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2E90" w14:textId="54403FA6" w:rsidR="00F62A27" w:rsidRDefault="00AD1207" w:rsidP="00AD12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REFERENSI</w:t>
      </w:r>
    </w:p>
    <w:p w14:paraId="233E44F3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📌</w:t>
      </w:r>
      <w:r w:rsidRPr="00AD1207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Cowrie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Siber (2025)</w:t>
      </w:r>
    </w:p>
    <w:p w14:paraId="26E7DF64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2871D340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Dhafin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Rizky Aulia, Wahyu Arief Rahman,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Voully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Abdullah Zhacque (2025)</w:t>
      </w:r>
    </w:p>
    <w:p w14:paraId="31C20283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Cowrie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brute force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SSH,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penyerang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.</w:t>
      </w:r>
    </w:p>
    <w:p w14:paraId="7AE72145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🔗</w:t>
      </w:r>
      <w:r w:rsidRPr="00AD1207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: https://www.researchgate.net/publication/390316056_IMPLEMENTASI_DAN_ANALISIS_HONEYPOT_BERBASIS_COWRIE_UNTUK_MENDETEKSI_SERANGAN_SIBER</w:t>
      </w:r>
    </w:p>
    <w:p w14:paraId="0FF4516D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2AE471BB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📌</w:t>
      </w:r>
      <w:r w:rsidRPr="00AD1207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(2025)</w:t>
      </w:r>
    </w:p>
    <w:p w14:paraId="18EBD014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299A4B23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Times New Roman" w:hAnsi="Times New Roman" w:cs="Times New Roman"/>
          <w:sz w:val="24"/>
          <w:szCs w:val="24"/>
        </w:rPr>
        <w:t xml:space="preserve">OP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Nanlohy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(2025)</w:t>
      </w:r>
    </w:p>
    <w:p w14:paraId="1F413637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.</w:t>
      </w:r>
    </w:p>
    <w:p w14:paraId="23C98DCF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🔗</w:t>
      </w:r>
      <w:r w:rsidRPr="00AD1207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: https://ejournal.itn.ac.id/jati/article/view/15590</w:t>
      </w:r>
    </w:p>
    <w:p w14:paraId="06521006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153D7725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📌</w:t>
      </w:r>
      <w:r w:rsidRPr="00AD1207">
        <w:rPr>
          <w:rFonts w:ascii="Times New Roman" w:hAnsi="Times New Roman" w:cs="Times New Roman"/>
          <w:sz w:val="24"/>
          <w:szCs w:val="24"/>
        </w:rPr>
        <w:t xml:space="preserve"> 3.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Dalam Keamanan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(2025)</w:t>
      </w:r>
    </w:p>
    <w:p w14:paraId="72108C6C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7FE7FE19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Times New Roman" w:hAnsi="Times New Roman" w:cs="Times New Roman"/>
          <w:sz w:val="24"/>
          <w:szCs w:val="24"/>
        </w:rPr>
        <w:t>C Susanto (2025)</w:t>
      </w:r>
    </w:p>
    <w:p w14:paraId="020BF075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penyerang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.</w:t>
      </w:r>
    </w:p>
    <w:p w14:paraId="1F147739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🔗</w:t>
      </w:r>
      <w:r w:rsidRPr="00AD1207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: https://jurnal.ubhinus.ac.id/index.php/J-INTECH/article/view/1924</w:t>
      </w:r>
    </w:p>
    <w:p w14:paraId="6F2E7A75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651CC68C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Pr="00AD1207">
        <w:rPr>
          <w:rFonts w:ascii="Times New Roman" w:hAnsi="Times New Roman" w:cs="Times New Roman"/>
          <w:sz w:val="24"/>
          <w:szCs w:val="24"/>
        </w:rPr>
        <w:t xml:space="preserve"> 4.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Honeyd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Low-Interaction Honeypot (2023)</w:t>
      </w:r>
    </w:p>
    <w:p w14:paraId="1BF9E65E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5D076123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Ubaidillah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(2023)</w:t>
      </w:r>
    </w:p>
    <w:p w14:paraId="7F26765E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low-interaction (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Honeyd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trafik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Wireshark.</w:t>
      </w:r>
    </w:p>
    <w:p w14:paraId="0198019E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🔗</w:t>
      </w:r>
      <w:r w:rsidRPr="00AD1207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: https://journal.sekawan-org.id/index.php/jtim/en/article/view/405</w:t>
      </w:r>
    </w:p>
    <w:p w14:paraId="3F82BB7A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155F1030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📌</w:t>
      </w:r>
      <w:r w:rsidRPr="00AD1207"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Real-Time Honeypot (2025)</w:t>
      </w:r>
    </w:p>
    <w:p w14:paraId="7AFCD0B5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4FDFB6B3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Times New Roman" w:hAnsi="Times New Roman" w:cs="Times New Roman"/>
          <w:sz w:val="24"/>
          <w:szCs w:val="24"/>
        </w:rPr>
        <w:t>H.A. Damanik et al. (2025)</w:t>
      </w:r>
    </w:p>
    <w:p w14:paraId="5470D01C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(Cowrie, Dionaea, Honeytrap, Suricata)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real-time monitoring dan filter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IPTables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.</w:t>
      </w:r>
    </w:p>
    <w:p w14:paraId="06ECAF45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🔗</w:t>
      </w:r>
      <w:r w:rsidRPr="00AD1207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(PDF): https://jtiik.ub.ac.id/index.php/jtiik/article/download/9271/1501</w:t>
      </w:r>
    </w:p>
    <w:p w14:paraId="410CAF86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1EB69022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📌</w:t>
      </w:r>
      <w:r w:rsidRPr="00AD1207">
        <w:rPr>
          <w:rFonts w:ascii="Times New Roman" w:hAnsi="Times New Roman" w:cs="Times New Roman"/>
          <w:sz w:val="24"/>
          <w:szCs w:val="24"/>
        </w:rPr>
        <w:t xml:space="preserve"> 6.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Pendekteksi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pada VPS (2023)</w:t>
      </w:r>
    </w:p>
    <w:p w14:paraId="5CC423C5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</w:p>
    <w:p w14:paraId="6B9D17FA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Times New Roman" w:hAnsi="Times New Roman" w:cs="Times New Roman"/>
          <w:sz w:val="24"/>
          <w:szCs w:val="24"/>
        </w:rPr>
        <w:t xml:space="preserve">M.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Alamsyah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Pratama et al. (2023)</w:t>
      </w:r>
    </w:p>
    <w:p w14:paraId="04ADC2BE" w14:textId="77777777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Times New Roman" w:hAnsi="Times New Roman" w:cs="Times New Roman"/>
          <w:sz w:val="24"/>
          <w:szCs w:val="24"/>
        </w:rPr>
        <w:t xml:space="preserve">Makalah yang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memaparkan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honeypot pada Virtual Private Server (VPS)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port scanning, brute force, dan DDoS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.</w:t>
      </w:r>
    </w:p>
    <w:p w14:paraId="28E6F424" w14:textId="19149C50" w:rsidR="00AD1207" w:rsidRPr="00AD1207" w:rsidRDefault="00AD1207" w:rsidP="00AD1207">
      <w:pPr>
        <w:rPr>
          <w:rFonts w:ascii="Times New Roman" w:hAnsi="Times New Roman" w:cs="Times New Roman"/>
          <w:sz w:val="24"/>
          <w:szCs w:val="24"/>
        </w:rPr>
      </w:pPr>
      <w:r w:rsidRPr="00AD1207">
        <w:rPr>
          <w:rFonts w:ascii="Segoe UI Emoji" w:hAnsi="Segoe UI Emoji" w:cs="Segoe UI Emoji"/>
          <w:sz w:val="24"/>
          <w:szCs w:val="24"/>
        </w:rPr>
        <w:t>🔗</w:t>
      </w:r>
      <w:r w:rsidRPr="00AD1207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Pr="00AD1207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AD1207">
        <w:rPr>
          <w:rFonts w:ascii="Times New Roman" w:hAnsi="Times New Roman" w:cs="Times New Roman"/>
          <w:sz w:val="24"/>
          <w:szCs w:val="24"/>
        </w:rPr>
        <w:t>: https://www.researchgate.net/publication/372598527_Implementasi_Honeypot_Sebagai_Pendeteksi_Serangan_Pada_Virtual_Private_Server_VPS</w:t>
      </w:r>
    </w:p>
    <w:sectPr w:rsidR="00AD1207" w:rsidRPr="00AD1207" w:rsidSect="00F62A27">
      <w:pgSz w:w="12240" w:h="15840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07"/>
    <w:rsid w:val="002C55F8"/>
    <w:rsid w:val="0040019D"/>
    <w:rsid w:val="00634FDB"/>
    <w:rsid w:val="008C59A1"/>
    <w:rsid w:val="00AD1207"/>
    <w:rsid w:val="00CD19C7"/>
    <w:rsid w:val="00EA617E"/>
    <w:rsid w:val="00F62A27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C4BE0"/>
  <w15:chartTrackingRefBased/>
  <w15:docId w15:val="{BA0CB7DF-0611-4451-A7AA-B1EB2B2D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617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34FDB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34FDB"/>
    <w:pPr>
      <w:keepNext/>
      <w:keepLines/>
      <w:spacing w:before="160" w:after="80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7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FD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DB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maulana</dc:creator>
  <cp:keywords/>
  <dc:description/>
  <cp:lastModifiedBy>irfan maulana</cp:lastModifiedBy>
  <cp:revision>1</cp:revision>
  <dcterms:created xsi:type="dcterms:W3CDTF">2026-01-27T16:52:00Z</dcterms:created>
  <dcterms:modified xsi:type="dcterms:W3CDTF">2026-01-27T16:53:00Z</dcterms:modified>
</cp:coreProperties>
</file>