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200FD" w14:textId="77777777" w:rsidR="00C512B9" w:rsidRPr="005A3BE7" w:rsidRDefault="00C512B9" w:rsidP="00F44D45">
      <w:pPr>
        <w:pStyle w:val="NormalWeb"/>
        <w:spacing w:before="0" w:beforeAutospacing="0" w:after="120" w:afterAutospacing="0"/>
        <w:jc w:val="center"/>
        <w:rPr>
          <w:rFonts w:ascii="Calibri" w:hAnsi="Calibri" w:cs="Arial"/>
          <w:b/>
          <w:bCs/>
          <w:color w:val="000000"/>
        </w:rPr>
      </w:pPr>
      <w:r w:rsidRPr="005A3BE7">
        <w:rPr>
          <w:rFonts w:ascii="Calibri" w:hAnsi="Calibri" w:cs="Arial"/>
          <w:b/>
          <w:bCs/>
          <w:color w:val="000000"/>
        </w:rPr>
        <w:t>Dr. VINAY K. NANGIA</w:t>
      </w:r>
    </w:p>
    <w:p w14:paraId="565CD774" w14:textId="77777777" w:rsidR="00B22D2F" w:rsidRDefault="002C7508" w:rsidP="001655F9">
      <w:pPr>
        <w:pStyle w:val="NormalWeb"/>
        <w:spacing w:before="0" w:beforeAutospacing="0" w:after="0" w:afterAutospacing="0"/>
        <w:jc w:val="center"/>
        <w:rPr>
          <w:rFonts w:ascii="Calibri" w:hAnsi="Calibri" w:cs="Arial"/>
          <w:bCs/>
          <w:color w:val="000000"/>
          <w:sz w:val="20"/>
          <w:szCs w:val="20"/>
        </w:rPr>
      </w:pPr>
      <w:r w:rsidRPr="005A3BE7">
        <w:rPr>
          <w:rFonts w:ascii="Calibri" w:hAnsi="Calibri" w:cs="Arial"/>
          <w:bCs/>
          <w:color w:val="000000"/>
          <w:sz w:val="20"/>
          <w:szCs w:val="20"/>
        </w:rPr>
        <w:t>(</w:t>
      </w:r>
      <w:r w:rsidR="00B22D2F" w:rsidRPr="005A3BE7">
        <w:rPr>
          <w:rFonts w:ascii="Calibri" w:hAnsi="Calibri" w:cs="Arial"/>
          <w:bCs/>
          <w:color w:val="000000"/>
          <w:sz w:val="20"/>
          <w:szCs w:val="20"/>
        </w:rPr>
        <w:t>Born; February 28, 1951</w:t>
      </w:r>
      <w:r w:rsidRPr="005A3BE7">
        <w:rPr>
          <w:rFonts w:ascii="Calibri" w:hAnsi="Calibri" w:cs="Arial"/>
          <w:bCs/>
          <w:color w:val="000000"/>
          <w:sz w:val="20"/>
          <w:szCs w:val="20"/>
        </w:rPr>
        <w:t>)</w:t>
      </w:r>
    </w:p>
    <w:p w14:paraId="42C26C69" w14:textId="77777777" w:rsidR="00AE7026" w:rsidRDefault="00482568" w:rsidP="001655F9">
      <w:pPr>
        <w:pStyle w:val="NormalWeb"/>
        <w:spacing w:before="0" w:beforeAutospacing="0" w:after="0" w:afterAutospacing="0"/>
        <w:jc w:val="center"/>
        <w:rPr>
          <w:rFonts w:ascii="Calibri" w:hAnsi="Calibri" w:cs="Arial"/>
          <w:bCs/>
          <w:color w:val="000000"/>
          <w:sz w:val="20"/>
          <w:szCs w:val="20"/>
        </w:rPr>
      </w:pPr>
      <w:r>
        <w:rPr>
          <w:rFonts w:ascii="Calibri" w:hAnsi="Calibri" w:cs="Arial"/>
          <w:bCs/>
          <w:color w:val="000000"/>
          <w:sz w:val="20"/>
          <w:szCs w:val="20"/>
        </w:rPr>
        <w:t>Professor  &amp;</w:t>
      </w:r>
      <w:r w:rsidR="00AE7026">
        <w:rPr>
          <w:rFonts w:ascii="Calibri" w:hAnsi="Calibri" w:cs="Arial"/>
          <w:bCs/>
          <w:color w:val="000000"/>
          <w:sz w:val="20"/>
          <w:szCs w:val="20"/>
        </w:rPr>
        <w:t xml:space="preserve"> Head</w:t>
      </w:r>
      <w:r w:rsidR="00C4734B">
        <w:rPr>
          <w:rFonts w:ascii="Calibri" w:hAnsi="Calibri" w:cs="Arial"/>
          <w:bCs/>
          <w:color w:val="000000"/>
          <w:sz w:val="20"/>
          <w:szCs w:val="20"/>
        </w:rPr>
        <w:t xml:space="preserve"> (Retd.)</w:t>
      </w:r>
    </w:p>
    <w:p w14:paraId="37C5C7DE" w14:textId="77777777" w:rsidR="00AE7026" w:rsidRDefault="00AE7026" w:rsidP="001655F9">
      <w:pPr>
        <w:pStyle w:val="NormalWeb"/>
        <w:spacing w:before="0" w:beforeAutospacing="0" w:after="0" w:afterAutospacing="0"/>
        <w:jc w:val="center"/>
        <w:rPr>
          <w:rFonts w:ascii="Calibri" w:hAnsi="Calibri" w:cs="Arial"/>
          <w:bCs/>
          <w:color w:val="000000"/>
          <w:sz w:val="20"/>
          <w:szCs w:val="20"/>
        </w:rPr>
      </w:pPr>
      <w:r>
        <w:rPr>
          <w:rFonts w:ascii="Calibri" w:hAnsi="Calibri" w:cs="Arial"/>
          <w:bCs/>
          <w:color w:val="000000"/>
          <w:sz w:val="20"/>
          <w:szCs w:val="20"/>
        </w:rPr>
        <w:t>Department of Management Studies</w:t>
      </w:r>
    </w:p>
    <w:p w14:paraId="399173AE" w14:textId="77777777" w:rsidR="00AE7026" w:rsidRPr="00AE7026" w:rsidRDefault="00AE7026" w:rsidP="00AE7026">
      <w:pPr>
        <w:pStyle w:val="NormalWeb"/>
        <w:spacing w:before="0" w:beforeAutospacing="0" w:after="0" w:afterAutospacing="0"/>
        <w:jc w:val="center"/>
        <w:rPr>
          <w:rFonts w:ascii="Calibri" w:hAnsi="Calibri" w:cs="Arial"/>
          <w:b/>
          <w:bCs/>
          <w:color w:val="000000"/>
          <w:sz w:val="20"/>
          <w:szCs w:val="20"/>
        </w:rPr>
      </w:pPr>
      <w:r w:rsidRPr="00AE7026">
        <w:rPr>
          <w:rFonts w:ascii="Calibri" w:hAnsi="Calibri" w:cs="Arial"/>
          <w:b/>
          <w:bCs/>
          <w:color w:val="000000"/>
          <w:sz w:val="20"/>
          <w:szCs w:val="20"/>
        </w:rPr>
        <w:t>IIT Roorkee</w:t>
      </w:r>
    </w:p>
    <w:p w14:paraId="1C0FA07F" w14:textId="77777777" w:rsidR="00E63FFF" w:rsidRPr="005A3BE7" w:rsidRDefault="00E63FFF" w:rsidP="007D4861">
      <w:pPr>
        <w:pStyle w:val="NormalWeb"/>
        <w:spacing w:before="120" w:beforeAutospacing="0" w:after="0" w:afterAutospacing="0"/>
        <w:jc w:val="center"/>
        <w:rPr>
          <w:rFonts w:ascii="Calibri" w:hAnsi="Calibri" w:cs="Arial"/>
          <w:color w:val="000000"/>
          <w:sz w:val="22"/>
          <w:szCs w:val="22"/>
        </w:rPr>
      </w:pPr>
      <w:r w:rsidRPr="005A3BE7">
        <w:rPr>
          <w:rFonts w:ascii="Calibri" w:hAnsi="Calibri" w:cs="Arial"/>
          <w:color w:val="000000"/>
          <w:sz w:val="22"/>
          <w:szCs w:val="22"/>
        </w:rPr>
        <w:t>Mobile +91</w:t>
      </w:r>
      <w:r w:rsidR="00DA1DE7">
        <w:rPr>
          <w:rFonts w:ascii="Calibri" w:hAnsi="Calibri" w:cs="Arial"/>
          <w:color w:val="000000"/>
          <w:sz w:val="22"/>
          <w:szCs w:val="22"/>
        </w:rPr>
        <w:t xml:space="preserve"> </w:t>
      </w:r>
      <w:r w:rsidRPr="005A3BE7">
        <w:rPr>
          <w:rFonts w:ascii="Calibri" w:hAnsi="Calibri" w:cs="Arial"/>
          <w:color w:val="000000"/>
          <w:sz w:val="22"/>
          <w:szCs w:val="22"/>
        </w:rPr>
        <w:t>9639184798</w:t>
      </w:r>
    </w:p>
    <w:p w14:paraId="1E8CEA27" w14:textId="77777777" w:rsidR="00C512B9" w:rsidRDefault="001655F9" w:rsidP="001655F9">
      <w:pPr>
        <w:pStyle w:val="NormalWeb"/>
        <w:spacing w:before="0" w:beforeAutospacing="0" w:after="0" w:afterAutospacing="0"/>
        <w:ind w:right="-333"/>
        <w:jc w:val="center"/>
        <w:rPr>
          <w:rFonts w:ascii="Calibri" w:hAnsi="Calibri" w:cs="Arial"/>
          <w:color w:val="000000"/>
          <w:sz w:val="20"/>
          <w:szCs w:val="20"/>
        </w:rPr>
      </w:pPr>
      <w:r w:rsidRPr="005A3BE7">
        <w:rPr>
          <w:rFonts w:ascii="Calibri" w:hAnsi="Calibri" w:cs="Arial"/>
          <w:color w:val="000000"/>
          <w:sz w:val="20"/>
          <w:szCs w:val="20"/>
        </w:rPr>
        <w:t xml:space="preserve">E mail: </w:t>
      </w:r>
      <w:hyperlink r:id="rId5" w:history="1">
        <w:r w:rsidR="00E57B8C" w:rsidRPr="00DF6FA3">
          <w:rPr>
            <w:rStyle w:val="Hyperlink"/>
            <w:rFonts w:ascii="Calibri" w:hAnsi="Calibri" w:cs="Arial"/>
            <w:sz w:val="20"/>
            <w:szCs w:val="20"/>
          </w:rPr>
          <w:t>vinaynangia@gmail.com</w:t>
        </w:r>
      </w:hyperlink>
    </w:p>
    <w:p w14:paraId="1EFF8E9F" w14:textId="77777777" w:rsidR="00E57B8C" w:rsidRPr="005A3BE7" w:rsidRDefault="00E57B8C" w:rsidP="001655F9">
      <w:pPr>
        <w:pStyle w:val="NormalWeb"/>
        <w:spacing w:before="0" w:beforeAutospacing="0" w:after="0" w:afterAutospacing="0"/>
        <w:ind w:right="-333"/>
        <w:jc w:val="center"/>
        <w:rPr>
          <w:rFonts w:ascii="Calibri" w:hAnsi="Calibri" w:cs="Arial"/>
          <w:color w:val="000000"/>
          <w:sz w:val="20"/>
          <w:szCs w:val="20"/>
        </w:rPr>
      </w:pPr>
    </w:p>
    <w:p w14:paraId="4D0F22EE" w14:textId="77777777" w:rsidR="00C512B9" w:rsidRPr="005A3BE7" w:rsidRDefault="00C512B9" w:rsidP="00C512B9">
      <w:pPr>
        <w:pStyle w:val="NormalWeb"/>
        <w:spacing w:before="0" w:beforeAutospacing="0" w:after="0" w:afterAutospacing="0"/>
        <w:ind w:right="-333"/>
        <w:jc w:val="both"/>
        <w:rPr>
          <w:rFonts w:ascii="Calibri" w:hAnsi="Calibri" w:cs="Arial"/>
          <w:sz w:val="22"/>
          <w:szCs w:val="22"/>
        </w:rPr>
      </w:pPr>
    </w:p>
    <w:p w14:paraId="58BBF501" w14:textId="77777777" w:rsidR="00E63FFF" w:rsidRPr="005A3BE7" w:rsidRDefault="00582A26" w:rsidP="00C512B9">
      <w:pPr>
        <w:pStyle w:val="NormalWeb"/>
        <w:spacing w:before="0" w:beforeAutospacing="0" w:after="0" w:afterAutospacing="0"/>
        <w:ind w:right="-333"/>
        <w:jc w:val="both"/>
        <w:rPr>
          <w:rFonts w:ascii="Calibri" w:hAnsi="Calibri" w:cs="Arial"/>
        </w:rPr>
      </w:pPr>
      <w:r>
        <w:rPr>
          <w:rFonts w:ascii="Calibri" w:hAnsi="Calibri" w:cs="Arial"/>
          <w:noProof/>
        </w:rPr>
        <mc:AlternateContent>
          <mc:Choice Requires="wps">
            <w:drawing>
              <wp:anchor distT="4294967295" distB="4294967295" distL="114300" distR="114300" simplePos="0" relativeHeight="251657728" behindDoc="0" locked="0" layoutInCell="1" allowOverlap="1" wp14:anchorId="10E5CD68" wp14:editId="5B05CF5E">
                <wp:simplePos x="0" y="0"/>
                <wp:positionH relativeFrom="column">
                  <wp:posOffset>8890</wp:posOffset>
                </wp:positionH>
                <wp:positionV relativeFrom="paragraph">
                  <wp:posOffset>102234</wp:posOffset>
                </wp:positionV>
                <wp:extent cx="5847080" cy="0"/>
                <wp:effectExtent l="0" t="0" r="2032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7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CAC5C3" id="_x0000_t32" coordsize="21600,21600" o:spt="32" o:oned="t" path="m,l21600,21600e" filled="f">
                <v:path arrowok="t" fillok="f" o:connecttype="none"/>
                <o:lock v:ext="edit" shapetype="t"/>
              </v:shapetype>
              <v:shape id="AutoShape 2" o:spid="_x0000_s1026" type="#_x0000_t32" style="position:absolute;margin-left:.7pt;margin-top:8.05pt;width:460.4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"/>
            </w:pict>
          </mc:Fallback>
        </mc:AlternateContent>
      </w:r>
    </w:p>
    <w:p w14:paraId="3DB2FA76" w14:textId="77777777" w:rsidR="00B07644" w:rsidRPr="005A3BE7" w:rsidRDefault="00B07644" w:rsidP="00C512B9">
      <w:pPr>
        <w:pStyle w:val="NormalWeb"/>
        <w:spacing w:before="0" w:beforeAutospacing="0" w:after="0" w:afterAutospacing="0"/>
        <w:ind w:right="-333"/>
        <w:jc w:val="both"/>
        <w:rPr>
          <w:rFonts w:ascii="Calibri" w:hAnsi="Calibri" w:cs="Arial"/>
        </w:rPr>
      </w:pPr>
    </w:p>
    <w:p w14:paraId="163F4534" w14:textId="77777777" w:rsidR="00F46906" w:rsidRPr="005A3BE7" w:rsidRDefault="00F46906" w:rsidP="00B476F4">
      <w:pPr>
        <w:pStyle w:val="ListParagraph"/>
        <w:numPr>
          <w:ilvl w:val="0"/>
          <w:numId w:val="2"/>
        </w:numPr>
        <w:ind w:left="360" w:hanging="360"/>
        <w:rPr>
          <w:rFonts w:ascii="Calibri" w:hAnsi="Calibri" w:cs="Arial"/>
          <w:b/>
          <w:bCs/>
          <w:color w:val="000000"/>
        </w:rPr>
      </w:pPr>
      <w:r w:rsidRPr="005A3BE7">
        <w:rPr>
          <w:rFonts w:ascii="Calibri" w:hAnsi="Calibri" w:cs="Arial"/>
          <w:b/>
          <w:bCs/>
          <w:color w:val="000000"/>
        </w:rPr>
        <w:t>ACADEMIC BACKGROUND</w:t>
      </w:r>
    </w:p>
    <w:p w14:paraId="144EA88C" w14:textId="77777777" w:rsidR="00F46906" w:rsidRPr="005A3BE7" w:rsidRDefault="00F46906" w:rsidP="00F46906">
      <w:pPr>
        <w:rPr>
          <w:rFonts w:ascii="Calibri" w:hAnsi="Calibri" w:cs="Arial"/>
          <w:b/>
          <w:bCs/>
          <w:color w:val="000000"/>
        </w:rPr>
      </w:pPr>
    </w:p>
    <w:p w14:paraId="28A4AF5E" w14:textId="77777777" w:rsidR="000D4739" w:rsidRPr="005A3BE7" w:rsidRDefault="00F46906" w:rsidP="00B476F4">
      <w:pPr>
        <w:pStyle w:val="NormalWeb"/>
        <w:spacing w:before="0" w:beforeAutospacing="0" w:after="0" w:afterAutospacing="0"/>
        <w:ind w:left="360" w:right="-122"/>
        <w:jc w:val="both"/>
        <w:rPr>
          <w:rFonts w:ascii="Calibri" w:hAnsi="Calibri" w:cs="Arial"/>
          <w:color w:val="000000"/>
        </w:rPr>
      </w:pPr>
      <w:r w:rsidRPr="005A3BE7">
        <w:rPr>
          <w:rFonts w:ascii="Calibri" w:hAnsi="Calibri" w:cs="Arial"/>
          <w:color w:val="000000"/>
        </w:rPr>
        <w:t xml:space="preserve">Got enrolled in 1968 in India’s first batch </w:t>
      </w:r>
      <w:r w:rsidR="00BE496F" w:rsidRPr="005A3BE7">
        <w:rPr>
          <w:rFonts w:ascii="Calibri" w:hAnsi="Calibri" w:cs="Arial"/>
          <w:color w:val="000000"/>
        </w:rPr>
        <w:t xml:space="preserve">of </w:t>
      </w:r>
      <w:r w:rsidR="00BE496F" w:rsidRPr="005A3BE7">
        <w:rPr>
          <w:rFonts w:ascii="Calibri" w:hAnsi="Calibri" w:cs="Arial"/>
          <w:b/>
          <w:color w:val="000000"/>
        </w:rPr>
        <w:t>Bachelor</w:t>
      </w:r>
      <w:r w:rsidR="00722A28">
        <w:rPr>
          <w:rFonts w:ascii="Calibri" w:hAnsi="Calibri" w:cs="Arial"/>
          <w:b/>
          <w:bCs/>
          <w:color w:val="000000"/>
        </w:rPr>
        <w:t xml:space="preserve"> of Business Management (B</w:t>
      </w:r>
      <w:r w:rsidRPr="005A3BE7">
        <w:rPr>
          <w:rFonts w:ascii="Calibri" w:hAnsi="Calibri" w:cs="Arial"/>
          <w:b/>
          <w:bCs/>
          <w:color w:val="000000"/>
        </w:rPr>
        <w:t>BM)</w:t>
      </w:r>
      <w:r w:rsidR="008B0F21">
        <w:rPr>
          <w:rFonts w:ascii="Calibri" w:hAnsi="Calibri" w:cs="Arial"/>
          <w:b/>
          <w:bCs/>
          <w:color w:val="000000"/>
        </w:rPr>
        <w:t xml:space="preserve"> </w:t>
      </w:r>
      <w:r w:rsidR="00DA1DE7">
        <w:rPr>
          <w:rFonts w:ascii="Calibri" w:hAnsi="Calibri" w:cs="Arial"/>
          <w:color w:val="000000"/>
        </w:rPr>
        <w:t>programme at</w:t>
      </w:r>
      <w:r w:rsidRPr="005A3BE7">
        <w:rPr>
          <w:rFonts w:ascii="Calibri" w:hAnsi="Calibri" w:cs="Arial"/>
          <w:color w:val="000000"/>
        </w:rPr>
        <w:t xml:space="preserve"> Banaras Hindu University</w:t>
      </w:r>
      <w:r w:rsidR="00722A28">
        <w:rPr>
          <w:rFonts w:ascii="Calibri" w:hAnsi="Calibri" w:cs="Arial"/>
          <w:color w:val="000000"/>
        </w:rPr>
        <w:t xml:space="preserve"> (B</w:t>
      </w:r>
      <w:r w:rsidR="001B48CD" w:rsidRPr="005A3BE7">
        <w:rPr>
          <w:rFonts w:ascii="Calibri" w:hAnsi="Calibri" w:cs="Arial"/>
          <w:color w:val="000000"/>
        </w:rPr>
        <w:t>HU)</w:t>
      </w:r>
      <w:r w:rsidRPr="005A3BE7">
        <w:rPr>
          <w:rFonts w:ascii="Calibri" w:hAnsi="Calibri" w:cs="Arial"/>
          <w:color w:val="000000"/>
        </w:rPr>
        <w:t xml:space="preserve">, a premier university of India. This was followed by </w:t>
      </w:r>
      <w:r w:rsidRPr="005A3BE7">
        <w:rPr>
          <w:rFonts w:ascii="Calibri" w:hAnsi="Calibri" w:cs="Arial"/>
          <w:b/>
          <w:bCs/>
          <w:color w:val="000000"/>
        </w:rPr>
        <w:t>Post Graduate degree in Business Management (MBM)</w:t>
      </w:r>
      <w:r w:rsidRPr="005A3BE7">
        <w:rPr>
          <w:rFonts w:ascii="Calibri" w:hAnsi="Calibri" w:cs="Arial"/>
          <w:color w:val="000000"/>
        </w:rPr>
        <w:t xml:space="preserve"> from </w:t>
      </w:r>
      <w:r w:rsidR="00C94460" w:rsidRPr="005A3BE7">
        <w:rPr>
          <w:rFonts w:ascii="Calibri" w:hAnsi="Calibri" w:cs="Arial"/>
          <w:color w:val="000000"/>
        </w:rPr>
        <w:t>B.H.U</w:t>
      </w:r>
      <w:r w:rsidR="00893402" w:rsidRPr="005A3BE7">
        <w:rPr>
          <w:rFonts w:ascii="Calibri" w:hAnsi="Calibri" w:cs="Arial"/>
          <w:color w:val="000000"/>
        </w:rPr>
        <w:t>.;</w:t>
      </w:r>
      <w:r w:rsidR="00564E5E" w:rsidRPr="005A3BE7">
        <w:rPr>
          <w:rFonts w:ascii="Calibri" w:hAnsi="Calibri" w:cs="Arial"/>
          <w:color w:val="000000"/>
        </w:rPr>
        <w:t xml:space="preserve"> completed both in first class</w:t>
      </w:r>
      <w:r w:rsidR="00C94460" w:rsidRPr="005A3BE7">
        <w:rPr>
          <w:rFonts w:ascii="Calibri" w:hAnsi="Calibri" w:cs="Arial"/>
          <w:color w:val="000000"/>
        </w:rPr>
        <w:t xml:space="preserve">. </w:t>
      </w:r>
      <w:r w:rsidRPr="005A3BE7">
        <w:rPr>
          <w:rFonts w:ascii="Calibri" w:hAnsi="Calibri" w:cs="Arial"/>
          <w:color w:val="000000"/>
        </w:rPr>
        <w:t>Later</w:t>
      </w:r>
      <w:r w:rsidR="00A84E33" w:rsidRPr="005A3BE7">
        <w:rPr>
          <w:rFonts w:ascii="Calibri" w:hAnsi="Calibri" w:cs="Arial"/>
          <w:color w:val="000000"/>
        </w:rPr>
        <w:t xml:space="preserve"> on</w:t>
      </w:r>
      <w:r w:rsidR="008B0F21">
        <w:rPr>
          <w:rFonts w:ascii="Calibri" w:hAnsi="Calibri" w:cs="Arial"/>
          <w:color w:val="000000"/>
        </w:rPr>
        <w:t xml:space="preserve"> </w:t>
      </w:r>
      <w:r w:rsidR="00A84E33" w:rsidRPr="005A3BE7">
        <w:rPr>
          <w:rFonts w:ascii="Calibri" w:hAnsi="Calibri" w:cs="Arial"/>
          <w:color w:val="000000"/>
        </w:rPr>
        <w:t xml:space="preserve">I </w:t>
      </w:r>
      <w:r w:rsidRPr="005A3BE7">
        <w:rPr>
          <w:rFonts w:ascii="Calibri" w:hAnsi="Calibri" w:cs="Arial"/>
          <w:color w:val="000000"/>
        </w:rPr>
        <w:t xml:space="preserve">was awarded degree of </w:t>
      </w:r>
      <w:r w:rsidRPr="005A3BE7">
        <w:rPr>
          <w:rFonts w:ascii="Calibri" w:hAnsi="Calibri" w:cs="Arial"/>
          <w:b/>
          <w:bCs/>
          <w:color w:val="000000"/>
        </w:rPr>
        <w:t>Doctor of Philosophy (PhD)</w:t>
      </w:r>
      <w:r w:rsidRPr="005A3BE7">
        <w:rPr>
          <w:rFonts w:ascii="Calibri" w:hAnsi="Calibri" w:cs="Arial"/>
          <w:color w:val="000000"/>
        </w:rPr>
        <w:t xml:space="preserve"> in Management in 2007.</w:t>
      </w:r>
    </w:p>
    <w:p w14:paraId="50E87EF1" w14:textId="77777777" w:rsidR="000D4739" w:rsidRPr="005A3BE7" w:rsidRDefault="000D4739" w:rsidP="000D4739">
      <w:pPr>
        <w:pStyle w:val="NormalWeb"/>
        <w:spacing w:before="0" w:beforeAutospacing="0" w:after="0" w:afterAutospacing="0"/>
        <w:ind w:right="-122"/>
        <w:jc w:val="both"/>
        <w:rPr>
          <w:rFonts w:ascii="Calibri" w:hAnsi="Calibri" w:cs="Arial"/>
          <w:color w:val="000000"/>
        </w:rPr>
      </w:pPr>
    </w:p>
    <w:p w14:paraId="025ABC92" w14:textId="77777777" w:rsidR="00F46906" w:rsidRPr="005A3BE7" w:rsidRDefault="00F46906" w:rsidP="00B476F4">
      <w:pPr>
        <w:pStyle w:val="ListParagraph"/>
        <w:numPr>
          <w:ilvl w:val="0"/>
          <w:numId w:val="2"/>
        </w:numPr>
        <w:ind w:left="360" w:hanging="360"/>
        <w:rPr>
          <w:rFonts w:ascii="Calibri" w:hAnsi="Calibri" w:cs="Arial"/>
        </w:rPr>
      </w:pPr>
      <w:r w:rsidRPr="005A3BE7">
        <w:rPr>
          <w:rFonts w:ascii="Calibri" w:hAnsi="Calibri" w:cs="Arial"/>
          <w:b/>
          <w:bCs/>
          <w:color w:val="000000"/>
        </w:rPr>
        <w:t>EXPERIENCE SUMMARY</w:t>
      </w:r>
    </w:p>
    <w:p w14:paraId="6E00D86C" w14:textId="77777777" w:rsidR="00F46906" w:rsidRPr="005A3BE7" w:rsidRDefault="00F46906" w:rsidP="00F46906">
      <w:pPr>
        <w:rPr>
          <w:rFonts w:ascii="Calibri" w:hAnsi="Calibri" w:cs="Arial"/>
        </w:rPr>
      </w:pPr>
    </w:p>
    <w:p w14:paraId="317B8799" w14:textId="3A3590D9" w:rsidR="00BE496F" w:rsidRPr="005A3BE7" w:rsidRDefault="00646E04" w:rsidP="00B476F4">
      <w:pPr>
        <w:pStyle w:val="NormalWeb"/>
        <w:spacing w:before="0" w:beforeAutospacing="0" w:after="0" w:afterAutospacing="0"/>
        <w:ind w:left="360" w:right="-122"/>
        <w:jc w:val="both"/>
        <w:rPr>
          <w:rFonts w:ascii="Calibri" w:hAnsi="Calibri" w:cs="Arial"/>
          <w:color w:val="000000"/>
        </w:rPr>
      </w:pPr>
      <w:r>
        <w:rPr>
          <w:rFonts w:ascii="Calibri" w:hAnsi="Calibri" w:cs="Arial"/>
          <w:color w:val="000000"/>
        </w:rPr>
        <w:t xml:space="preserve">Over </w:t>
      </w:r>
      <w:r w:rsidR="007A5559">
        <w:rPr>
          <w:rFonts w:ascii="Calibri" w:hAnsi="Calibri" w:cs="Arial"/>
          <w:color w:val="000000"/>
        </w:rPr>
        <w:t>5</w:t>
      </w:r>
      <w:r>
        <w:rPr>
          <w:rFonts w:ascii="Calibri" w:hAnsi="Calibri" w:cs="Arial"/>
          <w:color w:val="000000"/>
        </w:rPr>
        <w:t>1</w:t>
      </w:r>
      <w:r w:rsidR="0068677C" w:rsidRPr="005A3BE7">
        <w:rPr>
          <w:rFonts w:ascii="Calibri" w:hAnsi="Calibri" w:cs="Arial"/>
          <w:color w:val="000000"/>
        </w:rPr>
        <w:t xml:space="preserve"> years</w:t>
      </w:r>
      <w:r w:rsidR="00F46906" w:rsidRPr="005A3BE7">
        <w:rPr>
          <w:rFonts w:ascii="Calibri" w:hAnsi="Calibri" w:cs="Arial"/>
          <w:color w:val="000000"/>
        </w:rPr>
        <w:t xml:space="preserve"> of managerial experience including at senior and top levels in India and overseas, in banking, industry and education. Have multi-functional expertise in finance, banking, general management and education. Experience of raising and deploying financial resources in </w:t>
      </w:r>
      <w:smartTag w:uri="urn:schemas-microsoft-com:office:smarttags" w:element="country-region">
        <w:r w:rsidR="00F46906" w:rsidRPr="005A3BE7">
          <w:rPr>
            <w:rFonts w:ascii="Calibri" w:hAnsi="Calibri" w:cs="Arial"/>
            <w:color w:val="000000"/>
          </w:rPr>
          <w:t>India</w:t>
        </w:r>
      </w:smartTag>
      <w:r w:rsidR="00F46906" w:rsidRPr="005A3BE7">
        <w:rPr>
          <w:rFonts w:ascii="Calibri" w:hAnsi="Calibri" w:cs="Arial"/>
          <w:color w:val="000000"/>
        </w:rPr>
        <w:t xml:space="preserve"> and overseas and setting up of new ventures in </w:t>
      </w:r>
      <w:smartTag w:uri="urn:schemas-microsoft-com:office:smarttags" w:element="place">
        <w:smartTag w:uri="urn:schemas-microsoft-com:office:smarttags" w:element="country-region">
          <w:r w:rsidR="00F46906" w:rsidRPr="005A3BE7">
            <w:rPr>
              <w:rFonts w:ascii="Calibri" w:hAnsi="Calibri" w:cs="Arial"/>
              <w:color w:val="000000"/>
            </w:rPr>
            <w:t>India</w:t>
          </w:r>
        </w:smartTag>
      </w:smartTag>
      <w:r w:rsidR="00F46906" w:rsidRPr="005A3BE7">
        <w:rPr>
          <w:rFonts w:ascii="Calibri" w:hAnsi="Calibri" w:cs="Arial"/>
          <w:color w:val="000000"/>
        </w:rPr>
        <w:t xml:space="preserve"> and a new project overseas. Banking experience includes commercial banking, merchant banking, investment banking, trade finance, project finance and training. Experience in education includes setting up MBA, MCA, </w:t>
      </w:r>
      <w:r w:rsidR="00893402" w:rsidRPr="005A3BE7">
        <w:rPr>
          <w:rFonts w:ascii="Calibri" w:hAnsi="Calibri" w:cs="Arial"/>
          <w:color w:val="000000"/>
        </w:rPr>
        <w:t>and M.Tech</w:t>
      </w:r>
      <w:r w:rsidR="00F46906" w:rsidRPr="005A3BE7">
        <w:rPr>
          <w:rFonts w:ascii="Calibri" w:hAnsi="Calibri" w:cs="Arial"/>
          <w:color w:val="000000"/>
        </w:rPr>
        <w:t xml:space="preserve"> in IT etc. programmes </w:t>
      </w:r>
      <w:r w:rsidR="00C90758">
        <w:rPr>
          <w:rFonts w:ascii="Calibri" w:hAnsi="Calibri" w:cs="Arial"/>
          <w:color w:val="000000"/>
        </w:rPr>
        <w:t>at</w:t>
      </w:r>
      <w:r w:rsidR="00F46906" w:rsidRPr="005A3BE7">
        <w:rPr>
          <w:rFonts w:ascii="Calibri" w:hAnsi="Calibri" w:cs="Arial"/>
          <w:color w:val="000000"/>
        </w:rPr>
        <w:t xml:space="preserve"> IIT Roorkee and involvement in a large number of educational institutions in various capacities across the nation</w:t>
      </w:r>
      <w:r w:rsidR="008B0F21">
        <w:rPr>
          <w:rFonts w:ascii="Calibri" w:hAnsi="Calibri" w:cs="Arial"/>
          <w:color w:val="000000"/>
        </w:rPr>
        <w:t xml:space="preserve"> including more recently at NSUT Dwarka, New Delhi</w:t>
      </w:r>
      <w:r w:rsidR="00F46906" w:rsidRPr="005A3BE7">
        <w:rPr>
          <w:rFonts w:ascii="Calibri" w:hAnsi="Calibri" w:cs="Arial"/>
          <w:color w:val="000000"/>
        </w:rPr>
        <w:t xml:space="preserve">. Handled large scale consultancy </w:t>
      </w:r>
      <w:r w:rsidR="00495BEC" w:rsidRPr="005A3BE7">
        <w:rPr>
          <w:rFonts w:ascii="Calibri" w:hAnsi="Calibri" w:cs="Arial"/>
          <w:color w:val="000000"/>
        </w:rPr>
        <w:t>and research projects</w:t>
      </w:r>
      <w:r w:rsidR="00F46906" w:rsidRPr="005A3BE7">
        <w:rPr>
          <w:rFonts w:ascii="Calibri" w:hAnsi="Calibri" w:cs="Arial"/>
          <w:color w:val="000000"/>
        </w:rPr>
        <w:t>.</w:t>
      </w:r>
    </w:p>
    <w:p w14:paraId="6B0DB366" w14:textId="77777777" w:rsidR="00F6085E" w:rsidRPr="005A3BE7" w:rsidRDefault="00F6085E" w:rsidP="00BE496F">
      <w:pPr>
        <w:pStyle w:val="NormalWeb"/>
        <w:spacing w:before="0" w:beforeAutospacing="0" w:after="0" w:afterAutospacing="0"/>
        <w:ind w:right="-122"/>
        <w:jc w:val="both"/>
        <w:rPr>
          <w:rFonts w:ascii="Calibri" w:hAnsi="Calibri" w:cs="Arial"/>
          <w:color w:val="000000"/>
        </w:rPr>
      </w:pPr>
    </w:p>
    <w:p w14:paraId="07A84073" w14:textId="77777777" w:rsidR="00F46906" w:rsidRPr="005A3BE7" w:rsidRDefault="00F46906" w:rsidP="00B476F4">
      <w:pPr>
        <w:pStyle w:val="ListParagraph"/>
        <w:numPr>
          <w:ilvl w:val="0"/>
          <w:numId w:val="2"/>
        </w:numPr>
        <w:ind w:left="360" w:hanging="360"/>
        <w:rPr>
          <w:rFonts w:ascii="Calibri" w:hAnsi="Calibri" w:cs="Arial"/>
          <w:color w:val="000000"/>
        </w:rPr>
      </w:pPr>
      <w:r w:rsidRPr="005A3BE7">
        <w:rPr>
          <w:rFonts w:ascii="Calibri" w:hAnsi="Calibri" w:cs="Arial"/>
          <w:b/>
          <w:bCs/>
          <w:color w:val="000000"/>
        </w:rPr>
        <w:t>EMPLOYMENT</w:t>
      </w:r>
    </w:p>
    <w:p w14:paraId="5CBD40EF" w14:textId="77777777" w:rsidR="00DC5D50" w:rsidRPr="005A3BE7" w:rsidRDefault="00DC5D50" w:rsidP="00DC5D50">
      <w:pPr>
        <w:pStyle w:val="NormalWeb"/>
        <w:spacing w:before="0" w:beforeAutospacing="0" w:after="0" w:afterAutospacing="0"/>
        <w:ind w:right="-122"/>
        <w:jc w:val="both"/>
        <w:textAlignment w:val="baseline"/>
        <w:rPr>
          <w:rFonts w:ascii="Calibri" w:hAnsi="Calibri" w:cs="Arial"/>
        </w:rPr>
      </w:pPr>
    </w:p>
    <w:p w14:paraId="637103C3" w14:textId="77777777" w:rsidR="008B0F21" w:rsidRDefault="008B0F21" w:rsidP="00B476F4">
      <w:pPr>
        <w:pStyle w:val="NormalWeb"/>
        <w:numPr>
          <w:ilvl w:val="0"/>
          <w:numId w:val="1"/>
        </w:numPr>
        <w:spacing w:before="0" w:beforeAutospacing="0" w:after="0" w:afterAutospacing="0"/>
        <w:ind w:left="720" w:right="-122"/>
        <w:jc w:val="both"/>
        <w:textAlignment w:val="baseline"/>
        <w:rPr>
          <w:rFonts w:ascii="Calibri" w:hAnsi="Calibri" w:cs="Arial"/>
          <w:color w:val="000000"/>
        </w:rPr>
      </w:pPr>
      <w:r w:rsidRPr="00E57B8C">
        <w:rPr>
          <w:rFonts w:ascii="Calibri" w:hAnsi="Calibri" w:cs="Arial"/>
          <w:b/>
          <w:color w:val="000000"/>
        </w:rPr>
        <w:t>Emeritus</w:t>
      </w:r>
      <w:r>
        <w:rPr>
          <w:rFonts w:ascii="Calibri" w:hAnsi="Calibri" w:cs="Arial"/>
          <w:b/>
          <w:color w:val="000000"/>
        </w:rPr>
        <w:t xml:space="preserve"> Professor </w:t>
      </w:r>
      <w:r w:rsidRPr="008B0F21">
        <w:rPr>
          <w:rFonts w:ascii="Calibri" w:hAnsi="Calibri" w:cs="Arial"/>
          <w:color w:val="000000"/>
        </w:rPr>
        <w:t>at Netaji Subhash University of Technology</w:t>
      </w:r>
      <w:r w:rsidR="00424A2A">
        <w:rPr>
          <w:rFonts w:ascii="Calibri" w:hAnsi="Calibri" w:cs="Arial"/>
          <w:color w:val="000000"/>
        </w:rPr>
        <w:t xml:space="preserve"> (NSUT)</w:t>
      </w:r>
      <w:r w:rsidRPr="008B0F21">
        <w:rPr>
          <w:rFonts w:ascii="Calibri" w:hAnsi="Calibri" w:cs="Arial"/>
          <w:color w:val="000000"/>
        </w:rPr>
        <w:t>, Dwarka, New Delhi</w:t>
      </w:r>
    </w:p>
    <w:p w14:paraId="01AA421C" w14:textId="77777777" w:rsidR="008B0F21" w:rsidRDefault="008B0F21" w:rsidP="008B0F21">
      <w:pPr>
        <w:pStyle w:val="NormalWeb"/>
        <w:spacing w:before="0" w:beforeAutospacing="0" w:after="0" w:afterAutospacing="0"/>
        <w:ind w:left="720" w:right="-122"/>
        <w:jc w:val="both"/>
        <w:textAlignment w:val="baseline"/>
        <w:rPr>
          <w:rFonts w:ascii="Calibri" w:hAnsi="Calibri" w:cs="Arial"/>
          <w:color w:val="000000"/>
        </w:rPr>
      </w:pPr>
      <w:r w:rsidRPr="008B0F21">
        <w:rPr>
          <w:rFonts w:ascii="Calibri" w:hAnsi="Calibri" w:cs="Arial"/>
          <w:color w:val="000000"/>
        </w:rPr>
        <w:t xml:space="preserve">March 15, 2019 </w:t>
      </w:r>
      <w:r w:rsidR="00424A2A">
        <w:rPr>
          <w:rFonts w:ascii="Calibri" w:hAnsi="Calibri" w:cs="Arial"/>
          <w:color w:val="000000"/>
        </w:rPr>
        <w:t>to December 31, 2019. E</w:t>
      </w:r>
      <w:r w:rsidRPr="008B0F21">
        <w:rPr>
          <w:rFonts w:ascii="Calibri" w:hAnsi="Calibri" w:cs="Arial"/>
          <w:color w:val="000000"/>
        </w:rPr>
        <w:t>ffectively facilitated setting up of BBA, MBA and MBA in Innovation, Entrepreneurship &amp; Venture Development</w:t>
      </w:r>
      <w:r>
        <w:rPr>
          <w:rFonts w:ascii="Calibri" w:hAnsi="Calibri" w:cs="Arial"/>
          <w:color w:val="000000"/>
        </w:rPr>
        <w:t xml:space="preserve"> in July</w:t>
      </w:r>
      <w:r w:rsidR="00C90758">
        <w:rPr>
          <w:rFonts w:ascii="Calibri" w:hAnsi="Calibri" w:cs="Arial"/>
          <w:color w:val="000000"/>
        </w:rPr>
        <w:t xml:space="preserve"> -</w:t>
      </w:r>
      <w:r>
        <w:rPr>
          <w:rFonts w:ascii="Calibri" w:hAnsi="Calibri" w:cs="Arial"/>
          <w:color w:val="000000"/>
        </w:rPr>
        <w:t xml:space="preserve"> August 2019</w:t>
      </w:r>
    </w:p>
    <w:p w14:paraId="7BB6DFB8" w14:textId="77777777" w:rsidR="008B0F21" w:rsidRPr="008B0F21" w:rsidRDefault="008B0F21" w:rsidP="008B0F21">
      <w:pPr>
        <w:pStyle w:val="NormalWeb"/>
        <w:spacing w:before="0" w:beforeAutospacing="0" w:after="0" w:afterAutospacing="0"/>
        <w:ind w:left="720" w:right="-122"/>
        <w:jc w:val="both"/>
        <w:textAlignment w:val="baseline"/>
        <w:rPr>
          <w:rFonts w:ascii="Calibri" w:hAnsi="Calibri" w:cs="Arial"/>
          <w:color w:val="000000"/>
        </w:rPr>
      </w:pPr>
    </w:p>
    <w:p w14:paraId="31B194D9" w14:textId="77777777" w:rsidR="00DC5D50" w:rsidRPr="005A3BE7" w:rsidRDefault="00E57B8C" w:rsidP="00B476F4">
      <w:pPr>
        <w:pStyle w:val="NormalWeb"/>
        <w:numPr>
          <w:ilvl w:val="0"/>
          <w:numId w:val="1"/>
        </w:numPr>
        <w:spacing w:before="0" w:beforeAutospacing="0" w:after="0" w:afterAutospacing="0"/>
        <w:ind w:left="720" w:right="-122"/>
        <w:jc w:val="both"/>
        <w:textAlignment w:val="baseline"/>
        <w:rPr>
          <w:rFonts w:ascii="Calibri" w:hAnsi="Calibri" w:cs="Arial"/>
          <w:color w:val="000000"/>
        </w:rPr>
      </w:pPr>
      <w:r w:rsidRPr="00E57B8C">
        <w:rPr>
          <w:rFonts w:ascii="Calibri" w:hAnsi="Calibri" w:cs="Arial"/>
          <w:b/>
          <w:color w:val="000000"/>
        </w:rPr>
        <w:t>Fellow Emeritus</w:t>
      </w:r>
      <w:r>
        <w:rPr>
          <w:rFonts w:ascii="Calibri" w:hAnsi="Calibri" w:cs="Arial"/>
          <w:color w:val="000000"/>
        </w:rPr>
        <w:t xml:space="preserve"> after being </w:t>
      </w:r>
      <w:r w:rsidR="00F46906" w:rsidRPr="00B87898">
        <w:rPr>
          <w:rFonts w:ascii="Calibri" w:hAnsi="Calibri" w:cs="Arial"/>
          <w:b/>
          <w:bCs/>
          <w:color w:val="000000"/>
        </w:rPr>
        <w:t>Professor</w:t>
      </w:r>
      <w:r w:rsidR="0068018A">
        <w:rPr>
          <w:rFonts w:ascii="Calibri" w:hAnsi="Calibri" w:cs="Arial"/>
          <w:b/>
          <w:bCs/>
          <w:color w:val="000000"/>
        </w:rPr>
        <w:t xml:space="preserve">, </w:t>
      </w:r>
      <w:r w:rsidR="0068018A" w:rsidRPr="0068018A">
        <w:rPr>
          <w:rFonts w:ascii="Calibri" w:hAnsi="Calibri" w:cs="Arial"/>
          <w:color w:val="000000"/>
        </w:rPr>
        <w:t>retired and re-employed</w:t>
      </w:r>
      <w:r w:rsidR="0068018A">
        <w:rPr>
          <w:rFonts w:ascii="Calibri" w:hAnsi="Calibri" w:cs="Arial"/>
          <w:b/>
          <w:bCs/>
          <w:color w:val="000000"/>
        </w:rPr>
        <w:t>,</w:t>
      </w:r>
      <w:r w:rsidR="0088461A">
        <w:rPr>
          <w:rFonts w:ascii="Calibri" w:hAnsi="Calibri" w:cs="Arial"/>
          <w:b/>
          <w:bCs/>
          <w:color w:val="000000"/>
        </w:rPr>
        <w:t xml:space="preserve"> </w:t>
      </w:r>
      <w:r w:rsidR="00F46906" w:rsidRPr="005A3BE7">
        <w:rPr>
          <w:rFonts w:ascii="Calibri" w:hAnsi="Calibri" w:cs="Arial"/>
          <w:bCs/>
          <w:color w:val="000000"/>
        </w:rPr>
        <w:t xml:space="preserve">in </w:t>
      </w:r>
      <w:r w:rsidR="00F46906" w:rsidRPr="005A3BE7">
        <w:rPr>
          <w:rFonts w:ascii="Calibri" w:hAnsi="Calibri" w:cs="Arial"/>
          <w:color w:val="000000"/>
        </w:rPr>
        <w:t>the Department of Management Studies, Indian Institute of Technology, Roorkee</w:t>
      </w:r>
      <w:r w:rsidR="002C7508" w:rsidRPr="005A3BE7">
        <w:rPr>
          <w:rFonts w:ascii="Calibri" w:hAnsi="Calibri" w:cs="Arial"/>
          <w:color w:val="000000"/>
        </w:rPr>
        <w:t xml:space="preserve"> (In Higher Administrative Grade, </w:t>
      </w:r>
      <w:r w:rsidR="002C7508" w:rsidRPr="00B87898">
        <w:rPr>
          <w:rFonts w:ascii="Calibri" w:hAnsi="Calibri" w:cs="Arial"/>
          <w:b/>
          <w:color w:val="000000"/>
        </w:rPr>
        <w:t>HAG, since 2011</w:t>
      </w:r>
      <w:r w:rsidR="002C7508" w:rsidRPr="005A3BE7">
        <w:rPr>
          <w:rFonts w:ascii="Calibri" w:hAnsi="Calibri" w:cs="Arial"/>
          <w:color w:val="000000"/>
        </w:rPr>
        <w:t xml:space="preserve">). </w:t>
      </w:r>
      <w:r w:rsidR="00F46906" w:rsidRPr="005A3BE7">
        <w:rPr>
          <w:rFonts w:ascii="Calibri" w:hAnsi="Calibri" w:cs="Arial"/>
          <w:color w:val="000000"/>
        </w:rPr>
        <w:t xml:space="preserve">Joined </w:t>
      </w:r>
      <w:r w:rsidR="00F46906" w:rsidRPr="00B87898">
        <w:rPr>
          <w:rFonts w:ascii="Calibri" w:hAnsi="Calibri" w:cs="Arial"/>
          <w:b/>
          <w:color w:val="000000"/>
        </w:rPr>
        <w:t>I.I.T. Roorkee</w:t>
      </w:r>
      <w:r w:rsidR="00F46906" w:rsidRPr="005A3BE7">
        <w:rPr>
          <w:rFonts w:ascii="Calibri" w:hAnsi="Calibri" w:cs="Arial"/>
          <w:color w:val="000000"/>
        </w:rPr>
        <w:t xml:space="preserve"> (then</w:t>
      </w:r>
      <w:r w:rsidR="00F44D45">
        <w:rPr>
          <w:rFonts w:ascii="Calibri" w:hAnsi="Calibri" w:cs="Arial"/>
          <w:color w:val="000000"/>
        </w:rPr>
        <w:t xml:space="preserve"> </w:t>
      </w:r>
      <w:r w:rsidR="00F46906" w:rsidRPr="005A3BE7">
        <w:rPr>
          <w:rFonts w:ascii="Calibri" w:hAnsi="Calibri" w:cs="Arial"/>
          <w:color w:val="000000"/>
        </w:rPr>
        <w:t xml:space="preserve">University of Roorkee) on June 15, </w:t>
      </w:r>
      <w:r w:rsidR="0068018A" w:rsidRPr="005A3BE7">
        <w:rPr>
          <w:rFonts w:ascii="Calibri" w:hAnsi="Calibri" w:cs="Arial"/>
          <w:color w:val="000000"/>
        </w:rPr>
        <w:t>1998</w:t>
      </w:r>
      <w:r w:rsidR="0068018A">
        <w:rPr>
          <w:rFonts w:ascii="Calibri" w:hAnsi="Calibri" w:cs="Arial"/>
          <w:color w:val="000000"/>
        </w:rPr>
        <w:t xml:space="preserve"> and retired on February 29, 2016 on completion of 65 years of age.</w:t>
      </w:r>
    </w:p>
    <w:p w14:paraId="04A829B8"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The I</w:t>
      </w:r>
      <w:r w:rsidR="001655F9" w:rsidRPr="005A3BE7">
        <w:rPr>
          <w:rFonts w:ascii="Calibri" w:hAnsi="Calibri" w:cs="Arial"/>
          <w:color w:val="000000"/>
        </w:rPr>
        <w:t xml:space="preserve">ndian </w:t>
      </w:r>
      <w:r w:rsidRPr="005A3BE7">
        <w:rPr>
          <w:rFonts w:ascii="Calibri" w:hAnsi="Calibri" w:cs="Arial"/>
          <w:color w:val="000000"/>
        </w:rPr>
        <w:t>I</w:t>
      </w:r>
      <w:r w:rsidR="001655F9" w:rsidRPr="005A3BE7">
        <w:rPr>
          <w:rFonts w:ascii="Calibri" w:hAnsi="Calibri" w:cs="Arial"/>
          <w:color w:val="000000"/>
        </w:rPr>
        <w:t xml:space="preserve">nstitute of </w:t>
      </w:r>
      <w:r w:rsidRPr="005A3BE7">
        <w:rPr>
          <w:rFonts w:ascii="Calibri" w:hAnsi="Calibri" w:cs="Arial"/>
          <w:color w:val="000000"/>
        </w:rPr>
        <w:t>T</w:t>
      </w:r>
      <w:r w:rsidR="001655F9" w:rsidRPr="005A3BE7">
        <w:rPr>
          <w:rFonts w:ascii="Calibri" w:hAnsi="Calibri" w:cs="Arial"/>
          <w:color w:val="000000"/>
        </w:rPr>
        <w:t>echnology</w:t>
      </w:r>
      <w:r w:rsidR="008B0F21">
        <w:rPr>
          <w:rFonts w:ascii="Calibri" w:hAnsi="Calibri" w:cs="Arial"/>
          <w:color w:val="000000"/>
        </w:rPr>
        <w:t xml:space="preserve"> </w:t>
      </w:r>
      <w:r w:rsidRPr="005A3BE7">
        <w:rPr>
          <w:rFonts w:ascii="Calibri" w:hAnsi="Calibri" w:cs="Arial"/>
          <w:color w:val="000000"/>
        </w:rPr>
        <w:t>Roorkee, previously known as University of Roorkee, a premier institute of Science and Technology, has a distinguished t</w:t>
      </w:r>
      <w:r w:rsidR="00A84E33" w:rsidRPr="005A3BE7">
        <w:rPr>
          <w:rFonts w:ascii="Calibri" w:hAnsi="Calibri" w:cs="Arial"/>
          <w:color w:val="000000"/>
        </w:rPr>
        <w:t>radition of excellence for</w:t>
      </w:r>
      <w:r w:rsidR="00C90758">
        <w:rPr>
          <w:rFonts w:ascii="Calibri" w:hAnsi="Calibri" w:cs="Arial"/>
          <w:color w:val="000000"/>
        </w:rPr>
        <w:t xml:space="preserve"> </w:t>
      </w:r>
      <w:r w:rsidR="001655F9" w:rsidRPr="005A3BE7">
        <w:rPr>
          <w:rFonts w:ascii="Calibri" w:hAnsi="Calibri" w:cs="Arial"/>
          <w:color w:val="000000"/>
        </w:rPr>
        <w:t xml:space="preserve">over </w:t>
      </w:r>
      <w:r w:rsidR="008B0F21">
        <w:rPr>
          <w:rFonts w:ascii="Calibri" w:hAnsi="Calibri" w:cs="Arial"/>
          <w:color w:val="000000"/>
        </w:rPr>
        <w:t>170</w:t>
      </w:r>
      <w:r w:rsidRPr="005A3BE7">
        <w:rPr>
          <w:rFonts w:ascii="Calibri" w:hAnsi="Calibri" w:cs="Arial"/>
          <w:color w:val="000000"/>
        </w:rPr>
        <w:t xml:space="preserve"> years. The Institute has 26 Academic Departments and Centres engaged in </w:t>
      </w:r>
      <w:r w:rsidRPr="005A3BE7">
        <w:rPr>
          <w:rFonts w:ascii="Calibri" w:hAnsi="Calibri" w:cs="Arial"/>
          <w:color w:val="000000"/>
        </w:rPr>
        <w:lastRenderedPageBreak/>
        <w:t xml:space="preserve">teaching, research and consultancy in the field of Engineering, Technology, Science and Management. Department of Management Studies offers a two years full time MBA programme. The first batch of students was inducted in July 1998. I joined the </w:t>
      </w:r>
      <w:r w:rsidR="001B48CD" w:rsidRPr="005A3BE7">
        <w:rPr>
          <w:rFonts w:ascii="Calibri" w:hAnsi="Calibri" w:cs="Arial"/>
          <w:color w:val="000000"/>
        </w:rPr>
        <w:t xml:space="preserve">department as the first faculty </w:t>
      </w:r>
      <w:r w:rsidRPr="005A3BE7">
        <w:rPr>
          <w:rFonts w:ascii="Calibri" w:hAnsi="Calibri" w:cs="Arial"/>
          <w:color w:val="000000"/>
        </w:rPr>
        <w:t xml:space="preserve">member and </w:t>
      </w:r>
      <w:r w:rsidR="00893402" w:rsidRPr="005A3BE7">
        <w:rPr>
          <w:rFonts w:ascii="Calibri" w:hAnsi="Calibri" w:cs="Arial"/>
          <w:color w:val="000000"/>
        </w:rPr>
        <w:t xml:space="preserve">the </w:t>
      </w:r>
      <w:r w:rsidRPr="005A3BE7">
        <w:rPr>
          <w:rFonts w:ascii="Calibri" w:hAnsi="Calibri" w:cs="Arial"/>
          <w:color w:val="000000"/>
        </w:rPr>
        <w:t xml:space="preserve">first Professor and effectively contributed in setting up the latest department in the Institute.  I was the first Head of this department and have completed three terms as Head of the Department. In addition, I was nominated member of the Finance Committee of the Institute, a statutory body and headed </w:t>
      </w:r>
      <w:r w:rsidR="00D17D05" w:rsidRPr="005A3BE7">
        <w:rPr>
          <w:rFonts w:ascii="Calibri" w:hAnsi="Calibri" w:cs="Arial"/>
          <w:color w:val="000000"/>
        </w:rPr>
        <w:t>the Uttarakhand D</w:t>
      </w:r>
      <w:r w:rsidRPr="005A3BE7">
        <w:rPr>
          <w:rFonts w:ascii="Calibri" w:hAnsi="Calibri" w:cs="Arial"/>
          <w:color w:val="000000"/>
        </w:rPr>
        <w:t>evelop</w:t>
      </w:r>
      <w:r w:rsidR="0068677C" w:rsidRPr="005A3BE7">
        <w:rPr>
          <w:rFonts w:ascii="Calibri" w:hAnsi="Calibri" w:cs="Arial"/>
          <w:color w:val="000000"/>
        </w:rPr>
        <w:t>ment Cell for five years which wa</w:t>
      </w:r>
      <w:r w:rsidRPr="005A3BE7">
        <w:rPr>
          <w:rFonts w:ascii="Calibri" w:hAnsi="Calibri" w:cs="Arial"/>
          <w:color w:val="000000"/>
        </w:rPr>
        <w:t>s the official interface between IIT Roorkee and Ut</w:t>
      </w:r>
      <w:r w:rsidR="0068018A">
        <w:rPr>
          <w:rFonts w:ascii="Calibri" w:hAnsi="Calibri" w:cs="Arial"/>
          <w:color w:val="000000"/>
        </w:rPr>
        <w:t>tarakha</w:t>
      </w:r>
      <w:r w:rsidR="00424A2A">
        <w:rPr>
          <w:rFonts w:ascii="Calibri" w:hAnsi="Calibri" w:cs="Arial"/>
          <w:color w:val="000000"/>
        </w:rPr>
        <w:t>nd state government. I was</w:t>
      </w:r>
      <w:r w:rsidRPr="005A3BE7">
        <w:rPr>
          <w:rFonts w:ascii="Calibri" w:hAnsi="Calibri" w:cs="Arial"/>
          <w:color w:val="000000"/>
        </w:rPr>
        <w:t xml:space="preserve"> member of </w:t>
      </w:r>
      <w:r w:rsidR="00D17D05" w:rsidRPr="005A3BE7">
        <w:rPr>
          <w:rFonts w:ascii="Calibri" w:hAnsi="Calibri" w:cs="Arial"/>
          <w:color w:val="000000"/>
        </w:rPr>
        <w:t xml:space="preserve">the </w:t>
      </w:r>
      <w:r w:rsidRPr="005A3BE7">
        <w:rPr>
          <w:rFonts w:ascii="Calibri" w:hAnsi="Calibri" w:cs="Arial"/>
          <w:color w:val="000000"/>
        </w:rPr>
        <w:t>Senate of IIT Roorkee</w:t>
      </w:r>
      <w:r w:rsidR="0068018A">
        <w:rPr>
          <w:rFonts w:ascii="Calibri" w:hAnsi="Calibri" w:cs="Arial"/>
          <w:color w:val="000000"/>
        </w:rPr>
        <w:t xml:space="preserve"> from 1998 to 2016</w:t>
      </w:r>
      <w:r w:rsidRPr="005A3BE7">
        <w:rPr>
          <w:rFonts w:ascii="Calibri" w:hAnsi="Calibri" w:cs="Arial"/>
          <w:color w:val="000000"/>
        </w:rPr>
        <w:t>.</w:t>
      </w:r>
    </w:p>
    <w:p w14:paraId="42552600" w14:textId="77777777" w:rsidR="00DC5D50" w:rsidRPr="005A3BE7" w:rsidRDefault="00F46906" w:rsidP="00F44D45">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Director,</w:t>
      </w:r>
      <w:r w:rsidRPr="005A3BE7">
        <w:rPr>
          <w:rFonts w:ascii="Calibri" w:hAnsi="Calibri" w:cs="Arial"/>
          <w:color w:val="000000"/>
        </w:rPr>
        <w:t xml:space="preserve"> B.R.G., New Delhi, 1995-1998</w:t>
      </w:r>
      <w:r w:rsidR="000D4739" w:rsidRPr="005A3BE7">
        <w:rPr>
          <w:rFonts w:ascii="Calibri" w:hAnsi="Calibri" w:cs="Arial"/>
          <w:color w:val="000000"/>
        </w:rPr>
        <w:t>.</w:t>
      </w:r>
    </w:p>
    <w:p w14:paraId="579FA3A4"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Was an independent investment and financial consultant based at New Delhi. Direct access and rapport with the top brass of a number of industrial houses provided good opportunity for advisory services and deal related business.</w:t>
      </w:r>
    </w:p>
    <w:p w14:paraId="2255BC06" w14:textId="77777777" w:rsidR="00DC5D50" w:rsidRPr="005A3BE7" w:rsidRDefault="00F46906" w:rsidP="00B476F4">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Managing</w:t>
      </w:r>
      <w:r w:rsidR="008B0F21">
        <w:rPr>
          <w:rFonts w:ascii="Calibri" w:hAnsi="Calibri" w:cs="Arial"/>
          <w:b/>
          <w:bCs/>
          <w:color w:val="000000"/>
        </w:rPr>
        <w:t xml:space="preserve"> </w:t>
      </w:r>
      <w:r w:rsidRPr="005A3BE7">
        <w:rPr>
          <w:rFonts w:ascii="Calibri" w:hAnsi="Calibri" w:cs="Arial"/>
          <w:b/>
          <w:bCs/>
          <w:color w:val="000000"/>
        </w:rPr>
        <w:t xml:space="preserve">Director </w:t>
      </w:r>
      <w:r w:rsidRPr="005A3BE7">
        <w:rPr>
          <w:rFonts w:ascii="Calibri" w:hAnsi="Calibri" w:cs="Arial"/>
          <w:color w:val="000000"/>
        </w:rPr>
        <w:t>and</w:t>
      </w:r>
      <w:r w:rsidRPr="005A3BE7">
        <w:rPr>
          <w:rFonts w:ascii="Calibri" w:hAnsi="Calibri" w:cs="Arial"/>
          <w:b/>
          <w:bCs/>
          <w:color w:val="000000"/>
        </w:rPr>
        <w:t xml:space="preserve"> Chief Executive Officer</w:t>
      </w:r>
      <w:r w:rsidRPr="005A3BE7">
        <w:rPr>
          <w:rFonts w:ascii="Calibri" w:hAnsi="Calibri" w:cs="Arial"/>
          <w:color w:val="000000"/>
        </w:rPr>
        <w:t xml:space="preserve"> of a Finance Company in Mumbai, 1994-1995. </w:t>
      </w:r>
    </w:p>
    <w:p w14:paraId="4E1AE5CE"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Joined this Company at the pre-incorporation stage and was respon</w:t>
      </w:r>
      <w:r w:rsidR="00424A2A">
        <w:rPr>
          <w:rFonts w:ascii="Calibri" w:hAnsi="Calibri" w:cs="Arial"/>
          <w:color w:val="000000"/>
        </w:rPr>
        <w:t xml:space="preserve">sible for </w:t>
      </w:r>
      <w:r w:rsidRPr="005A3BE7">
        <w:rPr>
          <w:rFonts w:ascii="Calibri" w:hAnsi="Calibri" w:cs="Arial"/>
          <w:color w:val="000000"/>
        </w:rPr>
        <w:t>setting up of this new company along with obtaining all clearances from Government of India and Reserve Bank of India including formalities required to be completed for foreign capital investment. I recruited, trained and positioned the entire staff, established systems and procedures and got computerization of operations in place.</w:t>
      </w:r>
    </w:p>
    <w:p w14:paraId="78EEEF71"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 xml:space="preserve">The company with initial paid up capital of US $ 10 million owned by </w:t>
      </w:r>
      <w:r w:rsidR="00424A2A" w:rsidRPr="005A3BE7">
        <w:rPr>
          <w:rFonts w:ascii="Calibri" w:hAnsi="Calibri" w:cs="Arial"/>
          <w:color w:val="000000"/>
        </w:rPr>
        <w:t>non-resident</w:t>
      </w:r>
      <w:r w:rsidRPr="005A3BE7">
        <w:rPr>
          <w:rFonts w:ascii="Calibri" w:hAnsi="Calibri" w:cs="Arial"/>
          <w:color w:val="000000"/>
        </w:rPr>
        <w:t xml:space="preserve"> Indians for whom I had worked earlier, was engaged in Investment Banking and Merchant Banking activities. As Chief Executive Officer</w:t>
      </w:r>
      <w:r w:rsidR="00C90758">
        <w:rPr>
          <w:rFonts w:ascii="Calibri" w:hAnsi="Calibri" w:cs="Arial"/>
          <w:color w:val="000000"/>
        </w:rPr>
        <w:t>,</w:t>
      </w:r>
      <w:r w:rsidRPr="005A3BE7">
        <w:rPr>
          <w:rFonts w:ascii="Calibri" w:hAnsi="Calibri" w:cs="Arial"/>
          <w:color w:val="000000"/>
        </w:rPr>
        <w:t xml:space="preserve"> I was responsible for the entire functioning of the company and reported to the Chairman and the Board of Directors.</w:t>
      </w:r>
    </w:p>
    <w:p w14:paraId="0164B991" w14:textId="77777777" w:rsidR="00DC5D50" w:rsidRPr="005A3BE7" w:rsidRDefault="00F46906" w:rsidP="00B476F4">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Senior Vice President</w:t>
      </w:r>
      <w:r w:rsidRPr="005A3BE7">
        <w:rPr>
          <w:rFonts w:ascii="Calibri" w:hAnsi="Calibri" w:cs="Arial"/>
          <w:color w:val="000000"/>
        </w:rPr>
        <w:t xml:space="preserve"> of an Investment Banking Company in Mumbai/New Delhi, 1993-1994.</w:t>
      </w:r>
    </w:p>
    <w:p w14:paraId="102F985D"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Ruias of Essar Group, the fourth largest business house in India, owned this company. The main business of this company was investment banking. I was responsible for marketing as well as cultivating and managing relationships with corporate clients and Very</w:t>
      </w:r>
      <w:r w:rsidR="00A84E33" w:rsidRPr="005A3BE7">
        <w:rPr>
          <w:rFonts w:ascii="Calibri" w:hAnsi="Calibri" w:cs="Arial"/>
          <w:color w:val="000000"/>
        </w:rPr>
        <w:t xml:space="preserve"> High </w:t>
      </w:r>
      <w:r w:rsidR="001655F9" w:rsidRPr="005A3BE7">
        <w:rPr>
          <w:rFonts w:ascii="Calibri" w:hAnsi="Calibri" w:cs="Arial"/>
          <w:color w:val="000000"/>
        </w:rPr>
        <w:t>Net worth</w:t>
      </w:r>
      <w:r w:rsidRPr="005A3BE7">
        <w:rPr>
          <w:rFonts w:ascii="Calibri" w:hAnsi="Calibri" w:cs="Arial"/>
          <w:color w:val="000000"/>
        </w:rPr>
        <w:t xml:space="preserve"> Individuals. The primary goal was winning mandates from corporate clients for </w:t>
      </w:r>
      <w:r w:rsidR="003962D1" w:rsidRPr="005A3BE7">
        <w:rPr>
          <w:rFonts w:ascii="Calibri" w:hAnsi="Calibri" w:cs="Arial"/>
          <w:color w:val="000000"/>
        </w:rPr>
        <w:t xml:space="preserve">origination </w:t>
      </w:r>
      <w:r w:rsidR="003962D1" w:rsidRPr="005A3BE7">
        <w:rPr>
          <w:rFonts w:ascii="Calibri" w:hAnsi="Calibri" w:cs="Arial"/>
          <w:i/>
          <w:iCs/>
          <w:color w:val="000000"/>
        </w:rPr>
        <w:t>and</w:t>
      </w:r>
      <w:r w:rsidRPr="005A3BE7">
        <w:rPr>
          <w:rFonts w:ascii="Calibri" w:hAnsi="Calibri" w:cs="Arial"/>
          <w:color w:val="000000"/>
        </w:rPr>
        <w:t xml:space="preserve"> distribution of </w:t>
      </w:r>
      <w:r w:rsidRPr="005A3BE7">
        <w:rPr>
          <w:rFonts w:ascii="Calibri" w:hAnsi="Calibri" w:cs="Arial"/>
          <w:i/>
          <w:iCs/>
          <w:color w:val="000000"/>
        </w:rPr>
        <w:t xml:space="preserve">paper </w:t>
      </w:r>
      <w:r w:rsidRPr="005A3BE7">
        <w:rPr>
          <w:rFonts w:ascii="Calibri" w:hAnsi="Calibri" w:cs="Arial"/>
          <w:color w:val="000000"/>
        </w:rPr>
        <w:t xml:space="preserve">through individual clients and institutions. The company handled large volume of </w:t>
      </w:r>
      <w:r w:rsidRPr="005A3BE7">
        <w:rPr>
          <w:rFonts w:ascii="Calibri" w:hAnsi="Calibri" w:cs="Arial"/>
          <w:i/>
          <w:iCs/>
          <w:color w:val="000000"/>
        </w:rPr>
        <w:t>paper</w:t>
      </w:r>
      <w:r w:rsidRPr="005A3BE7">
        <w:rPr>
          <w:rFonts w:ascii="Calibri" w:hAnsi="Calibri" w:cs="Arial"/>
          <w:color w:val="000000"/>
        </w:rPr>
        <w:t>.</w:t>
      </w:r>
    </w:p>
    <w:p w14:paraId="0CF4F378" w14:textId="77777777" w:rsidR="00DC5D50" w:rsidRPr="005A3BE7" w:rsidRDefault="00F46906" w:rsidP="00B476F4">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Group Director</w:t>
      </w:r>
      <w:r w:rsidRPr="005A3BE7">
        <w:rPr>
          <w:rFonts w:ascii="Calibri" w:hAnsi="Calibri" w:cs="Arial"/>
          <w:color w:val="000000"/>
        </w:rPr>
        <w:t xml:space="preserve"> of a group of companies owned by non-resident Indians in Lagos, Nigeria, 1991-1992.</w:t>
      </w:r>
    </w:p>
    <w:p w14:paraId="2C2CECBE"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The group, one of the largest, owned by non-resident Indians, had controlling interests in three merchant banks in Nigeria besides the international trading and manufacturing operations</w:t>
      </w:r>
      <w:r w:rsidR="00DC5D50" w:rsidRPr="005A3BE7">
        <w:rPr>
          <w:rFonts w:ascii="Calibri" w:hAnsi="Calibri" w:cs="Arial"/>
          <w:color w:val="000000"/>
        </w:rPr>
        <w:t>.</w:t>
      </w:r>
    </w:p>
    <w:p w14:paraId="52830250" w14:textId="77777777" w:rsidR="00DC5D50"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 xml:space="preserve">I was responsible for identification of key management areas for productivity and profitability improvement as well as sustained growth and implementation of Corporate </w:t>
      </w:r>
      <w:r w:rsidRPr="005A3BE7">
        <w:rPr>
          <w:rFonts w:ascii="Calibri" w:hAnsi="Calibri" w:cs="Arial"/>
          <w:color w:val="000000"/>
        </w:rPr>
        <w:lastRenderedPageBreak/>
        <w:t xml:space="preserve">Strategies in co-ordination with Chief Executives of group companies. Formulation and implementation of group’s corporate financial plan was handled by me. </w:t>
      </w:r>
    </w:p>
    <w:p w14:paraId="06FC8B9F" w14:textId="77777777" w:rsidR="00DC5D50" w:rsidRPr="005A3BE7" w:rsidRDefault="00F46906" w:rsidP="0088461A">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Bank of India</w:t>
      </w:r>
      <w:r w:rsidRPr="005A3BE7">
        <w:rPr>
          <w:rFonts w:ascii="Calibri" w:hAnsi="Calibri" w:cs="Arial"/>
          <w:color w:val="000000"/>
        </w:rPr>
        <w:t xml:space="preserve">, </w:t>
      </w:r>
      <w:r w:rsidRPr="005A3BE7">
        <w:rPr>
          <w:rFonts w:ascii="Calibri" w:hAnsi="Calibri" w:cs="Arial"/>
          <w:b/>
          <w:bCs/>
          <w:color w:val="000000"/>
        </w:rPr>
        <w:t>Singapore</w:t>
      </w:r>
      <w:r w:rsidRPr="005A3BE7">
        <w:rPr>
          <w:rFonts w:ascii="Calibri" w:hAnsi="Calibri" w:cs="Arial"/>
          <w:color w:val="000000"/>
        </w:rPr>
        <w:t xml:space="preserve"> Branch, 1989-1990</w:t>
      </w:r>
      <w:r w:rsidR="00DC5D50" w:rsidRPr="005A3BE7">
        <w:rPr>
          <w:rFonts w:ascii="Calibri" w:hAnsi="Calibri" w:cs="Arial"/>
          <w:color w:val="000000"/>
        </w:rPr>
        <w:t>.</w:t>
      </w:r>
    </w:p>
    <w:p w14:paraId="218518BF"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As an Officer seconded from Bank’s Head Office in India, I was responsible for Trade Finance function. During my tenure I developed relationships with high net worth individuals, banks and institutions.</w:t>
      </w:r>
    </w:p>
    <w:p w14:paraId="0A1323E4" w14:textId="77777777" w:rsidR="00DC5D50" w:rsidRPr="005A3BE7" w:rsidRDefault="00F46906" w:rsidP="0088461A">
      <w:pPr>
        <w:pStyle w:val="NormalWeb"/>
        <w:numPr>
          <w:ilvl w:val="0"/>
          <w:numId w:val="1"/>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Bank of India</w:t>
      </w:r>
      <w:r w:rsidRPr="005A3BE7">
        <w:rPr>
          <w:rFonts w:ascii="Calibri" w:hAnsi="Calibri" w:cs="Arial"/>
          <w:color w:val="000000"/>
        </w:rPr>
        <w:t>, India 1974-1988</w:t>
      </w:r>
      <w:r w:rsidR="00DC5D50" w:rsidRPr="005A3BE7">
        <w:rPr>
          <w:rFonts w:ascii="Calibri" w:hAnsi="Calibri" w:cs="Arial"/>
          <w:color w:val="000000"/>
        </w:rPr>
        <w:t>.</w:t>
      </w:r>
    </w:p>
    <w:p w14:paraId="1B54A6C4"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I joined as an Officer in January 1974 at Bo</w:t>
      </w:r>
      <w:r w:rsidR="00424A2A">
        <w:rPr>
          <w:rFonts w:ascii="Calibri" w:hAnsi="Calibri" w:cs="Arial"/>
          <w:color w:val="000000"/>
        </w:rPr>
        <w:t>mbay. I</w:t>
      </w:r>
      <w:r w:rsidRPr="005A3BE7">
        <w:rPr>
          <w:rFonts w:ascii="Calibri" w:hAnsi="Calibri" w:cs="Arial"/>
          <w:color w:val="000000"/>
        </w:rPr>
        <w:t xml:space="preserve"> handled almost every type of banking function including as Branch Manager, Chief Officer (Credit), Faculty Member in Training</w:t>
      </w:r>
      <w:r w:rsidR="00424A2A">
        <w:rPr>
          <w:rFonts w:ascii="Calibri" w:hAnsi="Calibri" w:cs="Arial"/>
          <w:color w:val="000000"/>
        </w:rPr>
        <w:t xml:space="preserve"> </w:t>
      </w:r>
      <w:r w:rsidRPr="005A3BE7">
        <w:rPr>
          <w:rFonts w:ascii="Calibri" w:hAnsi="Calibri" w:cs="Arial"/>
          <w:color w:val="000000"/>
        </w:rPr>
        <w:t>College and as Chief of Me</w:t>
      </w:r>
      <w:r w:rsidR="00424A2A">
        <w:rPr>
          <w:rFonts w:ascii="Calibri" w:hAnsi="Calibri" w:cs="Arial"/>
          <w:color w:val="000000"/>
        </w:rPr>
        <w:t xml:space="preserve">rchant Banking. Bank of India has </w:t>
      </w:r>
      <w:r w:rsidR="00722A28">
        <w:rPr>
          <w:rFonts w:ascii="Calibri" w:hAnsi="Calibri" w:cs="Arial"/>
          <w:color w:val="000000"/>
        </w:rPr>
        <w:t xml:space="preserve">been </w:t>
      </w:r>
      <w:r w:rsidR="00722A28" w:rsidRPr="005A3BE7">
        <w:rPr>
          <w:rFonts w:ascii="Calibri" w:hAnsi="Calibri" w:cs="Arial"/>
          <w:color w:val="000000"/>
        </w:rPr>
        <w:t>a</w:t>
      </w:r>
      <w:r w:rsidRPr="005A3BE7">
        <w:rPr>
          <w:rFonts w:ascii="Calibri" w:hAnsi="Calibri" w:cs="Arial"/>
          <w:color w:val="000000"/>
        </w:rPr>
        <w:t xml:space="preserve"> leading nationalized bank with over 2600 branches spread over India and overseas. I worked at a number of different places including small villages to large metropolis of Mumbai and </w:t>
      </w:r>
      <w:smartTag w:uri="urn:schemas-microsoft-com:office:smarttags" w:element="place">
        <w:smartTag w:uri="urn:schemas-microsoft-com:office:smarttags" w:element="City">
          <w:r w:rsidRPr="005A3BE7">
            <w:rPr>
              <w:rFonts w:ascii="Calibri" w:hAnsi="Calibri" w:cs="Arial"/>
              <w:color w:val="000000"/>
            </w:rPr>
            <w:t>New Delhi</w:t>
          </w:r>
        </w:smartTag>
      </w:smartTag>
      <w:r w:rsidRPr="005A3BE7">
        <w:rPr>
          <w:rFonts w:ascii="Calibri" w:hAnsi="Calibri" w:cs="Arial"/>
          <w:color w:val="000000"/>
        </w:rPr>
        <w:t>.</w:t>
      </w:r>
    </w:p>
    <w:p w14:paraId="198E64E1"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I earned accolades and recognition for my outstanding performance while working as Branch Manager, Trainer and as the Head of Merchant Banking for North India.</w:t>
      </w:r>
    </w:p>
    <w:p w14:paraId="06C0BDA5"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While I enjoyed all the assignments in various areas of the bank, the most interesting and rewarding experience was as the Chief of Merchant Banking for North India with base at New Delhi for four years from January 1985 to February 1989. This being an independent profit centre, I was responsible both for business development and profitabili</w:t>
      </w:r>
      <w:r w:rsidR="00A84E33" w:rsidRPr="005A3BE7">
        <w:rPr>
          <w:rFonts w:ascii="Calibri" w:hAnsi="Calibri" w:cs="Arial"/>
          <w:color w:val="000000"/>
        </w:rPr>
        <w:t>ty. The job involved managing</w:t>
      </w:r>
      <w:r w:rsidRPr="005A3BE7">
        <w:rPr>
          <w:rFonts w:ascii="Calibri" w:hAnsi="Calibri" w:cs="Arial"/>
          <w:color w:val="000000"/>
        </w:rPr>
        <w:t xml:space="preserve"> Public Issues (IPOs), placement of funds, arranging and syndication of loans, financial consultancy to clients, arranging origination and distribution of </w:t>
      </w:r>
      <w:r w:rsidRPr="005A3BE7">
        <w:rPr>
          <w:rFonts w:ascii="Calibri" w:hAnsi="Calibri" w:cs="Arial"/>
          <w:iCs/>
          <w:color w:val="000000"/>
        </w:rPr>
        <w:t>paper</w:t>
      </w:r>
      <w:r w:rsidRPr="005A3BE7">
        <w:rPr>
          <w:rFonts w:ascii="Calibri" w:hAnsi="Calibri" w:cs="Arial"/>
          <w:color w:val="000000"/>
        </w:rPr>
        <w:t xml:space="preserve"> issued by corporate clients and government undertakings.</w:t>
      </w:r>
    </w:p>
    <w:p w14:paraId="2B38155F" w14:textId="77777777" w:rsidR="00DC5D50" w:rsidRPr="005A3BE7" w:rsidRDefault="00F46906" w:rsidP="00B476F4">
      <w:pPr>
        <w:pStyle w:val="NormalWeb"/>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In view of the growing activity the Bank decided to entrust the responsibility of a part of money market operation</w:t>
      </w:r>
      <w:r w:rsidR="00A84E33" w:rsidRPr="005A3BE7">
        <w:rPr>
          <w:rFonts w:ascii="Calibri" w:hAnsi="Calibri" w:cs="Arial"/>
          <w:color w:val="000000"/>
        </w:rPr>
        <w:t>s</w:t>
      </w:r>
      <w:r w:rsidRPr="005A3BE7">
        <w:rPr>
          <w:rFonts w:ascii="Calibri" w:hAnsi="Calibri" w:cs="Arial"/>
          <w:color w:val="000000"/>
        </w:rPr>
        <w:t xml:space="preserve"> to Merchant Banking Department and as such I was responsible for arrangement and placement of surplus funds in safe and profitable ways.</w:t>
      </w:r>
    </w:p>
    <w:p w14:paraId="21989A5B" w14:textId="77777777" w:rsidR="00DC5D50" w:rsidRPr="005A3BE7" w:rsidRDefault="00DC5D50" w:rsidP="00DC5D50">
      <w:pPr>
        <w:pStyle w:val="NormalWeb"/>
        <w:spacing w:before="0" w:beforeAutospacing="0" w:after="0" w:afterAutospacing="0"/>
        <w:ind w:left="360" w:right="-122"/>
        <w:jc w:val="both"/>
        <w:textAlignment w:val="baseline"/>
        <w:rPr>
          <w:rFonts w:ascii="Calibri" w:hAnsi="Calibri" w:cs="Arial"/>
          <w:color w:val="000000"/>
        </w:rPr>
      </w:pPr>
    </w:p>
    <w:p w14:paraId="76665B6A" w14:textId="77777777" w:rsidR="00F46906" w:rsidRPr="005A3BE7" w:rsidRDefault="00F46906" w:rsidP="00B476F4">
      <w:pPr>
        <w:pStyle w:val="ListParagraph"/>
        <w:numPr>
          <w:ilvl w:val="0"/>
          <w:numId w:val="2"/>
        </w:numPr>
        <w:ind w:left="360" w:hanging="360"/>
        <w:rPr>
          <w:rFonts w:ascii="Calibri" w:hAnsi="Calibri" w:cs="Arial"/>
          <w:b/>
          <w:bCs/>
          <w:color w:val="000000"/>
        </w:rPr>
      </w:pPr>
      <w:r w:rsidRPr="005A3BE7">
        <w:rPr>
          <w:rFonts w:ascii="Calibri" w:hAnsi="Calibri" w:cs="Arial"/>
          <w:b/>
          <w:bCs/>
          <w:color w:val="000000"/>
        </w:rPr>
        <w:t>PROFESSIONAL AFFILIATIONS</w:t>
      </w:r>
    </w:p>
    <w:p w14:paraId="4FCDE0DA" w14:textId="77777777" w:rsidR="00BC4952" w:rsidRPr="005A3BE7" w:rsidRDefault="00BC4952" w:rsidP="002F399F">
      <w:pPr>
        <w:pStyle w:val="NormalWeb"/>
        <w:spacing w:before="0" w:beforeAutospacing="0" w:after="0" w:afterAutospacing="0"/>
        <w:ind w:right="-122"/>
        <w:jc w:val="both"/>
        <w:textAlignment w:val="baseline"/>
        <w:rPr>
          <w:rFonts w:ascii="Calibri" w:hAnsi="Calibri" w:cs="Arial"/>
          <w:b/>
          <w:bCs/>
          <w:color w:val="000000"/>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2834"/>
      </w:tblGrid>
      <w:tr w:rsidR="00BC4952" w:rsidRPr="005A3BE7" w14:paraId="01857A51" w14:textId="77777777" w:rsidTr="00B476F4">
        <w:tc>
          <w:tcPr>
            <w:tcW w:w="6210" w:type="dxa"/>
          </w:tcPr>
          <w:p w14:paraId="2837E20A" w14:textId="77777777" w:rsidR="00BC4952" w:rsidRPr="005A3BE7" w:rsidRDefault="00BC4952" w:rsidP="00CB3B3D">
            <w:pPr>
              <w:pStyle w:val="NormalWeb"/>
              <w:spacing w:before="0" w:beforeAutospacing="0" w:after="0" w:afterAutospacing="0"/>
              <w:ind w:right="-122"/>
              <w:jc w:val="both"/>
              <w:textAlignment w:val="baseline"/>
              <w:rPr>
                <w:rFonts w:ascii="Calibri" w:hAnsi="Calibri" w:cs="Arial"/>
                <w:color w:val="000000"/>
              </w:rPr>
            </w:pPr>
            <w:r w:rsidRPr="005A3BE7">
              <w:rPr>
                <w:rFonts w:ascii="Calibri" w:hAnsi="Calibri" w:cs="Arial"/>
                <w:color w:val="000000"/>
              </w:rPr>
              <w:t>Global Institute of Flexible Systems Management</w:t>
            </w:r>
          </w:p>
        </w:tc>
        <w:tc>
          <w:tcPr>
            <w:tcW w:w="2898" w:type="dxa"/>
          </w:tcPr>
          <w:p w14:paraId="02E7611E" w14:textId="77777777" w:rsidR="00BC4952" w:rsidRPr="005A3BE7" w:rsidRDefault="00BC4952" w:rsidP="00CB3B3D">
            <w:pPr>
              <w:pStyle w:val="NormalWeb"/>
              <w:spacing w:before="0" w:beforeAutospacing="0" w:after="0" w:afterAutospacing="0"/>
              <w:ind w:right="-122"/>
              <w:jc w:val="center"/>
              <w:textAlignment w:val="baseline"/>
              <w:rPr>
                <w:rFonts w:ascii="Calibri" w:hAnsi="Calibri" w:cs="Arial"/>
                <w:color w:val="000000"/>
              </w:rPr>
            </w:pPr>
            <w:r w:rsidRPr="005A3BE7">
              <w:rPr>
                <w:rFonts w:ascii="Calibri" w:hAnsi="Calibri" w:cs="Arial"/>
                <w:color w:val="000000"/>
              </w:rPr>
              <w:t>Life Member</w:t>
            </w:r>
          </w:p>
        </w:tc>
      </w:tr>
      <w:tr w:rsidR="00BC4952" w:rsidRPr="005A3BE7" w14:paraId="4DE364FB" w14:textId="77777777" w:rsidTr="00B476F4">
        <w:tc>
          <w:tcPr>
            <w:tcW w:w="6210" w:type="dxa"/>
          </w:tcPr>
          <w:p w14:paraId="78B234AA" w14:textId="77777777" w:rsidR="00BC4952" w:rsidRPr="005A3BE7" w:rsidRDefault="00BC4952" w:rsidP="00CB3B3D">
            <w:pPr>
              <w:pStyle w:val="NormalWeb"/>
              <w:spacing w:before="0" w:beforeAutospacing="0" w:after="0" w:afterAutospacing="0"/>
              <w:ind w:right="-122"/>
              <w:jc w:val="both"/>
              <w:textAlignment w:val="baseline"/>
              <w:rPr>
                <w:rFonts w:ascii="Calibri" w:hAnsi="Calibri" w:cs="Arial"/>
                <w:color w:val="000000"/>
              </w:rPr>
            </w:pPr>
            <w:r w:rsidRPr="005A3BE7">
              <w:rPr>
                <w:rFonts w:ascii="Calibri" w:hAnsi="Calibri" w:cs="Arial"/>
                <w:color w:val="000000"/>
              </w:rPr>
              <w:t xml:space="preserve">Indian Accounting Association                                                  </w:t>
            </w:r>
          </w:p>
        </w:tc>
        <w:tc>
          <w:tcPr>
            <w:tcW w:w="2898" w:type="dxa"/>
          </w:tcPr>
          <w:p w14:paraId="679B5A48" w14:textId="77777777" w:rsidR="00BC4952" w:rsidRPr="005A3BE7" w:rsidRDefault="00BC4952" w:rsidP="00CB3B3D">
            <w:pPr>
              <w:pStyle w:val="NormalWeb"/>
              <w:spacing w:before="0" w:beforeAutospacing="0" w:after="0" w:afterAutospacing="0"/>
              <w:ind w:right="-122"/>
              <w:jc w:val="center"/>
              <w:textAlignment w:val="baseline"/>
              <w:rPr>
                <w:rFonts w:ascii="Calibri" w:hAnsi="Calibri" w:cs="Arial"/>
                <w:color w:val="000000"/>
              </w:rPr>
            </w:pPr>
            <w:r w:rsidRPr="005A3BE7">
              <w:rPr>
                <w:rFonts w:ascii="Calibri" w:hAnsi="Calibri" w:cs="Arial"/>
                <w:color w:val="000000"/>
              </w:rPr>
              <w:t>Life Member</w:t>
            </w:r>
          </w:p>
        </w:tc>
      </w:tr>
      <w:tr w:rsidR="00BC4952" w:rsidRPr="005A3BE7" w14:paraId="5F98CA22" w14:textId="77777777" w:rsidTr="00B476F4">
        <w:tc>
          <w:tcPr>
            <w:tcW w:w="6210" w:type="dxa"/>
          </w:tcPr>
          <w:p w14:paraId="27A5CF72" w14:textId="77777777" w:rsidR="00BC4952" w:rsidRPr="005A3BE7" w:rsidRDefault="00BC4952" w:rsidP="00CB3B3D">
            <w:pPr>
              <w:pStyle w:val="NormalWeb"/>
              <w:spacing w:before="0" w:beforeAutospacing="0" w:after="0" w:afterAutospacing="0"/>
              <w:ind w:right="-122"/>
              <w:jc w:val="both"/>
              <w:textAlignment w:val="baseline"/>
              <w:rPr>
                <w:rFonts w:ascii="Calibri" w:hAnsi="Calibri" w:cs="Arial"/>
                <w:color w:val="000000"/>
              </w:rPr>
            </w:pPr>
            <w:smartTag w:uri="urn:schemas-microsoft-com:office:smarttags" w:element="place">
              <w:smartTag w:uri="urn:schemas-microsoft-com:office:smarttags" w:element="City">
                <w:r w:rsidRPr="005A3BE7">
                  <w:rPr>
                    <w:rFonts w:ascii="Calibri" w:hAnsi="Calibri" w:cs="Arial"/>
                    <w:color w:val="000000"/>
                  </w:rPr>
                  <w:t>Bombay</w:t>
                </w:r>
              </w:smartTag>
            </w:smartTag>
            <w:r w:rsidRPr="005A3BE7">
              <w:rPr>
                <w:rFonts w:ascii="Calibri" w:hAnsi="Calibri" w:cs="Arial"/>
                <w:color w:val="000000"/>
              </w:rPr>
              <w:t xml:space="preserve"> Management Association</w:t>
            </w:r>
          </w:p>
        </w:tc>
        <w:tc>
          <w:tcPr>
            <w:tcW w:w="2898" w:type="dxa"/>
          </w:tcPr>
          <w:p w14:paraId="1F140F39" w14:textId="77777777" w:rsidR="00BC4952" w:rsidRPr="005A3BE7" w:rsidRDefault="00BC4952" w:rsidP="00CB3B3D">
            <w:pPr>
              <w:pStyle w:val="NormalWeb"/>
              <w:spacing w:before="0" w:beforeAutospacing="0" w:after="0" w:afterAutospacing="0"/>
              <w:ind w:right="-122"/>
              <w:jc w:val="center"/>
              <w:textAlignment w:val="baseline"/>
              <w:rPr>
                <w:rFonts w:ascii="Calibri" w:hAnsi="Calibri" w:cs="Arial"/>
                <w:color w:val="000000"/>
              </w:rPr>
            </w:pPr>
            <w:r w:rsidRPr="005A3BE7">
              <w:rPr>
                <w:rFonts w:ascii="Calibri" w:hAnsi="Calibri" w:cs="Arial"/>
                <w:color w:val="000000"/>
              </w:rPr>
              <w:t>Life Member</w:t>
            </w:r>
          </w:p>
        </w:tc>
      </w:tr>
      <w:tr w:rsidR="00BC4952" w:rsidRPr="005A3BE7" w14:paraId="0696BD0B" w14:textId="77777777" w:rsidTr="00B476F4">
        <w:tc>
          <w:tcPr>
            <w:tcW w:w="6210" w:type="dxa"/>
          </w:tcPr>
          <w:p w14:paraId="038F5EAF" w14:textId="77777777" w:rsidR="00BC4952" w:rsidRPr="005A3BE7" w:rsidRDefault="00BC4952" w:rsidP="00CB3B3D">
            <w:pPr>
              <w:pStyle w:val="NormalWeb"/>
              <w:spacing w:before="0" w:beforeAutospacing="0" w:after="0" w:afterAutospacing="0"/>
              <w:ind w:right="-122"/>
              <w:jc w:val="both"/>
              <w:textAlignment w:val="baseline"/>
              <w:rPr>
                <w:rFonts w:ascii="Calibri" w:hAnsi="Calibri" w:cs="Arial"/>
                <w:color w:val="000000"/>
              </w:rPr>
            </w:pPr>
            <w:r w:rsidRPr="005A3BE7">
              <w:rPr>
                <w:rFonts w:ascii="Calibri" w:hAnsi="Calibri" w:cs="Arial"/>
                <w:color w:val="000000"/>
              </w:rPr>
              <w:t>Indian Institute of Bankers</w:t>
            </w:r>
          </w:p>
        </w:tc>
        <w:tc>
          <w:tcPr>
            <w:tcW w:w="2898" w:type="dxa"/>
          </w:tcPr>
          <w:p w14:paraId="2E301B5E" w14:textId="77777777" w:rsidR="00BC4952" w:rsidRPr="005A3BE7" w:rsidRDefault="00BC4952" w:rsidP="00CB3B3D">
            <w:pPr>
              <w:pStyle w:val="NormalWeb"/>
              <w:spacing w:before="0" w:beforeAutospacing="0" w:after="0" w:afterAutospacing="0"/>
              <w:ind w:right="-122"/>
              <w:jc w:val="center"/>
              <w:textAlignment w:val="baseline"/>
              <w:rPr>
                <w:rFonts w:ascii="Calibri" w:hAnsi="Calibri" w:cs="Arial"/>
                <w:color w:val="000000"/>
              </w:rPr>
            </w:pPr>
            <w:r w:rsidRPr="005A3BE7">
              <w:rPr>
                <w:rFonts w:ascii="Calibri" w:hAnsi="Calibri" w:cs="Arial"/>
                <w:color w:val="000000"/>
              </w:rPr>
              <w:t>Life Member</w:t>
            </w:r>
          </w:p>
        </w:tc>
      </w:tr>
    </w:tbl>
    <w:p w14:paraId="5FDF04F1" w14:textId="77777777" w:rsidR="00EC7B45" w:rsidRPr="005A3BE7" w:rsidRDefault="00EC7B45" w:rsidP="00F46906">
      <w:pPr>
        <w:pStyle w:val="NormalWeb"/>
        <w:tabs>
          <w:tab w:val="left" w:pos="360"/>
        </w:tabs>
        <w:spacing w:before="0" w:beforeAutospacing="0" w:after="0" w:afterAutospacing="0"/>
        <w:ind w:right="-122"/>
        <w:jc w:val="both"/>
        <w:textAlignment w:val="baseline"/>
        <w:rPr>
          <w:rFonts w:ascii="Calibri" w:hAnsi="Calibri" w:cs="Arial"/>
          <w:color w:val="000000"/>
        </w:rPr>
      </w:pPr>
    </w:p>
    <w:p w14:paraId="09CD895D" w14:textId="77777777" w:rsidR="00F46906" w:rsidRPr="005A3BE7" w:rsidRDefault="00F46906" w:rsidP="00B476F4">
      <w:pPr>
        <w:pStyle w:val="ListParagraph"/>
        <w:numPr>
          <w:ilvl w:val="0"/>
          <w:numId w:val="2"/>
        </w:numPr>
        <w:ind w:left="360" w:hanging="360"/>
        <w:rPr>
          <w:rFonts w:ascii="Calibri" w:hAnsi="Calibri" w:cs="Arial"/>
        </w:rPr>
      </w:pPr>
      <w:r w:rsidRPr="005A3BE7">
        <w:rPr>
          <w:rFonts w:ascii="Calibri" w:hAnsi="Calibri" w:cs="Arial"/>
          <w:b/>
          <w:bCs/>
          <w:color w:val="000000"/>
        </w:rPr>
        <w:t>COUNTRIES OF RESIDENCE AND VISITS</w:t>
      </w:r>
    </w:p>
    <w:p w14:paraId="2D1B7945" w14:textId="77777777" w:rsidR="00F46906" w:rsidRPr="005A3BE7" w:rsidRDefault="00F46906" w:rsidP="00F46906">
      <w:pPr>
        <w:rPr>
          <w:rFonts w:ascii="Calibri" w:hAnsi="Calibri" w:cs="Arial"/>
        </w:rPr>
      </w:pPr>
    </w:p>
    <w:p w14:paraId="120826A8" w14:textId="77777777" w:rsidR="009A6F2D" w:rsidRPr="005A3BE7" w:rsidRDefault="002C7508" w:rsidP="00B476F4">
      <w:pPr>
        <w:pStyle w:val="Heading6"/>
        <w:spacing w:before="0" w:beforeAutospacing="0" w:after="0" w:afterAutospacing="0"/>
        <w:ind w:left="360" w:right="-122" w:hanging="360"/>
        <w:jc w:val="both"/>
        <w:rPr>
          <w:rFonts w:ascii="Calibri" w:hAnsi="Calibri" w:cs="Arial"/>
          <w:sz w:val="24"/>
          <w:szCs w:val="24"/>
        </w:rPr>
      </w:pPr>
      <w:r w:rsidRPr="005A3BE7">
        <w:rPr>
          <w:rFonts w:ascii="Calibri" w:hAnsi="Calibri" w:cs="Arial"/>
          <w:color w:val="000000"/>
          <w:sz w:val="24"/>
          <w:szCs w:val="24"/>
        </w:rPr>
        <w:tab/>
      </w:r>
      <w:r w:rsidR="00F46906" w:rsidRPr="005A3BE7">
        <w:rPr>
          <w:rFonts w:ascii="Calibri" w:hAnsi="Calibri" w:cs="Arial"/>
          <w:color w:val="000000"/>
          <w:sz w:val="24"/>
          <w:szCs w:val="24"/>
        </w:rPr>
        <w:t xml:space="preserve">Employment held in: </w:t>
      </w:r>
      <w:r w:rsidR="00F46906" w:rsidRPr="005A3BE7">
        <w:rPr>
          <w:rFonts w:ascii="Calibri" w:hAnsi="Calibri" w:cs="Arial"/>
          <w:b w:val="0"/>
          <w:bCs w:val="0"/>
          <w:color w:val="000000"/>
          <w:sz w:val="24"/>
          <w:szCs w:val="24"/>
        </w:rPr>
        <w:t>Singapore, Nigeria and India</w:t>
      </w:r>
      <w:r w:rsidR="009A6F2D" w:rsidRPr="005A3BE7">
        <w:rPr>
          <w:rFonts w:ascii="Calibri" w:hAnsi="Calibri" w:cs="Arial"/>
          <w:b w:val="0"/>
          <w:bCs w:val="0"/>
          <w:color w:val="000000"/>
          <w:sz w:val="24"/>
          <w:szCs w:val="24"/>
        </w:rPr>
        <w:t>.</w:t>
      </w:r>
    </w:p>
    <w:p w14:paraId="5DBFC5A9" w14:textId="77777777" w:rsidR="00F46906" w:rsidRDefault="00F46906" w:rsidP="00B476F4">
      <w:pPr>
        <w:pStyle w:val="Heading6"/>
        <w:spacing w:before="0" w:beforeAutospacing="0" w:after="0" w:afterAutospacing="0"/>
        <w:ind w:left="360" w:right="-122"/>
        <w:jc w:val="both"/>
        <w:rPr>
          <w:rFonts w:ascii="Calibri" w:hAnsi="Calibri" w:cs="Arial"/>
          <w:b w:val="0"/>
          <w:bCs w:val="0"/>
          <w:color w:val="000000"/>
          <w:sz w:val="24"/>
          <w:szCs w:val="24"/>
        </w:rPr>
      </w:pPr>
      <w:r w:rsidRPr="005A3BE7">
        <w:rPr>
          <w:rFonts w:ascii="Calibri" w:hAnsi="Calibri" w:cs="Arial"/>
          <w:color w:val="000000"/>
          <w:sz w:val="24"/>
          <w:szCs w:val="24"/>
        </w:rPr>
        <w:t xml:space="preserve">Visits: </w:t>
      </w:r>
      <w:r w:rsidRPr="005A3BE7">
        <w:rPr>
          <w:rFonts w:ascii="Calibri" w:hAnsi="Calibri" w:cs="Arial"/>
          <w:b w:val="0"/>
          <w:bCs w:val="0"/>
          <w:color w:val="000000"/>
          <w:sz w:val="24"/>
          <w:szCs w:val="24"/>
        </w:rPr>
        <w:t>USA</w:t>
      </w:r>
      <w:r w:rsidR="00722A28">
        <w:rPr>
          <w:rFonts w:ascii="Calibri" w:hAnsi="Calibri" w:cs="Arial"/>
          <w:b w:val="0"/>
          <w:bCs w:val="0"/>
          <w:color w:val="000000"/>
          <w:sz w:val="24"/>
          <w:szCs w:val="24"/>
        </w:rPr>
        <w:t>,</w:t>
      </w:r>
      <w:r w:rsidRPr="005A3BE7">
        <w:rPr>
          <w:rFonts w:ascii="Calibri" w:hAnsi="Calibri" w:cs="Arial"/>
          <w:b w:val="0"/>
          <w:bCs w:val="0"/>
          <w:color w:val="000000"/>
          <w:sz w:val="24"/>
          <w:szCs w:val="24"/>
        </w:rPr>
        <w:t xml:space="preserve"> UK</w:t>
      </w:r>
      <w:r w:rsidR="00722A28">
        <w:rPr>
          <w:rFonts w:ascii="Calibri" w:hAnsi="Calibri" w:cs="Arial"/>
          <w:b w:val="0"/>
          <w:bCs w:val="0"/>
          <w:color w:val="000000"/>
          <w:sz w:val="24"/>
          <w:szCs w:val="24"/>
        </w:rPr>
        <w:t>,</w:t>
      </w:r>
      <w:r w:rsidRPr="005A3BE7">
        <w:rPr>
          <w:rFonts w:ascii="Calibri" w:hAnsi="Calibri" w:cs="Arial"/>
          <w:b w:val="0"/>
          <w:bCs w:val="0"/>
          <w:color w:val="000000"/>
          <w:sz w:val="24"/>
          <w:szCs w:val="24"/>
        </w:rPr>
        <w:t xml:space="preserve"> </w:t>
      </w:r>
      <w:r w:rsidR="00A33373">
        <w:rPr>
          <w:rFonts w:ascii="Calibri" w:hAnsi="Calibri" w:cs="Arial"/>
          <w:b w:val="0"/>
          <w:bCs w:val="0"/>
          <w:color w:val="000000"/>
          <w:sz w:val="24"/>
          <w:szCs w:val="24"/>
        </w:rPr>
        <w:t>UAE,</w:t>
      </w:r>
      <w:r w:rsidR="00722A28">
        <w:rPr>
          <w:rFonts w:ascii="Calibri" w:hAnsi="Calibri" w:cs="Arial"/>
          <w:b w:val="0"/>
          <w:bCs w:val="0"/>
          <w:color w:val="000000"/>
          <w:sz w:val="24"/>
          <w:szCs w:val="24"/>
        </w:rPr>
        <w:t xml:space="preserve"> </w:t>
      </w:r>
      <w:r w:rsidR="00386512" w:rsidRPr="005A3BE7">
        <w:rPr>
          <w:rFonts w:ascii="Calibri" w:hAnsi="Calibri" w:cs="Arial"/>
          <w:b w:val="0"/>
          <w:bCs w:val="0"/>
          <w:color w:val="000000"/>
          <w:sz w:val="24"/>
          <w:szCs w:val="24"/>
        </w:rPr>
        <w:t xml:space="preserve">Turkey, </w:t>
      </w:r>
      <w:r w:rsidRPr="005A3BE7">
        <w:rPr>
          <w:rFonts w:ascii="Calibri" w:hAnsi="Calibri" w:cs="Arial"/>
          <w:b w:val="0"/>
          <w:bCs w:val="0"/>
          <w:color w:val="000000"/>
          <w:sz w:val="24"/>
          <w:szCs w:val="24"/>
        </w:rPr>
        <w:t xml:space="preserve">Thailand, Syria, Switzerland, Sri Lanka, </w:t>
      </w:r>
      <w:r w:rsidR="001F4CFA" w:rsidRPr="005A3BE7">
        <w:rPr>
          <w:rFonts w:ascii="Calibri" w:hAnsi="Calibri" w:cs="Arial"/>
          <w:b w:val="0"/>
          <w:bCs w:val="0"/>
          <w:color w:val="000000"/>
          <w:sz w:val="24"/>
          <w:szCs w:val="24"/>
        </w:rPr>
        <w:t xml:space="preserve">Slovakia, </w:t>
      </w:r>
      <w:r w:rsidRPr="005A3BE7">
        <w:rPr>
          <w:rFonts w:ascii="Calibri" w:hAnsi="Calibri" w:cs="Arial"/>
          <w:b w:val="0"/>
          <w:bCs w:val="0"/>
          <w:color w:val="000000"/>
          <w:sz w:val="24"/>
          <w:szCs w:val="24"/>
        </w:rPr>
        <w:t xml:space="preserve">Singapore, </w:t>
      </w:r>
      <w:r w:rsidR="00A33373">
        <w:rPr>
          <w:rFonts w:ascii="Calibri" w:hAnsi="Calibri" w:cs="Arial"/>
          <w:b w:val="0"/>
          <w:bCs w:val="0"/>
          <w:color w:val="000000"/>
          <w:sz w:val="24"/>
          <w:szCs w:val="24"/>
        </w:rPr>
        <w:t xml:space="preserve">Poland, </w:t>
      </w:r>
      <w:r w:rsidRPr="005A3BE7">
        <w:rPr>
          <w:rFonts w:ascii="Calibri" w:hAnsi="Calibri" w:cs="Arial"/>
          <w:b w:val="0"/>
          <w:bCs w:val="0"/>
          <w:color w:val="000000"/>
          <w:sz w:val="24"/>
          <w:szCs w:val="24"/>
        </w:rPr>
        <w:t>Philippines, Pakistan, Nigeria, Nepal, Netherlands, Malaysia, Macau,</w:t>
      </w:r>
      <w:r w:rsidR="008B0F21">
        <w:rPr>
          <w:rFonts w:ascii="Calibri" w:hAnsi="Calibri" w:cs="Arial"/>
          <w:b w:val="0"/>
          <w:bCs w:val="0"/>
          <w:color w:val="000000"/>
          <w:sz w:val="24"/>
          <w:szCs w:val="24"/>
        </w:rPr>
        <w:t xml:space="preserve"> Luxemburg,</w:t>
      </w:r>
      <w:r w:rsidRPr="005A3BE7">
        <w:rPr>
          <w:rFonts w:ascii="Calibri" w:hAnsi="Calibri" w:cs="Arial"/>
          <w:b w:val="0"/>
          <w:bCs w:val="0"/>
          <w:color w:val="000000"/>
          <w:sz w:val="24"/>
          <w:szCs w:val="24"/>
        </w:rPr>
        <w:t xml:space="preserve"> Italy, Indonesia, </w:t>
      </w:r>
      <w:r w:rsidR="001F4CFA" w:rsidRPr="005A3BE7">
        <w:rPr>
          <w:rFonts w:ascii="Calibri" w:hAnsi="Calibri" w:cs="Arial"/>
          <w:b w:val="0"/>
          <w:bCs w:val="0"/>
          <w:color w:val="000000"/>
          <w:sz w:val="24"/>
          <w:szCs w:val="24"/>
        </w:rPr>
        <w:t xml:space="preserve">Hungary, </w:t>
      </w:r>
      <w:r w:rsidRPr="005A3BE7">
        <w:rPr>
          <w:rFonts w:ascii="Calibri" w:hAnsi="Calibri" w:cs="Arial"/>
          <w:b w:val="0"/>
          <w:bCs w:val="0"/>
          <w:color w:val="000000"/>
          <w:sz w:val="24"/>
          <w:szCs w:val="24"/>
        </w:rPr>
        <w:t xml:space="preserve">Hong Kong, Germany, </w:t>
      </w:r>
      <w:r w:rsidR="002C7508" w:rsidRPr="005A3BE7">
        <w:rPr>
          <w:rFonts w:ascii="Calibri" w:hAnsi="Calibri" w:cs="Arial"/>
          <w:b w:val="0"/>
          <w:bCs w:val="0"/>
          <w:color w:val="000000"/>
          <w:sz w:val="24"/>
          <w:szCs w:val="24"/>
        </w:rPr>
        <w:t xml:space="preserve">Czech Republic, </w:t>
      </w:r>
      <w:r w:rsidRPr="005A3BE7">
        <w:rPr>
          <w:rFonts w:ascii="Calibri" w:hAnsi="Calibri" w:cs="Arial"/>
          <w:b w:val="0"/>
          <w:bCs w:val="0"/>
          <w:color w:val="000000"/>
          <w:sz w:val="24"/>
          <w:szCs w:val="24"/>
        </w:rPr>
        <w:t xml:space="preserve">China, </w:t>
      </w:r>
      <w:r w:rsidR="00E57B8C">
        <w:rPr>
          <w:rFonts w:ascii="Calibri" w:hAnsi="Calibri" w:cs="Arial"/>
          <w:b w:val="0"/>
          <w:bCs w:val="0"/>
          <w:color w:val="000000"/>
          <w:sz w:val="24"/>
          <w:szCs w:val="24"/>
        </w:rPr>
        <w:t xml:space="preserve">Bhutan, </w:t>
      </w:r>
      <w:r w:rsidRPr="005A3BE7">
        <w:rPr>
          <w:rFonts w:ascii="Calibri" w:hAnsi="Calibri" w:cs="Arial"/>
          <w:b w:val="0"/>
          <w:bCs w:val="0"/>
          <w:color w:val="000000"/>
          <w:sz w:val="24"/>
          <w:szCs w:val="24"/>
        </w:rPr>
        <w:t>Belgium</w:t>
      </w:r>
      <w:r w:rsidR="002C7508" w:rsidRPr="005A3BE7">
        <w:rPr>
          <w:rFonts w:ascii="Calibri" w:hAnsi="Calibri" w:cs="Arial"/>
          <w:b w:val="0"/>
          <w:bCs w:val="0"/>
          <w:color w:val="000000"/>
          <w:sz w:val="24"/>
          <w:szCs w:val="24"/>
        </w:rPr>
        <w:t>,</w:t>
      </w:r>
      <w:r w:rsidR="008B0F21">
        <w:rPr>
          <w:rFonts w:ascii="Calibri" w:hAnsi="Calibri" w:cs="Arial"/>
          <w:b w:val="0"/>
          <w:bCs w:val="0"/>
          <w:color w:val="000000"/>
          <w:sz w:val="24"/>
          <w:szCs w:val="24"/>
        </w:rPr>
        <w:t xml:space="preserve"> </w:t>
      </w:r>
      <w:r w:rsidR="002C7508" w:rsidRPr="005A3BE7">
        <w:rPr>
          <w:rFonts w:ascii="Calibri" w:hAnsi="Calibri" w:cs="Arial"/>
          <w:b w:val="0"/>
          <w:bCs w:val="0"/>
          <w:color w:val="000000"/>
          <w:sz w:val="24"/>
          <w:szCs w:val="24"/>
        </w:rPr>
        <w:t xml:space="preserve">Austria </w:t>
      </w:r>
      <w:r w:rsidRPr="005A3BE7">
        <w:rPr>
          <w:rFonts w:ascii="Calibri" w:hAnsi="Calibri" w:cs="Arial"/>
          <w:b w:val="0"/>
          <w:bCs w:val="0"/>
          <w:color w:val="000000"/>
          <w:sz w:val="24"/>
          <w:szCs w:val="24"/>
        </w:rPr>
        <w:t>and Australia.</w:t>
      </w:r>
    </w:p>
    <w:p w14:paraId="210EBAF0" w14:textId="77777777" w:rsidR="008A592F" w:rsidRDefault="008A592F" w:rsidP="008A592F">
      <w:pPr>
        <w:pStyle w:val="ListParagraph"/>
        <w:spacing w:line="360" w:lineRule="auto"/>
        <w:ind w:left="360"/>
        <w:rPr>
          <w:rFonts w:ascii="Calibri" w:hAnsi="Calibri" w:cs="Arial"/>
          <w:b/>
          <w:bCs/>
          <w:color w:val="000000"/>
        </w:rPr>
      </w:pPr>
    </w:p>
    <w:p w14:paraId="4D265B29" w14:textId="77777777" w:rsidR="008A592F" w:rsidRPr="008A592F" w:rsidRDefault="008A592F" w:rsidP="008A592F">
      <w:pPr>
        <w:pStyle w:val="ListParagraph"/>
        <w:spacing w:line="360" w:lineRule="auto"/>
        <w:ind w:left="360"/>
        <w:rPr>
          <w:rFonts w:ascii="Calibri" w:hAnsi="Calibri" w:cs="Arial"/>
          <w:b/>
          <w:bCs/>
          <w:color w:val="000000"/>
        </w:rPr>
      </w:pPr>
    </w:p>
    <w:p w14:paraId="538402CB" w14:textId="77777777" w:rsidR="00F46906" w:rsidRPr="005A3BE7" w:rsidRDefault="00F46906" w:rsidP="0088461A">
      <w:pPr>
        <w:pStyle w:val="ListParagraph"/>
        <w:numPr>
          <w:ilvl w:val="0"/>
          <w:numId w:val="2"/>
        </w:numPr>
        <w:spacing w:line="360" w:lineRule="auto"/>
        <w:ind w:left="360" w:hanging="360"/>
        <w:rPr>
          <w:rFonts w:ascii="Calibri" w:hAnsi="Calibri" w:cs="Arial"/>
          <w:b/>
          <w:bCs/>
          <w:color w:val="000000"/>
        </w:rPr>
      </w:pPr>
      <w:r w:rsidRPr="005A3BE7">
        <w:rPr>
          <w:rFonts w:ascii="Calibri" w:hAnsi="Calibri" w:cs="Arial"/>
          <w:b/>
          <w:bCs/>
          <w:color w:val="000000"/>
        </w:rPr>
        <w:lastRenderedPageBreak/>
        <w:t>CONSULTANCY PROJECTS FROM INDIAN INSTITUTE OF TECHNOLOGY</w:t>
      </w:r>
      <w:r w:rsidR="005334E8">
        <w:rPr>
          <w:rFonts w:ascii="Calibri" w:hAnsi="Calibri" w:cs="Arial"/>
          <w:b/>
          <w:bCs/>
          <w:color w:val="000000"/>
        </w:rPr>
        <w:t xml:space="preserve"> ROORKEE </w:t>
      </w:r>
    </w:p>
    <w:p w14:paraId="0A6C09DB" w14:textId="77777777" w:rsidR="00F46906" w:rsidRPr="005A3BE7" w:rsidRDefault="00FE1DCA" w:rsidP="00B476F4">
      <w:pPr>
        <w:pStyle w:val="NormalWeb"/>
        <w:spacing w:before="0" w:beforeAutospacing="0" w:after="0" w:afterAutospacing="0"/>
        <w:ind w:left="360" w:right="-122" w:hanging="360"/>
        <w:jc w:val="both"/>
        <w:rPr>
          <w:rFonts w:ascii="Calibri" w:hAnsi="Calibri" w:cs="Arial"/>
        </w:rPr>
      </w:pPr>
      <w:r w:rsidRPr="005A3BE7">
        <w:rPr>
          <w:rFonts w:ascii="Calibri" w:hAnsi="Calibri" w:cs="Arial"/>
          <w:color w:val="000000"/>
        </w:rPr>
        <w:tab/>
      </w:r>
      <w:r w:rsidR="00F46906" w:rsidRPr="005A3BE7">
        <w:rPr>
          <w:rFonts w:ascii="Calibri" w:hAnsi="Calibri" w:cs="Arial"/>
          <w:color w:val="000000"/>
        </w:rPr>
        <w:t>Following are some of the projects handled as Consultancy Assignments either individually or in a group</w:t>
      </w:r>
      <w:r w:rsidR="001B48CD" w:rsidRPr="005A3BE7">
        <w:rPr>
          <w:rFonts w:ascii="Calibri" w:hAnsi="Calibri" w:cs="Arial"/>
          <w:color w:val="000000"/>
        </w:rPr>
        <w:t>:</w:t>
      </w:r>
    </w:p>
    <w:p w14:paraId="6DC2BD72"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 xml:space="preserve">World Bank </w:t>
      </w:r>
      <w:r w:rsidRPr="005A3BE7">
        <w:rPr>
          <w:rFonts w:ascii="Calibri" w:hAnsi="Calibri" w:cs="Arial"/>
          <w:color w:val="000000"/>
        </w:rPr>
        <w:t xml:space="preserve">funded project on </w:t>
      </w:r>
      <w:r w:rsidRPr="005A3BE7">
        <w:rPr>
          <w:rFonts w:ascii="Calibri" w:hAnsi="Calibri" w:cs="Arial"/>
          <w:i/>
          <w:color w:val="000000"/>
        </w:rPr>
        <w:t>e-Governance initiatives of Government of Uttaranchal</w:t>
      </w:r>
      <w:r w:rsidRPr="005A3BE7">
        <w:rPr>
          <w:rFonts w:ascii="Calibri" w:hAnsi="Calibri" w:cs="Arial"/>
          <w:color w:val="000000"/>
        </w:rPr>
        <w:t xml:space="preserve"> (USD 1 million). As part of team of IIT Roorkee professors which worked as Implementing Agency, was engaged in planning and project management</w:t>
      </w:r>
      <w:r w:rsidR="005334E8">
        <w:rPr>
          <w:rFonts w:ascii="Calibri" w:hAnsi="Calibri" w:cs="Arial"/>
          <w:color w:val="000000"/>
        </w:rPr>
        <w:t xml:space="preserve"> apart from final report writing.</w:t>
      </w:r>
    </w:p>
    <w:p w14:paraId="62EAA2AB"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color w:val="000000"/>
        </w:rPr>
        <w:t xml:space="preserve">Assignment for the </w:t>
      </w:r>
      <w:r w:rsidRPr="005A3BE7">
        <w:rPr>
          <w:rFonts w:ascii="Calibri" w:hAnsi="Calibri" w:cs="Arial"/>
          <w:b/>
          <w:bCs/>
          <w:color w:val="000000"/>
        </w:rPr>
        <w:t>International Telecommunication Union</w:t>
      </w:r>
      <w:r w:rsidRPr="005A3BE7">
        <w:rPr>
          <w:rFonts w:ascii="Calibri" w:hAnsi="Calibri" w:cs="Arial"/>
          <w:color w:val="000000"/>
        </w:rPr>
        <w:t xml:space="preserve"> (ITU) of Switzerland as a senior expert in Sri Lanka for assisting in </w:t>
      </w:r>
      <w:r w:rsidRPr="005A3BE7">
        <w:rPr>
          <w:rFonts w:ascii="Calibri" w:hAnsi="Calibri" w:cs="Arial"/>
          <w:i/>
          <w:color w:val="000000"/>
        </w:rPr>
        <w:t>modernizing the post offices in Sri Lanka</w:t>
      </w:r>
      <w:r w:rsidRPr="005A3BE7">
        <w:rPr>
          <w:rFonts w:ascii="Calibri" w:hAnsi="Calibri" w:cs="Arial"/>
          <w:color w:val="000000"/>
        </w:rPr>
        <w:t xml:space="preserve"> (particularly in the North &amp; North East) for the provision of a number of services, as part and parcel of rehabilitation and reconstruction programme; prefeasibility study.</w:t>
      </w:r>
    </w:p>
    <w:p w14:paraId="5E6F5575"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UNDP</w:t>
      </w:r>
      <w:r w:rsidRPr="005A3BE7">
        <w:rPr>
          <w:rFonts w:ascii="Calibri" w:hAnsi="Calibri" w:cs="Arial"/>
          <w:color w:val="000000"/>
        </w:rPr>
        <w:t xml:space="preserve"> sponsored project for Government of Uttaranchal </w:t>
      </w:r>
      <w:r w:rsidRPr="005A3BE7">
        <w:rPr>
          <w:rFonts w:ascii="Calibri" w:hAnsi="Calibri" w:cs="Arial"/>
          <w:b/>
          <w:bCs/>
          <w:i/>
          <w:iCs/>
          <w:color w:val="000000"/>
        </w:rPr>
        <w:t>‘</w:t>
      </w:r>
      <w:r w:rsidRPr="005A3BE7">
        <w:rPr>
          <w:rFonts w:ascii="Calibri" w:hAnsi="Calibri" w:cs="Arial"/>
          <w:i/>
          <w:iCs/>
          <w:color w:val="000000"/>
        </w:rPr>
        <w:t>Pro Poor IT initiatives in Uttaranchal’</w:t>
      </w:r>
      <w:r w:rsidR="00301109">
        <w:rPr>
          <w:rFonts w:ascii="Calibri" w:hAnsi="Calibri" w:cs="Arial"/>
          <w:color w:val="000000"/>
        </w:rPr>
        <w:t xml:space="preserve"> (USD 3 Million). W</w:t>
      </w:r>
      <w:r w:rsidRPr="005A3BE7">
        <w:rPr>
          <w:rFonts w:ascii="Calibri" w:hAnsi="Calibri" w:cs="Arial"/>
          <w:color w:val="000000"/>
        </w:rPr>
        <w:t xml:space="preserve">orked on business, commercial and legal aspects of the project. </w:t>
      </w:r>
    </w:p>
    <w:p w14:paraId="702E5373"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TCIL Bell South Limited</w:t>
      </w:r>
      <w:r w:rsidRPr="005A3BE7">
        <w:rPr>
          <w:rFonts w:ascii="Calibri" w:hAnsi="Calibri" w:cs="Arial"/>
          <w:color w:val="000000"/>
        </w:rPr>
        <w:t xml:space="preserve"> (Joint venture of mini-navaratna TCIL and Bell South, a fortune 500 </w:t>
      </w:r>
      <w:r w:rsidR="008A609C" w:rsidRPr="005A3BE7">
        <w:rPr>
          <w:rFonts w:ascii="Calibri" w:hAnsi="Calibri" w:cs="Arial"/>
          <w:color w:val="000000"/>
        </w:rPr>
        <w:t xml:space="preserve">company); </w:t>
      </w:r>
      <w:r w:rsidR="00FF1D1D" w:rsidRPr="005A3BE7">
        <w:rPr>
          <w:rFonts w:ascii="Calibri" w:hAnsi="Calibri" w:cs="Arial"/>
          <w:color w:val="000000"/>
        </w:rPr>
        <w:t xml:space="preserve">(i) </w:t>
      </w:r>
      <w:r w:rsidR="008A609C" w:rsidRPr="005A3BE7">
        <w:rPr>
          <w:rFonts w:ascii="Calibri" w:hAnsi="Calibri" w:cs="Arial"/>
          <w:color w:val="000000"/>
        </w:rPr>
        <w:t xml:space="preserve">International bidding </w:t>
      </w:r>
      <w:r w:rsidRPr="005A3BE7">
        <w:rPr>
          <w:rFonts w:ascii="Calibri" w:hAnsi="Calibri" w:cs="Arial"/>
          <w:color w:val="000000"/>
        </w:rPr>
        <w:t>for development of software for Export Credit Guarantee Corporation of Zimbabwe;</w:t>
      </w:r>
      <w:r w:rsidR="00FF1D1D" w:rsidRPr="005A3BE7">
        <w:rPr>
          <w:rFonts w:ascii="Calibri" w:hAnsi="Calibri" w:cs="Arial"/>
          <w:color w:val="000000"/>
        </w:rPr>
        <w:t xml:space="preserve">(ii) </w:t>
      </w:r>
      <w:r w:rsidRPr="005A3BE7">
        <w:rPr>
          <w:rFonts w:ascii="Calibri" w:hAnsi="Calibri" w:cs="Arial"/>
          <w:i/>
          <w:iCs/>
          <w:color w:val="000000"/>
        </w:rPr>
        <w:t>Review o</w:t>
      </w:r>
      <w:r w:rsidR="00C144F4" w:rsidRPr="005A3BE7">
        <w:rPr>
          <w:rFonts w:ascii="Calibri" w:hAnsi="Calibri" w:cs="Arial"/>
          <w:i/>
          <w:iCs/>
          <w:color w:val="000000"/>
        </w:rPr>
        <w:t xml:space="preserve">f Human Resource Practices and </w:t>
      </w:r>
      <w:r w:rsidRPr="005A3BE7">
        <w:rPr>
          <w:rFonts w:ascii="Calibri" w:hAnsi="Calibri" w:cs="Arial"/>
          <w:i/>
          <w:iCs/>
          <w:color w:val="000000"/>
        </w:rPr>
        <w:t>review of plans and policies relating to Finance and Capital Structure.</w:t>
      </w:r>
    </w:p>
    <w:p w14:paraId="3C445CD6"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i/>
          <w:iCs/>
          <w:color w:val="000000"/>
        </w:rPr>
        <w:t>“VoIP- Current Scenario in India and Road Ahead”</w:t>
      </w:r>
      <w:r w:rsidRPr="005A3BE7">
        <w:rPr>
          <w:rFonts w:ascii="Calibri" w:hAnsi="Calibri" w:cs="Arial"/>
          <w:color w:val="000000"/>
        </w:rPr>
        <w:t xml:space="preserve"> study report for </w:t>
      </w:r>
      <w:r w:rsidRPr="005A3BE7">
        <w:rPr>
          <w:rFonts w:ascii="Calibri" w:hAnsi="Calibri" w:cs="Arial"/>
          <w:b/>
          <w:bCs/>
          <w:color w:val="000000"/>
        </w:rPr>
        <w:t>INTEL Corporation</w:t>
      </w:r>
      <w:r w:rsidRPr="005A3BE7">
        <w:rPr>
          <w:rFonts w:ascii="Calibri" w:hAnsi="Calibri" w:cs="Arial"/>
          <w:color w:val="000000"/>
        </w:rPr>
        <w:t>.</w:t>
      </w:r>
    </w:p>
    <w:p w14:paraId="25AA5389"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 of India and Government of Uttaranchal</w:t>
      </w:r>
      <w:r w:rsidRPr="005A3BE7">
        <w:rPr>
          <w:rFonts w:ascii="Calibri" w:hAnsi="Calibri" w:cs="Arial"/>
          <w:color w:val="000000"/>
        </w:rPr>
        <w:t xml:space="preserve">; </w:t>
      </w:r>
      <w:r w:rsidRPr="005A3BE7">
        <w:rPr>
          <w:rFonts w:ascii="Calibri" w:hAnsi="Calibri" w:cs="Arial"/>
          <w:i/>
          <w:iCs/>
          <w:color w:val="000000"/>
        </w:rPr>
        <w:t>Conservation and Management of Nainital Lake</w:t>
      </w:r>
      <w:r w:rsidRPr="005A3BE7">
        <w:rPr>
          <w:rFonts w:ascii="Calibri" w:hAnsi="Calibri" w:cs="Arial"/>
          <w:color w:val="000000"/>
        </w:rPr>
        <w:t xml:space="preserve"> and other Lakes in the District of Nainital-Institutional arrangement, financial sustainability and legal aspects.</w:t>
      </w:r>
    </w:p>
    <w:p w14:paraId="125387CA"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 of India</w:t>
      </w:r>
      <w:r w:rsidRPr="005A3BE7">
        <w:rPr>
          <w:rFonts w:ascii="Calibri" w:hAnsi="Calibri" w:cs="Arial"/>
          <w:color w:val="000000"/>
        </w:rPr>
        <w:t xml:space="preserve">; </w:t>
      </w:r>
      <w:r w:rsidRPr="005A3BE7">
        <w:rPr>
          <w:rFonts w:ascii="Calibri" w:hAnsi="Calibri" w:cs="Arial"/>
          <w:i/>
          <w:iCs/>
          <w:color w:val="000000"/>
        </w:rPr>
        <w:t>Conservation and Management Plan for Dal and Nagin Lakes</w:t>
      </w:r>
      <w:r w:rsidRPr="005A3BE7">
        <w:rPr>
          <w:rFonts w:ascii="Calibri" w:hAnsi="Calibri" w:cs="Arial"/>
          <w:color w:val="000000"/>
        </w:rPr>
        <w:t xml:space="preserve"> - Preparation of D.P.R. My contribution was in the area of Design of administrative, financial and legal arrangements for ensuring sustainability of the lake.</w:t>
      </w:r>
    </w:p>
    <w:p w14:paraId="298CFBC5" w14:textId="77777777" w:rsidR="00902837" w:rsidRPr="005A3BE7" w:rsidRDefault="008A609C"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w:t>
      </w:r>
      <w:r w:rsidR="00F46906" w:rsidRPr="005A3BE7">
        <w:rPr>
          <w:rFonts w:ascii="Calibri" w:hAnsi="Calibri" w:cs="Arial"/>
          <w:b/>
          <w:bCs/>
          <w:color w:val="000000"/>
        </w:rPr>
        <w:t xml:space="preserve"> of Uttaranchal project</w:t>
      </w:r>
      <w:r w:rsidR="00F46906" w:rsidRPr="005A3BE7">
        <w:rPr>
          <w:rFonts w:ascii="Calibri" w:hAnsi="Calibri" w:cs="Arial"/>
          <w:color w:val="000000"/>
        </w:rPr>
        <w:t xml:space="preserve"> funded by Ministry of Home Affairs, Government of India for setting up </w:t>
      </w:r>
      <w:r w:rsidR="00F46906" w:rsidRPr="005A3BE7">
        <w:rPr>
          <w:rFonts w:ascii="Calibri" w:hAnsi="Calibri" w:cs="Arial"/>
          <w:i/>
          <w:iCs/>
          <w:color w:val="000000"/>
        </w:rPr>
        <w:t xml:space="preserve">Citizen Information </w:t>
      </w:r>
      <w:r w:rsidR="000D4739" w:rsidRPr="005A3BE7">
        <w:rPr>
          <w:rFonts w:ascii="Calibri" w:hAnsi="Calibri" w:cs="Arial"/>
          <w:i/>
          <w:iCs/>
          <w:color w:val="000000"/>
        </w:rPr>
        <w:t>and Services</w:t>
      </w:r>
      <w:r w:rsidR="0088461A">
        <w:rPr>
          <w:rFonts w:ascii="Calibri" w:hAnsi="Calibri" w:cs="Arial"/>
          <w:i/>
          <w:iCs/>
          <w:color w:val="000000"/>
        </w:rPr>
        <w:t xml:space="preserve"> </w:t>
      </w:r>
      <w:r w:rsidR="00F46906" w:rsidRPr="005A3BE7">
        <w:rPr>
          <w:rFonts w:ascii="Calibri" w:hAnsi="Calibri" w:cs="Arial"/>
          <w:i/>
          <w:iCs/>
          <w:color w:val="000000"/>
        </w:rPr>
        <w:t>Centres</w:t>
      </w:r>
      <w:r w:rsidR="00F46906" w:rsidRPr="005A3BE7">
        <w:rPr>
          <w:rFonts w:ascii="Calibri" w:hAnsi="Calibri" w:cs="Arial"/>
          <w:color w:val="000000"/>
        </w:rPr>
        <w:t xml:space="preserve"> in five border districts of Uttaranchal. I was involved</w:t>
      </w:r>
      <w:r w:rsidR="001B48CD" w:rsidRPr="005A3BE7">
        <w:rPr>
          <w:rFonts w:ascii="Calibri" w:hAnsi="Calibri" w:cs="Arial"/>
          <w:color w:val="000000"/>
        </w:rPr>
        <w:t xml:space="preserve"> in all aspects of this project</w:t>
      </w:r>
      <w:r w:rsidR="00F46906" w:rsidRPr="005A3BE7">
        <w:rPr>
          <w:rFonts w:ascii="Calibri" w:hAnsi="Calibri" w:cs="Arial"/>
          <w:color w:val="000000"/>
        </w:rPr>
        <w:t xml:space="preserve"> (USD 1 Million)</w:t>
      </w:r>
      <w:r w:rsidR="001B48CD" w:rsidRPr="005A3BE7">
        <w:rPr>
          <w:rFonts w:ascii="Calibri" w:hAnsi="Calibri" w:cs="Arial"/>
          <w:color w:val="000000"/>
        </w:rPr>
        <w:t>.</w:t>
      </w:r>
    </w:p>
    <w:p w14:paraId="20A36E90" w14:textId="77777777" w:rsidR="00902837"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 of Madhya Pradesh</w:t>
      </w:r>
      <w:r w:rsidRPr="005A3BE7">
        <w:rPr>
          <w:rFonts w:ascii="Calibri" w:hAnsi="Calibri" w:cs="Arial"/>
          <w:color w:val="000000"/>
        </w:rPr>
        <w:t xml:space="preserve">; </w:t>
      </w:r>
      <w:r w:rsidRPr="005A3BE7">
        <w:rPr>
          <w:rFonts w:ascii="Calibri" w:hAnsi="Calibri" w:cs="Arial"/>
          <w:i/>
          <w:iCs/>
          <w:color w:val="000000"/>
        </w:rPr>
        <w:t>Conservation Plan for River Shipra</w:t>
      </w:r>
      <w:r w:rsidRPr="005A3BE7">
        <w:rPr>
          <w:rFonts w:ascii="Calibri" w:hAnsi="Calibri" w:cs="Arial"/>
          <w:color w:val="000000"/>
        </w:rPr>
        <w:t xml:space="preserve"> in Ujjain</w:t>
      </w:r>
      <w:r w:rsidR="001B48CD" w:rsidRPr="005A3BE7">
        <w:rPr>
          <w:rFonts w:ascii="Calibri" w:hAnsi="Calibri" w:cs="Arial"/>
          <w:color w:val="000000"/>
        </w:rPr>
        <w:t xml:space="preserve"> project</w:t>
      </w:r>
      <w:r w:rsidRPr="005A3BE7">
        <w:rPr>
          <w:rFonts w:ascii="Calibri" w:hAnsi="Calibri" w:cs="Arial"/>
          <w:color w:val="000000"/>
        </w:rPr>
        <w:t xml:space="preserve"> (over USD 150000)</w:t>
      </w:r>
      <w:r w:rsidR="001B48CD" w:rsidRPr="005A3BE7">
        <w:rPr>
          <w:rFonts w:ascii="Calibri" w:hAnsi="Calibri" w:cs="Arial"/>
          <w:color w:val="000000"/>
        </w:rPr>
        <w:t>.</w:t>
      </w:r>
    </w:p>
    <w:p w14:paraId="38D5546B" w14:textId="77777777" w:rsidR="00BD2FC9"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 of Uttaranchal</w:t>
      </w:r>
      <w:r w:rsidRPr="005A3BE7">
        <w:rPr>
          <w:rFonts w:ascii="Calibri" w:hAnsi="Calibri" w:cs="Arial"/>
          <w:color w:val="000000"/>
        </w:rPr>
        <w:t xml:space="preserve">; </w:t>
      </w:r>
      <w:r w:rsidRPr="005A3BE7">
        <w:rPr>
          <w:rFonts w:ascii="Calibri" w:hAnsi="Calibri" w:cs="Arial"/>
          <w:i/>
          <w:iCs/>
          <w:color w:val="000000"/>
        </w:rPr>
        <w:t>Syllabus for Leveraging the Rich Potential available in Water Resources and Hydropower</w:t>
      </w:r>
      <w:r w:rsidR="001B48CD" w:rsidRPr="005A3BE7">
        <w:rPr>
          <w:rFonts w:ascii="Calibri" w:hAnsi="Calibri" w:cs="Arial"/>
          <w:color w:val="000000"/>
        </w:rPr>
        <w:t xml:space="preserve"> of State of </w:t>
      </w:r>
      <w:r w:rsidRPr="005A3BE7">
        <w:rPr>
          <w:rFonts w:ascii="Calibri" w:hAnsi="Calibri" w:cs="Arial"/>
          <w:color w:val="000000"/>
        </w:rPr>
        <w:t>Uttaranchal project (over USD 200000)</w:t>
      </w:r>
      <w:r w:rsidR="001B48CD" w:rsidRPr="005A3BE7">
        <w:rPr>
          <w:rFonts w:ascii="Calibri" w:hAnsi="Calibri" w:cs="Arial"/>
          <w:color w:val="000000"/>
        </w:rPr>
        <w:t>.</w:t>
      </w:r>
    </w:p>
    <w:p w14:paraId="6B1458FF" w14:textId="77777777" w:rsidR="00BD2FC9"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Government of Uttaranchal</w:t>
      </w:r>
      <w:r w:rsidRPr="005A3BE7">
        <w:rPr>
          <w:rFonts w:ascii="Calibri" w:hAnsi="Calibri" w:cs="Arial"/>
          <w:color w:val="000000"/>
        </w:rPr>
        <w:t xml:space="preserve">; </w:t>
      </w:r>
      <w:r w:rsidR="000D4739" w:rsidRPr="005A3BE7">
        <w:rPr>
          <w:rFonts w:ascii="Calibri" w:hAnsi="Calibri" w:cs="Arial"/>
          <w:i/>
          <w:iCs/>
          <w:color w:val="000000"/>
        </w:rPr>
        <w:t>Pro-</w:t>
      </w:r>
      <w:r w:rsidRPr="005A3BE7">
        <w:rPr>
          <w:rFonts w:ascii="Calibri" w:hAnsi="Calibri" w:cs="Arial"/>
          <w:i/>
          <w:iCs/>
          <w:color w:val="000000"/>
        </w:rPr>
        <w:t>Poor e-Governance Initiatives</w:t>
      </w:r>
      <w:r w:rsidRPr="005A3BE7">
        <w:rPr>
          <w:rFonts w:ascii="Calibri" w:hAnsi="Calibri" w:cs="Arial"/>
          <w:color w:val="000000"/>
        </w:rPr>
        <w:t xml:space="preserve"> in Uttara</w:t>
      </w:r>
      <w:r w:rsidR="001B48CD" w:rsidRPr="005A3BE7">
        <w:rPr>
          <w:rFonts w:ascii="Calibri" w:hAnsi="Calibri" w:cs="Arial"/>
          <w:color w:val="000000"/>
        </w:rPr>
        <w:t>nchal project (over USD 800000).</w:t>
      </w:r>
    </w:p>
    <w:p w14:paraId="06A71D76" w14:textId="77777777" w:rsidR="00BD2FC9" w:rsidRPr="005A3BE7" w:rsidRDefault="00F46906" w:rsidP="00905EFE">
      <w:pPr>
        <w:pStyle w:val="NormalWeb"/>
        <w:numPr>
          <w:ilvl w:val="1"/>
          <w:numId w:val="2"/>
        </w:numPr>
        <w:spacing w:beforeAutospacing="0" w:after="0" w:afterAutospacing="0"/>
        <w:ind w:left="720" w:right="-122"/>
        <w:jc w:val="both"/>
        <w:textAlignment w:val="baseline"/>
        <w:rPr>
          <w:rFonts w:ascii="Calibri" w:hAnsi="Calibri" w:cs="Arial"/>
          <w:color w:val="000000"/>
        </w:rPr>
      </w:pPr>
      <w:r w:rsidRPr="005A3BE7">
        <w:rPr>
          <w:rFonts w:ascii="Calibri" w:hAnsi="Calibri" w:cs="Arial"/>
          <w:i/>
          <w:iCs/>
          <w:color w:val="000000"/>
        </w:rPr>
        <w:t>Integrated Sewage and Solid Waste Management</w:t>
      </w:r>
      <w:r w:rsidRPr="005A3BE7">
        <w:rPr>
          <w:rFonts w:ascii="Calibri" w:hAnsi="Calibri" w:cs="Arial"/>
          <w:color w:val="000000"/>
        </w:rPr>
        <w:t xml:space="preserve"> for abatement of pollution for river KuaKhai, awarded by </w:t>
      </w:r>
      <w:r w:rsidR="00BD2FC9" w:rsidRPr="005A3BE7">
        <w:rPr>
          <w:rFonts w:ascii="Calibri" w:hAnsi="Calibri" w:cs="Arial"/>
          <w:b/>
          <w:bCs/>
          <w:color w:val="000000"/>
        </w:rPr>
        <w:t>Govt</w:t>
      </w:r>
      <w:r w:rsidR="00301109">
        <w:rPr>
          <w:rFonts w:ascii="Calibri" w:hAnsi="Calibri" w:cs="Arial"/>
          <w:b/>
          <w:bCs/>
          <w:color w:val="000000"/>
        </w:rPr>
        <w:t>.</w:t>
      </w:r>
      <w:r w:rsidR="00BD2FC9" w:rsidRPr="005A3BE7">
        <w:rPr>
          <w:rFonts w:ascii="Calibri" w:hAnsi="Calibri" w:cs="Arial"/>
          <w:b/>
          <w:bCs/>
          <w:color w:val="000000"/>
        </w:rPr>
        <w:t xml:space="preserve"> of </w:t>
      </w:r>
      <w:r w:rsidRPr="005A3BE7">
        <w:rPr>
          <w:rFonts w:ascii="Calibri" w:hAnsi="Calibri" w:cs="Arial"/>
          <w:b/>
          <w:bCs/>
          <w:color w:val="000000"/>
        </w:rPr>
        <w:t>Orissa</w:t>
      </w:r>
      <w:r w:rsidRPr="005A3BE7">
        <w:rPr>
          <w:rFonts w:ascii="Calibri" w:hAnsi="Calibri" w:cs="Arial"/>
          <w:color w:val="000000"/>
        </w:rPr>
        <w:t>. I worked on Institutional Development aspects.</w:t>
      </w:r>
    </w:p>
    <w:p w14:paraId="5421DDDB" w14:textId="77777777" w:rsidR="00BD2FC9" w:rsidRPr="005A3BE7" w:rsidRDefault="00F46906" w:rsidP="00B476F4">
      <w:pPr>
        <w:pStyle w:val="NormalWeb"/>
        <w:numPr>
          <w:ilvl w:val="1"/>
          <w:numId w:val="2"/>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i/>
          <w:iCs/>
          <w:color w:val="000000"/>
        </w:rPr>
        <w:t>Academic Audit</w:t>
      </w:r>
      <w:r w:rsidRPr="005A3BE7">
        <w:rPr>
          <w:rFonts w:ascii="Calibri" w:hAnsi="Calibri" w:cs="Arial"/>
          <w:color w:val="000000"/>
        </w:rPr>
        <w:t xml:space="preserve"> of </w:t>
      </w:r>
      <w:r w:rsidRPr="005A3BE7">
        <w:rPr>
          <w:rFonts w:ascii="Calibri" w:hAnsi="Calibri" w:cs="Arial"/>
          <w:b/>
          <w:bCs/>
          <w:color w:val="000000"/>
        </w:rPr>
        <w:t>University of Petroleum &amp; Energy Studies</w:t>
      </w:r>
      <w:r w:rsidRPr="005A3BE7">
        <w:rPr>
          <w:rFonts w:ascii="Calibri" w:hAnsi="Calibri" w:cs="Arial"/>
          <w:color w:val="000000"/>
        </w:rPr>
        <w:t>, Dehradun for 2010-11</w:t>
      </w:r>
      <w:r w:rsidR="001B48CD" w:rsidRPr="005A3BE7">
        <w:rPr>
          <w:rFonts w:ascii="Calibri" w:hAnsi="Calibri" w:cs="Arial"/>
          <w:color w:val="000000"/>
        </w:rPr>
        <w:t>.</w:t>
      </w:r>
    </w:p>
    <w:p w14:paraId="3248F7EC" w14:textId="77777777" w:rsidR="00902837" w:rsidRDefault="00F46906" w:rsidP="00B476F4">
      <w:pPr>
        <w:pStyle w:val="NormalWeb"/>
        <w:numPr>
          <w:ilvl w:val="1"/>
          <w:numId w:val="2"/>
        </w:numPr>
        <w:spacing w:before="120" w:beforeAutospacing="0" w:after="0" w:afterAutospacing="0"/>
        <w:ind w:left="720" w:right="-122"/>
        <w:jc w:val="both"/>
        <w:textAlignment w:val="baseline"/>
        <w:rPr>
          <w:rFonts w:ascii="Calibri" w:hAnsi="Calibri" w:cs="Arial"/>
          <w:color w:val="000000"/>
        </w:rPr>
      </w:pPr>
      <w:r w:rsidRPr="005A3BE7">
        <w:rPr>
          <w:rFonts w:ascii="Calibri" w:hAnsi="Calibri" w:cs="Arial"/>
          <w:b/>
          <w:bCs/>
          <w:color w:val="000000"/>
        </w:rPr>
        <w:t>Mussourie Dehra Dun Development Authority (MDDA)</w:t>
      </w:r>
      <w:r w:rsidRPr="005A3BE7">
        <w:rPr>
          <w:rFonts w:ascii="Calibri" w:hAnsi="Calibri" w:cs="Arial"/>
          <w:color w:val="000000"/>
        </w:rPr>
        <w:t xml:space="preserve">; prepared Pre-feasibility Report for setting up an </w:t>
      </w:r>
      <w:r w:rsidRPr="005A3BE7">
        <w:rPr>
          <w:rFonts w:ascii="Calibri" w:hAnsi="Calibri" w:cs="Arial"/>
          <w:i/>
          <w:iCs/>
          <w:color w:val="000000"/>
        </w:rPr>
        <w:t>Inter-State Bus Terminal</w:t>
      </w:r>
      <w:r w:rsidRPr="005A3BE7">
        <w:rPr>
          <w:rFonts w:ascii="Calibri" w:hAnsi="Calibri" w:cs="Arial"/>
          <w:color w:val="000000"/>
        </w:rPr>
        <w:t xml:space="preserve"> for Uttaranchal State at Dehra Dun.</w:t>
      </w:r>
    </w:p>
    <w:p w14:paraId="345BD8A6" w14:textId="77777777" w:rsidR="00482568" w:rsidRDefault="00482568" w:rsidP="00482568">
      <w:pPr>
        <w:pStyle w:val="NormalWeb"/>
        <w:spacing w:before="120" w:beforeAutospacing="0" w:after="0" w:afterAutospacing="0"/>
        <w:ind w:left="720" w:right="-122"/>
        <w:jc w:val="both"/>
        <w:textAlignment w:val="baseline"/>
        <w:rPr>
          <w:rFonts w:ascii="Calibri" w:hAnsi="Calibri" w:cs="Arial"/>
          <w:color w:val="000000"/>
        </w:rPr>
      </w:pPr>
    </w:p>
    <w:p w14:paraId="42932FD2" w14:textId="77777777" w:rsidR="008A609C" w:rsidRPr="005A3BE7" w:rsidRDefault="00F46906" w:rsidP="00B476F4">
      <w:pPr>
        <w:pStyle w:val="ListParagraph"/>
        <w:numPr>
          <w:ilvl w:val="0"/>
          <w:numId w:val="2"/>
        </w:numPr>
        <w:ind w:left="360" w:hanging="360"/>
        <w:rPr>
          <w:rFonts w:ascii="Calibri" w:hAnsi="Calibri" w:cs="Arial"/>
          <w:color w:val="000000"/>
        </w:rPr>
      </w:pPr>
      <w:r w:rsidRPr="005A3BE7">
        <w:rPr>
          <w:rFonts w:ascii="Calibri" w:hAnsi="Calibri" w:cs="Arial"/>
          <w:b/>
          <w:bCs/>
          <w:color w:val="000000"/>
        </w:rPr>
        <w:lastRenderedPageBreak/>
        <w:t>SPONSORED RESEARCH</w:t>
      </w:r>
    </w:p>
    <w:p w14:paraId="239E6B20" w14:textId="77777777" w:rsidR="008A609C" w:rsidRPr="005A3BE7" w:rsidRDefault="008A609C" w:rsidP="008A609C">
      <w:pPr>
        <w:pStyle w:val="NormalWeb"/>
        <w:spacing w:before="0" w:beforeAutospacing="0" w:after="0" w:afterAutospacing="0"/>
        <w:ind w:right="-122"/>
        <w:jc w:val="both"/>
        <w:textAlignment w:val="baseline"/>
        <w:rPr>
          <w:rFonts w:ascii="Calibri" w:hAnsi="Calibri" w:cs="Arial"/>
          <w:b/>
          <w:bCs/>
          <w:color w:val="000000"/>
        </w:rPr>
      </w:pPr>
    </w:p>
    <w:p w14:paraId="0F806A51" w14:textId="77777777" w:rsidR="00F46906" w:rsidRPr="005A3BE7" w:rsidRDefault="00F46906" w:rsidP="00905EFE">
      <w:pPr>
        <w:pStyle w:val="NormalWeb"/>
        <w:numPr>
          <w:ilvl w:val="0"/>
          <w:numId w:val="3"/>
        </w:numPr>
        <w:spacing w:beforeAutospacing="0" w:after="0" w:afterAutospacing="0"/>
        <w:ind w:left="720" w:right="-122" w:hanging="270"/>
        <w:jc w:val="both"/>
        <w:textAlignment w:val="baseline"/>
        <w:rPr>
          <w:rFonts w:ascii="Calibri" w:hAnsi="Calibri" w:cs="Arial"/>
          <w:b/>
          <w:bCs/>
          <w:color w:val="000000"/>
        </w:rPr>
      </w:pPr>
      <w:r w:rsidRPr="005A3BE7">
        <w:rPr>
          <w:rFonts w:ascii="Calibri" w:hAnsi="Calibri" w:cs="Arial"/>
          <w:i/>
          <w:iCs/>
          <w:color w:val="000000"/>
        </w:rPr>
        <w:t xml:space="preserve">Principal Investigator </w:t>
      </w:r>
      <w:r w:rsidRPr="005A3BE7">
        <w:rPr>
          <w:rFonts w:ascii="Calibri" w:hAnsi="Calibri" w:cs="Arial"/>
          <w:color w:val="000000"/>
        </w:rPr>
        <w:t xml:space="preserve">in a project titled </w:t>
      </w:r>
      <w:r w:rsidR="001B48CD" w:rsidRPr="005A3BE7">
        <w:rPr>
          <w:rFonts w:ascii="Calibri" w:hAnsi="Calibri" w:cs="Arial"/>
          <w:color w:val="000000"/>
        </w:rPr>
        <w:t>“</w:t>
      </w:r>
      <w:r w:rsidR="001B48CD" w:rsidRPr="005A3BE7">
        <w:rPr>
          <w:rFonts w:ascii="Calibri" w:hAnsi="Calibri" w:cs="Arial"/>
          <w:b/>
          <w:color w:val="000000"/>
        </w:rPr>
        <w:t>Students</w:t>
      </w:r>
      <w:r w:rsidRPr="005A3BE7">
        <w:rPr>
          <w:rFonts w:ascii="Calibri" w:hAnsi="Calibri" w:cs="Arial"/>
          <w:b/>
          <w:bCs/>
          <w:color w:val="000000"/>
        </w:rPr>
        <w:t xml:space="preserve"> Initiative for Integrated Rural Development”</w:t>
      </w:r>
      <w:r w:rsidRPr="005A3BE7">
        <w:rPr>
          <w:rFonts w:ascii="Calibri" w:hAnsi="Calibri" w:cs="Arial"/>
          <w:color w:val="000000"/>
        </w:rPr>
        <w:t xml:space="preserve"> funded by e – Gestalt, Bangalore (2011</w:t>
      </w:r>
      <w:r w:rsidR="00693982" w:rsidRPr="005A3BE7">
        <w:rPr>
          <w:rFonts w:ascii="Calibri" w:hAnsi="Calibri" w:cs="Arial"/>
          <w:color w:val="000000"/>
        </w:rPr>
        <w:t>–</w:t>
      </w:r>
      <w:r w:rsidR="00E73147">
        <w:rPr>
          <w:rFonts w:ascii="Calibri" w:hAnsi="Calibri" w:cs="Arial"/>
          <w:color w:val="000000"/>
        </w:rPr>
        <w:t>2016</w:t>
      </w:r>
      <w:r w:rsidRPr="005A3BE7">
        <w:rPr>
          <w:rFonts w:ascii="Calibri" w:hAnsi="Calibri" w:cs="Arial"/>
          <w:color w:val="000000"/>
        </w:rPr>
        <w:t>)</w:t>
      </w:r>
      <w:r w:rsidR="001B48CD" w:rsidRPr="005A3BE7">
        <w:rPr>
          <w:rFonts w:ascii="Calibri" w:hAnsi="Calibri" w:cs="Arial"/>
          <w:color w:val="000000"/>
        </w:rPr>
        <w:t>.</w:t>
      </w:r>
    </w:p>
    <w:p w14:paraId="4C7B6809" w14:textId="77777777" w:rsidR="003C7C51" w:rsidRPr="005A3BE7" w:rsidRDefault="003C7C51" w:rsidP="00905EFE">
      <w:pPr>
        <w:pStyle w:val="NormalWeb"/>
        <w:numPr>
          <w:ilvl w:val="0"/>
          <w:numId w:val="3"/>
        </w:numPr>
        <w:spacing w:beforeAutospacing="0" w:after="0" w:afterAutospacing="0"/>
        <w:ind w:left="720" w:right="-122" w:hanging="270"/>
        <w:jc w:val="both"/>
        <w:textAlignment w:val="baseline"/>
        <w:rPr>
          <w:rFonts w:ascii="Calibri" w:hAnsi="Calibri" w:cs="Arial"/>
          <w:b/>
          <w:bCs/>
          <w:color w:val="000000"/>
        </w:rPr>
      </w:pPr>
      <w:r w:rsidRPr="005A3BE7">
        <w:rPr>
          <w:rFonts w:ascii="Calibri" w:hAnsi="Calibri" w:cs="Arial"/>
          <w:i/>
          <w:iCs/>
          <w:color w:val="000000"/>
        </w:rPr>
        <w:t>Principal Investigator</w:t>
      </w:r>
      <w:r w:rsidRPr="005A3BE7">
        <w:rPr>
          <w:rFonts w:ascii="Calibri" w:hAnsi="Calibri" w:cs="Arial"/>
          <w:color w:val="000000"/>
        </w:rPr>
        <w:t xml:space="preserve"> in a project titled </w:t>
      </w:r>
      <w:r w:rsidRPr="005A3BE7">
        <w:rPr>
          <w:rFonts w:ascii="Calibri" w:hAnsi="Calibri" w:cs="Arial"/>
          <w:b/>
          <w:bCs/>
          <w:color w:val="000000"/>
        </w:rPr>
        <w:t>‘YUKTI’- A Business Plan Competition for National Small Industries Corporation (NSIC)</w:t>
      </w:r>
      <w:r w:rsidRPr="005A3BE7">
        <w:rPr>
          <w:rFonts w:ascii="Calibri" w:hAnsi="Calibri" w:cs="Arial"/>
          <w:color w:val="000000"/>
        </w:rPr>
        <w:t xml:space="preserve"> funded by NSIC, New Delhi (2010-2011).</w:t>
      </w:r>
    </w:p>
    <w:p w14:paraId="35530D78" w14:textId="77777777" w:rsidR="003C7C51" w:rsidRPr="005A3BE7" w:rsidRDefault="003C7C51" w:rsidP="00905EFE">
      <w:pPr>
        <w:pStyle w:val="NormalWeb"/>
        <w:numPr>
          <w:ilvl w:val="0"/>
          <w:numId w:val="3"/>
        </w:numPr>
        <w:spacing w:beforeAutospacing="0" w:after="0" w:afterAutospacing="0"/>
        <w:ind w:left="720" w:right="-122" w:hanging="270"/>
        <w:jc w:val="both"/>
        <w:textAlignment w:val="baseline"/>
        <w:rPr>
          <w:rFonts w:ascii="Calibri" w:hAnsi="Calibri" w:cs="Arial"/>
          <w:b/>
          <w:bCs/>
          <w:color w:val="000000"/>
        </w:rPr>
      </w:pPr>
      <w:r w:rsidRPr="005A3BE7">
        <w:rPr>
          <w:rFonts w:ascii="Calibri" w:hAnsi="Calibri" w:cs="Arial"/>
          <w:i/>
          <w:iCs/>
          <w:color w:val="000000"/>
        </w:rPr>
        <w:t>Investigator</w:t>
      </w:r>
      <w:r w:rsidRPr="005A3BE7">
        <w:rPr>
          <w:rFonts w:ascii="Calibri" w:hAnsi="Calibri" w:cs="Arial"/>
          <w:color w:val="000000"/>
        </w:rPr>
        <w:t xml:space="preserve"> in a project titled </w:t>
      </w:r>
      <w:r w:rsidRPr="005A3BE7">
        <w:rPr>
          <w:rFonts w:ascii="Calibri" w:hAnsi="Calibri" w:cs="Arial"/>
          <w:b/>
          <w:bCs/>
          <w:color w:val="000000"/>
        </w:rPr>
        <w:t>“Prototype Development and Deployment of VSAT-based Mobile e-Learning Terminals (MeLT)”</w:t>
      </w:r>
      <w:r w:rsidRPr="005A3BE7">
        <w:rPr>
          <w:rFonts w:ascii="Calibri" w:hAnsi="Calibri" w:cs="Arial"/>
          <w:color w:val="000000"/>
        </w:rPr>
        <w:t xml:space="preserve"> to the tune of Rs 300 lac (over USD 600000) awarded by Government of India, Ministry of Human Resource Development (MHRD) (2009- </w:t>
      </w:r>
      <w:r w:rsidR="00FE1DCA" w:rsidRPr="005A3BE7">
        <w:rPr>
          <w:rFonts w:ascii="Calibri" w:hAnsi="Calibri" w:cs="Arial"/>
          <w:color w:val="000000"/>
        </w:rPr>
        <w:t>2015</w:t>
      </w:r>
      <w:r w:rsidRPr="005A3BE7">
        <w:rPr>
          <w:rFonts w:ascii="Calibri" w:hAnsi="Calibri" w:cs="Arial"/>
          <w:color w:val="000000"/>
        </w:rPr>
        <w:t>).</w:t>
      </w:r>
    </w:p>
    <w:p w14:paraId="4E387329" w14:textId="77777777" w:rsidR="003C7C51" w:rsidRPr="005A3BE7" w:rsidRDefault="003C7C51" w:rsidP="00905EFE">
      <w:pPr>
        <w:pStyle w:val="NormalWeb"/>
        <w:numPr>
          <w:ilvl w:val="0"/>
          <w:numId w:val="3"/>
        </w:numPr>
        <w:spacing w:beforeAutospacing="0" w:after="0" w:afterAutospacing="0"/>
        <w:ind w:left="720" w:right="-122" w:hanging="270"/>
        <w:jc w:val="both"/>
        <w:textAlignment w:val="baseline"/>
        <w:rPr>
          <w:rFonts w:ascii="Calibri" w:hAnsi="Calibri" w:cs="Arial"/>
          <w:b/>
          <w:bCs/>
          <w:color w:val="000000"/>
        </w:rPr>
      </w:pPr>
      <w:r w:rsidRPr="005A3BE7">
        <w:rPr>
          <w:rFonts w:ascii="Calibri" w:hAnsi="Calibri" w:cs="Arial"/>
          <w:i/>
          <w:iCs/>
          <w:color w:val="000000"/>
        </w:rPr>
        <w:t>Principal Investigator</w:t>
      </w:r>
      <w:r w:rsidRPr="005A3BE7">
        <w:rPr>
          <w:rFonts w:ascii="Calibri" w:hAnsi="Calibri" w:cs="Arial"/>
          <w:color w:val="000000"/>
        </w:rPr>
        <w:t xml:space="preserve"> in a multi institutional and </w:t>
      </w:r>
      <w:r w:rsidR="00B87898" w:rsidRPr="005A3BE7">
        <w:rPr>
          <w:rFonts w:ascii="Calibri" w:hAnsi="Calibri" w:cs="Arial"/>
          <w:color w:val="000000"/>
        </w:rPr>
        <w:t>multi-disciplinary</w:t>
      </w:r>
      <w:r w:rsidRPr="005A3BE7">
        <w:rPr>
          <w:rFonts w:ascii="Calibri" w:hAnsi="Calibri" w:cs="Arial"/>
          <w:color w:val="000000"/>
        </w:rPr>
        <w:t xml:space="preserve"> project entitled </w:t>
      </w:r>
      <w:r w:rsidRPr="005A3BE7">
        <w:rPr>
          <w:rFonts w:ascii="Calibri" w:hAnsi="Calibri" w:cs="Arial"/>
          <w:b/>
          <w:bCs/>
          <w:color w:val="000000"/>
        </w:rPr>
        <w:t xml:space="preserve">“National Competitiveness in the Knowledge Economy” </w:t>
      </w:r>
      <w:r w:rsidRPr="005A3BE7">
        <w:rPr>
          <w:rFonts w:ascii="Calibri" w:hAnsi="Calibri" w:cs="Arial"/>
          <w:color w:val="000000"/>
        </w:rPr>
        <w:t>with IIT Roorkee in the lead</w:t>
      </w:r>
      <w:r w:rsidR="007D677F">
        <w:rPr>
          <w:rFonts w:ascii="Calibri" w:hAnsi="Calibri" w:cs="Arial"/>
          <w:color w:val="000000"/>
        </w:rPr>
        <w:t xml:space="preserve"> </w:t>
      </w:r>
      <w:r w:rsidRPr="005A3BE7">
        <w:rPr>
          <w:rFonts w:ascii="Calibri" w:hAnsi="Calibri" w:cs="Arial"/>
          <w:color w:val="000000"/>
        </w:rPr>
        <w:t>and with an outlay of</w:t>
      </w:r>
      <w:r w:rsidR="007D677F">
        <w:rPr>
          <w:rFonts w:ascii="Calibri" w:hAnsi="Calibri" w:cs="Arial"/>
          <w:color w:val="000000"/>
        </w:rPr>
        <w:t xml:space="preserve"> </w:t>
      </w:r>
      <w:r w:rsidRPr="005A3BE7">
        <w:rPr>
          <w:rFonts w:ascii="Calibri" w:hAnsi="Calibri" w:cs="Arial"/>
          <w:color w:val="000000"/>
        </w:rPr>
        <w:t>Rs 495 lakh (over USD 1 million) by Government of India, Department of Information Technology in Ministry of Communication and Information Technology (2006-2011).</w:t>
      </w:r>
    </w:p>
    <w:p w14:paraId="66A6B912" w14:textId="77777777" w:rsidR="008A609C" w:rsidRPr="005A3BE7" w:rsidRDefault="008A609C" w:rsidP="00440BA8">
      <w:pPr>
        <w:pStyle w:val="NormalWeb"/>
        <w:tabs>
          <w:tab w:val="left" w:pos="450"/>
        </w:tabs>
        <w:spacing w:before="0" w:beforeAutospacing="0" w:after="0" w:afterAutospacing="0"/>
        <w:ind w:right="-122"/>
        <w:jc w:val="both"/>
        <w:textAlignment w:val="baseline"/>
        <w:rPr>
          <w:rFonts w:ascii="Calibri" w:hAnsi="Calibri" w:cs="Arial"/>
          <w:b/>
          <w:bCs/>
          <w:color w:val="000000"/>
        </w:rPr>
      </w:pPr>
    </w:p>
    <w:p w14:paraId="2516C4D4" w14:textId="77777777" w:rsidR="00564E5E" w:rsidRPr="005A3BE7" w:rsidRDefault="008A609C" w:rsidP="00B476F4">
      <w:pPr>
        <w:pStyle w:val="ListParagraph"/>
        <w:numPr>
          <w:ilvl w:val="0"/>
          <w:numId w:val="2"/>
        </w:numPr>
        <w:ind w:left="450" w:hanging="450"/>
        <w:rPr>
          <w:rFonts w:ascii="Calibri" w:hAnsi="Calibri" w:cs="Arial"/>
          <w:b/>
          <w:bCs/>
          <w:color w:val="000000"/>
        </w:rPr>
      </w:pPr>
      <w:r w:rsidRPr="005A3BE7">
        <w:rPr>
          <w:rFonts w:ascii="Calibri" w:hAnsi="Calibri" w:cs="Arial"/>
          <w:b/>
          <w:bCs/>
          <w:color w:val="000000"/>
        </w:rPr>
        <w:t>AWARDS/ DISTINCTIONS/ HONOURS/ IMPORTANT MEMBERSHIPS</w:t>
      </w:r>
    </w:p>
    <w:p w14:paraId="74C06B53" w14:textId="6965836B" w:rsidR="000B75D0" w:rsidRPr="00BA2A63" w:rsidRDefault="000B75D0" w:rsidP="00905EFE">
      <w:pPr>
        <w:pStyle w:val="NormalWeb"/>
        <w:numPr>
          <w:ilvl w:val="0"/>
          <w:numId w:val="4"/>
        </w:numPr>
        <w:spacing w:beforeAutospacing="0" w:after="0" w:afterAutospacing="0" w:line="360" w:lineRule="auto"/>
        <w:ind w:left="720" w:right="-562"/>
        <w:jc w:val="both"/>
        <w:textAlignment w:val="baseline"/>
        <w:rPr>
          <w:rFonts w:ascii="Calibri" w:hAnsi="Calibri" w:cs="Arial"/>
          <w:color w:val="000000"/>
        </w:rPr>
      </w:pPr>
      <w:r>
        <w:rPr>
          <w:rFonts w:ascii="Calibri" w:hAnsi="Calibri" w:cs="Arial"/>
          <w:b/>
          <w:color w:val="000000"/>
        </w:rPr>
        <w:t xml:space="preserve">Man of Excellence </w:t>
      </w:r>
      <w:r w:rsidR="00BA2A63" w:rsidRPr="00BA2A63">
        <w:rPr>
          <w:rFonts w:ascii="Calibri" w:hAnsi="Calibri" w:cs="Arial"/>
          <w:bCs/>
          <w:color w:val="000000"/>
        </w:rPr>
        <w:t>Award 2022</w:t>
      </w:r>
    </w:p>
    <w:p w14:paraId="3D32FBDB" w14:textId="4D43C750" w:rsidR="00BA2A63" w:rsidRPr="00BA2A63" w:rsidRDefault="00BA2A63" w:rsidP="00BA2A63">
      <w:pPr>
        <w:pStyle w:val="NormalWeb"/>
        <w:numPr>
          <w:ilvl w:val="0"/>
          <w:numId w:val="4"/>
        </w:numPr>
        <w:spacing w:beforeAutospacing="0" w:after="0" w:afterAutospacing="0" w:line="360" w:lineRule="auto"/>
        <w:ind w:left="720" w:right="-562"/>
        <w:jc w:val="both"/>
        <w:textAlignment w:val="baseline"/>
        <w:rPr>
          <w:rFonts w:ascii="Calibri" w:hAnsi="Calibri" w:cs="Arial"/>
          <w:color w:val="000000"/>
        </w:rPr>
      </w:pPr>
      <w:r w:rsidRPr="00E57B8C">
        <w:rPr>
          <w:rFonts w:ascii="Calibri" w:hAnsi="Calibri" w:cs="Arial"/>
          <w:b/>
          <w:color w:val="000000"/>
        </w:rPr>
        <w:t>Glory of India</w:t>
      </w:r>
      <w:r>
        <w:rPr>
          <w:rFonts w:ascii="Calibri" w:hAnsi="Calibri" w:cs="Arial"/>
          <w:color w:val="000000"/>
        </w:rPr>
        <w:t xml:space="preserve"> Award 2017.</w:t>
      </w:r>
    </w:p>
    <w:p w14:paraId="5D5C33E5" w14:textId="77777777" w:rsidR="00FE1DCA" w:rsidRPr="005A3BE7" w:rsidRDefault="00FE1DCA"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b/>
          <w:bCs/>
          <w:color w:val="000000"/>
        </w:rPr>
        <w:t>Life Time Achievement in Business Education Award</w:t>
      </w:r>
      <w:r w:rsidRPr="005A3BE7">
        <w:rPr>
          <w:rFonts w:ascii="Calibri" w:hAnsi="Calibri" w:cs="Arial"/>
          <w:color w:val="000000"/>
        </w:rPr>
        <w:t xml:space="preserve"> received from Chief Minister of Uttarakhand State in 2015</w:t>
      </w:r>
      <w:r w:rsidR="00CA52DE">
        <w:rPr>
          <w:rFonts w:ascii="Calibri" w:hAnsi="Calibri" w:cs="Arial"/>
          <w:color w:val="000000"/>
        </w:rPr>
        <w:t>.</w:t>
      </w:r>
    </w:p>
    <w:p w14:paraId="353FC8BC" w14:textId="77777777" w:rsidR="00FE1DCA" w:rsidRPr="005A3BE7" w:rsidRDefault="00FE1DCA"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b/>
          <w:bCs/>
          <w:color w:val="000000"/>
        </w:rPr>
        <w:t>Best Citizens of India Award</w:t>
      </w:r>
      <w:r w:rsidRPr="005A3BE7">
        <w:rPr>
          <w:rFonts w:ascii="Calibri" w:hAnsi="Calibri" w:cs="Arial"/>
          <w:color w:val="000000"/>
        </w:rPr>
        <w:t xml:space="preserve"> received in 2015</w:t>
      </w:r>
      <w:r w:rsidR="00CA52DE">
        <w:rPr>
          <w:rFonts w:ascii="Calibri" w:hAnsi="Calibri" w:cs="Arial"/>
          <w:color w:val="000000"/>
        </w:rPr>
        <w:t>.</w:t>
      </w:r>
    </w:p>
    <w:p w14:paraId="6B04A764" w14:textId="77777777" w:rsidR="00FE1DCA" w:rsidRPr="005A3BE7" w:rsidRDefault="00FE1DCA"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b/>
          <w:bCs/>
          <w:color w:val="000000"/>
        </w:rPr>
        <w:t>Shiksha</w:t>
      </w:r>
      <w:r w:rsidR="0088461A">
        <w:rPr>
          <w:rFonts w:ascii="Calibri" w:hAnsi="Calibri" w:cs="Arial"/>
          <w:b/>
          <w:bCs/>
          <w:color w:val="000000"/>
        </w:rPr>
        <w:t xml:space="preserve"> </w:t>
      </w:r>
      <w:r w:rsidRPr="005A3BE7">
        <w:rPr>
          <w:rFonts w:ascii="Calibri" w:hAnsi="Calibri" w:cs="Arial"/>
          <w:b/>
          <w:bCs/>
          <w:color w:val="000000"/>
        </w:rPr>
        <w:t>Ratan</w:t>
      </w:r>
      <w:r w:rsidR="0088461A">
        <w:rPr>
          <w:rFonts w:ascii="Calibri" w:hAnsi="Calibri" w:cs="Arial"/>
          <w:b/>
          <w:bCs/>
          <w:color w:val="000000"/>
        </w:rPr>
        <w:t xml:space="preserve"> </w:t>
      </w:r>
      <w:r w:rsidRPr="005A3BE7">
        <w:rPr>
          <w:rFonts w:ascii="Calibri" w:hAnsi="Calibri" w:cs="Arial"/>
          <w:b/>
          <w:bCs/>
          <w:color w:val="000000"/>
        </w:rPr>
        <w:t>Puruskar</w:t>
      </w:r>
      <w:r w:rsidRPr="005A3BE7">
        <w:rPr>
          <w:rFonts w:ascii="Calibri" w:hAnsi="Calibri" w:cs="Arial"/>
          <w:color w:val="000000"/>
        </w:rPr>
        <w:t xml:space="preserve"> received in India International Centre, New Delhi in 2014</w:t>
      </w:r>
      <w:r w:rsidR="00CA52DE">
        <w:rPr>
          <w:rFonts w:ascii="Calibri" w:hAnsi="Calibri" w:cs="Arial"/>
          <w:color w:val="000000"/>
        </w:rPr>
        <w:t>.</w:t>
      </w:r>
    </w:p>
    <w:p w14:paraId="2C969207" w14:textId="77777777" w:rsidR="003B456A" w:rsidRPr="005A3BE7" w:rsidRDefault="003B456A"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color w:val="000000"/>
        </w:rPr>
        <w:t xml:space="preserve">Received </w:t>
      </w:r>
      <w:r w:rsidRPr="005A3BE7">
        <w:rPr>
          <w:rFonts w:ascii="Calibri" w:hAnsi="Calibri" w:cs="Arial"/>
          <w:b/>
          <w:color w:val="000000"/>
        </w:rPr>
        <w:t>Skoch Award of Excellence</w:t>
      </w:r>
      <w:r w:rsidRPr="005A3BE7">
        <w:rPr>
          <w:rFonts w:ascii="Calibri" w:hAnsi="Calibri" w:cs="Arial"/>
          <w:color w:val="000000"/>
        </w:rPr>
        <w:t xml:space="preserve"> for five initiatives of SIIRD in 2014</w:t>
      </w:r>
      <w:r w:rsidR="00CA52DE">
        <w:rPr>
          <w:rFonts w:ascii="Calibri" w:hAnsi="Calibri" w:cs="Arial"/>
          <w:color w:val="000000"/>
        </w:rPr>
        <w:t>.</w:t>
      </w:r>
    </w:p>
    <w:p w14:paraId="276CE332" w14:textId="77777777" w:rsidR="00564E5E" w:rsidRPr="005A3BE7" w:rsidRDefault="00564E5E"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color w:val="000000"/>
        </w:rPr>
        <w:t>Received 21</w:t>
      </w:r>
      <w:r w:rsidRPr="005A3BE7">
        <w:rPr>
          <w:rFonts w:ascii="Calibri" w:hAnsi="Calibri" w:cs="Arial"/>
          <w:color w:val="000000"/>
          <w:vertAlign w:val="superscript"/>
        </w:rPr>
        <w:t>st</w:t>
      </w:r>
      <w:r w:rsidR="007D677F">
        <w:rPr>
          <w:rFonts w:ascii="Calibri" w:hAnsi="Calibri" w:cs="Arial"/>
          <w:color w:val="000000"/>
          <w:vertAlign w:val="superscript"/>
        </w:rPr>
        <w:t xml:space="preserve"> </w:t>
      </w:r>
      <w:r w:rsidRPr="005A3BE7">
        <w:rPr>
          <w:rFonts w:ascii="Calibri" w:hAnsi="Calibri" w:cs="Arial"/>
          <w:color w:val="000000"/>
        </w:rPr>
        <w:t xml:space="preserve">Dewang Mehta Business School Award for being </w:t>
      </w:r>
      <w:r w:rsidRPr="005A3BE7">
        <w:rPr>
          <w:rFonts w:ascii="Calibri" w:hAnsi="Calibri" w:cs="Arial"/>
          <w:b/>
          <w:color w:val="000000"/>
        </w:rPr>
        <w:t>“The Best Professor in General Management”</w:t>
      </w:r>
      <w:r w:rsidRPr="005A3BE7">
        <w:rPr>
          <w:rFonts w:ascii="Calibri" w:hAnsi="Calibri" w:cs="Arial"/>
          <w:color w:val="000000"/>
        </w:rPr>
        <w:t xml:space="preserve"> in 2013</w:t>
      </w:r>
      <w:r w:rsidR="00CA52DE">
        <w:rPr>
          <w:rFonts w:ascii="Calibri" w:hAnsi="Calibri" w:cs="Arial"/>
          <w:color w:val="000000"/>
        </w:rPr>
        <w:t>.</w:t>
      </w:r>
    </w:p>
    <w:p w14:paraId="1754C80A" w14:textId="77777777" w:rsidR="00FE1DCA" w:rsidRPr="005A3BE7" w:rsidRDefault="00FE1DCA" w:rsidP="00905EFE">
      <w:pPr>
        <w:pStyle w:val="NormalWeb"/>
        <w:numPr>
          <w:ilvl w:val="0"/>
          <w:numId w:val="4"/>
        </w:numPr>
        <w:spacing w:beforeAutospacing="0" w:after="0" w:afterAutospacing="0"/>
        <w:ind w:left="720" w:right="-90"/>
        <w:jc w:val="both"/>
        <w:textAlignment w:val="baseline"/>
        <w:rPr>
          <w:rFonts w:ascii="Calibri" w:hAnsi="Calibri" w:cs="Arial"/>
          <w:color w:val="000000"/>
        </w:rPr>
      </w:pPr>
      <w:r w:rsidRPr="005A3BE7">
        <w:rPr>
          <w:rFonts w:ascii="Calibri" w:hAnsi="Calibri"/>
          <w:b/>
          <w:bCs/>
          <w:color w:val="000000"/>
        </w:rPr>
        <w:t>Advisory Council Member</w:t>
      </w:r>
      <w:r w:rsidRPr="005A3BE7">
        <w:rPr>
          <w:rFonts w:ascii="Calibri" w:hAnsi="Calibri"/>
          <w:color w:val="000000"/>
        </w:rPr>
        <w:t xml:space="preserve"> of GIZ of Government of Germany &amp; Ministry of MSME Government of India Co-operation Project "Innovation Promotion in MSME" for 2015-17</w:t>
      </w:r>
      <w:r w:rsidR="00CA52DE">
        <w:rPr>
          <w:rFonts w:ascii="Calibri" w:hAnsi="Calibri"/>
          <w:color w:val="000000"/>
        </w:rPr>
        <w:t>.</w:t>
      </w:r>
    </w:p>
    <w:p w14:paraId="2A8AD710" w14:textId="77777777" w:rsidR="0098290F" w:rsidRPr="005A3BE7" w:rsidRDefault="0098290F"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olor w:val="222222"/>
          <w:shd w:val="clear" w:color="auto" w:fill="FFFFFF"/>
        </w:rPr>
        <w:t xml:space="preserve">Member </w:t>
      </w:r>
      <w:r w:rsidRPr="005A3BE7">
        <w:rPr>
          <w:rFonts w:ascii="Calibri" w:hAnsi="Calibri"/>
          <w:b/>
          <w:color w:val="222222"/>
          <w:shd w:val="clear" w:color="auto" w:fill="FFFFFF"/>
        </w:rPr>
        <w:t>Programme Steering Committee</w:t>
      </w:r>
      <w:r w:rsidRPr="005A3BE7">
        <w:rPr>
          <w:rFonts w:ascii="Calibri" w:hAnsi="Calibri"/>
          <w:color w:val="222222"/>
          <w:shd w:val="clear" w:color="auto" w:fill="FFFFFF"/>
        </w:rPr>
        <w:t xml:space="preserve"> (PSC) and Advisory Committee of Technology Centre Systems Programme (TCSP), Rs.2200 Crore Government of India Project with World Bank assistance</w:t>
      </w:r>
      <w:r w:rsidR="007D677F">
        <w:rPr>
          <w:rFonts w:ascii="Calibri" w:hAnsi="Calibri"/>
          <w:color w:val="222222"/>
          <w:shd w:val="clear" w:color="auto" w:fill="FFFFFF"/>
        </w:rPr>
        <w:t xml:space="preserve"> </w:t>
      </w:r>
      <w:r w:rsidRPr="005A3BE7">
        <w:rPr>
          <w:rFonts w:ascii="Calibri" w:hAnsi="Calibri"/>
          <w:color w:val="222222"/>
          <w:shd w:val="clear" w:color="auto" w:fill="FFFFFF"/>
        </w:rPr>
        <w:t>(2013</w:t>
      </w:r>
      <w:r w:rsidR="00E57B8C">
        <w:rPr>
          <w:rFonts w:ascii="Calibri" w:hAnsi="Calibri"/>
          <w:color w:val="222222"/>
          <w:shd w:val="clear" w:color="auto" w:fill="FFFFFF"/>
        </w:rPr>
        <w:t>-2017</w:t>
      </w:r>
      <w:r w:rsidRPr="005A3BE7">
        <w:rPr>
          <w:rFonts w:ascii="Calibri" w:hAnsi="Calibri"/>
          <w:color w:val="222222"/>
          <w:shd w:val="clear" w:color="auto" w:fill="FFFFFF"/>
        </w:rPr>
        <w:t>)</w:t>
      </w:r>
      <w:r w:rsidR="00CA52DE">
        <w:rPr>
          <w:rFonts w:ascii="Calibri" w:hAnsi="Calibri"/>
          <w:color w:val="222222"/>
          <w:shd w:val="clear" w:color="auto" w:fill="FFFFFF"/>
        </w:rPr>
        <w:t>.</w:t>
      </w:r>
    </w:p>
    <w:p w14:paraId="2B6959D4" w14:textId="77777777" w:rsidR="00902837" w:rsidRPr="005A3BE7" w:rsidRDefault="008A609C"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b/>
          <w:bCs/>
          <w:color w:val="000000"/>
        </w:rPr>
        <w:t>Government of India Chair Professor in Knowledge Economy</w:t>
      </w:r>
      <w:r w:rsidRPr="005A3BE7">
        <w:rPr>
          <w:rFonts w:ascii="Calibri" w:hAnsi="Calibri" w:cs="Arial"/>
          <w:color w:val="000000"/>
        </w:rPr>
        <w:t xml:space="preserve"> (2006-2011).</w:t>
      </w:r>
    </w:p>
    <w:p w14:paraId="03A7EBC4" w14:textId="77777777" w:rsidR="00902837" w:rsidRPr="005A3BE7" w:rsidRDefault="001B48CD" w:rsidP="00905EFE">
      <w:pPr>
        <w:pStyle w:val="NormalWeb"/>
        <w:numPr>
          <w:ilvl w:val="0"/>
          <w:numId w:val="4"/>
        </w:numPr>
        <w:spacing w:beforeAutospacing="0" w:after="0" w:afterAutospacing="0"/>
        <w:ind w:left="720"/>
        <w:jc w:val="both"/>
        <w:textAlignment w:val="baseline"/>
        <w:rPr>
          <w:rFonts w:ascii="Calibri" w:hAnsi="Calibri" w:cs="Arial"/>
          <w:color w:val="000000"/>
        </w:rPr>
      </w:pPr>
      <w:r w:rsidRPr="005A3BE7">
        <w:rPr>
          <w:rFonts w:ascii="Calibri" w:hAnsi="Calibri" w:cs="Arial"/>
          <w:iCs/>
          <w:color w:val="000000"/>
        </w:rPr>
        <w:t xml:space="preserve">Nominated </w:t>
      </w:r>
      <w:r w:rsidRPr="005A3BE7">
        <w:rPr>
          <w:rFonts w:ascii="Calibri" w:hAnsi="Calibri" w:cs="Arial"/>
          <w:i/>
          <w:iCs/>
          <w:color w:val="000000"/>
        </w:rPr>
        <w:t>member</w:t>
      </w:r>
      <w:r w:rsidR="008A609C" w:rsidRPr="005A3BE7">
        <w:rPr>
          <w:rFonts w:ascii="Calibri" w:hAnsi="Calibri" w:cs="Arial"/>
          <w:iCs/>
          <w:color w:val="000000"/>
        </w:rPr>
        <w:t xml:space="preserve"> of Govt. of India</w:t>
      </w:r>
      <w:r w:rsidR="008A609C" w:rsidRPr="005A3BE7">
        <w:rPr>
          <w:rFonts w:ascii="Calibri" w:hAnsi="Calibri" w:cs="Arial"/>
          <w:color w:val="000000"/>
        </w:rPr>
        <w:t xml:space="preserve"> in the </w:t>
      </w:r>
      <w:r w:rsidR="008A609C" w:rsidRPr="005A3BE7">
        <w:rPr>
          <w:rFonts w:ascii="Calibri" w:hAnsi="Calibri" w:cs="Arial"/>
          <w:b/>
          <w:bCs/>
          <w:color w:val="000000"/>
        </w:rPr>
        <w:t>Micro Small &amp; Medium(MSME) Sectoral Innovation Council</w:t>
      </w:r>
      <w:r w:rsidRPr="005A3BE7">
        <w:rPr>
          <w:rFonts w:ascii="Calibri" w:hAnsi="Calibri" w:cs="Arial"/>
          <w:b/>
          <w:bCs/>
          <w:color w:val="000000"/>
        </w:rPr>
        <w:t>.</w:t>
      </w:r>
    </w:p>
    <w:p w14:paraId="5C0C7832" w14:textId="77777777" w:rsidR="00B91B53" w:rsidRPr="005A3BE7" w:rsidRDefault="008A609C" w:rsidP="00905EFE">
      <w:pPr>
        <w:pStyle w:val="NormalWeb"/>
        <w:numPr>
          <w:ilvl w:val="0"/>
          <w:numId w:val="4"/>
        </w:numPr>
        <w:spacing w:beforeAutospacing="0" w:after="0" w:afterAutospacing="0"/>
        <w:ind w:left="720" w:right="-125"/>
        <w:jc w:val="both"/>
        <w:textAlignment w:val="baseline"/>
        <w:rPr>
          <w:rFonts w:ascii="Calibri" w:hAnsi="Calibri" w:cs="Arial"/>
          <w:color w:val="000000"/>
        </w:rPr>
      </w:pPr>
      <w:r w:rsidRPr="005A3BE7">
        <w:rPr>
          <w:rFonts w:ascii="Calibri" w:hAnsi="Calibri" w:cs="Arial"/>
          <w:bCs/>
          <w:i/>
          <w:color w:val="000000"/>
        </w:rPr>
        <w:t>Advisor</w:t>
      </w:r>
      <w:r w:rsidR="007D677F">
        <w:rPr>
          <w:rFonts w:ascii="Calibri" w:hAnsi="Calibri" w:cs="Arial"/>
          <w:bCs/>
          <w:i/>
          <w:color w:val="000000"/>
        </w:rPr>
        <w:t xml:space="preserve"> </w:t>
      </w:r>
      <w:r w:rsidRPr="005A3BE7">
        <w:rPr>
          <w:rFonts w:ascii="Calibri" w:hAnsi="Calibri" w:cs="Arial"/>
          <w:bCs/>
          <w:color w:val="000000"/>
        </w:rPr>
        <w:t>to</w:t>
      </w:r>
      <w:r w:rsidRPr="005A3BE7">
        <w:rPr>
          <w:rFonts w:ascii="Calibri" w:hAnsi="Calibri" w:cs="Arial"/>
          <w:b/>
          <w:bCs/>
          <w:color w:val="000000"/>
        </w:rPr>
        <w:t xml:space="preserve"> Union Public Service Commission</w:t>
      </w:r>
      <w:r w:rsidRPr="005A3BE7">
        <w:rPr>
          <w:rFonts w:ascii="Calibri" w:hAnsi="Calibri" w:cs="Arial"/>
          <w:color w:val="000000"/>
        </w:rPr>
        <w:t>, New Delhi.</w:t>
      </w:r>
    </w:p>
    <w:p w14:paraId="656C06A1" w14:textId="77777777" w:rsidR="003962D1" w:rsidRPr="005A3BE7" w:rsidRDefault="003962D1" w:rsidP="00905EFE">
      <w:pPr>
        <w:pStyle w:val="NormalWeb"/>
        <w:numPr>
          <w:ilvl w:val="0"/>
          <w:numId w:val="4"/>
        </w:numPr>
        <w:spacing w:beforeAutospacing="0" w:after="0" w:afterAutospacing="0"/>
        <w:ind w:left="720" w:right="-125"/>
        <w:jc w:val="both"/>
        <w:textAlignment w:val="baseline"/>
        <w:rPr>
          <w:rFonts w:ascii="Calibri" w:hAnsi="Calibri" w:cs="Arial"/>
          <w:color w:val="000000"/>
        </w:rPr>
      </w:pPr>
      <w:r w:rsidRPr="005A3BE7">
        <w:rPr>
          <w:rFonts w:ascii="Calibri" w:hAnsi="Calibri" w:cs="Arial"/>
          <w:b/>
          <w:bCs/>
          <w:color w:val="000000"/>
        </w:rPr>
        <w:t>Distinguished Alumni Award</w:t>
      </w:r>
      <w:r w:rsidRPr="005A3BE7">
        <w:rPr>
          <w:rFonts w:ascii="Calibri" w:hAnsi="Calibri" w:cs="Arial"/>
          <w:color w:val="000000"/>
        </w:rPr>
        <w:t xml:space="preserve"> from Banaras Hindu University in 2005.</w:t>
      </w:r>
    </w:p>
    <w:p w14:paraId="7C4740FA"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lastRenderedPageBreak/>
        <w:t>Member</w:t>
      </w:r>
      <w:r w:rsidRPr="005A3BE7">
        <w:rPr>
          <w:rFonts w:ascii="Calibri" w:hAnsi="Calibri" w:cs="Arial"/>
          <w:color w:val="000000"/>
        </w:rPr>
        <w:t xml:space="preserve"> of the </w:t>
      </w:r>
      <w:r w:rsidRPr="005A3BE7">
        <w:rPr>
          <w:rFonts w:ascii="Calibri" w:hAnsi="Calibri" w:cs="Arial"/>
          <w:b/>
          <w:bCs/>
          <w:color w:val="000000"/>
        </w:rPr>
        <w:t>Expert Group on “Knowledge Management”</w:t>
      </w:r>
      <w:r w:rsidRPr="005A3BE7">
        <w:rPr>
          <w:rFonts w:ascii="Calibri" w:hAnsi="Calibri" w:cs="Arial"/>
          <w:color w:val="000000"/>
        </w:rPr>
        <w:t xml:space="preserve"> appointed by the Asian Productivity Organization, Tokyo, representing India.  Participated in Workshops of Experts at </w:t>
      </w:r>
      <w:smartTag w:uri="urn:schemas-microsoft-com:office:smarttags" w:element="City">
        <w:r w:rsidRPr="005A3BE7">
          <w:rPr>
            <w:rFonts w:ascii="Calibri" w:hAnsi="Calibri" w:cs="Arial"/>
            <w:iCs/>
            <w:color w:val="000000"/>
          </w:rPr>
          <w:t>Manila</w:t>
        </w:r>
      </w:smartTag>
      <w:r w:rsidRPr="005A3BE7">
        <w:rPr>
          <w:rFonts w:ascii="Calibri" w:hAnsi="Calibri" w:cs="Arial"/>
          <w:iCs/>
          <w:color w:val="000000"/>
        </w:rPr>
        <w:t xml:space="preserve"> and </w:t>
      </w:r>
      <w:smartTag w:uri="urn:schemas-microsoft-com:office:smarttags" w:element="place">
        <w:smartTag w:uri="urn:schemas-microsoft-com:office:smarttags" w:element="City">
          <w:r w:rsidRPr="005A3BE7">
            <w:rPr>
              <w:rFonts w:ascii="Calibri" w:hAnsi="Calibri" w:cs="Arial"/>
              <w:iCs/>
              <w:color w:val="000000"/>
            </w:rPr>
            <w:t>Kuala Lumpur</w:t>
          </w:r>
        </w:smartTag>
      </w:smartTag>
      <w:r w:rsidRPr="005A3BE7">
        <w:rPr>
          <w:rFonts w:ascii="Calibri" w:hAnsi="Calibri" w:cs="Arial"/>
          <w:color w:val="000000"/>
        </w:rPr>
        <w:t>.</w:t>
      </w:r>
    </w:p>
    <w:p w14:paraId="5494A5A3" w14:textId="77777777" w:rsidR="00902837" w:rsidRPr="005A3BE7" w:rsidRDefault="009E3956"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color w:val="000000"/>
        </w:rPr>
        <w:t>Coordinator</w:t>
      </w:r>
      <w:r w:rsidR="007D677F">
        <w:rPr>
          <w:rFonts w:ascii="Calibri" w:hAnsi="Calibri" w:cs="Arial"/>
          <w:bCs/>
          <w:i/>
          <w:color w:val="000000"/>
        </w:rPr>
        <w:t xml:space="preserve"> </w:t>
      </w:r>
      <w:r w:rsidR="00C144F4" w:rsidRPr="005A3BE7">
        <w:rPr>
          <w:rFonts w:ascii="Calibri" w:hAnsi="Calibri" w:cs="Arial"/>
          <w:bCs/>
          <w:color w:val="000000"/>
        </w:rPr>
        <w:t>of the</w:t>
      </w:r>
      <w:r w:rsidR="0088461A">
        <w:rPr>
          <w:rFonts w:ascii="Calibri" w:hAnsi="Calibri" w:cs="Arial"/>
          <w:bCs/>
          <w:color w:val="000000"/>
        </w:rPr>
        <w:t xml:space="preserve"> </w:t>
      </w:r>
      <w:r w:rsidR="008A609C" w:rsidRPr="005A3BE7">
        <w:rPr>
          <w:rFonts w:ascii="Calibri" w:hAnsi="Calibri" w:cs="Arial"/>
          <w:b/>
          <w:bCs/>
          <w:color w:val="000000"/>
        </w:rPr>
        <w:t>Uttarakhand</w:t>
      </w:r>
      <w:r w:rsidR="0088461A">
        <w:rPr>
          <w:rFonts w:ascii="Calibri" w:hAnsi="Calibri" w:cs="Arial"/>
          <w:b/>
          <w:bCs/>
          <w:color w:val="000000"/>
        </w:rPr>
        <w:t xml:space="preserve"> </w:t>
      </w:r>
      <w:r w:rsidR="003A694F" w:rsidRPr="005A3BE7">
        <w:rPr>
          <w:rFonts w:ascii="Calibri" w:hAnsi="Calibri" w:cs="Arial"/>
          <w:b/>
          <w:bCs/>
          <w:color w:val="000000"/>
        </w:rPr>
        <w:t xml:space="preserve">Development </w:t>
      </w:r>
      <w:r w:rsidR="007E2866" w:rsidRPr="005A3BE7">
        <w:rPr>
          <w:rFonts w:ascii="Calibri" w:hAnsi="Calibri" w:cs="Arial"/>
          <w:b/>
          <w:bCs/>
          <w:color w:val="000000"/>
        </w:rPr>
        <w:t>Cell (UDC</w:t>
      </w:r>
      <w:r w:rsidR="008A609C" w:rsidRPr="005A3BE7">
        <w:rPr>
          <w:rFonts w:ascii="Calibri" w:hAnsi="Calibri" w:cs="Arial"/>
          <w:b/>
          <w:bCs/>
          <w:color w:val="000000"/>
        </w:rPr>
        <w:t>),</w:t>
      </w:r>
      <w:r w:rsidR="0088461A">
        <w:rPr>
          <w:rFonts w:ascii="Calibri" w:hAnsi="Calibri" w:cs="Arial"/>
          <w:b/>
          <w:bCs/>
          <w:color w:val="000000"/>
        </w:rPr>
        <w:t xml:space="preserve"> </w:t>
      </w:r>
      <w:r w:rsidR="008A609C" w:rsidRPr="005A3BE7">
        <w:rPr>
          <w:rFonts w:ascii="Calibri" w:hAnsi="Calibri" w:cs="Arial"/>
          <w:bCs/>
          <w:color w:val="000000"/>
        </w:rPr>
        <w:t>IIT Roorkee</w:t>
      </w:r>
      <w:r w:rsidR="0088461A">
        <w:rPr>
          <w:rFonts w:ascii="Calibri" w:hAnsi="Calibri" w:cs="Arial"/>
          <w:bCs/>
          <w:color w:val="000000"/>
        </w:rPr>
        <w:t xml:space="preserve"> </w:t>
      </w:r>
      <w:r w:rsidR="008A609C" w:rsidRPr="005A3BE7">
        <w:rPr>
          <w:rFonts w:ascii="Calibri" w:hAnsi="Calibri" w:cs="Arial"/>
          <w:color w:val="000000"/>
        </w:rPr>
        <w:t>(2006-2011)</w:t>
      </w:r>
      <w:r w:rsidR="001B48CD" w:rsidRPr="005A3BE7">
        <w:rPr>
          <w:rFonts w:ascii="Calibri" w:hAnsi="Calibri" w:cs="Arial"/>
          <w:color w:val="000000"/>
        </w:rPr>
        <w:t>.</w:t>
      </w:r>
    </w:p>
    <w:p w14:paraId="65A350EE"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Cs/>
          <w:color w:val="000000"/>
        </w:rPr>
        <w:t xml:space="preserve">Ministry of HRD, </w:t>
      </w:r>
      <w:r w:rsidRPr="005A3BE7">
        <w:rPr>
          <w:rFonts w:ascii="Calibri" w:hAnsi="Calibri" w:cs="Arial"/>
          <w:i/>
          <w:iCs/>
          <w:color w:val="000000"/>
        </w:rPr>
        <w:t xml:space="preserve">Govt. of </w:t>
      </w:r>
      <w:smartTag w:uri="urn:schemas-microsoft-com:office:smarttags" w:element="country-region">
        <w:r w:rsidRPr="005A3BE7">
          <w:rPr>
            <w:rFonts w:ascii="Calibri" w:hAnsi="Calibri" w:cs="Arial"/>
            <w:i/>
            <w:iCs/>
            <w:color w:val="000000"/>
          </w:rPr>
          <w:t>India</w:t>
        </w:r>
      </w:smartTag>
      <w:r w:rsidRPr="005A3BE7">
        <w:rPr>
          <w:rFonts w:ascii="Calibri" w:hAnsi="Calibri" w:cs="Arial"/>
          <w:i/>
          <w:iCs/>
          <w:color w:val="000000"/>
        </w:rPr>
        <w:t xml:space="preserve"> nominee</w:t>
      </w:r>
      <w:r w:rsidRPr="005A3BE7">
        <w:rPr>
          <w:rFonts w:ascii="Calibri" w:hAnsi="Calibri" w:cs="Arial"/>
          <w:color w:val="000000"/>
        </w:rPr>
        <w:t xml:space="preserve"> in the </w:t>
      </w:r>
      <w:r w:rsidRPr="005A3BE7">
        <w:rPr>
          <w:rFonts w:ascii="Calibri" w:hAnsi="Calibri" w:cs="Arial"/>
          <w:b/>
          <w:bCs/>
          <w:color w:val="000000"/>
        </w:rPr>
        <w:t>Council of Management</w:t>
      </w:r>
      <w:r w:rsidRPr="005A3BE7">
        <w:rPr>
          <w:rFonts w:ascii="Calibri" w:hAnsi="Calibri" w:cs="Arial"/>
          <w:color w:val="000000"/>
        </w:rPr>
        <w:t xml:space="preserve"> in the </w:t>
      </w:r>
      <w:r w:rsidRPr="005A3BE7">
        <w:rPr>
          <w:rFonts w:ascii="Calibri" w:hAnsi="Calibri" w:cs="Arial"/>
          <w:b/>
          <w:bCs/>
          <w:color w:val="000000"/>
        </w:rPr>
        <w:t>All India Management Association</w:t>
      </w:r>
      <w:r w:rsidRPr="005A3BE7">
        <w:rPr>
          <w:rFonts w:ascii="Calibri" w:hAnsi="Calibri" w:cs="Arial"/>
          <w:color w:val="000000"/>
        </w:rPr>
        <w:t xml:space="preserve">, </w:t>
      </w:r>
      <w:smartTag w:uri="urn:schemas-microsoft-com:office:smarttags" w:element="place">
        <w:smartTag w:uri="urn:schemas-microsoft-com:office:smarttags" w:element="City">
          <w:r w:rsidRPr="005A3BE7">
            <w:rPr>
              <w:rFonts w:ascii="Calibri" w:hAnsi="Calibri" w:cs="Arial"/>
              <w:color w:val="000000"/>
            </w:rPr>
            <w:t>New Delhi</w:t>
          </w:r>
        </w:smartTag>
      </w:smartTag>
      <w:r w:rsidRPr="005A3BE7">
        <w:rPr>
          <w:rFonts w:ascii="Calibri" w:hAnsi="Calibri" w:cs="Arial"/>
          <w:color w:val="000000"/>
        </w:rPr>
        <w:t>.</w:t>
      </w:r>
    </w:p>
    <w:p w14:paraId="456497D2" w14:textId="77777777" w:rsidR="00D70C0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color w:val="000000"/>
        </w:rPr>
        <w:t>Chairman/Expert member</w:t>
      </w:r>
      <w:r w:rsidR="007D677F">
        <w:rPr>
          <w:rFonts w:ascii="Calibri" w:hAnsi="Calibri" w:cs="Arial"/>
          <w:bCs/>
          <w:i/>
          <w:color w:val="000000"/>
        </w:rPr>
        <w:t xml:space="preserve"> </w:t>
      </w:r>
      <w:r w:rsidRPr="005A3BE7">
        <w:rPr>
          <w:rFonts w:ascii="Calibri" w:hAnsi="Calibri" w:cs="Arial"/>
          <w:bCs/>
          <w:color w:val="000000"/>
        </w:rPr>
        <w:t>of</w:t>
      </w:r>
      <w:r w:rsidRPr="005A3BE7">
        <w:rPr>
          <w:rFonts w:ascii="Calibri" w:hAnsi="Calibri" w:cs="Arial"/>
          <w:b/>
          <w:bCs/>
          <w:color w:val="000000"/>
        </w:rPr>
        <w:t xml:space="preserve"> National Board of Accreditation (NBA)</w:t>
      </w:r>
      <w:r w:rsidRPr="005A3BE7">
        <w:rPr>
          <w:rFonts w:ascii="Calibri" w:hAnsi="Calibri" w:cs="Arial"/>
          <w:color w:val="000000"/>
        </w:rPr>
        <w:t xml:space="preserve"> for accreditation of Business Management programmes</w:t>
      </w:r>
      <w:r w:rsidR="0088461A">
        <w:rPr>
          <w:rFonts w:ascii="Calibri" w:hAnsi="Calibri" w:cs="Arial"/>
          <w:color w:val="000000"/>
        </w:rPr>
        <w:t xml:space="preserve"> </w:t>
      </w:r>
      <w:r w:rsidR="00336085" w:rsidRPr="005A3BE7">
        <w:rPr>
          <w:rFonts w:ascii="Calibri" w:hAnsi="Calibri" w:cs="Arial"/>
          <w:color w:val="000000"/>
        </w:rPr>
        <w:t>of educational</w:t>
      </w:r>
      <w:r w:rsidRPr="005A3BE7">
        <w:rPr>
          <w:rFonts w:ascii="Calibri" w:hAnsi="Calibri" w:cs="Arial"/>
          <w:color w:val="000000"/>
        </w:rPr>
        <w:t xml:space="preserve"> institutions.</w:t>
      </w:r>
    </w:p>
    <w:p w14:paraId="3F213991" w14:textId="77777777" w:rsidR="00902837" w:rsidRPr="005A3BE7" w:rsidRDefault="008A609C" w:rsidP="00937400">
      <w:pPr>
        <w:pStyle w:val="NormalWeb"/>
        <w:numPr>
          <w:ilvl w:val="0"/>
          <w:numId w:val="4"/>
        </w:numPr>
        <w:tabs>
          <w:tab w:val="left" w:pos="450"/>
        </w:tabs>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Pr="005A3BE7">
        <w:rPr>
          <w:rFonts w:ascii="Calibri" w:hAnsi="Calibri" w:cs="Arial"/>
          <w:color w:val="000000"/>
        </w:rPr>
        <w:t xml:space="preserve"> of </w:t>
      </w:r>
      <w:r w:rsidRPr="005A3BE7">
        <w:rPr>
          <w:rFonts w:ascii="Calibri" w:hAnsi="Calibri" w:cs="Arial"/>
          <w:b/>
          <w:bCs/>
          <w:color w:val="000000"/>
        </w:rPr>
        <w:t>‘Good Governance’ and ‘Social Corporate Responsibility’</w:t>
      </w:r>
      <w:r w:rsidRPr="005A3BE7">
        <w:rPr>
          <w:rFonts w:ascii="Calibri" w:hAnsi="Calibri" w:cs="Arial"/>
          <w:color w:val="000000"/>
        </w:rPr>
        <w:t xml:space="preserve"> panels of </w:t>
      </w:r>
      <w:r w:rsidRPr="005A3BE7">
        <w:rPr>
          <w:rFonts w:ascii="Calibri" w:hAnsi="Calibri" w:cs="Arial"/>
          <w:b/>
          <w:color w:val="000000"/>
        </w:rPr>
        <w:t>Bureau of Indian Standards (BIS).</w:t>
      </w:r>
    </w:p>
    <w:p w14:paraId="78AA4730" w14:textId="77777777" w:rsidR="00902837" w:rsidRPr="005A3BE7" w:rsidRDefault="008A609C" w:rsidP="00937400">
      <w:pPr>
        <w:pStyle w:val="ListParagraph"/>
        <w:numPr>
          <w:ilvl w:val="0"/>
          <w:numId w:val="4"/>
        </w:numPr>
        <w:spacing w:before="120" w:line="276" w:lineRule="auto"/>
        <w:ind w:left="720" w:right="-125"/>
        <w:jc w:val="both"/>
        <w:textAlignment w:val="baseline"/>
        <w:rPr>
          <w:rFonts w:ascii="Calibri" w:hAnsi="Calibri" w:cs="Arial"/>
          <w:color w:val="000000"/>
        </w:rPr>
      </w:pPr>
      <w:r w:rsidRPr="005A3BE7">
        <w:rPr>
          <w:rFonts w:ascii="Calibri" w:hAnsi="Calibri" w:cs="Arial"/>
          <w:bCs/>
          <w:i/>
          <w:iCs/>
          <w:color w:val="000000"/>
        </w:rPr>
        <w:t>Representative</w:t>
      </w:r>
      <w:r w:rsidR="007D677F">
        <w:rPr>
          <w:rFonts w:ascii="Calibri" w:hAnsi="Calibri" w:cs="Arial"/>
          <w:bCs/>
          <w:i/>
          <w:iCs/>
          <w:color w:val="000000"/>
        </w:rPr>
        <w:t xml:space="preserve"> </w:t>
      </w:r>
      <w:r w:rsidRPr="005A3BE7">
        <w:rPr>
          <w:rFonts w:ascii="Calibri" w:hAnsi="Calibri" w:cs="Arial"/>
          <w:color w:val="000000"/>
        </w:rPr>
        <w:t xml:space="preserve">on the </w:t>
      </w:r>
      <w:r w:rsidRPr="005A3BE7">
        <w:rPr>
          <w:rFonts w:ascii="Calibri" w:hAnsi="Calibri" w:cs="Arial"/>
          <w:b/>
          <w:bCs/>
          <w:color w:val="000000"/>
        </w:rPr>
        <w:t>Panel for Knowledge Management of the Bureau of Indian Standards</w:t>
      </w:r>
      <w:r w:rsidRPr="005A3BE7">
        <w:rPr>
          <w:rFonts w:ascii="Calibri" w:hAnsi="Calibri" w:cs="Arial"/>
          <w:color w:val="000000"/>
        </w:rPr>
        <w:t xml:space="preserve"> for </w:t>
      </w:r>
      <w:r w:rsidR="00C144F4" w:rsidRPr="005A3BE7">
        <w:rPr>
          <w:rFonts w:ascii="Calibri" w:hAnsi="Calibri" w:cs="Arial"/>
          <w:color w:val="000000"/>
        </w:rPr>
        <w:t xml:space="preserve">development of ‘KM’ Standards: </w:t>
      </w:r>
      <w:r w:rsidRPr="005A3BE7">
        <w:rPr>
          <w:rFonts w:ascii="Calibri" w:hAnsi="Calibri" w:cs="Arial"/>
          <w:color w:val="000000"/>
        </w:rPr>
        <w:t>Developed ‘KM’ Glossary.</w:t>
      </w:r>
    </w:p>
    <w:p w14:paraId="377A02A3" w14:textId="77777777" w:rsidR="0098290F" w:rsidRPr="005A3BE7" w:rsidRDefault="001B48CD"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color w:val="000000"/>
        </w:rPr>
        <w:t>Member</w:t>
      </w:r>
      <w:r w:rsidRPr="005A3BE7">
        <w:rPr>
          <w:rFonts w:ascii="Calibri" w:hAnsi="Calibri" w:cs="Arial"/>
          <w:bCs/>
          <w:color w:val="000000"/>
        </w:rPr>
        <w:t xml:space="preserve"> of the</w:t>
      </w:r>
      <w:r w:rsidR="007D677F">
        <w:rPr>
          <w:rFonts w:ascii="Calibri" w:hAnsi="Calibri" w:cs="Arial"/>
          <w:bCs/>
          <w:color w:val="000000"/>
        </w:rPr>
        <w:t xml:space="preserve"> </w:t>
      </w:r>
      <w:r w:rsidR="008A609C" w:rsidRPr="005A3BE7">
        <w:rPr>
          <w:rFonts w:ascii="Calibri" w:hAnsi="Calibri" w:cs="Arial"/>
          <w:b/>
          <w:bCs/>
          <w:color w:val="000000"/>
        </w:rPr>
        <w:t>Governing Council of DOEACC Society</w:t>
      </w:r>
      <w:r w:rsidR="008A609C" w:rsidRPr="005A3BE7">
        <w:rPr>
          <w:rFonts w:ascii="Calibri" w:hAnsi="Calibri" w:cs="Arial"/>
          <w:color w:val="000000"/>
        </w:rPr>
        <w:t>, Government of India under Ministry of Communication and Information Technology.</w:t>
      </w:r>
    </w:p>
    <w:p w14:paraId="5EC3E6FA" w14:textId="3C51F15F" w:rsidR="00386512" w:rsidRPr="00AE0445" w:rsidRDefault="00386512" w:rsidP="00937400">
      <w:pPr>
        <w:pStyle w:val="ListParagraph"/>
        <w:numPr>
          <w:ilvl w:val="0"/>
          <w:numId w:val="4"/>
        </w:numPr>
        <w:spacing w:before="120" w:line="276" w:lineRule="auto"/>
        <w:ind w:left="720" w:right="-125"/>
        <w:jc w:val="both"/>
        <w:textAlignment w:val="baseline"/>
        <w:rPr>
          <w:rFonts w:ascii="Calibri" w:hAnsi="Calibri" w:cs="Arial"/>
          <w:color w:val="000000"/>
        </w:rPr>
      </w:pPr>
      <w:r w:rsidRPr="005A3BE7">
        <w:rPr>
          <w:rFonts w:ascii="Calibri" w:hAnsi="Calibri" w:cs="Arial"/>
          <w:bCs/>
          <w:i/>
          <w:iCs/>
          <w:color w:val="000000"/>
        </w:rPr>
        <w:t xml:space="preserve">Principal Academic Mentor </w:t>
      </w:r>
      <w:r w:rsidRPr="005A3BE7">
        <w:rPr>
          <w:rFonts w:ascii="Calibri" w:hAnsi="Calibri" w:cs="Arial"/>
          <w:bCs/>
          <w:iCs/>
          <w:color w:val="000000"/>
        </w:rPr>
        <w:t xml:space="preserve">in the office of </w:t>
      </w:r>
      <w:r w:rsidRPr="005A3BE7">
        <w:rPr>
          <w:rFonts w:ascii="Calibri" w:hAnsi="Calibri" w:cs="Arial"/>
          <w:b/>
          <w:bCs/>
          <w:iCs/>
          <w:color w:val="000000"/>
        </w:rPr>
        <w:t>Development Commissioner of Micro, Small and Medium Enterprises</w:t>
      </w:r>
      <w:r w:rsidRPr="005A3BE7">
        <w:rPr>
          <w:rFonts w:ascii="Calibri" w:hAnsi="Calibri" w:cs="Arial"/>
          <w:bCs/>
          <w:iCs/>
          <w:color w:val="000000"/>
        </w:rPr>
        <w:t xml:space="preserve"> (DC MSME)  in India</w:t>
      </w:r>
      <w:r w:rsidR="00406BD3">
        <w:rPr>
          <w:rFonts w:ascii="Calibri" w:hAnsi="Calibri" w:cs="Arial"/>
          <w:bCs/>
          <w:iCs/>
          <w:color w:val="000000"/>
        </w:rPr>
        <w:t>.</w:t>
      </w:r>
      <w:r w:rsidRPr="005A3BE7">
        <w:rPr>
          <w:rFonts w:ascii="Calibri" w:hAnsi="Calibri" w:cs="Arial"/>
          <w:bCs/>
          <w:iCs/>
          <w:color w:val="000000"/>
        </w:rPr>
        <w:t xml:space="preserve"> </w:t>
      </w:r>
    </w:p>
    <w:p w14:paraId="5B2BE798" w14:textId="2EA5962A" w:rsidR="00AE0445" w:rsidRPr="00641FFD" w:rsidRDefault="00641FFD" w:rsidP="00937400">
      <w:pPr>
        <w:pStyle w:val="ListParagraph"/>
        <w:numPr>
          <w:ilvl w:val="0"/>
          <w:numId w:val="4"/>
        </w:numPr>
        <w:spacing w:before="120" w:line="276" w:lineRule="auto"/>
        <w:ind w:left="720" w:right="-125"/>
        <w:jc w:val="both"/>
        <w:textAlignment w:val="baseline"/>
        <w:rPr>
          <w:rFonts w:ascii="Calibri" w:hAnsi="Calibri" w:cs="Arial"/>
          <w:color w:val="000000"/>
        </w:rPr>
      </w:pPr>
      <w:r>
        <w:rPr>
          <w:rFonts w:ascii="Calibri" w:hAnsi="Calibri" w:cs="Arial"/>
          <w:bCs/>
          <w:i/>
          <w:iCs/>
          <w:color w:val="000000"/>
        </w:rPr>
        <w:t xml:space="preserve">Member of the </w:t>
      </w:r>
      <w:r w:rsidRPr="00D4207E">
        <w:rPr>
          <w:rFonts w:ascii="Calibri" w:hAnsi="Calibri" w:cs="Arial"/>
          <w:b/>
          <w:color w:val="000000"/>
        </w:rPr>
        <w:t>Board of Governors</w:t>
      </w:r>
      <w:r>
        <w:rPr>
          <w:rFonts w:ascii="Calibri" w:hAnsi="Calibri" w:cs="Arial"/>
          <w:bCs/>
          <w:i/>
          <w:iCs/>
          <w:color w:val="000000"/>
        </w:rPr>
        <w:t xml:space="preserve"> </w:t>
      </w:r>
      <w:r w:rsidRPr="00D4207E">
        <w:rPr>
          <w:rFonts w:ascii="Calibri" w:hAnsi="Calibri" w:cs="Arial"/>
          <w:bCs/>
          <w:color w:val="000000"/>
        </w:rPr>
        <w:t>of Quantum University, Roorkee</w:t>
      </w:r>
      <w:r w:rsidR="00406BD3">
        <w:rPr>
          <w:rFonts w:ascii="Calibri" w:hAnsi="Calibri" w:cs="Arial"/>
          <w:bCs/>
          <w:color w:val="000000"/>
        </w:rPr>
        <w:t>.</w:t>
      </w:r>
    </w:p>
    <w:p w14:paraId="554D1BAB" w14:textId="217E9C21" w:rsidR="00641FFD" w:rsidRPr="00641FFD" w:rsidRDefault="00641FFD" w:rsidP="00641FFD">
      <w:pPr>
        <w:pStyle w:val="ListParagraph"/>
        <w:numPr>
          <w:ilvl w:val="0"/>
          <w:numId w:val="4"/>
        </w:numPr>
        <w:spacing w:before="120" w:line="276" w:lineRule="auto"/>
        <w:ind w:left="720" w:right="-125"/>
        <w:jc w:val="both"/>
        <w:textAlignment w:val="baseline"/>
        <w:rPr>
          <w:rFonts w:ascii="Calibri" w:hAnsi="Calibri" w:cs="Arial"/>
          <w:color w:val="000000"/>
        </w:rPr>
      </w:pPr>
      <w:r>
        <w:rPr>
          <w:rFonts w:ascii="Calibri" w:hAnsi="Calibri" w:cs="Arial"/>
          <w:bCs/>
          <w:i/>
          <w:iCs/>
          <w:color w:val="000000"/>
        </w:rPr>
        <w:t xml:space="preserve">Member of the </w:t>
      </w:r>
      <w:r w:rsidRPr="00D4207E">
        <w:rPr>
          <w:rFonts w:ascii="Calibri" w:hAnsi="Calibri" w:cs="Arial"/>
          <w:b/>
          <w:color w:val="000000"/>
        </w:rPr>
        <w:t>Board of Governors</w:t>
      </w:r>
      <w:r>
        <w:rPr>
          <w:rFonts w:ascii="Calibri" w:hAnsi="Calibri" w:cs="Arial"/>
          <w:bCs/>
          <w:i/>
          <w:iCs/>
          <w:color w:val="000000"/>
        </w:rPr>
        <w:t xml:space="preserve"> </w:t>
      </w:r>
      <w:r w:rsidRPr="00D4207E">
        <w:rPr>
          <w:rFonts w:ascii="Calibri" w:hAnsi="Calibri" w:cs="Arial"/>
          <w:bCs/>
          <w:color w:val="000000"/>
        </w:rPr>
        <w:t>of DBS Global University, Dehradun</w:t>
      </w:r>
      <w:r w:rsidR="00406BD3">
        <w:rPr>
          <w:rFonts w:ascii="Calibri" w:hAnsi="Calibri" w:cs="Arial"/>
          <w:bCs/>
          <w:color w:val="000000"/>
        </w:rPr>
        <w:t>.</w:t>
      </w:r>
    </w:p>
    <w:p w14:paraId="1C80F4C4" w14:textId="77777777" w:rsidR="00902837" w:rsidRPr="005A3BE7" w:rsidRDefault="0098290F"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color w:val="000000"/>
        </w:rPr>
        <w:t xml:space="preserve">Member of the </w:t>
      </w:r>
      <w:r w:rsidRPr="005A3BE7">
        <w:rPr>
          <w:rFonts w:ascii="Calibri" w:hAnsi="Calibri" w:cs="Arial"/>
          <w:b/>
          <w:bCs/>
          <w:i/>
          <w:color w:val="000000"/>
        </w:rPr>
        <w:t xml:space="preserve">Governing Council of </w:t>
      </w:r>
      <w:r w:rsidRPr="005A3BE7">
        <w:rPr>
          <w:rFonts w:ascii="Calibri" w:hAnsi="Calibri" w:cs="Arial"/>
          <w:bCs/>
          <w:i/>
          <w:color w:val="000000"/>
        </w:rPr>
        <w:t>Ansal University</w:t>
      </w:r>
      <w:r w:rsidR="00CA52DE">
        <w:rPr>
          <w:rFonts w:ascii="Calibri" w:hAnsi="Calibri" w:cs="Arial"/>
          <w:bCs/>
          <w:i/>
          <w:color w:val="000000"/>
        </w:rPr>
        <w:t>,</w:t>
      </w:r>
      <w:r w:rsidR="0088461A">
        <w:rPr>
          <w:rFonts w:ascii="Calibri" w:hAnsi="Calibri" w:cs="Arial"/>
          <w:bCs/>
          <w:i/>
          <w:color w:val="000000"/>
        </w:rPr>
        <w:t xml:space="preserve"> </w:t>
      </w:r>
      <w:r w:rsidRPr="005A3BE7">
        <w:rPr>
          <w:rFonts w:ascii="Calibri" w:hAnsi="Calibri" w:cs="Arial"/>
          <w:color w:val="000000"/>
        </w:rPr>
        <w:t>Gurgaon.</w:t>
      </w:r>
    </w:p>
    <w:p w14:paraId="1A3AC4EB" w14:textId="77777777" w:rsidR="003453D8"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C144F4" w:rsidRPr="005A3BE7">
        <w:rPr>
          <w:rFonts w:ascii="Calibri" w:hAnsi="Calibri" w:cs="Arial"/>
          <w:iCs/>
          <w:color w:val="000000"/>
        </w:rPr>
        <w:t xml:space="preserve"> of the</w:t>
      </w:r>
      <w:r w:rsidR="007D677F">
        <w:rPr>
          <w:rFonts w:ascii="Calibri" w:hAnsi="Calibri" w:cs="Arial"/>
          <w:iCs/>
          <w:color w:val="000000"/>
        </w:rPr>
        <w:t xml:space="preserve"> </w:t>
      </w:r>
      <w:r w:rsidRPr="005A3BE7">
        <w:rPr>
          <w:rFonts w:ascii="Calibri" w:hAnsi="Calibri" w:cs="Arial"/>
          <w:b/>
          <w:bCs/>
          <w:color w:val="000000"/>
        </w:rPr>
        <w:t>Academic Council</w:t>
      </w:r>
      <w:r w:rsidRPr="005A3BE7">
        <w:rPr>
          <w:rFonts w:ascii="Calibri" w:hAnsi="Calibri" w:cs="Arial"/>
          <w:color w:val="000000"/>
        </w:rPr>
        <w:t xml:space="preserve"> of University of Petroleum and Energy Studies, Dehradun</w:t>
      </w:r>
      <w:r w:rsidR="008C17AB" w:rsidRPr="005A3BE7">
        <w:rPr>
          <w:rFonts w:ascii="Calibri" w:hAnsi="Calibri" w:cs="Arial"/>
          <w:color w:val="000000"/>
        </w:rPr>
        <w:t>, Uttarakhand</w:t>
      </w:r>
      <w:r w:rsidR="001B48CD" w:rsidRPr="005A3BE7">
        <w:rPr>
          <w:rFonts w:ascii="Calibri" w:hAnsi="Calibri" w:cs="Arial"/>
          <w:color w:val="000000"/>
        </w:rPr>
        <w:t>.</w:t>
      </w:r>
    </w:p>
    <w:p w14:paraId="5BA12A4F" w14:textId="77777777" w:rsidR="00A33373" w:rsidRPr="00A33373" w:rsidRDefault="00A33373" w:rsidP="00A33373">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Pr="005A3BE7">
        <w:rPr>
          <w:rFonts w:ascii="Calibri" w:hAnsi="Calibri" w:cs="Arial"/>
          <w:iCs/>
          <w:color w:val="000000"/>
        </w:rPr>
        <w:t xml:space="preserve"> of the</w:t>
      </w:r>
      <w:r>
        <w:rPr>
          <w:rFonts w:ascii="Calibri" w:hAnsi="Calibri" w:cs="Arial"/>
          <w:iCs/>
          <w:color w:val="000000"/>
        </w:rPr>
        <w:t xml:space="preserve"> </w:t>
      </w:r>
      <w:r w:rsidRPr="005A3BE7">
        <w:rPr>
          <w:rFonts w:ascii="Calibri" w:hAnsi="Calibri" w:cs="Arial"/>
          <w:b/>
          <w:bCs/>
          <w:color w:val="000000"/>
        </w:rPr>
        <w:t>Academic Council</w:t>
      </w:r>
      <w:r w:rsidRPr="005A3BE7">
        <w:rPr>
          <w:rFonts w:ascii="Calibri" w:hAnsi="Calibri" w:cs="Arial"/>
          <w:color w:val="000000"/>
        </w:rPr>
        <w:t xml:space="preserve"> of </w:t>
      </w:r>
      <w:r>
        <w:rPr>
          <w:rFonts w:ascii="Calibri" w:hAnsi="Calibri" w:cs="Arial"/>
          <w:color w:val="000000"/>
        </w:rPr>
        <w:t>BML Munjal University, Manesar, Haryana</w:t>
      </w:r>
      <w:r w:rsidRPr="005A3BE7">
        <w:rPr>
          <w:rFonts w:ascii="Calibri" w:hAnsi="Calibri" w:cs="Arial"/>
          <w:color w:val="000000"/>
        </w:rPr>
        <w:t>.</w:t>
      </w:r>
    </w:p>
    <w:p w14:paraId="50E108B7" w14:textId="77777777" w:rsidR="0098290F" w:rsidRPr="005A3BE7" w:rsidRDefault="003453D8"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 xml:space="preserve">Member </w:t>
      </w:r>
      <w:r w:rsidRPr="005A3BE7">
        <w:rPr>
          <w:rFonts w:ascii="Calibri" w:hAnsi="Calibri" w:cs="Arial"/>
          <w:iCs/>
          <w:color w:val="000000"/>
        </w:rPr>
        <w:t xml:space="preserve">of the </w:t>
      </w:r>
      <w:r w:rsidR="0098290F" w:rsidRPr="005A3BE7">
        <w:rPr>
          <w:rFonts w:ascii="Calibri" w:hAnsi="Calibri" w:cs="Arial"/>
          <w:b/>
          <w:iCs/>
          <w:color w:val="000000"/>
        </w:rPr>
        <w:t>Board of Management</w:t>
      </w:r>
      <w:r w:rsidR="00A33373">
        <w:rPr>
          <w:rFonts w:ascii="Calibri" w:hAnsi="Calibri" w:cs="Arial"/>
          <w:b/>
          <w:iCs/>
          <w:color w:val="000000"/>
        </w:rPr>
        <w:t>, Academic Council</w:t>
      </w:r>
      <w:r w:rsidR="0098290F" w:rsidRPr="005A3BE7">
        <w:rPr>
          <w:rFonts w:ascii="Calibri" w:hAnsi="Calibri" w:cs="Arial"/>
          <w:b/>
          <w:iCs/>
          <w:color w:val="000000"/>
        </w:rPr>
        <w:t xml:space="preserve"> and Board of Studies </w:t>
      </w:r>
      <w:r w:rsidR="0098290F" w:rsidRPr="005A3BE7">
        <w:rPr>
          <w:rFonts w:ascii="Calibri" w:hAnsi="Calibri" w:cs="Arial"/>
          <w:iCs/>
          <w:color w:val="000000"/>
        </w:rPr>
        <w:t>of</w:t>
      </w:r>
      <w:r w:rsidRPr="005A3BE7">
        <w:rPr>
          <w:rFonts w:ascii="Calibri" w:hAnsi="Calibri" w:cs="Arial"/>
          <w:iCs/>
          <w:color w:val="000000"/>
        </w:rPr>
        <w:t xml:space="preserve"> IMS Unison University, Dehradun</w:t>
      </w:r>
      <w:r w:rsidR="0098290F" w:rsidRPr="005A3BE7">
        <w:rPr>
          <w:rFonts w:ascii="Calibri" w:hAnsi="Calibri" w:cs="Arial"/>
          <w:iCs/>
          <w:color w:val="000000"/>
        </w:rPr>
        <w:t>.</w:t>
      </w:r>
    </w:p>
    <w:p w14:paraId="64184386" w14:textId="77777777" w:rsidR="00B337D2" w:rsidRPr="005A3BE7" w:rsidRDefault="0098290F" w:rsidP="00937400">
      <w:pPr>
        <w:pStyle w:val="NormalWeb"/>
        <w:numPr>
          <w:ilvl w:val="0"/>
          <w:numId w:val="4"/>
        </w:numPr>
        <w:spacing w:before="120" w:beforeAutospacing="0" w:after="0" w:afterAutospacing="0"/>
        <w:ind w:left="720" w:right="-125"/>
        <w:jc w:val="both"/>
        <w:textAlignment w:val="baseline"/>
        <w:rPr>
          <w:rFonts w:ascii="Calibri" w:hAnsi="Calibri" w:cs="Arial"/>
          <w:i/>
          <w:color w:val="000000"/>
        </w:rPr>
      </w:pPr>
      <w:r w:rsidRPr="005A3BE7">
        <w:rPr>
          <w:rFonts w:ascii="Calibri" w:hAnsi="Calibri" w:cs="Arial"/>
          <w:i/>
          <w:color w:val="000000"/>
        </w:rPr>
        <w:t xml:space="preserve">Member </w:t>
      </w:r>
      <w:r w:rsidR="00274004" w:rsidRPr="005A3BE7">
        <w:rPr>
          <w:rFonts w:ascii="Calibri" w:hAnsi="Calibri" w:cs="Arial"/>
          <w:b/>
          <w:color w:val="000000"/>
        </w:rPr>
        <w:t>Academic Council</w:t>
      </w:r>
      <w:r w:rsidR="00274004" w:rsidRPr="005A3BE7">
        <w:rPr>
          <w:rFonts w:ascii="Calibri" w:hAnsi="Calibri" w:cs="Arial"/>
          <w:color w:val="000000"/>
        </w:rPr>
        <w:t>,</w:t>
      </w:r>
      <w:r w:rsidR="00C91772">
        <w:rPr>
          <w:rFonts w:ascii="Calibri" w:hAnsi="Calibri" w:cs="Arial"/>
          <w:color w:val="000000"/>
        </w:rPr>
        <w:t xml:space="preserve"> </w:t>
      </w:r>
      <w:r w:rsidR="00274004" w:rsidRPr="005A3BE7">
        <w:rPr>
          <w:rFonts w:ascii="Calibri" w:hAnsi="Calibri" w:cs="Arial"/>
          <w:color w:val="000000"/>
        </w:rPr>
        <w:t xml:space="preserve">Uttarakhand Sanskrit Vishwavidyalaya, Haridwar, </w:t>
      </w:r>
      <w:r w:rsidR="007D677F">
        <w:rPr>
          <w:rFonts w:ascii="Calibri" w:hAnsi="Calibri" w:cs="Arial"/>
          <w:color w:val="000000"/>
        </w:rPr>
        <w:t>U</w:t>
      </w:r>
      <w:r w:rsidR="00274004" w:rsidRPr="005A3BE7">
        <w:rPr>
          <w:rFonts w:ascii="Calibri" w:hAnsi="Calibri" w:cs="Arial"/>
          <w:color w:val="000000"/>
        </w:rPr>
        <w:t>ttarakhand</w:t>
      </w:r>
      <w:r w:rsidR="007D677F">
        <w:rPr>
          <w:rFonts w:ascii="Calibri" w:hAnsi="Calibri" w:cs="Arial"/>
          <w:color w:val="000000"/>
        </w:rPr>
        <w:t>.</w:t>
      </w:r>
    </w:p>
    <w:p w14:paraId="11E34CDD" w14:textId="77777777" w:rsidR="00B337D2" w:rsidRPr="005A3BE7" w:rsidRDefault="00A86411" w:rsidP="00937400">
      <w:pPr>
        <w:pStyle w:val="NormalWeb"/>
        <w:numPr>
          <w:ilvl w:val="0"/>
          <w:numId w:val="4"/>
        </w:numPr>
        <w:spacing w:before="120" w:beforeAutospacing="0" w:after="0" w:afterAutospacing="0"/>
        <w:ind w:left="720" w:right="-705"/>
        <w:jc w:val="both"/>
        <w:textAlignment w:val="baseline"/>
        <w:rPr>
          <w:rFonts w:ascii="Calibri" w:hAnsi="Calibri" w:cs="Arial"/>
          <w:color w:val="000000"/>
        </w:rPr>
      </w:pPr>
      <w:r w:rsidRPr="005A3BE7">
        <w:rPr>
          <w:rFonts w:ascii="Calibri" w:hAnsi="Calibri" w:cs="Arial"/>
          <w:i/>
          <w:color w:val="000000"/>
        </w:rPr>
        <w:t>Member,</w:t>
      </w:r>
      <w:r w:rsidRPr="005A3BE7">
        <w:rPr>
          <w:rFonts w:ascii="Calibri" w:hAnsi="Calibri" w:cs="Arial"/>
          <w:color w:val="000000"/>
        </w:rPr>
        <w:t> “</w:t>
      </w:r>
      <w:r w:rsidRPr="005A3BE7">
        <w:rPr>
          <w:rFonts w:ascii="Calibri" w:hAnsi="Calibri" w:cs="Arial"/>
          <w:b/>
          <w:color w:val="000000"/>
        </w:rPr>
        <w:t>National Advisory Board</w:t>
      </w:r>
      <w:r w:rsidR="00B337D2" w:rsidRPr="005A3BE7">
        <w:rPr>
          <w:rFonts w:ascii="Calibri" w:hAnsi="Calibri" w:cs="Arial"/>
          <w:color w:val="000000"/>
        </w:rPr>
        <w:t>”-</w:t>
      </w:r>
      <w:r w:rsidRPr="005A3BE7">
        <w:rPr>
          <w:rFonts w:ascii="Calibri" w:hAnsi="Calibri" w:cs="Arial"/>
          <w:color w:val="000000"/>
        </w:rPr>
        <w:t>MBA pr</w:t>
      </w:r>
      <w:r w:rsidR="005A3BE7">
        <w:rPr>
          <w:rFonts w:ascii="Calibri" w:hAnsi="Calibri" w:cs="Arial"/>
          <w:color w:val="000000"/>
        </w:rPr>
        <w:t>ogramme” of Yashwantrao</w:t>
      </w:r>
      <w:r w:rsidR="00A33373">
        <w:rPr>
          <w:rFonts w:ascii="Calibri" w:hAnsi="Calibri" w:cs="Arial"/>
          <w:color w:val="000000"/>
        </w:rPr>
        <w:t> Chavan</w:t>
      </w:r>
      <w:r w:rsidR="005A3BE7">
        <w:rPr>
          <w:rFonts w:ascii="Calibri" w:hAnsi="Calibri" w:cs="Arial"/>
          <w:color w:val="000000"/>
        </w:rPr>
        <w:t xml:space="preserve"> </w:t>
      </w:r>
      <w:r w:rsidRPr="005A3BE7">
        <w:rPr>
          <w:rFonts w:ascii="Calibri" w:hAnsi="Calibri" w:cs="Arial"/>
          <w:color w:val="000000"/>
        </w:rPr>
        <w:t>Maharashtra Open University, Nashik</w:t>
      </w:r>
      <w:r w:rsidR="008C17AB" w:rsidRPr="005A3BE7">
        <w:rPr>
          <w:rFonts w:ascii="Calibri" w:hAnsi="Calibri" w:cs="Arial"/>
          <w:color w:val="000000"/>
        </w:rPr>
        <w:t>, Maharashtra</w:t>
      </w:r>
      <w:r w:rsidR="007D677F">
        <w:rPr>
          <w:rFonts w:ascii="Calibri" w:hAnsi="Calibri" w:cs="Arial"/>
          <w:color w:val="000000"/>
        </w:rPr>
        <w:t>.</w:t>
      </w:r>
    </w:p>
    <w:p w14:paraId="58088450" w14:textId="77777777" w:rsidR="00EE4AB0" w:rsidRPr="005A3BE7" w:rsidRDefault="00EE4AB0" w:rsidP="00937400">
      <w:pPr>
        <w:pStyle w:val="NormalWeb"/>
        <w:numPr>
          <w:ilvl w:val="0"/>
          <w:numId w:val="4"/>
        </w:numPr>
        <w:spacing w:before="120" w:beforeAutospacing="0" w:after="0" w:afterAutospacing="0"/>
        <w:ind w:left="720" w:right="-705"/>
        <w:jc w:val="both"/>
        <w:textAlignment w:val="baseline"/>
        <w:rPr>
          <w:rFonts w:ascii="Calibri" w:hAnsi="Calibri" w:cs="Arial"/>
          <w:color w:val="000000"/>
        </w:rPr>
      </w:pPr>
      <w:r w:rsidRPr="005A3BE7">
        <w:rPr>
          <w:rFonts w:ascii="Calibri" w:hAnsi="Calibri" w:cs="Arial"/>
          <w:i/>
          <w:color w:val="000000"/>
        </w:rPr>
        <w:t xml:space="preserve">Member, </w:t>
      </w:r>
      <w:r w:rsidRPr="005A3BE7">
        <w:rPr>
          <w:rFonts w:ascii="Calibri" w:hAnsi="Calibri" w:cs="Arial"/>
          <w:b/>
          <w:color w:val="000000"/>
        </w:rPr>
        <w:t>Faculty Board</w:t>
      </w:r>
      <w:r w:rsidRPr="005A3BE7">
        <w:rPr>
          <w:rFonts w:ascii="Calibri" w:hAnsi="Calibri" w:cs="Arial"/>
          <w:color w:val="000000"/>
        </w:rPr>
        <w:t>- Sharda University, NCR, Delhi</w:t>
      </w:r>
      <w:r w:rsidR="007D677F">
        <w:rPr>
          <w:rFonts w:ascii="Calibri" w:hAnsi="Calibri" w:cs="Arial"/>
          <w:color w:val="000000"/>
        </w:rPr>
        <w:t>.</w:t>
      </w:r>
    </w:p>
    <w:p w14:paraId="59C8DC95"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7D677F">
        <w:rPr>
          <w:rFonts w:ascii="Calibri" w:hAnsi="Calibri" w:cs="Arial"/>
          <w:i/>
          <w:iCs/>
          <w:color w:val="000000"/>
        </w:rPr>
        <w:t xml:space="preserve"> </w:t>
      </w:r>
      <w:r w:rsidRPr="005A3BE7">
        <w:rPr>
          <w:rFonts w:ascii="Calibri" w:hAnsi="Calibri" w:cs="Arial"/>
          <w:color w:val="000000"/>
        </w:rPr>
        <w:t xml:space="preserve">of the </w:t>
      </w:r>
      <w:r w:rsidRPr="005A3BE7">
        <w:rPr>
          <w:rFonts w:ascii="Calibri" w:hAnsi="Calibri" w:cs="Arial"/>
          <w:b/>
          <w:bCs/>
          <w:color w:val="000000"/>
        </w:rPr>
        <w:t>Senate</w:t>
      </w:r>
      <w:r w:rsidRPr="005A3BE7">
        <w:rPr>
          <w:rFonts w:ascii="Calibri" w:hAnsi="Calibri" w:cs="Arial"/>
          <w:color w:val="000000"/>
        </w:rPr>
        <w:t xml:space="preserve"> of Modi Institute of Technology and Science, Laxmangarh</w:t>
      </w:r>
      <w:r w:rsidR="00B337D2" w:rsidRPr="005A3BE7">
        <w:rPr>
          <w:rFonts w:ascii="Calibri" w:hAnsi="Calibri" w:cs="Arial"/>
          <w:color w:val="000000"/>
        </w:rPr>
        <w:t>, Rajasthan</w:t>
      </w:r>
      <w:r w:rsidR="007D677F">
        <w:rPr>
          <w:rFonts w:ascii="Calibri" w:hAnsi="Calibri" w:cs="Arial"/>
          <w:color w:val="000000"/>
        </w:rPr>
        <w:t>.</w:t>
      </w:r>
    </w:p>
    <w:p w14:paraId="09C33313" w14:textId="77777777" w:rsidR="0090283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Nominated member</w:t>
      </w:r>
      <w:r w:rsidRPr="005A3BE7">
        <w:rPr>
          <w:rFonts w:ascii="Calibri" w:hAnsi="Calibri" w:cs="Arial"/>
          <w:color w:val="000000"/>
        </w:rPr>
        <w:t xml:space="preserve"> of </w:t>
      </w:r>
      <w:r w:rsidRPr="005A3BE7">
        <w:rPr>
          <w:rFonts w:ascii="Calibri" w:hAnsi="Calibri" w:cs="Arial"/>
          <w:b/>
          <w:bCs/>
          <w:color w:val="000000"/>
        </w:rPr>
        <w:t>Academic Council</w:t>
      </w:r>
      <w:r w:rsidRPr="005A3BE7">
        <w:rPr>
          <w:rFonts w:ascii="Calibri" w:hAnsi="Calibri" w:cs="Arial"/>
          <w:color w:val="000000"/>
        </w:rPr>
        <w:t xml:space="preserve"> of Doon University</w:t>
      </w:r>
      <w:r w:rsidR="008C17AB" w:rsidRPr="005A3BE7">
        <w:rPr>
          <w:rFonts w:ascii="Calibri" w:hAnsi="Calibri" w:cs="Arial"/>
          <w:color w:val="000000"/>
        </w:rPr>
        <w:t>, Dehradun, Uttarakhand</w:t>
      </w:r>
      <w:r w:rsidR="007D677F">
        <w:rPr>
          <w:rFonts w:ascii="Calibri" w:hAnsi="Calibri" w:cs="Arial"/>
          <w:color w:val="000000"/>
        </w:rPr>
        <w:t>.</w:t>
      </w:r>
    </w:p>
    <w:p w14:paraId="208B0572" w14:textId="77777777" w:rsidR="008A5FB3" w:rsidRPr="005A3BE7" w:rsidRDefault="008A5FB3"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Pr>
          <w:rFonts w:ascii="Calibri" w:hAnsi="Calibri" w:cs="Arial"/>
          <w:i/>
          <w:iCs/>
          <w:color w:val="000000"/>
        </w:rPr>
        <w:t xml:space="preserve">Chairman </w:t>
      </w:r>
      <w:r w:rsidRPr="008A5FB3">
        <w:rPr>
          <w:rFonts w:ascii="Calibri" w:hAnsi="Calibri" w:cs="Arial"/>
          <w:b/>
          <w:iCs/>
          <w:color w:val="000000"/>
        </w:rPr>
        <w:t>Academic Advisory Board</w:t>
      </w:r>
      <w:r w:rsidRPr="008A5FB3">
        <w:rPr>
          <w:rFonts w:ascii="Calibri" w:hAnsi="Calibri" w:cs="Arial"/>
          <w:iCs/>
          <w:color w:val="000000"/>
        </w:rPr>
        <w:t xml:space="preserve"> of Datta</w:t>
      </w:r>
      <w:r w:rsidR="00C91772">
        <w:rPr>
          <w:rFonts w:ascii="Calibri" w:hAnsi="Calibri" w:cs="Arial"/>
          <w:iCs/>
          <w:color w:val="000000"/>
        </w:rPr>
        <w:t xml:space="preserve"> </w:t>
      </w:r>
      <w:r w:rsidRPr="008A5FB3">
        <w:rPr>
          <w:rFonts w:ascii="Calibri" w:hAnsi="Calibri" w:cs="Arial"/>
          <w:iCs/>
          <w:color w:val="000000"/>
        </w:rPr>
        <w:t>Megha Management Institute</w:t>
      </w:r>
      <w:r>
        <w:rPr>
          <w:rFonts w:ascii="Calibri" w:hAnsi="Calibri" w:cs="Arial"/>
          <w:iCs/>
          <w:color w:val="000000"/>
        </w:rPr>
        <w:t>, Nagpur</w:t>
      </w:r>
      <w:r w:rsidR="007D677F">
        <w:rPr>
          <w:rFonts w:ascii="Calibri" w:hAnsi="Calibri" w:cs="Arial"/>
          <w:iCs/>
          <w:color w:val="000000"/>
        </w:rPr>
        <w:t>.</w:t>
      </w:r>
    </w:p>
    <w:p w14:paraId="105C99F8"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C144F4" w:rsidRPr="005A3BE7">
        <w:rPr>
          <w:rFonts w:ascii="Calibri" w:hAnsi="Calibri" w:cs="Arial"/>
          <w:color w:val="000000"/>
        </w:rPr>
        <w:t xml:space="preserve"> of the</w:t>
      </w:r>
      <w:r w:rsidR="007D677F">
        <w:rPr>
          <w:rFonts w:ascii="Calibri" w:hAnsi="Calibri" w:cs="Arial"/>
          <w:color w:val="000000"/>
        </w:rPr>
        <w:t xml:space="preserve"> </w:t>
      </w:r>
      <w:r w:rsidRPr="005A3BE7">
        <w:rPr>
          <w:rFonts w:ascii="Calibri" w:hAnsi="Calibri" w:cs="Arial"/>
          <w:b/>
          <w:bCs/>
          <w:color w:val="000000"/>
        </w:rPr>
        <w:t>Board of Governance</w:t>
      </w:r>
      <w:r w:rsidRPr="005A3BE7">
        <w:rPr>
          <w:rFonts w:ascii="Calibri" w:hAnsi="Calibri" w:cs="Arial"/>
          <w:color w:val="000000"/>
        </w:rPr>
        <w:t xml:space="preserve"> of the Institute of Professional Studies and Development Research (IPSDR), Kumaun University, Nainital</w:t>
      </w:r>
      <w:r w:rsidR="008C17AB" w:rsidRPr="005A3BE7">
        <w:rPr>
          <w:rFonts w:ascii="Calibri" w:hAnsi="Calibri" w:cs="Arial"/>
          <w:color w:val="000000"/>
        </w:rPr>
        <w:t>, Uttarakhand</w:t>
      </w:r>
      <w:r w:rsidR="007D677F">
        <w:rPr>
          <w:rFonts w:ascii="Calibri" w:hAnsi="Calibri" w:cs="Arial"/>
          <w:color w:val="000000"/>
        </w:rPr>
        <w:t>.</w:t>
      </w:r>
    </w:p>
    <w:p w14:paraId="4B8B715F" w14:textId="77777777" w:rsidR="00902837" w:rsidRPr="005A3BE7" w:rsidRDefault="00C144F4"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Pr="005A3BE7">
        <w:rPr>
          <w:rFonts w:ascii="Calibri" w:hAnsi="Calibri" w:cs="Arial"/>
          <w:iCs/>
          <w:color w:val="000000"/>
        </w:rPr>
        <w:t xml:space="preserve"> of the </w:t>
      </w:r>
      <w:r w:rsidR="008A609C" w:rsidRPr="005A3BE7">
        <w:rPr>
          <w:rFonts w:ascii="Calibri" w:hAnsi="Calibri" w:cs="Arial"/>
          <w:b/>
          <w:bCs/>
          <w:color w:val="000000"/>
        </w:rPr>
        <w:t>Board of Studies</w:t>
      </w:r>
      <w:r w:rsidR="008A609C" w:rsidRPr="005A3BE7">
        <w:rPr>
          <w:rFonts w:ascii="Calibri" w:hAnsi="Calibri" w:cs="Arial"/>
          <w:color w:val="000000"/>
        </w:rPr>
        <w:t xml:space="preserve"> of </w:t>
      </w:r>
      <w:r w:rsidR="00A33373">
        <w:rPr>
          <w:rFonts w:ascii="Calibri" w:hAnsi="Calibri" w:cs="Arial"/>
          <w:color w:val="000000"/>
        </w:rPr>
        <w:t>IIT_ISM</w:t>
      </w:r>
      <w:r w:rsidR="008C17AB" w:rsidRPr="005A3BE7">
        <w:rPr>
          <w:rFonts w:ascii="Calibri" w:hAnsi="Calibri" w:cs="Arial"/>
          <w:color w:val="000000"/>
        </w:rPr>
        <w:t xml:space="preserve"> Dhanbad, Jharkhand</w:t>
      </w:r>
      <w:r w:rsidR="007D677F">
        <w:rPr>
          <w:rFonts w:ascii="Calibri" w:hAnsi="Calibri" w:cs="Arial"/>
          <w:color w:val="000000"/>
        </w:rPr>
        <w:t>.</w:t>
      </w:r>
    </w:p>
    <w:p w14:paraId="3F891EC8"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lastRenderedPageBreak/>
        <w:t>Member</w:t>
      </w:r>
      <w:r w:rsidR="00C144F4" w:rsidRPr="005A3BE7">
        <w:rPr>
          <w:rFonts w:ascii="Calibri" w:hAnsi="Calibri" w:cs="Arial"/>
          <w:iCs/>
          <w:color w:val="000000"/>
        </w:rPr>
        <w:t xml:space="preserve"> of the </w:t>
      </w:r>
      <w:r w:rsidRPr="005A3BE7">
        <w:rPr>
          <w:rFonts w:ascii="Calibri" w:hAnsi="Calibri" w:cs="Arial"/>
          <w:b/>
          <w:bCs/>
          <w:color w:val="000000"/>
        </w:rPr>
        <w:t>Board of Studies</w:t>
      </w:r>
      <w:r w:rsidRPr="005A3BE7">
        <w:rPr>
          <w:rFonts w:ascii="Calibri" w:hAnsi="Calibri" w:cs="Arial"/>
          <w:color w:val="000000"/>
        </w:rPr>
        <w:t xml:space="preserve"> of University School of Management Studies, G.G.S. Indraprastha University, Delhi</w:t>
      </w:r>
      <w:r w:rsidR="001B48CD" w:rsidRPr="005A3BE7">
        <w:rPr>
          <w:rFonts w:ascii="Calibri" w:hAnsi="Calibri" w:cs="Arial"/>
          <w:color w:val="000000"/>
        </w:rPr>
        <w:t>.</w:t>
      </w:r>
    </w:p>
    <w:p w14:paraId="0A6EAD42"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7D677F">
        <w:rPr>
          <w:rFonts w:ascii="Calibri" w:hAnsi="Calibri" w:cs="Arial"/>
          <w:i/>
          <w:iCs/>
          <w:color w:val="000000"/>
        </w:rPr>
        <w:t xml:space="preserve"> </w:t>
      </w:r>
      <w:r w:rsidRPr="005A3BE7">
        <w:rPr>
          <w:rFonts w:ascii="Calibri" w:hAnsi="Calibri" w:cs="Arial"/>
          <w:color w:val="000000"/>
        </w:rPr>
        <w:t xml:space="preserve">of the </w:t>
      </w:r>
      <w:r w:rsidRPr="005A3BE7">
        <w:rPr>
          <w:rFonts w:ascii="Calibri" w:hAnsi="Calibri" w:cs="Arial"/>
          <w:b/>
          <w:bCs/>
          <w:color w:val="000000"/>
        </w:rPr>
        <w:t>Board of Studies</w:t>
      </w:r>
      <w:r w:rsidRPr="005A3BE7">
        <w:rPr>
          <w:rFonts w:ascii="Calibri" w:hAnsi="Calibri" w:cs="Arial"/>
          <w:color w:val="000000"/>
        </w:rPr>
        <w:t xml:space="preserve"> of Indian Institute of Materials Management, Navi Mumbai</w:t>
      </w:r>
      <w:r w:rsidR="001B48CD" w:rsidRPr="005A3BE7">
        <w:rPr>
          <w:rFonts w:ascii="Calibri" w:hAnsi="Calibri" w:cs="Arial"/>
          <w:color w:val="000000"/>
        </w:rPr>
        <w:t>.</w:t>
      </w:r>
    </w:p>
    <w:p w14:paraId="52F98535" w14:textId="77777777" w:rsidR="00902837"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Pr="005A3BE7">
        <w:rPr>
          <w:rFonts w:ascii="Calibri" w:hAnsi="Calibri" w:cs="Arial"/>
          <w:color w:val="000000"/>
        </w:rPr>
        <w:t xml:space="preserve"> of the </w:t>
      </w:r>
      <w:r w:rsidRPr="005A3BE7">
        <w:rPr>
          <w:rFonts w:ascii="Calibri" w:hAnsi="Calibri" w:cs="Arial"/>
          <w:b/>
          <w:bCs/>
          <w:color w:val="000000"/>
        </w:rPr>
        <w:t xml:space="preserve">Corporate Advisory Board/Academic Council </w:t>
      </w:r>
      <w:r w:rsidRPr="005A3BE7">
        <w:rPr>
          <w:rFonts w:ascii="Calibri" w:hAnsi="Calibri" w:cs="Arial"/>
          <w:color w:val="000000"/>
        </w:rPr>
        <w:t>of IEC</w:t>
      </w:r>
      <w:r w:rsidR="007D677F">
        <w:rPr>
          <w:rFonts w:ascii="Calibri" w:hAnsi="Calibri" w:cs="Arial"/>
          <w:color w:val="000000"/>
        </w:rPr>
        <w:t xml:space="preserve"> </w:t>
      </w:r>
      <w:r w:rsidRPr="005A3BE7">
        <w:rPr>
          <w:rFonts w:ascii="Calibri" w:hAnsi="Calibri" w:cs="Arial"/>
          <w:color w:val="000000"/>
        </w:rPr>
        <w:t>College of Engineering &amp; Technology, Greater Noida</w:t>
      </w:r>
      <w:r w:rsidR="001B48CD" w:rsidRPr="005A3BE7">
        <w:rPr>
          <w:rFonts w:ascii="Calibri" w:hAnsi="Calibri" w:cs="Arial"/>
          <w:color w:val="000000"/>
        </w:rPr>
        <w:t>.</w:t>
      </w:r>
    </w:p>
    <w:p w14:paraId="49781FFD" w14:textId="77777777" w:rsidR="00F5446E"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C144F4" w:rsidRPr="005A3BE7">
        <w:rPr>
          <w:rFonts w:ascii="Calibri" w:hAnsi="Calibri" w:cs="Arial"/>
          <w:color w:val="000000"/>
        </w:rPr>
        <w:t xml:space="preserve"> of the Committee</w:t>
      </w:r>
      <w:r w:rsidR="00C144F4" w:rsidRPr="005A3BE7">
        <w:rPr>
          <w:rFonts w:ascii="Calibri" w:hAnsi="Calibri" w:cs="Arial"/>
          <w:b/>
          <w:color w:val="000000"/>
        </w:rPr>
        <w:t xml:space="preserve"> for Quality Audit of Distant Education Centres</w:t>
      </w:r>
      <w:r w:rsidR="00C144F4" w:rsidRPr="005A3BE7">
        <w:rPr>
          <w:rFonts w:ascii="Calibri" w:hAnsi="Calibri" w:cs="Arial"/>
          <w:color w:val="000000"/>
        </w:rPr>
        <w:t xml:space="preserve"> of Punjab Technical</w:t>
      </w:r>
      <w:r w:rsidR="00C91772">
        <w:rPr>
          <w:rFonts w:ascii="Calibri" w:hAnsi="Calibri" w:cs="Arial"/>
          <w:color w:val="000000"/>
        </w:rPr>
        <w:t xml:space="preserve"> </w:t>
      </w:r>
      <w:r w:rsidR="008C17AB" w:rsidRPr="005A3BE7">
        <w:rPr>
          <w:rFonts w:ascii="Calibri" w:hAnsi="Calibri" w:cs="Arial"/>
          <w:color w:val="000000"/>
        </w:rPr>
        <w:t>University,</w:t>
      </w:r>
      <w:r w:rsidR="00F5446E" w:rsidRPr="005A3BE7">
        <w:rPr>
          <w:rFonts w:ascii="Calibri" w:hAnsi="Calibri" w:cs="Arial"/>
          <w:color w:val="000000"/>
        </w:rPr>
        <w:t xml:space="preserve"> J</w:t>
      </w:r>
      <w:r w:rsidR="008C17AB" w:rsidRPr="005A3BE7">
        <w:rPr>
          <w:rFonts w:ascii="Calibri" w:hAnsi="Calibri" w:cs="Arial"/>
          <w:color w:val="000000"/>
        </w:rPr>
        <w:t>alandhar, Punjab</w:t>
      </w:r>
      <w:r w:rsidR="007D677F">
        <w:rPr>
          <w:rFonts w:ascii="Calibri" w:hAnsi="Calibri" w:cs="Arial"/>
          <w:color w:val="000000"/>
        </w:rPr>
        <w:t>.</w:t>
      </w:r>
      <w:r w:rsidR="008C17AB" w:rsidRPr="005A3BE7">
        <w:rPr>
          <w:rFonts w:ascii="Calibri" w:hAnsi="Calibri" w:cs="Arial"/>
          <w:color w:val="000000"/>
        </w:rPr>
        <w:t xml:space="preserve"> </w:t>
      </w:r>
    </w:p>
    <w:p w14:paraId="20700FAB" w14:textId="77777777" w:rsidR="00354E5D" w:rsidRDefault="00354E5D"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i/>
          <w:iCs/>
          <w:color w:val="000000"/>
        </w:rPr>
        <w:t>Member</w:t>
      </w:r>
      <w:r w:rsidR="007D677F">
        <w:rPr>
          <w:rFonts w:ascii="Calibri" w:hAnsi="Calibri" w:cs="Arial"/>
          <w:i/>
          <w:iCs/>
          <w:color w:val="000000"/>
        </w:rPr>
        <w:t xml:space="preserve"> </w:t>
      </w:r>
      <w:r w:rsidRPr="005A3BE7">
        <w:rPr>
          <w:rFonts w:ascii="Calibri" w:hAnsi="Calibri" w:cs="Arial"/>
          <w:color w:val="000000"/>
        </w:rPr>
        <w:t xml:space="preserve">of the </w:t>
      </w:r>
      <w:r w:rsidRPr="005A3BE7">
        <w:rPr>
          <w:rFonts w:ascii="Calibri" w:hAnsi="Calibri" w:cs="Arial"/>
          <w:b/>
          <w:bCs/>
          <w:color w:val="000000"/>
        </w:rPr>
        <w:t>Board of Studies</w:t>
      </w:r>
      <w:r w:rsidRPr="005A3BE7">
        <w:rPr>
          <w:rFonts w:ascii="Calibri" w:hAnsi="Calibri" w:cs="Arial"/>
          <w:color w:val="000000"/>
        </w:rPr>
        <w:t xml:space="preserve"> of </w:t>
      </w:r>
      <w:r>
        <w:rPr>
          <w:rFonts w:ascii="Calibri" w:hAnsi="Calibri" w:cs="Arial"/>
          <w:color w:val="000000"/>
        </w:rPr>
        <w:t>Guru Kul Kangri University</w:t>
      </w:r>
      <w:r w:rsidR="007D677F">
        <w:rPr>
          <w:rFonts w:ascii="Calibri" w:hAnsi="Calibri" w:cs="Arial"/>
          <w:color w:val="000000"/>
        </w:rPr>
        <w:t>, Haridwar.</w:t>
      </w:r>
    </w:p>
    <w:p w14:paraId="0615D609"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color w:val="000000"/>
        </w:rPr>
        <w:t xml:space="preserve">On the </w:t>
      </w:r>
      <w:r w:rsidRPr="005A3BE7">
        <w:rPr>
          <w:rFonts w:ascii="Calibri" w:hAnsi="Calibri" w:cs="Arial"/>
          <w:b/>
          <w:iCs/>
          <w:color w:val="000000"/>
        </w:rPr>
        <w:t>Governing</w:t>
      </w:r>
      <w:r w:rsidRPr="005A3BE7">
        <w:rPr>
          <w:rFonts w:ascii="Calibri" w:hAnsi="Calibri" w:cs="Arial"/>
          <w:b/>
          <w:color w:val="000000"/>
        </w:rPr>
        <w:t xml:space="preserve"> Boards/ Advisory Boards and Selection Committees</w:t>
      </w:r>
      <w:r w:rsidRPr="005A3BE7">
        <w:rPr>
          <w:rFonts w:ascii="Calibri" w:hAnsi="Calibri" w:cs="Arial"/>
          <w:color w:val="000000"/>
        </w:rPr>
        <w:t xml:space="preserve"> of Management Institutes as nominated member of All India Council of Technical Education/ Govern</w:t>
      </w:r>
      <w:r w:rsidR="008C17AB" w:rsidRPr="005A3BE7">
        <w:rPr>
          <w:rFonts w:ascii="Calibri" w:hAnsi="Calibri" w:cs="Arial"/>
          <w:color w:val="000000"/>
        </w:rPr>
        <w:t>ment of Uttarakhand.</w:t>
      </w:r>
    </w:p>
    <w:p w14:paraId="0EC0D29E"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007D677F">
        <w:rPr>
          <w:rFonts w:ascii="Calibri" w:hAnsi="Calibri" w:cs="Arial"/>
          <w:bCs/>
          <w:i/>
          <w:iCs/>
          <w:color w:val="000000"/>
        </w:rPr>
        <w:t xml:space="preserve"> </w:t>
      </w:r>
      <w:r w:rsidR="00C144F4" w:rsidRPr="005A3BE7">
        <w:rPr>
          <w:rFonts w:ascii="Calibri" w:hAnsi="Calibri" w:cs="Arial"/>
          <w:color w:val="000000"/>
        </w:rPr>
        <w:t>of</w:t>
      </w:r>
      <w:r w:rsidR="00C144F4" w:rsidRPr="005A3BE7">
        <w:rPr>
          <w:rFonts w:ascii="Calibri" w:hAnsi="Calibri" w:cs="Arial"/>
          <w:bCs/>
          <w:color w:val="000000"/>
        </w:rPr>
        <w:t xml:space="preserve"> the</w:t>
      </w:r>
      <w:r w:rsidR="007D677F">
        <w:rPr>
          <w:rFonts w:ascii="Calibri" w:hAnsi="Calibri" w:cs="Arial"/>
          <w:bCs/>
          <w:color w:val="000000"/>
        </w:rPr>
        <w:t xml:space="preserve"> </w:t>
      </w:r>
      <w:r w:rsidRPr="005A3BE7">
        <w:rPr>
          <w:rFonts w:ascii="Calibri" w:hAnsi="Calibri" w:cs="Arial"/>
          <w:bCs/>
          <w:color w:val="000000"/>
        </w:rPr>
        <w:t>Project Review cum Monitoring Committee</w:t>
      </w:r>
      <w:r w:rsidRPr="005A3BE7">
        <w:rPr>
          <w:rFonts w:ascii="Calibri" w:hAnsi="Calibri" w:cs="Arial"/>
          <w:color w:val="000000"/>
        </w:rPr>
        <w:t xml:space="preserve"> for the Project </w:t>
      </w:r>
      <w:r w:rsidRPr="005A3BE7">
        <w:rPr>
          <w:rFonts w:ascii="Calibri" w:hAnsi="Calibri" w:cs="Arial"/>
          <w:b/>
          <w:color w:val="000000"/>
        </w:rPr>
        <w:t>“Technology Vision 2020 Mission Project for Uttaranchal – IT &amp; Telecom Infrastructure Creation in Uttaranchal –Phase I – Project Preparation”</w:t>
      </w:r>
      <w:r w:rsidRPr="005A3BE7">
        <w:rPr>
          <w:rFonts w:ascii="Calibri" w:hAnsi="Calibri" w:cs="Arial"/>
          <w:color w:val="000000"/>
        </w:rPr>
        <w:t xml:space="preserve"> constituted by Technology Information, Forecasting and Assessment Council (TIFAC) of Department of Science &amp; Technology, Government of India</w:t>
      </w:r>
      <w:r w:rsidR="001B48CD" w:rsidRPr="005A3BE7">
        <w:rPr>
          <w:rFonts w:ascii="Calibri" w:hAnsi="Calibri" w:cs="Arial"/>
          <w:color w:val="000000"/>
        </w:rPr>
        <w:t>.</w:t>
      </w:r>
    </w:p>
    <w:p w14:paraId="165CA57B"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007D677F">
        <w:rPr>
          <w:rFonts w:ascii="Calibri" w:hAnsi="Calibri" w:cs="Arial"/>
          <w:bCs/>
          <w:i/>
          <w:iCs/>
          <w:color w:val="000000"/>
        </w:rPr>
        <w:t xml:space="preserve"> </w:t>
      </w:r>
      <w:r w:rsidR="00C144F4" w:rsidRPr="005A3BE7">
        <w:rPr>
          <w:rFonts w:ascii="Calibri" w:hAnsi="Calibri" w:cs="Arial"/>
          <w:color w:val="000000"/>
        </w:rPr>
        <w:t>of</w:t>
      </w:r>
      <w:r w:rsidR="00C144F4" w:rsidRPr="005A3BE7">
        <w:rPr>
          <w:rFonts w:ascii="Calibri" w:hAnsi="Calibri" w:cs="Arial"/>
          <w:bCs/>
          <w:color w:val="000000"/>
        </w:rPr>
        <w:t xml:space="preserve"> the</w:t>
      </w:r>
      <w:r w:rsidR="007D677F">
        <w:rPr>
          <w:rFonts w:ascii="Calibri" w:hAnsi="Calibri" w:cs="Arial"/>
          <w:bCs/>
          <w:color w:val="000000"/>
        </w:rPr>
        <w:t xml:space="preserve"> </w:t>
      </w:r>
      <w:r w:rsidRPr="005A3BE7">
        <w:rPr>
          <w:rFonts w:ascii="Calibri" w:hAnsi="Calibri" w:cs="Arial"/>
          <w:b/>
          <w:bCs/>
          <w:color w:val="000000"/>
        </w:rPr>
        <w:t>Study Team</w:t>
      </w:r>
      <w:r w:rsidRPr="005A3BE7">
        <w:rPr>
          <w:rFonts w:ascii="Calibri" w:hAnsi="Calibri" w:cs="Arial"/>
          <w:color w:val="000000"/>
        </w:rPr>
        <w:t xml:space="preserve"> (Government of India) on application development in Information Technology for preparing a document on the 10</w:t>
      </w:r>
      <w:r w:rsidRPr="005A3BE7">
        <w:rPr>
          <w:rFonts w:ascii="Calibri" w:hAnsi="Calibri" w:cs="Arial"/>
          <w:color w:val="000000"/>
          <w:vertAlign w:val="superscript"/>
        </w:rPr>
        <w:t>th</w:t>
      </w:r>
      <w:r w:rsidRPr="005A3BE7">
        <w:rPr>
          <w:rFonts w:ascii="Calibri" w:hAnsi="Calibri" w:cs="Arial"/>
          <w:color w:val="000000"/>
        </w:rPr>
        <w:t xml:space="preserve"> Five-Yea</w:t>
      </w:r>
      <w:r w:rsidR="00D70C06" w:rsidRPr="005A3BE7">
        <w:rPr>
          <w:rFonts w:ascii="Calibri" w:hAnsi="Calibri" w:cs="Arial"/>
          <w:color w:val="000000"/>
        </w:rPr>
        <w:t>r N</w:t>
      </w:r>
      <w:r w:rsidRPr="005A3BE7">
        <w:rPr>
          <w:rFonts w:ascii="Calibri" w:hAnsi="Calibri" w:cs="Arial"/>
          <w:color w:val="000000"/>
        </w:rPr>
        <w:t>ational Plan</w:t>
      </w:r>
      <w:r w:rsidR="001B48CD" w:rsidRPr="005A3BE7">
        <w:rPr>
          <w:rFonts w:ascii="Calibri" w:hAnsi="Calibri" w:cs="Arial"/>
          <w:color w:val="000000"/>
        </w:rPr>
        <w:t>.</w:t>
      </w:r>
    </w:p>
    <w:p w14:paraId="7B452E5B"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Pr="005A3BE7">
        <w:rPr>
          <w:rFonts w:ascii="Calibri" w:hAnsi="Calibri" w:cs="Arial"/>
          <w:bCs/>
          <w:color w:val="000000"/>
        </w:rPr>
        <w:t xml:space="preserve"> of the</w:t>
      </w:r>
      <w:r w:rsidR="00C144F4" w:rsidRPr="005A3BE7">
        <w:rPr>
          <w:rFonts w:ascii="Calibri" w:hAnsi="Calibri" w:cs="Arial"/>
          <w:b/>
          <w:bCs/>
          <w:color w:val="000000"/>
        </w:rPr>
        <w:t xml:space="preserve"> C</w:t>
      </w:r>
      <w:r w:rsidRPr="005A3BE7">
        <w:rPr>
          <w:rFonts w:ascii="Calibri" w:hAnsi="Calibri" w:cs="Arial"/>
          <w:b/>
          <w:bCs/>
          <w:color w:val="000000"/>
        </w:rPr>
        <w:t>ommittee for Evaluation of bids</w:t>
      </w:r>
      <w:r w:rsidR="00C144F4" w:rsidRPr="005A3BE7">
        <w:rPr>
          <w:rFonts w:ascii="Calibri" w:hAnsi="Calibri" w:cs="Arial"/>
          <w:color w:val="000000"/>
        </w:rPr>
        <w:t xml:space="preserve"> received</w:t>
      </w:r>
      <w:r w:rsidRPr="005A3BE7">
        <w:rPr>
          <w:rFonts w:ascii="Calibri" w:hAnsi="Calibri" w:cs="Arial"/>
          <w:color w:val="000000"/>
        </w:rPr>
        <w:t xml:space="preserve"> for Ins</w:t>
      </w:r>
      <w:r w:rsidR="00C144F4" w:rsidRPr="005A3BE7">
        <w:rPr>
          <w:rFonts w:ascii="Calibri" w:hAnsi="Calibri" w:cs="Arial"/>
          <w:color w:val="000000"/>
        </w:rPr>
        <w:t>titutional Development Strategy</w:t>
      </w:r>
      <w:r w:rsidRPr="005A3BE7">
        <w:rPr>
          <w:rFonts w:ascii="Calibri" w:hAnsi="Calibri" w:cs="Arial"/>
          <w:color w:val="000000"/>
        </w:rPr>
        <w:t xml:space="preserve"> for implementation of UP State Roads Project with World Bank aid of Rs.27 billion.</w:t>
      </w:r>
    </w:p>
    <w:p w14:paraId="28104E9F"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007D677F">
        <w:rPr>
          <w:rFonts w:ascii="Calibri" w:hAnsi="Calibri" w:cs="Arial"/>
          <w:bCs/>
          <w:i/>
          <w:iCs/>
          <w:color w:val="000000"/>
        </w:rPr>
        <w:t xml:space="preserve"> </w:t>
      </w:r>
      <w:r w:rsidR="00C144F4" w:rsidRPr="005A3BE7">
        <w:rPr>
          <w:rFonts w:ascii="Calibri" w:hAnsi="Calibri" w:cs="Arial"/>
          <w:bCs/>
          <w:color w:val="000000"/>
        </w:rPr>
        <w:t xml:space="preserve">of </w:t>
      </w:r>
      <w:r w:rsidR="00C144F4" w:rsidRPr="005A3BE7">
        <w:rPr>
          <w:rFonts w:ascii="Calibri" w:hAnsi="Calibri" w:cs="Arial"/>
          <w:b/>
          <w:bCs/>
          <w:color w:val="000000"/>
        </w:rPr>
        <w:t>IT</w:t>
      </w:r>
      <w:r w:rsidRPr="005A3BE7">
        <w:rPr>
          <w:rFonts w:ascii="Calibri" w:hAnsi="Calibri" w:cs="Arial"/>
          <w:b/>
          <w:bCs/>
          <w:color w:val="000000"/>
        </w:rPr>
        <w:t xml:space="preserve"> Advisory Body- </w:t>
      </w:r>
      <w:r w:rsidRPr="005A3BE7">
        <w:rPr>
          <w:rFonts w:ascii="Calibri" w:hAnsi="Calibri" w:cs="Arial"/>
          <w:b/>
          <w:color w:val="000000"/>
        </w:rPr>
        <w:t xml:space="preserve">Punjab’s Information Technology Vision Group </w:t>
      </w:r>
      <w:r w:rsidRPr="005A3BE7">
        <w:rPr>
          <w:rFonts w:ascii="Calibri" w:hAnsi="Calibri" w:cs="Arial"/>
          <w:color w:val="000000"/>
        </w:rPr>
        <w:t>(ITGV) for advising and guiding the state of Punjab for Good Governance using IT tools under the Chairmanship of Chief Minister of Punjab</w:t>
      </w:r>
      <w:r w:rsidR="001B48CD" w:rsidRPr="005A3BE7">
        <w:rPr>
          <w:rFonts w:ascii="Calibri" w:hAnsi="Calibri" w:cs="Arial"/>
          <w:color w:val="000000"/>
        </w:rPr>
        <w:t>.</w:t>
      </w:r>
    </w:p>
    <w:p w14:paraId="14A50374" w14:textId="77777777" w:rsidR="00322986" w:rsidRPr="005A3BE7"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00C91772">
        <w:rPr>
          <w:rFonts w:ascii="Calibri" w:hAnsi="Calibri" w:cs="Arial"/>
          <w:bCs/>
          <w:i/>
          <w:iCs/>
          <w:color w:val="000000"/>
        </w:rPr>
        <w:t xml:space="preserve"> </w:t>
      </w:r>
      <w:r w:rsidR="00C144F4" w:rsidRPr="005A3BE7">
        <w:rPr>
          <w:rFonts w:ascii="Calibri" w:hAnsi="Calibri" w:cs="Arial"/>
          <w:color w:val="000000"/>
        </w:rPr>
        <w:t xml:space="preserve">of </w:t>
      </w:r>
      <w:r w:rsidRPr="005A3BE7">
        <w:rPr>
          <w:rFonts w:ascii="Calibri" w:hAnsi="Calibri" w:cs="Arial"/>
          <w:b/>
          <w:color w:val="000000"/>
        </w:rPr>
        <w:t>Uttarakhand Task Force</w:t>
      </w:r>
      <w:r w:rsidRPr="005A3BE7">
        <w:rPr>
          <w:rFonts w:ascii="Calibri" w:hAnsi="Calibri" w:cs="Arial"/>
          <w:color w:val="000000"/>
        </w:rPr>
        <w:t>, India @75, nominated by the Confederation of Indian Industry (Northern Region)</w:t>
      </w:r>
      <w:r w:rsidR="001B48CD" w:rsidRPr="005A3BE7">
        <w:rPr>
          <w:rFonts w:ascii="Calibri" w:hAnsi="Calibri" w:cs="Arial"/>
          <w:color w:val="000000"/>
        </w:rPr>
        <w:t>.</w:t>
      </w:r>
    </w:p>
    <w:p w14:paraId="19823CE1" w14:textId="77777777" w:rsidR="00322986" w:rsidRDefault="008A609C" w:rsidP="00937400">
      <w:pPr>
        <w:pStyle w:val="NormalWeb"/>
        <w:numPr>
          <w:ilvl w:val="0"/>
          <w:numId w:val="4"/>
        </w:numPr>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bCs/>
          <w:i/>
          <w:iCs/>
          <w:color w:val="000000"/>
        </w:rPr>
        <w:t>Member</w:t>
      </w:r>
      <w:r w:rsidR="007D677F">
        <w:rPr>
          <w:rFonts w:ascii="Calibri" w:hAnsi="Calibri" w:cs="Arial"/>
          <w:bCs/>
          <w:i/>
          <w:iCs/>
          <w:color w:val="000000"/>
        </w:rPr>
        <w:t xml:space="preserve"> </w:t>
      </w:r>
      <w:r w:rsidRPr="005A3BE7">
        <w:rPr>
          <w:rFonts w:ascii="Calibri" w:hAnsi="Calibri" w:cs="Arial"/>
          <w:bCs/>
          <w:color w:val="000000"/>
        </w:rPr>
        <w:t>of</w:t>
      </w:r>
      <w:r w:rsidRPr="005A3BE7">
        <w:rPr>
          <w:rFonts w:ascii="Calibri" w:hAnsi="Calibri" w:cs="Arial"/>
          <w:b/>
          <w:bCs/>
          <w:color w:val="000000"/>
        </w:rPr>
        <w:t xml:space="preserve"> high level </w:t>
      </w:r>
      <w:r w:rsidRPr="005A3BE7">
        <w:rPr>
          <w:rFonts w:ascii="Calibri" w:hAnsi="Calibri" w:cs="Arial"/>
          <w:b/>
          <w:color w:val="000000"/>
        </w:rPr>
        <w:t>Committee</w:t>
      </w:r>
      <w:r w:rsidRPr="005A3BE7">
        <w:rPr>
          <w:rFonts w:ascii="Calibri" w:hAnsi="Calibri" w:cs="Arial"/>
          <w:color w:val="000000"/>
        </w:rPr>
        <w:t xml:space="preserve"> appointed by Government of Uttarakhand,  to look into issues of integration of Agriculture Portal Application funded by World Bank with </w:t>
      </w:r>
      <w:r w:rsidR="007D677F">
        <w:rPr>
          <w:rFonts w:ascii="Calibri" w:hAnsi="Calibri" w:cs="Arial"/>
          <w:color w:val="000000"/>
        </w:rPr>
        <w:br/>
      </w:r>
      <w:r w:rsidRPr="005A3BE7">
        <w:rPr>
          <w:rFonts w:ascii="Calibri" w:hAnsi="Calibri" w:cs="Arial"/>
          <w:color w:val="000000"/>
        </w:rPr>
        <w:t>e-Agriclinic</w:t>
      </w:r>
      <w:r w:rsidR="001B48CD" w:rsidRPr="005A3BE7">
        <w:rPr>
          <w:rFonts w:ascii="Calibri" w:hAnsi="Calibri" w:cs="Arial"/>
          <w:color w:val="000000"/>
        </w:rPr>
        <w:t>.</w:t>
      </w:r>
    </w:p>
    <w:p w14:paraId="34663F02" w14:textId="77777777" w:rsidR="00B328AF" w:rsidRPr="005A3BE7" w:rsidRDefault="00354E5D" w:rsidP="00937400">
      <w:pPr>
        <w:pStyle w:val="NormalWeb"/>
        <w:numPr>
          <w:ilvl w:val="0"/>
          <w:numId w:val="4"/>
        </w:numPr>
        <w:spacing w:before="120" w:beforeAutospacing="0" w:after="0" w:afterAutospacing="0"/>
        <w:ind w:left="720" w:right="-125"/>
        <w:jc w:val="both"/>
        <w:textAlignment w:val="baseline"/>
        <w:rPr>
          <w:rFonts w:ascii="Calibri" w:hAnsi="Calibri" w:cs="Arial"/>
          <w:iCs/>
        </w:rPr>
      </w:pPr>
      <w:r>
        <w:rPr>
          <w:rFonts w:ascii="Calibri" w:hAnsi="Calibri" w:cs="Arial"/>
          <w:iCs/>
        </w:rPr>
        <w:t xml:space="preserve">Member </w:t>
      </w:r>
      <w:r w:rsidRPr="00354E5D">
        <w:rPr>
          <w:rFonts w:ascii="Calibri" w:hAnsi="Calibri" w:cs="Arial"/>
          <w:b/>
          <w:iCs/>
        </w:rPr>
        <w:t>Editorial Board Inderscience Journal of Competitive Management</w:t>
      </w:r>
      <w:r>
        <w:rPr>
          <w:rFonts w:ascii="Calibri" w:hAnsi="Calibri" w:cs="Arial"/>
          <w:iCs/>
        </w:rPr>
        <w:t xml:space="preserve"> and  </w:t>
      </w:r>
      <w:r w:rsidR="00B328AF" w:rsidRPr="005A3BE7">
        <w:rPr>
          <w:rFonts w:ascii="Calibri" w:hAnsi="Calibri" w:cs="Arial"/>
          <w:iCs/>
        </w:rPr>
        <w:t xml:space="preserve">Advisor, </w:t>
      </w:r>
      <w:r w:rsidR="00B328AF" w:rsidRPr="005A3BE7">
        <w:rPr>
          <w:rFonts w:ascii="Calibri" w:hAnsi="Calibri" w:cs="Arial"/>
          <w:b/>
          <w:iCs/>
        </w:rPr>
        <w:t>Editorial</w:t>
      </w:r>
      <w:r w:rsidR="007D677F">
        <w:rPr>
          <w:rFonts w:ascii="Calibri" w:hAnsi="Calibri" w:cs="Arial"/>
          <w:b/>
          <w:iCs/>
        </w:rPr>
        <w:t xml:space="preserve"> </w:t>
      </w:r>
      <w:r w:rsidR="00B328AF" w:rsidRPr="005A3BE7">
        <w:rPr>
          <w:rFonts w:ascii="Calibri" w:hAnsi="Calibri" w:cs="Arial"/>
          <w:b/>
          <w:color w:val="000000"/>
        </w:rPr>
        <w:t>Board</w:t>
      </w:r>
      <w:r w:rsidR="00B328AF" w:rsidRPr="005A3BE7">
        <w:rPr>
          <w:rFonts w:ascii="Calibri" w:hAnsi="Calibri" w:cs="Arial"/>
          <w:iCs/>
        </w:rPr>
        <w:t>, Journal of IMS Group, Institute of Management Studies, Ghaziabad.</w:t>
      </w:r>
    </w:p>
    <w:p w14:paraId="518BFD34" w14:textId="77777777" w:rsidR="003962D1" w:rsidRPr="005A3BE7" w:rsidRDefault="003962D1" w:rsidP="003962D1">
      <w:pPr>
        <w:pStyle w:val="NormalWeb"/>
        <w:tabs>
          <w:tab w:val="left" w:pos="900"/>
        </w:tabs>
        <w:spacing w:before="0" w:beforeAutospacing="0" w:after="0" w:afterAutospacing="0"/>
        <w:ind w:left="450" w:right="-125"/>
        <w:jc w:val="both"/>
        <w:textAlignment w:val="baseline"/>
        <w:rPr>
          <w:rFonts w:ascii="Calibri" w:hAnsi="Calibri" w:cs="Arial"/>
          <w:color w:val="000000"/>
        </w:rPr>
      </w:pPr>
    </w:p>
    <w:p w14:paraId="027D86B1" w14:textId="77777777" w:rsidR="00336085" w:rsidRPr="005A3BE7" w:rsidRDefault="008A609C" w:rsidP="00B476F4">
      <w:pPr>
        <w:pStyle w:val="ListParagraph"/>
        <w:numPr>
          <w:ilvl w:val="0"/>
          <w:numId w:val="2"/>
        </w:numPr>
        <w:ind w:left="360" w:hanging="360"/>
        <w:rPr>
          <w:rFonts w:ascii="Calibri" w:hAnsi="Calibri" w:cs="Arial"/>
          <w:b/>
          <w:bCs/>
          <w:color w:val="000000"/>
        </w:rPr>
      </w:pPr>
      <w:r w:rsidRPr="005A3BE7">
        <w:rPr>
          <w:rFonts w:ascii="Calibri" w:hAnsi="Calibri" w:cs="Arial"/>
          <w:b/>
          <w:bCs/>
          <w:color w:val="000000"/>
        </w:rPr>
        <w:t>ACADEMIC AND OTHER ACTIVITIES</w:t>
      </w:r>
    </w:p>
    <w:p w14:paraId="24A4DCC4" w14:textId="77777777" w:rsidR="00336085" w:rsidRPr="005A3BE7" w:rsidRDefault="00336085" w:rsidP="00336085">
      <w:pPr>
        <w:pStyle w:val="NormalWeb"/>
        <w:tabs>
          <w:tab w:val="left" w:pos="270"/>
        </w:tabs>
        <w:spacing w:before="0" w:beforeAutospacing="0" w:after="0" w:afterAutospacing="0"/>
        <w:ind w:right="-122"/>
        <w:jc w:val="both"/>
        <w:textAlignment w:val="baseline"/>
        <w:rPr>
          <w:rFonts w:ascii="Calibri" w:hAnsi="Calibri" w:cs="Arial"/>
          <w:b/>
          <w:bCs/>
          <w:color w:val="000000"/>
        </w:rPr>
      </w:pPr>
    </w:p>
    <w:p w14:paraId="63B601FA" w14:textId="77777777" w:rsidR="00902837" w:rsidRPr="00B87898" w:rsidRDefault="00B87898" w:rsidP="00B87898">
      <w:pPr>
        <w:pStyle w:val="NormalWeb"/>
        <w:numPr>
          <w:ilvl w:val="0"/>
          <w:numId w:val="5"/>
        </w:numPr>
        <w:spacing w:before="0" w:beforeAutospacing="0" w:after="0" w:afterAutospacing="0"/>
        <w:ind w:left="720" w:right="-125"/>
        <w:jc w:val="both"/>
        <w:textAlignment w:val="baseline"/>
        <w:rPr>
          <w:rFonts w:ascii="Calibri" w:hAnsi="Calibri" w:cs="Arial"/>
          <w:b/>
          <w:bCs/>
          <w:color w:val="000000"/>
        </w:rPr>
      </w:pPr>
      <w:r>
        <w:rPr>
          <w:rFonts w:ascii="Calibri" w:hAnsi="Calibri" w:cs="Arial"/>
          <w:color w:val="000000"/>
        </w:rPr>
        <w:t>Seven</w:t>
      </w:r>
      <w:r w:rsidR="00470E6A" w:rsidRPr="005A3BE7">
        <w:rPr>
          <w:rFonts w:ascii="Calibri" w:hAnsi="Calibri" w:cs="Arial"/>
          <w:color w:val="000000"/>
        </w:rPr>
        <w:t xml:space="preserve"> research scholars under supervision and guidance have</w:t>
      </w:r>
      <w:r w:rsidR="00386512" w:rsidRPr="005A3BE7">
        <w:rPr>
          <w:rFonts w:ascii="Calibri" w:hAnsi="Calibri" w:cs="Arial"/>
          <w:color w:val="000000"/>
        </w:rPr>
        <w:t xml:space="preserve"> completed </w:t>
      </w:r>
      <w:r w:rsidR="0068018A">
        <w:rPr>
          <w:rFonts w:ascii="Calibri" w:hAnsi="Calibri" w:cs="Arial"/>
          <w:color w:val="000000"/>
        </w:rPr>
        <w:t xml:space="preserve">their research work </w:t>
      </w:r>
      <w:r w:rsidR="00470E6A" w:rsidRPr="005A3BE7">
        <w:rPr>
          <w:rFonts w:ascii="Calibri" w:hAnsi="Calibri" w:cs="Arial"/>
          <w:color w:val="000000"/>
        </w:rPr>
        <w:t xml:space="preserve">and have been awarded </w:t>
      </w:r>
      <w:r w:rsidR="00386512" w:rsidRPr="005A3BE7">
        <w:rPr>
          <w:rFonts w:ascii="Calibri" w:hAnsi="Calibri" w:cs="Arial"/>
          <w:color w:val="000000"/>
        </w:rPr>
        <w:t>Ph.D.</w:t>
      </w:r>
      <w:r w:rsidR="00470E6A" w:rsidRPr="005A3BE7">
        <w:rPr>
          <w:rFonts w:ascii="Calibri" w:hAnsi="Calibri" w:cs="Arial"/>
          <w:color w:val="000000"/>
        </w:rPr>
        <w:t xml:space="preserve"> degree.</w:t>
      </w:r>
    </w:p>
    <w:p w14:paraId="5876BC32" w14:textId="77777777" w:rsidR="00496574" w:rsidRPr="00D21F83" w:rsidRDefault="00AF4C60" w:rsidP="00B476F4">
      <w:pPr>
        <w:pStyle w:val="NormalWeb"/>
        <w:numPr>
          <w:ilvl w:val="0"/>
          <w:numId w:val="5"/>
        </w:numPr>
        <w:tabs>
          <w:tab w:val="left" w:pos="360"/>
        </w:tabs>
        <w:spacing w:before="120" w:beforeAutospacing="0" w:after="0" w:afterAutospacing="0"/>
        <w:ind w:left="720" w:right="-122"/>
        <w:jc w:val="both"/>
        <w:textAlignment w:val="baseline"/>
        <w:rPr>
          <w:rFonts w:ascii="Calibri" w:hAnsi="Calibri" w:cs="Arial"/>
          <w:b/>
          <w:bCs/>
          <w:color w:val="000000"/>
        </w:rPr>
      </w:pPr>
      <w:r w:rsidRPr="00D21F83">
        <w:rPr>
          <w:rFonts w:ascii="Calibri" w:hAnsi="Calibri" w:cs="Arial"/>
          <w:color w:val="000000"/>
        </w:rPr>
        <w:t>Ph.</w:t>
      </w:r>
      <w:r w:rsidR="008A609C" w:rsidRPr="00D21F83">
        <w:rPr>
          <w:rFonts w:ascii="Calibri" w:hAnsi="Calibri" w:cs="Arial"/>
          <w:color w:val="000000"/>
        </w:rPr>
        <w:t>D. theses examiner of IITs and other Universities.</w:t>
      </w:r>
    </w:p>
    <w:p w14:paraId="5E1EA4FA" w14:textId="77777777" w:rsidR="0035312A" w:rsidRPr="00D21F83" w:rsidRDefault="009E3956" w:rsidP="00B476F4">
      <w:pPr>
        <w:pStyle w:val="NormalWeb"/>
        <w:numPr>
          <w:ilvl w:val="0"/>
          <w:numId w:val="5"/>
        </w:numPr>
        <w:tabs>
          <w:tab w:val="left" w:pos="360"/>
        </w:tabs>
        <w:spacing w:before="120" w:beforeAutospacing="0" w:after="0" w:afterAutospacing="0"/>
        <w:ind w:left="720" w:right="-115"/>
        <w:jc w:val="both"/>
        <w:textAlignment w:val="baseline"/>
        <w:rPr>
          <w:rFonts w:ascii="Calibri" w:hAnsi="Calibri"/>
          <w:bCs/>
          <w:iCs/>
          <w:color w:val="000000"/>
        </w:rPr>
      </w:pPr>
      <w:r w:rsidRPr="00D21F83">
        <w:rPr>
          <w:rFonts w:ascii="Calibri" w:hAnsi="Calibri"/>
          <w:color w:val="000000"/>
        </w:rPr>
        <w:t>Member of Selection Committee M</w:t>
      </w:r>
      <w:r w:rsidR="00D70C06" w:rsidRPr="00D21F83">
        <w:rPr>
          <w:rFonts w:ascii="Calibri" w:hAnsi="Calibri"/>
          <w:color w:val="000000"/>
        </w:rPr>
        <w:t>eeting</w:t>
      </w:r>
      <w:r w:rsidRPr="00D21F83">
        <w:rPr>
          <w:rFonts w:ascii="Calibri" w:hAnsi="Calibri"/>
          <w:color w:val="000000"/>
        </w:rPr>
        <w:t>s</w:t>
      </w:r>
      <w:r w:rsidR="00470E6A" w:rsidRPr="00D21F83">
        <w:rPr>
          <w:rFonts w:ascii="Calibri" w:hAnsi="Calibri"/>
          <w:color w:val="000000"/>
        </w:rPr>
        <w:t xml:space="preserve"> </w:t>
      </w:r>
      <w:r w:rsidR="00A33373" w:rsidRPr="00D21F83">
        <w:rPr>
          <w:rFonts w:ascii="Calibri" w:hAnsi="Calibri"/>
          <w:color w:val="000000"/>
        </w:rPr>
        <w:t xml:space="preserve">in </w:t>
      </w:r>
      <w:r w:rsidR="00582A26">
        <w:rPr>
          <w:rFonts w:ascii="Calibri" w:hAnsi="Calibri"/>
          <w:color w:val="000000"/>
        </w:rPr>
        <w:t xml:space="preserve">IIM Shillong, </w:t>
      </w:r>
      <w:r w:rsidR="00A33373" w:rsidRPr="00D21F83">
        <w:rPr>
          <w:rFonts w:ascii="Calibri" w:hAnsi="Calibri"/>
          <w:color w:val="000000"/>
        </w:rPr>
        <w:t>School</w:t>
      </w:r>
      <w:r w:rsidR="00D70C06" w:rsidRPr="00D21F83">
        <w:rPr>
          <w:rFonts w:ascii="Calibri" w:hAnsi="Calibri"/>
          <w:color w:val="000000"/>
        </w:rPr>
        <w:t xml:space="preserve"> of Management &amp; Social Science &amp; LMT School of Management, Thapar University, Patiala</w:t>
      </w:r>
      <w:r w:rsidR="00470E6A" w:rsidRPr="00D21F83">
        <w:rPr>
          <w:rFonts w:ascii="Calibri" w:hAnsi="Calibri"/>
          <w:color w:val="000000"/>
        </w:rPr>
        <w:t>,</w:t>
      </w:r>
      <w:r w:rsidR="005334E8">
        <w:rPr>
          <w:rFonts w:ascii="Calibri" w:hAnsi="Calibri"/>
          <w:color w:val="000000"/>
        </w:rPr>
        <w:t xml:space="preserve"> </w:t>
      </w:r>
      <w:r w:rsidR="005853EF">
        <w:rPr>
          <w:rFonts w:ascii="Calibri" w:hAnsi="Calibri"/>
          <w:color w:val="000000"/>
        </w:rPr>
        <w:t xml:space="preserve">GTB University Amritsar, </w:t>
      </w:r>
      <w:r w:rsidR="00470E6A" w:rsidRPr="00D21F83">
        <w:rPr>
          <w:rFonts w:ascii="Calibri" w:hAnsi="Calibri" w:cs="Arial"/>
          <w:color w:val="000000"/>
        </w:rPr>
        <w:lastRenderedPageBreak/>
        <w:t xml:space="preserve">Doon University Dehradun, </w:t>
      </w:r>
      <w:r w:rsidR="00582A26">
        <w:rPr>
          <w:rFonts w:ascii="Calibri" w:hAnsi="Calibri" w:cs="Arial"/>
          <w:color w:val="000000"/>
        </w:rPr>
        <w:t xml:space="preserve">Central University of Haryana, </w:t>
      </w:r>
      <w:r w:rsidR="00470E6A" w:rsidRPr="00D21F83">
        <w:rPr>
          <w:rFonts w:ascii="Calibri" w:hAnsi="Calibri" w:cs="Arial"/>
          <w:color w:val="000000"/>
        </w:rPr>
        <w:t xml:space="preserve">IMS Unison University Dehradun, </w:t>
      </w:r>
      <w:r w:rsidR="004666C0">
        <w:rPr>
          <w:rFonts w:ascii="Calibri" w:hAnsi="Calibri" w:cs="Arial"/>
          <w:color w:val="000000"/>
        </w:rPr>
        <w:t xml:space="preserve">Quantum University Roorkee, </w:t>
      </w:r>
      <w:r w:rsidR="00470E6A" w:rsidRPr="00D21F83">
        <w:rPr>
          <w:rFonts w:ascii="Calibri" w:hAnsi="Calibri" w:cs="Arial"/>
          <w:color w:val="000000"/>
        </w:rPr>
        <w:t>Uttarakhand Open University Haldwani, Motilal Nehru National Inst</w:t>
      </w:r>
      <w:r w:rsidR="00301109">
        <w:rPr>
          <w:rFonts w:ascii="Calibri" w:hAnsi="Calibri" w:cs="Arial"/>
          <w:color w:val="000000"/>
        </w:rPr>
        <w:t>.</w:t>
      </w:r>
      <w:r w:rsidR="00470E6A" w:rsidRPr="00D21F83">
        <w:rPr>
          <w:rFonts w:ascii="Calibri" w:hAnsi="Calibri" w:cs="Arial"/>
          <w:color w:val="000000"/>
        </w:rPr>
        <w:t xml:space="preserve"> of Tech</w:t>
      </w:r>
      <w:r w:rsidR="00301109">
        <w:rPr>
          <w:rFonts w:ascii="Calibri" w:hAnsi="Calibri" w:cs="Arial"/>
          <w:color w:val="000000"/>
        </w:rPr>
        <w:t>.</w:t>
      </w:r>
      <w:r w:rsidR="00470E6A" w:rsidRPr="00D21F83">
        <w:rPr>
          <w:rFonts w:ascii="Calibri" w:hAnsi="Calibri" w:cs="Arial"/>
          <w:color w:val="000000"/>
        </w:rPr>
        <w:t xml:space="preserve"> Allahabad, PDPM-Indian Institute of Information Tech</w:t>
      </w:r>
      <w:r w:rsidR="00301109">
        <w:rPr>
          <w:rFonts w:ascii="Calibri" w:hAnsi="Calibri" w:cs="Arial"/>
          <w:color w:val="000000"/>
        </w:rPr>
        <w:t>.</w:t>
      </w:r>
      <w:r w:rsidR="00470E6A" w:rsidRPr="00D21F83">
        <w:rPr>
          <w:rFonts w:ascii="Calibri" w:hAnsi="Calibri" w:cs="Arial"/>
          <w:color w:val="000000"/>
        </w:rPr>
        <w:t xml:space="preserve">, Design &amp; Manufacturing Jabalpur, Jabalpur, </w:t>
      </w:r>
      <w:r w:rsidR="005A3BE7" w:rsidRPr="00D21F83">
        <w:rPr>
          <w:rStyle w:val="Emphasis"/>
          <w:rFonts w:ascii="Calibri" w:hAnsi="Calibri" w:cs="Arial"/>
          <w:i w:val="0"/>
          <w:iCs w:val="0"/>
          <w:color w:val="000000"/>
          <w:shd w:val="clear" w:color="auto" w:fill="FFFFFF"/>
        </w:rPr>
        <w:t>Govind</w:t>
      </w:r>
      <w:r w:rsidR="005853EF">
        <w:rPr>
          <w:rStyle w:val="Emphasis"/>
          <w:rFonts w:ascii="Calibri" w:hAnsi="Calibri" w:cs="Arial"/>
          <w:i w:val="0"/>
          <w:iCs w:val="0"/>
          <w:color w:val="000000"/>
          <w:shd w:val="clear" w:color="auto" w:fill="FFFFFF"/>
        </w:rPr>
        <w:t xml:space="preserve"> </w:t>
      </w:r>
      <w:r w:rsidR="005A3BE7" w:rsidRPr="00D21F83">
        <w:rPr>
          <w:rStyle w:val="Emphasis"/>
          <w:rFonts w:ascii="Calibri" w:hAnsi="Calibri" w:cs="Arial"/>
          <w:i w:val="0"/>
          <w:iCs w:val="0"/>
          <w:color w:val="000000"/>
          <w:shd w:val="clear" w:color="auto" w:fill="FFFFFF"/>
        </w:rPr>
        <w:t>Ballabh Pant Univ</w:t>
      </w:r>
      <w:r w:rsidR="00301109">
        <w:rPr>
          <w:rStyle w:val="Emphasis"/>
          <w:rFonts w:ascii="Calibri" w:hAnsi="Calibri" w:cs="Arial"/>
          <w:i w:val="0"/>
          <w:iCs w:val="0"/>
          <w:color w:val="000000"/>
          <w:shd w:val="clear" w:color="auto" w:fill="FFFFFF"/>
        </w:rPr>
        <w:t>.</w:t>
      </w:r>
      <w:r w:rsidR="005A3BE7" w:rsidRPr="00D21F83">
        <w:rPr>
          <w:rStyle w:val="apple-converted-space"/>
          <w:rFonts w:ascii="Calibri" w:hAnsi="Calibri" w:cs="Arial"/>
          <w:color w:val="000000"/>
          <w:shd w:val="clear" w:color="auto" w:fill="FFFFFF"/>
        </w:rPr>
        <w:t> </w:t>
      </w:r>
      <w:r w:rsidR="005A3BE7" w:rsidRPr="00D21F83">
        <w:rPr>
          <w:rFonts w:ascii="Calibri" w:hAnsi="Calibri" w:cs="Arial"/>
          <w:color w:val="000000"/>
          <w:shd w:val="clear" w:color="auto" w:fill="FFFFFF"/>
        </w:rPr>
        <w:t>of Agriculture and Technology Pantnagar, NITTTR Chandigarh</w:t>
      </w:r>
      <w:r w:rsidR="00470E6A" w:rsidRPr="00D21F83">
        <w:rPr>
          <w:rFonts w:ascii="Calibri" w:hAnsi="Calibri" w:cs="Arial"/>
          <w:color w:val="000000"/>
        </w:rPr>
        <w:t xml:space="preserve"> and many others</w:t>
      </w:r>
      <w:r w:rsidR="0068018A">
        <w:rPr>
          <w:rFonts w:ascii="Calibri" w:hAnsi="Calibri" w:cs="Arial"/>
          <w:color w:val="000000"/>
        </w:rPr>
        <w:t>.</w:t>
      </w:r>
    </w:p>
    <w:p w14:paraId="58ABEA5A" w14:textId="77777777" w:rsidR="00EE4AB0" w:rsidRPr="005A3BE7" w:rsidRDefault="009E3956" w:rsidP="00B476F4">
      <w:pPr>
        <w:pStyle w:val="NormalWeb"/>
        <w:numPr>
          <w:ilvl w:val="0"/>
          <w:numId w:val="5"/>
        </w:numPr>
        <w:tabs>
          <w:tab w:val="left" w:pos="360"/>
        </w:tabs>
        <w:spacing w:before="120" w:beforeAutospacing="0" w:after="0" w:afterAutospacing="0"/>
        <w:ind w:left="720" w:right="-115"/>
        <w:jc w:val="both"/>
        <w:textAlignment w:val="baseline"/>
        <w:rPr>
          <w:rFonts w:ascii="Calibri" w:hAnsi="Calibri" w:cs="Arial"/>
        </w:rPr>
      </w:pPr>
      <w:r w:rsidRPr="005A3BE7">
        <w:rPr>
          <w:rFonts w:ascii="Calibri" w:hAnsi="Calibri" w:cs="Arial"/>
          <w:bCs/>
          <w:iCs/>
        </w:rPr>
        <w:t xml:space="preserve">Invited expert in </w:t>
      </w:r>
      <w:r w:rsidR="00A86411" w:rsidRPr="005A3BE7">
        <w:rPr>
          <w:rFonts w:ascii="Calibri" w:hAnsi="Calibri" w:cs="Arial"/>
          <w:bCs/>
          <w:iCs/>
        </w:rPr>
        <w:t>the meeting</w:t>
      </w:r>
      <w:r w:rsidR="00496574" w:rsidRPr="005A3BE7">
        <w:rPr>
          <w:rFonts w:ascii="Calibri" w:hAnsi="Calibri" w:cs="Arial"/>
          <w:bCs/>
          <w:iCs/>
        </w:rPr>
        <w:t xml:space="preserve"> at Department of Higher Education, Ministry of HRD, New Delhi for Commonwealth Scholarship/ Fellowship Plan</w:t>
      </w:r>
      <w:r w:rsidR="00470E6A" w:rsidRPr="005A3BE7">
        <w:rPr>
          <w:rFonts w:ascii="Calibri" w:hAnsi="Calibri" w:cs="Arial"/>
          <w:bCs/>
          <w:iCs/>
        </w:rPr>
        <w:t>.</w:t>
      </w:r>
    </w:p>
    <w:p w14:paraId="564A6F3D" w14:textId="77777777" w:rsidR="00DA6CFC" w:rsidRPr="005A3BE7" w:rsidRDefault="00A86411"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rPr>
      </w:pPr>
      <w:r w:rsidRPr="005A3BE7">
        <w:rPr>
          <w:rFonts w:ascii="Calibri" w:hAnsi="Calibri" w:cs="Arial"/>
          <w:i/>
        </w:rPr>
        <w:t>Organized</w:t>
      </w:r>
      <w:r w:rsidRPr="005A3BE7">
        <w:rPr>
          <w:rFonts w:ascii="Calibri" w:hAnsi="Calibri" w:cs="Arial"/>
        </w:rPr>
        <w:t xml:space="preserve"> more than 40 conferences, workshops brainstorming sessions, seminars at various educational institutions as </w:t>
      </w:r>
      <w:r w:rsidRPr="005A3BE7">
        <w:rPr>
          <w:rFonts w:ascii="Calibri" w:hAnsi="Calibri" w:cs="Arial"/>
          <w:i/>
        </w:rPr>
        <w:t>Principal Investigator</w:t>
      </w:r>
      <w:r w:rsidRPr="005A3BE7">
        <w:rPr>
          <w:rFonts w:ascii="Calibri" w:hAnsi="Calibri" w:cs="Arial"/>
        </w:rPr>
        <w:t xml:space="preserve"> under the project titled</w:t>
      </w:r>
      <w:r w:rsidRPr="005A3BE7">
        <w:rPr>
          <w:rFonts w:ascii="Calibri" w:hAnsi="Calibri" w:cs="Arial"/>
          <w:b/>
        </w:rPr>
        <w:t>, “</w:t>
      </w:r>
      <w:r w:rsidRPr="005A3BE7">
        <w:rPr>
          <w:rFonts w:ascii="Calibri" w:hAnsi="Calibri" w:cs="Arial"/>
        </w:rPr>
        <w:t>National Competitiveness in the Knowledge Economy” (sponsored by Government of India, Department of Information Technology in Ministry of Communication and Information Technology, 2006-2011.</w:t>
      </w:r>
    </w:p>
    <w:p w14:paraId="009A4A43" w14:textId="77777777" w:rsidR="000B22DD" w:rsidRPr="005A3BE7" w:rsidRDefault="000B22DD" w:rsidP="00B476F4">
      <w:pPr>
        <w:pStyle w:val="NormalWeb"/>
        <w:numPr>
          <w:ilvl w:val="0"/>
          <w:numId w:val="5"/>
        </w:numPr>
        <w:spacing w:before="120" w:beforeAutospacing="0" w:after="0" w:afterAutospacing="0"/>
        <w:ind w:left="720" w:right="-125"/>
        <w:jc w:val="both"/>
        <w:textAlignment w:val="baseline"/>
        <w:rPr>
          <w:rFonts w:ascii="Calibri" w:hAnsi="Calibri" w:cs="Arial"/>
        </w:rPr>
      </w:pPr>
      <w:r w:rsidRPr="005A3BE7">
        <w:rPr>
          <w:rFonts w:ascii="Calibri" w:hAnsi="Calibri" w:cs="Arial"/>
          <w:bCs/>
        </w:rPr>
        <w:t>Member of Selection Committee, UPSC Interviews for</w:t>
      </w:r>
      <w:r w:rsidR="007A5559">
        <w:rPr>
          <w:rFonts w:ascii="Calibri" w:hAnsi="Calibri" w:cs="Arial"/>
          <w:bCs/>
        </w:rPr>
        <w:t xml:space="preserve"> Indian Civil Service and </w:t>
      </w:r>
      <w:r w:rsidRPr="005A3BE7">
        <w:rPr>
          <w:rFonts w:ascii="Calibri" w:hAnsi="Calibri" w:cs="Arial"/>
          <w:bCs/>
        </w:rPr>
        <w:t xml:space="preserve"> Indian Forest Service Officers</w:t>
      </w:r>
      <w:r w:rsidR="004666C0">
        <w:rPr>
          <w:rFonts w:ascii="Calibri" w:hAnsi="Calibri" w:cs="Arial"/>
          <w:bCs/>
        </w:rPr>
        <w:t>.</w:t>
      </w:r>
      <w:r w:rsidRPr="005A3BE7">
        <w:rPr>
          <w:rFonts w:ascii="Calibri" w:hAnsi="Calibri" w:cs="Arial"/>
          <w:bCs/>
        </w:rPr>
        <w:t xml:space="preserve"> </w:t>
      </w:r>
    </w:p>
    <w:p w14:paraId="3A1F8A50" w14:textId="77777777" w:rsidR="00902837" w:rsidRPr="005A3BE7" w:rsidRDefault="008A609C" w:rsidP="00B476F4">
      <w:pPr>
        <w:pStyle w:val="NormalWeb"/>
        <w:numPr>
          <w:ilvl w:val="0"/>
          <w:numId w:val="5"/>
        </w:numPr>
        <w:tabs>
          <w:tab w:val="left" w:pos="360"/>
        </w:tabs>
        <w:spacing w:before="120" w:beforeAutospacing="0" w:after="0" w:afterAutospacing="0"/>
        <w:ind w:left="720" w:right="-122"/>
        <w:jc w:val="both"/>
        <w:textAlignment w:val="baseline"/>
        <w:rPr>
          <w:rFonts w:ascii="Calibri" w:hAnsi="Calibri" w:cs="Arial"/>
          <w:b/>
          <w:bCs/>
          <w:color w:val="000000"/>
        </w:rPr>
      </w:pPr>
      <w:r w:rsidRPr="005A3BE7">
        <w:rPr>
          <w:rFonts w:ascii="Calibri" w:hAnsi="Calibri" w:cs="Arial"/>
          <w:i/>
          <w:color w:val="000000"/>
        </w:rPr>
        <w:t>Led a team</w:t>
      </w:r>
      <w:r w:rsidRPr="005A3BE7">
        <w:rPr>
          <w:rFonts w:ascii="Calibri" w:hAnsi="Calibri" w:cs="Arial"/>
          <w:color w:val="000000"/>
        </w:rPr>
        <w:t xml:space="preserve"> of over 60 B.Tech students</w:t>
      </w:r>
      <w:r w:rsidR="00B35BFC">
        <w:rPr>
          <w:rFonts w:ascii="Calibri" w:hAnsi="Calibri" w:cs="Arial"/>
          <w:color w:val="000000"/>
        </w:rPr>
        <w:t xml:space="preserve"> at any point of time </w:t>
      </w:r>
      <w:r w:rsidRPr="005A3BE7">
        <w:rPr>
          <w:rFonts w:ascii="Calibri" w:hAnsi="Calibri" w:cs="Arial"/>
          <w:color w:val="000000"/>
        </w:rPr>
        <w:t xml:space="preserve">in </w:t>
      </w:r>
      <w:r w:rsidRPr="005A3BE7">
        <w:rPr>
          <w:rFonts w:ascii="Calibri" w:hAnsi="Calibri" w:cs="Arial"/>
          <w:b/>
          <w:color w:val="000000"/>
        </w:rPr>
        <w:t>‘Students Initiative for Integrated Rural Development’</w:t>
      </w:r>
      <w:r w:rsidRPr="005A3BE7">
        <w:rPr>
          <w:rFonts w:ascii="Calibri" w:hAnsi="Calibri" w:cs="Arial"/>
          <w:color w:val="000000"/>
        </w:rPr>
        <w:t xml:space="preserve"> (SIIRD) for village Charba in Dehra Dun district under Knowledge Economy Project of Govt. of India</w:t>
      </w:r>
      <w:r w:rsidR="00B35BFC">
        <w:rPr>
          <w:rFonts w:ascii="Calibri" w:hAnsi="Calibri" w:cs="Arial"/>
          <w:color w:val="000000"/>
        </w:rPr>
        <w:t>, 2006-2016</w:t>
      </w:r>
      <w:r w:rsidR="00AF4C60" w:rsidRPr="005A3BE7">
        <w:rPr>
          <w:rFonts w:ascii="Calibri" w:hAnsi="Calibri" w:cs="Arial"/>
          <w:color w:val="000000"/>
        </w:rPr>
        <w:t>.</w:t>
      </w:r>
    </w:p>
    <w:p w14:paraId="6709EBB7"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Led </w:t>
      </w:r>
      <w:r w:rsidR="000E48C8" w:rsidRPr="005A3BE7">
        <w:rPr>
          <w:rFonts w:ascii="Calibri" w:hAnsi="Calibri" w:cs="Arial"/>
          <w:i/>
          <w:color w:val="000000"/>
        </w:rPr>
        <w:t xml:space="preserve">a </w:t>
      </w:r>
      <w:r w:rsidRPr="005A3BE7">
        <w:rPr>
          <w:rFonts w:ascii="Calibri" w:hAnsi="Calibri" w:cs="Arial"/>
          <w:i/>
          <w:color w:val="000000"/>
        </w:rPr>
        <w:t>team</w:t>
      </w:r>
      <w:r w:rsidRPr="005A3BE7">
        <w:rPr>
          <w:rFonts w:ascii="Calibri" w:hAnsi="Calibri" w:cs="Arial"/>
          <w:color w:val="000000"/>
        </w:rPr>
        <w:t xml:space="preserve"> of IIT Roorkee Professors for </w:t>
      </w:r>
      <w:r w:rsidRPr="005A3BE7">
        <w:rPr>
          <w:rFonts w:ascii="Calibri" w:hAnsi="Calibri" w:cs="Arial"/>
          <w:b/>
          <w:color w:val="000000"/>
        </w:rPr>
        <w:t>Tech. bid for Lift Chair for Winter Olympics</w:t>
      </w:r>
      <w:r w:rsidRPr="005A3BE7">
        <w:rPr>
          <w:rFonts w:ascii="Calibri" w:hAnsi="Calibri" w:cs="Arial"/>
          <w:color w:val="000000"/>
        </w:rPr>
        <w:t xml:space="preserve"> (Auli), at Uttarakhand Tourism </w:t>
      </w:r>
      <w:r w:rsidR="000E48C8" w:rsidRPr="005A3BE7">
        <w:rPr>
          <w:rFonts w:ascii="Calibri" w:hAnsi="Calibri" w:cs="Arial"/>
          <w:color w:val="000000"/>
        </w:rPr>
        <w:t>Development Board</w:t>
      </w:r>
      <w:r w:rsidRPr="005A3BE7">
        <w:rPr>
          <w:rFonts w:ascii="Calibri" w:hAnsi="Calibri" w:cs="Arial"/>
          <w:color w:val="000000"/>
        </w:rPr>
        <w:t xml:space="preserve">, </w:t>
      </w:r>
      <w:smartTag w:uri="urn:schemas-microsoft-com:office:smarttags" w:element="City">
        <w:smartTag w:uri="urn:schemas-microsoft-com:office:smarttags" w:element="place">
          <w:r w:rsidRPr="005A3BE7">
            <w:rPr>
              <w:rFonts w:ascii="Calibri" w:hAnsi="Calibri" w:cs="Arial"/>
              <w:color w:val="000000"/>
            </w:rPr>
            <w:t>Dehra Dun</w:t>
          </w:r>
        </w:smartTag>
      </w:smartTag>
      <w:r w:rsidR="00DA6CFC" w:rsidRPr="005A3BE7">
        <w:rPr>
          <w:rFonts w:ascii="Calibri" w:hAnsi="Calibri" w:cs="Arial"/>
          <w:color w:val="000000"/>
        </w:rPr>
        <w:t>.</w:t>
      </w:r>
    </w:p>
    <w:p w14:paraId="02A4A9D2"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Judge</w:t>
      </w:r>
      <w:r w:rsidRPr="005A3BE7">
        <w:rPr>
          <w:rFonts w:ascii="Calibri" w:hAnsi="Calibri" w:cs="Arial"/>
          <w:color w:val="000000"/>
        </w:rPr>
        <w:t xml:space="preserve"> at the International Conference on </w:t>
      </w:r>
      <w:r w:rsidR="0035312A" w:rsidRPr="005A3BE7">
        <w:rPr>
          <w:rFonts w:ascii="Calibri" w:hAnsi="Calibri" w:cs="Arial"/>
          <w:b/>
          <w:color w:val="000000"/>
        </w:rPr>
        <w:t>“</w:t>
      </w:r>
      <w:r w:rsidRPr="005A3BE7">
        <w:rPr>
          <w:rFonts w:ascii="Calibri" w:hAnsi="Calibri" w:cs="Arial"/>
          <w:b/>
          <w:color w:val="000000"/>
        </w:rPr>
        <w:t>Management and Professionalization of Higher Education</w:t>
      </w:r>
      <w:r w:rsidR="0035312A" w:rsidRPr="005A3BE7">
        <w:rPr>
          <w:rFonts w:ascii="Calibri" w:hAnsi="Calibri" w:cs="Arial"/>
          <w:b/>
          <w:color w:val="000000"/>
        </w:rPr>
        <w:t>”</w:t>
      </w:r>
      <w:r w:rsidR="00AF4C60" w:rsidRPr="005A3BE7">
        <w:rPr>
          <w:rFonts w:ascii="Calibri" w:hAnsi="Calibri" w:cs="Arial"/>
          <w:color w:val="000000"/>
        </w:rPr>
        <w:t>, Organized</w:t>
      </w:r>
      <w:r w:rsidRPr="005A3BE7">
        <w:rPr>
          <w:rFonts w:ascii="Calibri" w:hAnsi="Calibri" w:cs="Arial"/>
          <w:color w:val="000000"/>
        </w:rPr>
        <w:t xml:space="preserve"> by: Erasmus Mundus Association – India (EMA-I), and Indo French Alumni Network (IFAN) at GGS IP University Delhi</w:t>
      </w:r>
      <w:r w:rsidR="00AF4C60" w:rsidRPr="005A3BE7">
        <w:rPr>
          <w:rFonts w:ascii="Calibri" w:hAnsi="Calibri" w:cs="Arial"/>
          <w:color w:val="000000"/>
        </w:rPr>
        <w:t>.</w:t>
      </w:r>
    </w:p>
    <w:p w14:paraId="021384B5" w14:textId="77777777" w:rsidR="00902837" w:rsidRPr="005A3BE7" w:rsidRDefault="003962D1"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color w:val="000000"/>
        </w:rPr>
      </w:pPr>
      <w:r w:rsidRPr="005A3BE7">
        <w:rPr>
          <w:rFonts w:ascii="Calibri" w:hAnsi="Calibri" w:cs="Arial"/>
          <w:color w:val="000000"/>
        </w:rPr>
        <w:t xml:space="preserve">As </w:t>
      </w:r>
      <w:r w:rsidRPr="005A3BE7">
        <w:rPr>
          <w:rFonts w:ascii="Calibri" w:hAnsi="Calibri" w:cs="Arial"/>
          <w:i/>
          <w:color w:val="000000"/>
        </w:rPr>
        <w:t>Expert Committee Member</w:t>
      </w:r>
      <w:r w:rsidRPr="005A3BE7">
        <w:rPr>
          <w:rFonts w:ascii="Calibri" w:hAnsi="Calibri" w:cs="Arial"/>
          <w:color w:val="000000"/>
        </w:rPr>
        <w:t xml:space="preserve"> in University Grant Commission team for inspection v</w:t>
      </w:r>
      <w:r w:rsidR="008A609C" w:rsidRPr="005A3BE7">
        <w:rPr>
          <w:rFonts w:ascii="Calibri" w:hAnsi="Calibri" w:cs="Arial"/>
          <w:color w:val="000000"/>
        </w:rPr>
        <w:t>isited Mumbai and Shirpur, Dhule District campus of Narsee</w:t>
      </w:r>
      <w:r w:rsidR="00C91772">
        <w:rPr>
          <w:rFonts w:ascii="Calibri" w:hAnsi="Calibri" w:cs="Arial"/>
          <w:color w:val="000000"/>
        </w:rPr>
        <w:t xml:space="preserve"> </w:t>
      </w:r>
      <w:r w:rsidR="008A609C" w:rsidRPr="005A3BE7">
        <w:rPr>
          <w:rFonts w:ascii="Calibri" w:hAnsi="Calibri" w:cs="Arial"/>
          <w:color w:val="000000"/>
        </w:rPr>
        <w:t>Monjee</w:t>
      </w:r>
      <w:r w:rsidR="00C91772">
        <w:rPr>
          <w:rFonts w:ascii="Calibri" w:hAnsi="Calibri" w:cs="Arial"/>
          <w:color w:val="000000"/>
        </w:rPr>
        <w:t xml:space="preserve"> </w:t>
      </w:r>
      <w:r w:rsidRPr="005A3BE7">
        <w:rPr>
          <w:rFonts w:ascii="Calibri" w:hAnsi="Calibri" w:cs="Arial"/>
          <w:color w:val="000000"/>
        </w:rPr>
        <w:t>Institute of Management Studies</w:t>
      </w:r>
      <w:r w:rsidR="00B35BFC">
        <w:rPr>
          <w:rFonts w:ascii="Calibri" w:hAnsi="Calibri" w:cs="Arial"/>
          <w:color w:val="000000"/>
        </w:rPr>
        <w:t>,</w:t>
      </w:r>
      <w:r w:rsidR="00DA6CFC" w:rsidRPr="005A3BE7">
        <w:rPr>
          <w:rFonts w:ascii="Calibri" w:hAnsi="Calibri" w:cs="Arial"/>
          <w:color w:val="000000"/>
        </w:rPr>
        <w:t xml:space="preserve"> NIIT University, Neemrana, Rajasthan</w:t>
      </w:r>
      <w:r w:rsidR="00B35BFC">
        <w:rPr>
          <w:rFonts w:ascii="Calibri" w:hAnsi="Calibri" w:cs="Arial"/>
          <w:color w:val="000000"/>
        </w:rPr>
        <w:t xml:space="preserve"> and M. S. Ramayaah University of Applied Sciences, Bangalore</w:t>
      </w:r>
      <w:r w:rsidR="004666C0">
        <w:rPr>
          <w:rFonts w:ascii="Calibri" w:hAnsi="Calibri" w:cs="Arial"/>
          <w:color w:val="000000"/>
        </w:rPr>
        <w:t>, Vinayak Mission Research Foundation, Salem</w:t>
      </w:r>
      <w:r w:rsidR="00582A26">
        <w:rPr>
          <w:rFonts w:ascii="Calibri" w:hAnsi="Calibri" w:cs="Arial"/>
          <w:color w:val="000000"/>
        </w:rPr>
        <w:t xml:space="preserve"> etc..</w:t>
      </w:r>
    </w:p>
    <w:p w14:paraId="41D6B5B3" w14:textId="77777777" w:rsidR="00C061A1"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participations</w:t>
      </w:r>
      <w:r w:rsidRPr="005A3BE7">
        <w:rPr>
          <w:rFonts w:ascii="Calibri" w:hAnsi="Calibri" w:cs="Arial"/>
          <w:color w:val="000000"/>
        </w:rPr>
        <w:t xml:space="preserve"> in a symposium of </w:t>
      </w:r>
      <w:r w:rsidRPr="005A3BE7">
        <w:rPr>
          <w:rFonts w:ascii="Calibri" w:hAnsi="Calibri" w:cs="Arial"/>
          <w:b/>
          <w:color w:val="000000"/>
        </w:rPr>
        <w:t>“Growing Indian Innovation: Issues, Opportunities, and solutions”</w:t>
      </w:r>
      <w:r w:rsidRPr="005A3BE7">
        <w:rPr>
          <w:rFonts w:ascii="Calibri" w:hAnsi="Calibri" w:cs="Arial"/>
          <w:color w:val="000000"/>
        </w:rPr>
        <w:t xml:space="preserve"> by TIFAC, Government of India jointly with National Academies, USA in New Delhi</w:t>
      </w:r>
      <w:r w:rsidR="001B48CD" w:rsidRPr="005A3BE7">
        <w:rPr>
          <w:rFonts w:ascii="Calibri" w:hAnsi="Calibri" w:cs="Arial"/>
          <w:color w:val="000000"/>
        </w:rPr>
        <w:t>.</w:t>
      </w:r>
    </w:p>
    <w:p w14:paraId="6505695D" w14:textId="77777777" w:rsidR="00C061A1"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i/>
        </w:rPr>
      </w:pPr>
      <w:r w:rsidRPr="005A3BE7">
        <w:rPr>
          <w:rFonts w:ascii="Calibri" w:hAnsi="Calibri"/>
          <w:i/>
        </w:rPr>
        <w:t xml:space="preserve">Invited Participation and </w:t>
      </w:r>
      <w:r w:rsidR="004666C0" w:rsidRPr="005A3BE7">
        <w:rPr>
          <w:rFonts w:ascii="Calibri" w:hAnsi="Calibri"/>
          <w:i/>
        </w:rPr>
        <w:t>Presentation</w:t>
      </w:r>
      <w:r w:rsidR="004666C0" w:rsidRPr="005A3BE7">
        <w:rPr>
          <w:rFonts w:ascii="Calibri" w:hAnsi="Calibri"/>
        </w:rPr>
        <w:t xml:space="preserve"> on</w:t>
      </w:r>
      <w:r w:rsidR="00821255" w:rsidRPr="005A3BE7">
        <w:rPr>
          <w:rFonts w:ascii="Calibri" w:hAnsi="Calibri"/>
        </w:rPr>
        <w:t xml:space="preserve"> </w:t>
      </w:r>
      <w:r w:rsidRPr="005A3BE7">
        <w:rPr>
          <w:rFonts w:ascii="Calibri" w:hAnsi="Calibri"/>
          <w:b/>
        </w:rPr>
        <w:t>‘A Case Study of Uttaranchal’</w:t>
      </w:r>
      <w:r w:rsidRPr="005A3BE7">
        <w:rPr>
          <w:rFonts w:ascii="Calibri" w:hAnsi="Calibri"/>
        </w:rPr>
        <w:t xml:space="preserve"> in e-Gov. World 2006 south Asia e-Government </w:t>
      </w:r>
      <w:smartTag w:uri="urn:schemas-microsoft-com:office:smarttags" w:element="City">
        <w:r w:rsidRPr="005A3BE7">
          <w:rPr>
            <w:rFonts w:ascii="Calibri" w:hAnsi="Calibri"/>
          </w:rPr>
          <w:t>Summit</w:t>
        </w:r>
      </w:smartTag>
      <w:r w:rsidRPr="005A3BE7">
        <w:rPr>
          <w:rFonts w:ascii="Calibri" w:hAnsi="Calibri"/>
        </w:rPr>
        <w:t xml:space="preserve"> in </w:t>
      </w:r>
      <w:smartTag w:uri="urn:schemas-microsoft-com:office:smarttags" w:element="City">
        <w:smartTag w:uri="urn:schemas-microsoft-com:office:smarttags" w:element="place">
          <w:r w:rsidRPr="005A3BE7">
            <w:rPr>
              <w:rFonts w:ascii="Calibri" w:hAnsi="Calibri"/>
            </w:rPr>
            <w:t>New Delhi</w:t>
          </w:r>
        </w:smartTag>
      </w:smartTag>
      <w:r w:rsidR="00DA6CFC" w:rsidRPr="005A3BE7">
        <w:rPr>
          <w:rFonts w:ascii="Calibri" w:hAnsi="Calibri"/>
        </w:rPr>
        <w:t>.</w:t>
      </w:r>
    </w:p>
    <w:p w14:paraId="1BA80914"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w:t>
      </w:r>
      <w:r w:rsidRPr="005A3BE7">
        <w:rPr>
          <w:rFonts w:ascii="Calibri" w:hAnsi="Calibri" w:cs="Arial"/>
          <w:b/>
          <w:color w:val="000000"/>
        </w:rPr>
        <w:t>CII-INTEL Forum</w:t>
      </w:r>
      <w:r w:rsidRPr="005A3BE7">
        <w:rPr>
          <w:rFonts w:ascii="Calibri" w:hAnsi="Calibri" w:cs="Arial"/>
          <w:color w:val="000000"/>
        </w:rPr>
        <w:t xml:space="preserve"> with Dr. Kelvin Ka</w:t>
      </w:r>
      <w:r w:rsidR="00DA6CFC" w:rsidRPr="005A3BE7">
        <w:rPr>
          <w:rFonts w:ascii="Calibri" w:hAnsi="Calibri" w:cs="Arial"/>
          <w:color w:val="000000"/>
        </w:rPr>
        <w:t>hn, Director, INTEL Lab, USA</w:t>
      </w:r>
      <w:r w:rsidR="00214ABE">
        <w:rPr>
          <w:rFonts w:ascii="Calibri" w:hAnsi="Calibri" w:cs="Arial"/>
          <w:color w:val="000000"/>
        </w:rPr>
        <w:t xml:space="preserve"> </w:t>
      </w:r>
      <w:r w:rsidRPr="005A3BE7">
        <w:rPr>
          <w:rFonts w:ascii="Calibri" w:hAnsi="Calibri" w:cs="Arial"/>
          <w:color w:val="000000"/>
        </w:rPr>
        <w:t>in New Delhi.</w:t>
      </w:r>
    </w:p>
    <w:p w14:paraId="1870F426"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 &amp; Presentation</w:t>
      </w:r>
      <w:r w:rsidR="00821255" w:rsidRPr="005A3BE7">
        <w:rPr>
          <w:rFonts w:ascii="Calibri" w:hAnsi="Calibri" w:cs="Arial"/>
          <w:color w:val="000000"/>
        </w:rPr>
        <w:t xml:space="preserve"> on </w:t>
      </w:r>
      <w:r w:rsidR="00821255" w:rsidRPr="005A3BE7">
        <w:rPr>
          <w:rFonts w:ascii="Calibri" w:hAnsi="Calibri" w:cs="Arial"/>
          <w:b/>
          <w:color w:val="000000"/>
        </w:rPr>
        <w:t>“</w:t>
      </w:r>
      <w:r w:rsidRPr="005A3BE7">
        <w:rPr>
          <w:rFonts w:ascii="Calibri" w:hAnsi="Calibri" w:cs="Arial"/>
          <w:b/>
          <w:color w:val="000000"/>
        </w:rPr>
        <w:t>Uttaranchal Experience in Digital Learning in India 2006 – On ICT in Education</w:t>
      </w:r>
      <w:r w:rsidR="00821255" w:rsidRPr="005A3BE7">
        <w:rPr>
          <w:rFonts w:ascii="Calibri" w:hAnsi="Calibri" w:cs="Arial"/>
          <w:b/>
          <w:color w:val="000000"/>
        </w:rPr>
        <w:t>”</w:t>
      </w:r>
      <w:r w:rsidRPr="005A3BE7">
        <w:rPr>
          <w:rFonts w:ascii="Calibri" w:hAnsi="Calibri" w:cs="Arial"/>
          <w:color w:val="000000"/>
        </w:rPr>
        <w:t xml:space="preserve"> in Hotel Taj Palace, New Delhi on August 25, 2006.</w:t>
      </w:r>
    </w:p>
    <w:p w14:paraId="40530BE7"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Panelist</w:t>
      </w:r>
      <w:r w:rsidR="00821255" w:rsidRPr="005A3BE7">
        <w:rPr>
          <w:rFonts w:ascii="Calibri" w:hAnsi="Calibri" w:cs="Arial"/>
          <w:color w:val="000000"/>
        </w:rPr>
        <w:t xml:space="preserve"> for Panel Discussion on </w:t>
      </w:r>
      <w:r w:rsidR="00821255" w:rsidRPr="005A3BE7">
        <w:rPr>
          <w:rFonts w:ascii="Calibri" w:hAnsi="Calibri" w:cs="Arial"/>
          <w:b/>
          <w:color w:val="000000"/>
        </w:rPr>
        <w:t>“Accessing Intellectual Capital”</w:t>
      </w:r>
      <w:r w:rsidRPr="005A3BE7">
        <w:rPr>
          <w:rFonts w:ascii="Calibri" w:hAnsi="Calibri" w:cs="Arial"/>
          <w:color w:val="000000"/>
        </w:rPr>
        <w:t xml:space="preserve"> at India </w:t>
      </w:r>
      <w:r w:rsidR="00DA6CFC" w:rsidRPr="005A3BE7">
        <w:rPr>
          <w:rFonts w:ascii="Calibri" w:hAnsi="Calibri" w:cs="Arial"/>
          <w:color w:val="000000"/>
        </w:rPr>
        <w:t>International Centre, New Delhi</w:t>
      </w:r>
      <w:r w:rsidRPr="005A3BE7">
        <w:rPr>
          <w:rFonts w:ascii="Calibri" w:hAnsi="Calibri" w:cs="Arial"/>
          <w:color w:val="000000"/>
        </w:rPr>
        <w:t>.</w:t>
      </w:r>
    </w:p>
    <w:p w14:paraId="4CFC7C4D" w14:textId="77777777" w:rsidR="00DA6CFC"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lastRenderedPageBreak/>
        <w:t>Invited Participation</w:t>
      </w:r>
      <w:r w:rsidRPr="005A3BE7">
        <w:rPr>
          <w:rFonts w:ascii="Calibri" w:hAnsi="Calibri" w:cs="Arial"/>
          <w:color w:val="000000"/>
        </w:rPr>
        <w:t xml:space="preserve"> (nominated by Government of Uttarakhand) in the Regional Consultation by Planning Commission on Draft Approach Paper for Eleventh Five year Plan at Vigyan</w:t>
      </w:r>
      <w:r w:rsidR="00C91772">
        <w:rPr>
          <w:rFonts w:ascii="Calibri" w:hAnsi="Calibri" w:cs="Arial"/>
          <w:color w:val="000000"/>
        </w:rPr>
        <w:t xml:space="preserve"> </w:t>
      </w:r>
      <w:r w:rsidRPr="005A3BE7">
        <w:rPr>
          <w:rFonts w:ascii="Calibri" w:hAnsi="Calibri" w:cs="Arial"/>
          <w:color w:val="000000"/>
        </w:rPr>
        <w:t>Bhawan, New Delhi</w:t>
      </w:r>
      <w:r w:rsidR="00DA6CFC" w:rsidRPr="005A3BE7">
        <w:rPr>
          <w:rFonts w:ascii="Calibri" w:hAnsi="Calibri" w:cs="Arial"/>
          <w:color w:val="000000"/>
        </w:rPr>
        <w:t>.</w:t>
      </w:r>
    </w:p>
    <w:p w14:paraId="0D397895" w14:textId="77777777" w:rsidR="00902837"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color w:val="000000"/>
        </w:rPr>
      </w:pPr>
      <w:r w:rsidRPr="005A3BE7">
        <w:rPr>
          <w:rFonts w:ascii="Calibri" w:hAnsi="Calibri" w:cs="Arial"/>
          <w:i/>
          <w:color w:val="000000"/>
        </w:rPr>
        <w:t xml:space="preserve">Organized </w:t>
      </w:r>
      <w:r w:rsidR="00821255" w:rsidRPr="005A3BE7">
        <w:rPr>
          <w:rFonts w:ascii="Calibri" w:hAnsi="Calibri" w:cs="Arial"/>
          <w:color w:val="000000"/>
        </w:rPr>
        <w:t>UMANG</w:t>
      </w:r>
      <w:r w:rsidR="00821255" w:rsidRPr="005A3BE7">
        <w:rPr>
          <w:rFonts w:ascii="Calibri" w:hAnsi="Calibri" w:cs="Arial"/>
          <w:color w:val="000000"/>
        </w:rPr>
        <w:softHyphen/>
        <w:t xml:space="preserve">, a two day Workshop on </w:t>
      </w:r>
      <w:r w:rsidR="00821255" w:rsidRPr="005A3BE7">
        <w:rPr>
          <w:rFonts w:ascii="Calibri" w:hAnsi="Calibri" w:cs="Arial"/>
          <w:b/>
          <w:color w:val="000000"/>
        </w:rPr>
        <w:t>“</w:t>
      </w:r>
      <w:r w:rsidRPr="005A3BE7">
        <w:rPr>
          <w:rFonts w:ascii="Calibri" w:hAnsi="Calibri" w:cs="Arial"/>
          <w:b/>
          <w:color w:val="000000"/>
        </w:rPr>
        <w:t>Advocacy,</w:t>
      </w:r>
      <w:r w:rsidR="00821255" w:rsidRPr="005A3BE7">
        <w:rPr>
          <w:rFonts w:ascii="Calibri" w:hAnsi="Calibri" w:cs="Arial"/>
          <w:b/>
          <w:color w:val="000000"/>
        </w:rPr>
        <w:t xml:space="preserve"> Transparency and Public Policy”</w:t>
      </w:r>
      <w:r w:rsidRPr="005A3BE7">
        <w:rPr>
          <w:rFonts w:ascii="Calibri" w:hAnsi="Calibri" w:cs="Arial"/>
          <w:color w:val="000000"/>
        </w:rPr>
        <w:t xml:space="preserve"> for NGO</w:t>
      </w:r>
      <w:r w:rsidR="00DA6CFC" w:rsidRPr="005A3BE7">
        <w:rPr>
          <w:rFonts w:ascii="Calibri" w:hAnsi="Calibri" w:cs="Arial"/>
          <w:color w:val="000000"/>
        </w:rPr>
        <w:t xml:space="preserve">s of Uttaranchal at IIT Roorkee. </w:t>
      </w:r>
    </w:p>
    <w:p w14:paraId="70D3A11A" w14:textId="77777777" w:rsidR="00902837"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rPr>
      </w:pPr>
      <w:r w:rsidRPr="005A3BE7">
        <w:rPr>
          <w:rFonts w:ascii="Calibri" w:hAnsi="Calibri" w:cs="Arial"/>
          <w:i/>
        </w:rPr>
        <w:t>Invited Participation</w:t>
      </w:r>
      <w:r w:rsidR="001A0330" w:rsidRPr="005A3BE7">
        <w:rPr>
          <w:rFonts w:ascii="Calibri" w:hAnsi="Calibri" w:cs="Arial"/>
        </w:rPr>
        <w:t xml:space="preserve"> in </w:t>
      </w:r>
      <w:r w:rsidRPr="005A3BE7">
        <w:rPr>
          <w:rFonts w:ascii="Calibri" w:hAnsi="Calibri" w:cs="Arial"/>
        </w:rPr>
        <w:t>Stanford University</w:t>
      </w:r>
      <w:r w:rsidR="001A0330" w:rsidRPr="005A3BE7">
        <w:rPr>
          <w:rFonts w:ascii="Calibri" w:hAnsi="Calibri" w:cs="Arial"/>
        </w:rPr>
        <w:t>, TiE</w:t>
      </w:r>
      <w:r w:rsidR="00937400">
        <w:rPr>
          <w:rFonts w:ascii="Calibri" w:hAnsi="Calibri" w:cs="Arial"/>
        </w:rPr>
        <w:t xml:space="preserve"> </w:t>
      </w:r>
      <w:r w:rsidR="001A0330" w:rsidRPr="005A3BE7">
        <w:rPr>
          <w:rFonts w:ascii="Calibri" w:hAnsi="Calibri" w:cs="Arial"/>
        </w:rPr>
        <w:t>&amp; Govt. of Punjab</w:t>
      </w:r>
      <w:r w:rsidR="00214ABE">
        <w:rPr>
          <w:rFonts w:ascii="Calibri" w:hAnsi="Calibri" w:cs="Arial"/>
        </w:rPr>
        <w:t xml:space="preserve"> </w:t>
      </w:r>
      <w:r w:rsidR="001A0330" w:rsidRPr="005A3BE7">
        <w:rPr>
          <w:rFonts w:ascii="Calibri" w:hAnsi="Calibri" w:cs="Arial"/>
        </w:rPr>
        <w:t>organized</w:t>
      </w:r>
      <w:r w:rsidR="00937400">
        <w:rPr>
          <w:rFonts w:ascii="Calibri" w:hAnsi="Calibri" w:cs="Arial"/>
        </w:rPr>
        <w:t xml:space="preserve"> </w:t>
      </w:r>
      <w:r w:rsidRPr="005A3BE7">
        <w:rPr>
          <w:rFonts w:ascii="Calibri" w:hAnsi="Calibri" w:cs="Arial"/>
          <w:b/>
        </w:rPr>
        <w:t>“India Policy Reforms”</w:t>
      </w:r>
      <w:r w:rsidR="00DA6CFC" w:rsidRPr="005A3BE7">
        <w:rPr>
          <w:rFonts w:ascii="Calibri" w:hAnsi="Calibri" w:cs="Arial"/>
        </w:rPr>
        <w:t xml:space="preserve"> at Chandigarh</w:t>
      </w:r>
      <w:r w:rsidRPr="005A3BE7">
        <w:rPr>
          <w:rFonts w:ascii="Calibri" w:hAnsi="Calibri" w:cs="Arial"/>
        </w:rPr>
        <w:t>.</w:t>
      </w:r>
    </w:p>
    <w:p w14:paraId="01D84C66" w14:textId="77777777" w:rsidR="00902837"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Annual Day Celebration of CII Uttaranchal in</w:t>
      </w:r>
      <w:r w:rsidR="00214ABE">
        <w:rPr>
          <w:rFonts w:ascii="Calibri" w:hAnsi="Calibri" w:cs="Arial"/>
          <w:color w:val="000000"/>
        </w:rPr>
        <w:t xml:space="preserve"> </w:t>
      </w:r>
      <w:r w:rsidRPr="005A3BE7">
        <w:rPr>
          <w:rFonts w:ascii="Calibri" w:hAnsi="Calibri" w:cs="Arial"/>
          <w:color w:val="000000"/>
        </w:rPr>
        <w:t xml:space="preserve">Dehra Dun with theme </w:t>
      </w:r>
      <w:r w:rsidR="001A0330" w:rsidRPr="005A3BE7">
        <w:rPr>
          <w:rFonts w:ascii="Calibri" w:hAnsi="Calibri" w:cs="Arial"/>
          <w:b/>
          <w:color w:val="000000"/>
        </w:rPr>
        <w:t>“</w:t>
      </w:r>
      <w:r w:rsidRPr="005A3BE7">
        <w:rPr>
          <w:rFonts w:ascii="Calibri" w:hAnsi="Calibri" w:cs="Arial"/>
          <w:b/>
          <w:color w:val="000000"/>
        </w:rPr>
        <w:t>Driving Growth through Industry</w:t>
      </w:r>
      <w:r w:rsidR="001A0330" w:rsidRPr="005A3BE7">
        <w:rPr>
          <w:rFonts w:ascii="Calibri" w:hAnsi="Calibri" w:cs="Arial"/>
          <w:b/>
          <w:color w:val="000000"/>
        </w:rPr>
        <w:t xml:space="preserve"> – Opportunities and Challenges”</w:t>
      </w:r>
      <w:r w:rsidRPr="005A3BE7">
        <w:rPr>
          <w:rFonts w:ascii="Calibri" w:hAnsi="Calibri" w:cs="Arial"/>
          <w:color w:val="000000"/>
        </w:rPr>
        <w:t>.</w:t>
      </w:r>
    </w:p>
    <w:p w14:paraId="61F79289" w14:textId="77777777" w:rsidR="00902837"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Group </w:t>
      </w:r>
      <w:r w:rsidRPr="005A3BE7">
        <w:rPr>
          <w:rFonts w:ascii="Calibri" w:hAnsi="Calibri" w:cs="Arial"/>
          <w:color w:val="000000"/>
        </w:rPr>
        <w:t xml:space="preserve">Leader in </w:t>
      </w:r>
      <w:r w:rsidRPr="005A3BE7">
        <w:rPr>
          <w:rFonts w:ascii="Calibri" w:hAnsi="Calibri" w:cs="Arial"/>
          <w:b/>
          <w:color w:val="000000"/>
        </w:rPr>
        <w:t>First</w:t>
      </w:r>
      <w:r w:rsidR="00214ABE">
        <w:rPr>
          <w:rFonts w:ascii="Calibri" w:hAnsi="Calibri" w:cs="Arial"/>
          <w:b/>
          <w:color w:val="000000"/>
        </w:rPr>
        <w:t xml:space="preserve"> </w:t>
      </w:r>
      <w:r w:rsidRPr="005A3BE7">
        <w:rPr>
          <w:rFonts w:ascii="Calibri" w:hAnsi="Calibri" w:cs="Arial"/>
          <w:b/>
          <w:color w:val="000000"/>
        </w:rPr>
        <w:t>Brain</w:t>
      </w:r>
      <w:r w:rsidR="00214ABE">
        <w:rPr>
          <w:rFonts w:ascii="Calibri" w:hAnsi="Calibri" w:cs="Arial"/>
          <w:b/>
          <w:color w:val="000000"/>
        </w:rPr>
        <w:t xml:space="preserve"> </w:t>
      </w:r>
      <w:r w:rsidRPr="005A3BE7">
        <w:rPr>
          <w:rFonts w:ascii="Calibri" w:hAnsi="Calibri" w:cs="Arial"/>
          <w:b/>
          <w:color w:val="000000"/>
        </w:rPr>
        <w:t>storming Workshop</w:t>
      </w:r>
      <w:r w:rsidRPr="005A3BE7">
        <w:rPr>
          <w:rFonts w:ascii="Calibri" w:hAnsi="Calibri" w:cs="Arial"/>
          <w:color w:val="000000"/>
        </w:rPr>
        <w:t xml:space="preserve"> for Institutional Partnerships for CIOs Training at National Institute of Smart Governance at Hyderabad</w:t>
      </w:r>
      <w:r w:rsidR="00DA6CFC" w:rsidRPr="005A3BE7">
        <w:rPr>
          <w:rFonts w:ascii="Calibri" w:hAnsi="Calibri" w:cs="Arial"/>
          <w:color w:val="000000"/>
        </w:rPr>
        <w:t xml:space="preserve">. </w:t>
      </w:r>
    </w:p>
    <w:p w14:paraId="71BD756C" w14:textId="77777777" w:rsidR="00C061A1"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Invited </w:t>
      </w:r>
      <w:r w:rsidRPr="005A3BE7">
        <w:rPr>
          <w:rFonts w:ascii="Calibri" w:hAnsi="Calibri" w:cs="Arial"/>
          <w:color w:val="000000"/>
        </w:rPr>
        <w:t xml:space="preserve">Participation in </w:t>
      </w:r>
      <w:r w:rsidR="00821255" w:rsidRPr="005A3BE7">
        <w:rPr>
          <w:rFonts w:ascii="Calibri" w:hAnsi="Calibri" w:cs="Arial"/>
          <w:color w:val="000000"/>
        </w:rPr>
        <w:t>“</w:t>
      </w:r>
      <w:r w:rsidRPr="005A3BE7">
        <w:rPr>
          <w:rFonts w:ascii="Calibri" w:hAnsi="Calibri" w:cs="Arial"/>
          <w:b/>
          <w:color w:val="000000"/>
        </w:rPr>
        <w:t>Microsoft Government Leader Forum Asia</w:t>
      </w:r>
      <w:r w:rsidR="00821255" w:rsidRPr="005A3BE7">
        <w:rPr>
          <w:rFonts w:ascii="Calibri" w:hAnsi="Calibri" w:cs="Arial"/>
          <w:b/>
          <w:color w:val="000000"/>
        </w:rPr>
        <w:t>”</w:t>
      </w:r>
      <w:r w:rsidRPr="005A3BE7">
        <w:rPr>
          <w:rFonts w:ascii="Calibri" w:hAnsi="Calibri" w:cs="Arial"/>
          <w:color w:val="000000"/>
        </w:rPr>
        <w:t xml:space="preserve"> in New Delhi</w:t>
      </w:r>
      <w:r w:rsidR="00DA6CFC" w:rsidRPr="005A3BE7">
        <w:rPr>
          <w:rFonts w:ascii="Calibri" w:hAnsi="Calibri" w:cs="Arial"/>
          <w:color w:val="000000"/>
        </w:rPr>
        <w:t>.</w:t>
      </w:r>
    </w:p>
    <w:p w14:paraId="0C4EB769" w14:textId="77777777" w:rsidR="00C061A1"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Panelist</w:t>
      </w:r>
      <w:r w:rsidRPr="005A3BE7">
        <w:rPr>
          <w:rFonts w:ascii="Calibri" w:hAnsi="Calibri" w:cs="Arial"/>
          <w:color w:val="000000"/>
        </w:rPr>
        <w:t xml:space="preserve"> in </w:t>
      </w:r>
      <w:r w:rsidR="00821255" w:rsidRPr="005A3BE7">
        <w:rPr>
          <w:rFonts w:ascii="Calibri" w:hAnsi="Calibri" w:cs="Arial"/>
          <w:color w:val="000000"/>
        </w:rPr>
        <w:t>“</w:t>
      </w:r>
      <w:r w:rsidRPr="005A3BE7">
        <w:rPr>
          <w:rFonts w:ascii="Calibri" w:hAnsi="Calibri" w:cs="Arial"/>
          <w:b/>
          <w:color w:val="000000"/>
        </w:rPr>
        <w:t>Digital Inclusion Summit 2005</w:t>
      </w:r>
      <w:r w:rsidR="00821255" w:rsidRPr="005A3BE7">
        <w:rPr>
          <w:rFonts w:ascii="Calibri" w:hAnsi="Calibri" w:cs="Arial"/>
          <w:b/>
          <w:color w:val="000000"/>
        </w:rPr>
        <w:t>”</w:t>
      </w:r>
      <w:r w:rsidRPr="005A3BE7">
        <w:rPr>
          <w:rFonts w:ascii="Calibri" w:hAnsi="Calibri" w:cs="Arial"/>
          <w:color w:val="000000"/>
        </w:rPr>
        <w:t xml:space="preserve"> of INTEL in New Delhi</w:t>
      </w:r>
      <w:r w:rsidR="00DA6CFC" w:rsidRPr="005A3BE7">
        <w:rPr>
          <w:rFonts w:ascii="Calibri" w:hAnsi="Calibri" w:cs="Arial"/>
          <w:color w:val="000000"/>
        </w:rPr>
        <w:t>.</w:t>
      </w:r>
    </w:p>
    <w:p w14:paraId="42DEDE55" w14:textId="77777777" w:rsidR="00C061A1"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Organised</w:t>
      </w:r>
      <w:r w:rsidRPr="005A3BE7">
        <w:rPr>
          <w:rFonts w:ascii="Calibri" w:hAnsi="Calibri" w:cs="Arial"/>
          <w:color w:val="000000"/>
        </w:rPr>
        <w:t xml:space="preserve"> four </w:t>
      </w:r>
      <w:r w:rsidRPr="005A3BE7">
        <w:rPr>
          <w:rFonts w:ascii="Calibri" w:hAnsi="Calibri" w:cs="Arial"/>
          <w:b/>
          <w:color w:val="000000"/>
        </w:rPr>
        <w:t>Management Awareness Programmes</w:t>
      </w:r>
      <w:r w:rsidRPr="005A3BE7">
        <w:rPr>
          <w:rFonts w:ascii="Calibri" w:hAnsi="Calibri" w:cs="Arial"/>
          <w:color w:val="000000"/>
        </w:rPr>
        <w:t xml:space="preserve"> for Executive Officers and Chairpersons of various Urban Local Bodies (63) of Uttaranchal</w:t>
      </w:r>
      <w:r w:rsidR="00DA6CFC" w:rsidRPr="005A3BE7">
        <w:rPr>
          <w:rFonts w:ascii="Calibri" w:hAnsi="Calibri" w:cs="Arial"/>
          <w:color w:val="000000"/>
        </w:rPr>
        <w:t>.</w:t>
      </w:r>
    </w:p>
    <w:p w14:paraId="7B043CA4" w14:textId="77777777" w:rsidR="00C061A1"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Conference on </w:t>
      </w:r>
      <w:r w:rsidR="00821255" w:rsidRPr="005A3BE7">
        <w:rPr>
          <w:rFonts w:ascii="Calibri" w:hAnsi="Calibri" w:cs="Arial"/>
          <w:b/>
          <w:color w:val="000000"/>
        </w:rPr>
        <w:t>“</w:t>
      </w:r>
      <w:r w:rsidRPr="005A3BE7">
        <w:rPr>
          <w:rFonts w:ascii="Calibri" w:hAnsi="Calibri" w:cs="Arial"/>
          <w:b/>
          <w:color w:val="000000"/>
        </w:rPr>
        <w:t>Brand Uttaranchal is Green</w:t>
      </w:r>
      <w:r w:rsidR="00821255" w:rsidRPr="005A3BE7">
        <w:rPr>
          <w:rFonts w:ascii="Calibri" w:hAnsi="Calibri" w:cs="Arial"/>
          <w:b/>
          <w:color w:val="000000"/>
        </w:rPr>
        <w:t>”</w:t>
      </w:r>
      <w:r w:rsidR="00C91772">
        <w:rPr>
          <w:rFonts w:ascii="Calibri" w:hAnsi="Calibri" w:cs="Arial"/>
          <w:b/>
          <w:color w:val="000000"/>
        </w:rPr>
        <w:t xml:space="preserve"> </w:t>
      </w:r>
      <w:r w:rsidRPr="005A3BE7">
        <w:rPr>
          <w:rFonts w:ascii="Calibri" w:hAnsi="Calibri" w:cs="Arial"/>
          <w:color w:val="000000"/>
        </w:rPr>
        <w:t>organised by CII at FRI Dehradun</w:t>
      </w:r>
      <w:r w:rsidR="00761AE4" w:rsidRPr="005A3BE7">
        <w:rPr>
          <w:rFonts w:ascii="Calibri" w:hAnsi="Calibri" w:cs="Arial"/>
          <w:color w:val="000000"/>
        </w:rPr>
        <w:t xml:space="preserve">. </w:t>
      </w:r>
    </w:p>
    <w:p w14:paraId="6C9750A4" w14:textId="77777777" w:rsidR="00F721CE"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Workshop on </w:t>
      </w:r>
      <w:r w:rsidR="00821255" w:rsidRPr="005A3BE7">
        <w:rPr>
          <w:rFonts w:ascii="Calibri" w:hAnsi="Calibri" w:cs="Arial"/>
          <w:b/>
          <w:color w:val="000000"/>
        </w:rPr>
        <w:t>“</w:t>
      </w:r>
      <w:r w:rsidRPr="005A3BE7">
        <w:rPr>
          <w:rFonts w:ascii="Calibri" w:hAnsi="Calibri" w:cs="Arial"/>
          <w:b/>
          <w:color w:val="000000"/>
        </w:rPr>
        <w:t>Development Agenda for Uttaranchal: Moving Forward through Consensus</w:t>
      </w:r>
      <w:r w:rsidR="00821255" w:rsidRPr="005A3BE7">
        <w:rPr>
          <w:rFonts w:ascii="Calibri" w:hAnsi="Calibri" w:cs="Arial"/>
          <w:b/>
          <w:color w:val="000000"/>
        </w:rPr>
        <w:t>”</w:t>
      </w:r>
      <w:r w:rsidR="00C91772">
        <w:rPr>
          <w:rFonts w:ascii="Calibri" w:hAnsi="Calibri" w:cs="Arial"/>
          <w:b/>
          <w:color w:val="000000"/>
        </w:rPr>
        <w:t xml:space="preserve"> </w:t>
      </w:r>
      <w:r w:rsidRPr="005A3BE7">
        <w:rPr>
          <w:rFonts w:ascii="Calibri" w:hAnsi="Calibri" w:cs="Arial"/>
          <w:color w:val="000000"/>
        </w:rPr>
        <w:t>organised by CII.</w:t>
      </w:r>
    </w:p>
    <w:p w14:paraId="03FDA788" w14:textId="77777777" w:rsidR="00C061A1"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Oracle Executive Summit- </w:t>
      </w:r>
      <w:r w:rsidRPr="005A3BE7">
        <w:rPr>
          <w:rFonts w:ascii="Calibri" w:hAnsi="Calibri" w:cs="Arial"/>
          <w:b/>
          <w:color w:val="000000"/>
        </w:rPr>
        <w:t>“Towards an Information-driven Enterprise</w:t>
      </w:r>
      <w:r w:rsidR="00821255" w:rsidRPr="005A3BE7">
        <w:rPr>
          <w:rFonts w:ascii="Calibri" w:hAnsi="Calibri" w:cs="Arial"/>
          <w:b/>
          <w:color w:val="000000"/>
        </w:rPr>
        <w:t>”</w:t>
      </w:r>
      <w:r w:rsidRPr="005A3BE7">
        <w:rPr>
          <w:rFonts w:ascii="Calibri" w:hAnsi="Calibri" w:cs="Arial"/>
          <w:color w:val="000000"/>
        </w:rPr>
        <w:t xml:space="preserve"> at Goa Marriot Resort</w:t>
      </w:r>
      <w:r w:rsidR="00761AE4" w:rsidRPr="005A3BE7">
        <w:rPr>
          <w:rFonts w:ascii="Calibri" w:hAnsi="Calibri" w:cs="Arial"/>
          <w:color w:val="000000"/>
        </w:rPr>
        <w:t xml:space="preserve">. </w:t>
      </w:r>
    </w:p>
    <w:p w14:paraId="3510BAF0"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Invited </w:t>
      </w:r>
      <w:r w:rsidRPr="005A3BE7">
        <w:rPr>
          <w:rFonts w:ascii="Calibri" w:hAnsi="Calibri" w:cs="Arial"/>
          <w:color w:val="000000"/>
        </w:rPr>
        <w:t xml:space="preserve">participation as Panelist in Rural </w:t>
      </w:r>
      <w:r w:rsidR="00821255" w:rsidRPr="005A3BE7">
        <w:rPr>
          <w:rFonts w:ascii="Calibri" w:hAnsi="Calibri" w:cs="Arial"/>
          <w:color w:val="000000"/>
        </w:rPr>
        <w:t>Technology</w:t>
      </w:r>
      <w:r w:rsidRPr="005A3BE7">
        <w:rPr>
          <w:rFonts w:ascii="Calibri" w:hAnsi="Calibri" w:cs="Arial"/>
          <w:color w:val="000000"/>
        </w:rPr>
        <w:t xml:space="preserve"> Action Group (RuTAG of PMO) consultation workshop on </w:t>
      </w:r>
      <w:r w:rsidRPr="005A3BE7">
        <w:rPr>
          <w:rFonts w:ascii="Calibri" w:hAnsi="Calibri" w:cs="Arial"/>
          <w:b/>
          <w:color w:val="000000"/>
        </w:rPr>
        <w:t>“Making Technologies Work for Rural Development”</w:t>
      </w:r>
      <w:r w:rsidRPr="005A3BE7">
        <w:rPr>
          <w:rFonts w:ascii="Calibri" w:hAnsi="Calibri" w:cs="Arial"/>
          <w:color w:val="000000"/>
        </w:rPr>
        <w:t xml:space="preserve"> at Dehradun</w:t>
      </w:r>
      <w:r w:rsidR="00761AE4" w:rsidRPr="005A3BE7">
        <w:rPr>
          <w:rFonts w:ascii="Calibri" w:hAnsi="Calibri" w:cs="Arial"/>
          <w:color w:val="000000"/>
        </w:rPr>
        <w:t>.</w:t>
      </w:r>
    </w:p>
    <w:p w14:paraId="5DE05B4F"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Invited </w:t>
      </w:r>
      <w:r w:rsidRPr="005A3BE7">
        <w:rPr>
          <w:rFonts w:ascii="Calibri" w:hAnsi="Calibri" w:cs="Arial"/>
          <w:color w:val="000000"/>
        </w:rPr>
        <w:t xml:space="preserve">participation in </w:t>
      </w:r>
      <w:r w:rsidRPr="005A3BE7">
        <w:rPr>
          <w:rFonts w:ascii="Calibri" w:hAnsi="Calibri" w:cs="Arial"/>
          <w:b/>
          <w:color w:val="000000"/>
        </w:rPr>
        <w:t>“e</w:t>
      </w:r>
      <w:r w:rsidR="00D21F83">
        <w:rPr>
          <w:rFonts w:ascii="Calibri" w:hAnsi="Calibri" w:cs="Arial"/>
          <w:b/>
          <w:color w:val="000000"/>
        </w:rPr>
        <w:t>-</w:t>
      </w:r>
      <w:r w:rsidRPr="005A3BE7">
        <w:rPr>
          <w:rFonts w:ascii="Calibri" w:hAnsi="Calibri" w:cs="Arial"/>
          <w:b/>
          <w:color w:val="000000"/>
        </w:rPr>
        <w:t>Governance Influencers Roundtable”</w:t>
      </w:r>
      <w:r w:rsidR="00C91772">
        <w:rPr>
          <w:rFonts w:ascii="Calibri" w:hAnsi="Calibri" w:cs="Arial"/>
          <w:b/>
          <w:color w:val="000000"/>
        </w:rPr>
        <w:t xml:space="preserve"> </w:t>
      </w:r>
      <w:r w:rsidRPr="005A3BE7">
        <w:rPr>
          <w:rFonts w:ascii="Calibri" w:hAnsi="Calibri" w:cs="Arial"/>
          <w:color w:val="000000"/>
        </w:rPr>
        <w:t>in</w:t>
      </w:r>
      <w:r w:rsidR="00C91772">
        <w:rPr>
          <w:rFonts w:ascii="Calibri" w:hAnsi="Calibri" w:cs="Arial"/>
          <w:color w:val="000000"/>
        </w:rPr>
        <w:t xml:space="preserve"> </w:t>
      </w:r>
      <w:r w:rsidRPr="005A3BE7">
        <w:rPr>
          <w:rFonts w:ascii="Calibri" w:hAnsi="Calibri" w:cs="Arial"/>
          <w:color w:val="000000"/>
        </w:rPr>
        <w:t xml:space="preserve">Bangalore organised by NASSCOM. </w:t>
      </w:r>
    </w:p>
    <w:p w14:paraId="031BC28A"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 xml:space="preserve">Invited </w:t>
      </w:r>
      <w:r w:rsidRPr="005A3BE7">
        <w:rPr>
          <w:rFonts w:ascii="Calibri" w:hAnsi="Calibri" w:cs="Arial"/>
          <w:color w:val="000000"/>
        </w:rPr>
        <w:t xml:space="preserve">Speaker to address officials of Punjab Government attending </w:t>
      </w:r>
      <w:r w:rsidRPr="005A3BE7">
        <w:rPr>
          <w:rFonts w:ascii="Calibri" w:hAnsi="Calibri" w:cs="Arial"/>
          <w:b/>
          <w:color w:val="000000"/>
        </w:rPr>
        <w:t>“Programme on e-Governance”</w:t>
      </w:r>
      <w:r w:rsidR="00C91772">
        <w:rPr>
          <w:rFonts w:ascii="Calibri" w:hAnsi="Calibri" w:cs="Arial"/>
          <w:b/>
          <w:color w:val="000000"/>
        </w:rPr>
        <w:t xml:space="preserve"> </w:t>
      </w:r>
      <w:r w:rsidRPr="005A3BE7">
        <w:rPr>
          <w:rFonts w:ascii="Calibri" w:hAnsi="Calibri" w:cs="Arial"/>
          <w:color w:val="000000"/>
        </w:rPr>
        <w:t>organised by National Productivity Council a</w:t>
      </w:r>
      <w:r w:rsidR="00761AE4" w:rsidRPr="005A3BE7">
        <w:rPr>
          <w:rFonts w:ascii="Calibri" w:hAnsi="Calibri" w:cs="Arial"/>
          <w:color w:val="000000"/>
        </w:rPr>
        <w:t>t Chandigarh</w:t>
      </w:r>
      <w:r w:rsidRPr="005A3BE7">
        <w:rPr>
          <w:rFonts w:ascii="Calibri" w:hAnsi="Calibri" w:cs="Arial"/>
          <w:color w:val="000000"/>
        </w:rPr>
        <w:t>.</w:t>
      </w:r>
    </w:p>
    <w:p w14:paraId="5B02DDA1"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Invited Participation</w:t>
      </w:r>
      <w:r w:rsidRPr="005A3BE7">
        <w:rPr>
          <w:rFonts w:ascii="Calibri" w:hAnsi="Calibri" w:cs="Arial"/>
          <w:color w:val="000000"/>
        </w:rPr>
        <w:t xml:space="preserve"> in </w:t>
      </w:r>
      <w:r w:rsidR="00821255" w:rsidRPr="005A3BE7">
        <w:rPr>
          <w:rFonts w:ascii="Calibri" w:hAnsi="Calibri" w:cs="Arial"/>
          <w:color w:val="000000"/>
        </w:rPr>
        <w:t>“</w:t>
      </w:r>
      <w:r w:rsidRPr="005A3BE7">
        <w:rPr>
          <w:rFonts w:ascii="Calibri" w:hAnsi="Calibri" w:cs="Arial"/>
          <w:b/>
          <w:color w:val="000000"/>
        </w:rPr>
        <w:t>e governance Conclave</w:t>
      </w:r>
      <w:r w:rsidR="00821255" w:rsidRPr="005A3BE7">
        <w:rPr>
          <w:rFonts w:ascii="Calibri" w:hAnsi="Calibri" w:cs="Arial"/>
          <w:b/>
          <w:color w:val="000000"/>
        </w:rPr>
        <w:t>”</w:t>
      </w:r>
      <w:r w:rsidRPr="005A3BE7">
        <w:rPr>
          <w:rFonts w:ascii="Calibri" w:hAnsi="Calibri" w:cs="Arial"/>
          <w:color w:val="000000"/>
        </w:rPr>
        <w:t xml:space="preserve"> at New Delhi organized by IBM &amp; National Institute of Smar</w:t>
      </w:r>
      <w:r w:rsidR="00BD5DE8" w:rsidRPr="005A3BE7">
        <w:rPr>
          <w:rFonts w:ascii="Calibri" w:hAnsi="Calibri" w:cs="Arial"/>
          <w:color w:val="000000"/>
        </w:rPr>
        <w:t xml:space="preserve">t Governance (NISG) </w:t>
      </w:r>
      <w:r w:rsidRPr="005A3BE7">
        <w:rPr>
          <w:rFonts w:ascii="Calibri" w:hAnsi="Calibri" w:cs="Arial"/>
          <w:color w:val="000000"/>
        </w:rPr>
        <w:t>at Hotel Grand Hyatt, New Delhi.</w:t>
      </w:r>
    </w:p>
    <w:p w14:paraId="17FD5DDB"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Organised</w:t>
      </w:r>
      <w:r w:rsidR="00C91772">
        <w:rPr>
          <w:rFonts w:ascii="Calibri" w:hAnsi="Calibri" w:cs="Arial"/>
          <w:i/>
          <w:color w:val="000000"/>
        </w:rPr>
        <w:t xml:space="preserve"> </w:t>
      </w:r>
      <w:r w:rsidR="00821255" w:rsidRPr="005A3BE7">
        <w:rPr>
          <w:rFonts w:ascii="Calibri" w:hAnsi="Calibri" w:cs="Arial"/>
          <w:color w:val="000000"/>
        </w:rPr>
        <w:t>a</w:t>
      </w:r>
      <w:r w:rsidR="00C91772">
        <w:rPr>
          <w:rFonts w:ascii="Calibri" w:hAnsi="Calibri" w:cs="Arial"/>
          <w:color w:val="000000"/>
        </w:rPr>
        <w:t xml:space="preserve"> </w:t>
      </w:r>
      <w:r w:rsidR="00821255" w:rsidRPr="005A3BE7">
        <w:rPr>
          <w:rFonts w:ascii="Calibri" w:hAnsi="Calibri" w:cs="Arial"/>
          <w:b/>
          <w:color w:val="000000"/>
        </w:rPr>
        <w:t>“</w:t>
      </w:r>
      <w:r w:rsidRPr="005A3BE7">
        <w:rPr>
          <w:rFonts w:ascii="Calibri" w:hAnsi="Calibri" w:cs="Arial"/>
          <w:b/>
          <w:color w:val="000000"/>
        </w:rPr>
        <w:t>National Seminar on</w:t>
      </w:r>
      <w:r w:rsidR="00C91772">
        <w:rPr>
          <w:rFonts w:ascii="Calibri" w:hAnsi="Calibri" w:cs="Arial"/>
          <w:b/>
          <w:color w:val="000000"/>
        </w:rPr>
        <w:t xml:space="preserve"> </w:t>
      </w:r>
      <w:r w:rsidRPr="005A3BE7">
        <w:rPr>
          <w:rFonts w:ascii="Calibri" w:hAnsi="Calibri" w:cs="Arial"/>
          <w:b/>
          <w:color w:val="000000"/>
        </w:rPr>
        <w:t>Bio Informatics</w:t>
      </w:r>
      <w:r w:rsidR="00821255" w:rsidRPr="005A3BE7">
        <w:rPr>
          <w:rFonts w:ascii="Calibri" w:hAnsi="Calibri" w:cs="Arial"/>
          <w:b/>
          <w:color w:val="000000"/>
        </w:rPr>
        <w:t>”</w:t>
      </w:r>
      <w:r w:rsidRPr="005A3BE7">
        <w:rPr>
          <w:rFonts w:ascii="Calibri" w:hAnsi="Calibri" w:cs="Arial"/>
          <w:color w:val="000000"/>
        </w:rPr>
        <w:t xml:space="preserve"> at Department of Management Studies, IIT Roorkee</w:t>
      </w:r>
      <w:r w:rsidR="00761AE4" w:rsidRPr="005A3BE7">
        <w:rPr>
          <w:rFonts w:ascii="Calibri" w:hAnsi="Calibri" w:cs="Arial"/>
          <w:color w:val="000000"/>
        </w:rPr>
        <w:t>.</w:t>
      </w:r>
    </w:p>
    <w:p w14:paraId="6E066868"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Nodal person and Co-ordinator</w:t>
      </w:r>
      <w:r w:rsidRPr="005A3BE7">
        <w:rPr>
          <w:rFonts w:ascii="Calibri" w:hAnsi="Calibri" w:cs="Arial"/>
          <w:color w:val="000000"/>
        </w:rPr>
        <w:t xml:space="preserve"> f</w:t>
      </w:r>
      <w:r w:rsidR="00821255" w:rsidRPr="005A3BE7">
        <w:rPr>
          <w:rFonts w:ascii="Calibri" w:hAnsi="Calibri" w:cs="Arial"/>
          <w:color w:val="000000"/>
        </w:rPr>
        <w:t>or International Conference on</w:t>
      </w:r>
      <w:r w:rsidRPr="005A3BE7">
        <w:rPr>
          <w:rFonts w:ascii="Calibri" w:hAnsi="Calibri" w:cs="Arial"/>
          <w:color w:val="000000"/>
        </w:rPr>
        <w:t> </w:t>
      </w:r>
      <w:r w:rsidRPr="005A3BE7">
        <w:rPr>
          <w:rFonts w:ascii="Calibri" w:hAnsi="Calibri" w:cs="Arial"/>
          <w:b/>
          <w:color w:val="000000"/>
        </w:rPr>
        <w:t>“e-Governance”</w:t>
      </w:r>
      <w:r w:rsidR="00C91772">
        <w:rPr>
          <w:rFonts w:ascii="Calibri" w:hAnsi="Calibri" w:cs="Arial"/>
          <w:b/>
          <w:color w:val="000000"/>
        </w:rPr>
        <w:t xml:space="preserve"> </w:t>
      </w:r>
      <w:r w:rsidRPr="005A3BE7">
        <w:rPr>
          <w:rFonts w:ascii="Calibri" w:hAnsi="Calibri" w:cs="Arial"/>
          <w:color w:val="000000"/>
        </w:rPr>
        <w:t>jointly organised by IIT Delhi and IIT Roorkee at New Delh</w:t>
      </w:r>
      <w:r w:rsidR="002F3E8D">
        <w:rPr>
          <w:rFonts w:ascii="Calibri" w:hAnsi="Calibri" w:cs="Arial"/>
          <w:color w:val="000000"/>
        </w:rPr>
        <w:t>i</w:t>
      </w:r>
      <w:r w:rsidR="00761AE4" w:rsidRPr="005A3BE7">
        <w:rPr>
          <w:rFonts w:ascii="Calibri" w:hAnsi="Calibri" w:cs="Arial"/>
          <w:color w:val="000000"/>
        </w:rPr>
        <w:t>.</w:t>
      </w:r>
    </w:p>
    <w:p w14:paraId="06E0536C"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Organised</w:t>
      </w:r>
      <w:r w:rsidRPr="005A3BE7">
        <w:rPr>
          <w:rFonts w:ascii="Calibri" w:hAnsi="Calibri" w:cs="Arial"/>
          <w:color w:val="000000"/>
        </w:rPr>
        <w:t xml:space="preserve"> first-ever National Seminar on </w:t>
      </w:r>
      <w:r w:rsidRPr="005A3BE7">
        <w:rPr>
          <w:rFonts w:ascii="Calibri" w:hAnsi="Calibri" w:cs="Arial"/>
          <w:b/>
          <w:color w:val="000000"/>
        </w:rPr>
        <w:t>“Space Commerce”</w:t>
      </w:r>
      <w:r w:rsidRPr="005A3BE7">
        <w:rPr>
          <w:rFonts w:ascii="Calibri" w:hAnsi="Calibri" w:cs="Arial"/>
          <w:color w:val="000000"/>
        </w:rPr>
        <w:t xml:space="preserve"> at IIT Roorkee</w:t>
      </w:r>
      <w:r w:rsidR="00761AE4" w:rsidRPr="005A3BE7">
        <w:rPr>
          <w:rFonts w:ascii="Calibri" w:hAnsi="Calibri" w:cs="Arial"/>
          <w:color w:val="000000"/>
        </w:rPr>
        <w:t>.</w:t>
      </w:r>
    </w:p>
    <w:p w14:paraId="66ED109A" w14:textId="77777777" w:rsidR="002B5075" w:rsidRPr="005A3BE7" w:rsidRDefault="008A609C" w:rsidP="00905EFE">
      <w:pPr>
        <w:pStyle w:val="NormalWeb"/>
        <w:numPr>
          <w:ilvl w:val="0"/>
          <w:numId w:val="5"/>
        </w:numPr>
        <w:tabs>
          <w:tab w:val="left" w:pos="450"/>
        </w:tabs>
        <w:spacing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Organised</w:t>
      </w:r>
      <w:r w:rsidRPr="005A3BE7">
        <w:rPr>
          <w:rFonts w:ascii="Calibri" w:hAnsi="Calibri" w:cs="Arial"/>
          <w:color w:val="000000"/>
        </w:rPr>
        <w:t xml:space="preserve"> National Seminar on </w:t>
      </w:r>
      <w:r w:rsidR="00821255" w:rsidRPr="005A3BE7">
        <w:rPr>
          <w:rFonts w:ascii="Calibri" w:hAnsi="Calibri" w:cs="Arial"/>
          <w:b/>
          <w:color w:val="000000"/>
        </w:rPr>
        <w:t>“e-Governance” in</w:t>
      </w:r>
      <w:r w:rsidRPr="005A3BE7">
        <w:rPr>
          <w:rFonts w:ascii="Calibri" w:hAnsi="Calibri" w:cs="Arial"/>
          <w:color w:val="000000"/>
        </w:rPr>
        <w:t xml:space="preserve"> University of Roorkee</w:t>
      </w:r>
      <w:r w:rsidR="00761AE4" w:rsidRPr="005A3BE7">
        <w:rPr>
          <w:rFonts w:ascii="Calibri" w:hAnsi="Calibri" w:cs="Arial"/>
          <w:color w:val="000000"/>
        </w:rPr>
        <w:t>.</w:t>
      </w:r>
    </w:p>
    <w:p w14:paraId="2FA2D0E4" w14:textId="77777777" w:rsidR="00902837" w:rsidRPr="005A3BE7"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lastRenderedPageBreak/>
        <w:t>Participated and Chaired</w:t>
      </w:r>
      <w:r w:rsidR="00821255" w:rsidRPr="005A3BE7">
        <w:rPr>
          <w:rFonts w:ascii="Calibri" w:hAnsi="Calibri" w:cs="Arial"/>
          <w:color w:val="000000"/>
        </w:rPr>
        <w:t xml:space="preserve"> Technical Session II in </w:t>
      </w:r>
      <w:r w:rsidR="00821255" w:rsidRPr="005A3BE7">
        <w:rPr>
          <w:rFonts w:ascii="Calibri" w:hAnsi="Calibri" w:cs="Arial"/>
          <w:b/>
          <w:color w:val="000000"/>
        </w:rPr>
        <w:t>“</w:t>
      </w:r>
      <w:r w:rsidRPr="005A3BE7">
        <w:rPr>
          <w:rFonts w:ascii="Calibri" w:hAnsi="Calibri" w:cs="Arial"/>
          <w:b/>
          <w:color w:val="000000"/>
        </w:rPr>
        <w:t>International Seminar on Knowledge</w:t>
      </w:r>
      <w:r w:rsidR="00214ABE">
        <w:rPr>
          <w:rFonts w:ascii="Calibri" w:hAnsi="Calibri" w:cs="Arial"/>
          <w:b/>
          <w:color w:val="000000"/>
        </w:rPr>
        <w:t xml:space="preserve"> </w:t>
      </w:r>
      <w:r w:rsidR="00821255" w:rsidRPr="005A3BE7">
        <w:rPr>
          <w:rFonts w:ascii="Calibri" w:hAnsi="Calibri" w:cs="Arial"/>
          <w:b/>
          <w:color w:val="000000"/>
        </w:rPr>
        <w:t>Management”</w:t>
      </w:r>
      <w:r w:rsidR="001D0420">
        <w:rPr>
          <w:rFonts w:ascii="Calibri" w:hAnsi="Calibri" w:cs="Arial"/>
          <w:b/>
          <w:color w:val="000000"/>
        </w:rPr>
        <w:t xml:space="preserve"> </w:t>
      </w:r>
      <w:r w:rsidR="00761AE4" w:rsidRPr="005A3BE7">
        <w:rPr>
          <w:rFonts w:ascii="Calibri" w:hAnsi="Calibri" w:cs="Arial"/>
          <w:color w:val="000000"/>
        </w:rPr>
        <w:t>on</w:t>
      </w:r>
      <w:r w:rsidRPr="005A3BE7">
        <w:rPr>
          <w:rFonts w:ascii="Calibri" w:hAnsi="Calibri" w:cs="Arial"/>
          <w:color w:val="000000"/>
        </w:rPr>
        <w:t xml:space="preserve"> A.I.T. Day, organised by Asian Institute of Technology Alumni Association in New Delhi.  </w:t>
      </w:r>
    </w:p>
    <w:p w14:paraId="143498B7" w14:textId="77777777" w:rsidR="008A609C" w:rsidRPr="004666C0" w:rsidRDefault="008A609C" w:rsidP="00B476F4">
      <w:pPr>
        <w:pStyle w:val="NormalWeb"/>
        <w:numPr>
          <w:ilvl w:val="0"/>
          <w:numId w:val="5"/>
        </w:numPr>
        <w:tabs>
          <w:tab w:val="left" w:pos="450"/>
        </w:tabs>
        <w:spacing w:before="120" w:beforeAutospacing="0" w:after="0" w:afterAutospacing="0"/>
        <w:ind w:left="720" w:right="-125"/>
        <w:jc w:val="both"/>
        <w:textAlignment w:val="baseline"/>
        <w:rPr>
          <w:rFonts w:ascii="Calibri" w:hAnsi="Calibri" w:cs="Arial"/>
          <w:b/>
          <w:bCs/>
          <w:color w:val="000000"/>
        </w:rPr>
      </w:pPr>
      <w:r w:rsidRPr="005A3BE7">
        <w:rPr>
          <w:rFonts w:ascii="Calibri" w:hAnsi="Calibri" w:cs="Arial"/>
          <w:i/>
          <w:color w:val="000000"/>
        </w:rPr>
        <w:t>Chaired</w:t>
      </w:r>
      <w:r w:rsidR="00761AE4" w:rsidRPr="005A3BE7">
        <w:rPr>
          <w:rFonts w:ascii="Calibri" w:hAnsi="Calibri" w:cs="Arial"/>
          <w:color w:val="000000"/>
        </w:rPr>
        <w:t xml:space="preserve"> a</w:t>
      </w:r>
      <w:r w:rsidRPr="005A3BE7">
        <w:rPr>
          <w:rFonts w:ascii="Calibri" w:hAnsi="Calibri" w:cs="Arial"/>
          <w:color w:val="000000"/>
        </w:rPr>
        <w:t xml:space="preserve"> session in the Semi</w:t>
      </w:r>
      <w:r w:rsidR="00821255" w:rsidRPr="005A3BE7">
        <w:rPr>
          <w:rFonts w:ascii="Calibri" w:hAnsi="Calibri" w:cs="Arial"/>
          <w:color w:val="000000"/>
        </w:rPr>
        <w:t xml:space="preserve">nar on </w:t>
      </w:r>
      <w:r w:rsidR="00821255" w:rsidRPr="005A3BE7">
        <w:rPr>
          <w:rFonts w:ascii="Calibri" w:hAnsi="Calibri" w:cs="Arial"/>
          <w:b/>
          <w:color w:val="000000"/>
        </w:rPr>
        <w:t>“e-business 2000”</w:t>
      </w:r>
      <w:r w:rsidR="00214ABE">
        <w:rPr>
          <w:rFonts w:ascii="Calibri" w:hAnsi="Calibri" w:cs="Arial"/>
          <w:b/>
          <w:color w:val="000000"/>
        </w:rPr>
        <w:t xml:space="preserve"> </w:t>
      </w:r>
      <w:r w:rsidRPr="005A3BE7">
        <w:rPr>
          <w:rFonts w:ascii="Calibri" w:hAnsi="Calibri" w:cs="Arial"/>
          <w:color w:val="000000"/>
        </w:rPr>
        <w:t xml:space="preserve">organised by </w:t>
      </w:r>
      <w:r w:rsidR="00761AE4" w:rsidRPr="005A3BE7">
        <w:rPr>
          <w:rFonts w:ascii="Calibri" w:hAnsi="Calibri" w:cs="Arial"/>
          <w:color w:val="000000"/>
        </w:rPr>
        <w:t>Roorkee</w:t>
      </w:r>
      <w:r w:rsidR="00C91772">
        <w:rPr>
          <w:rFonts w:ascii="Calibri" w:hAnsi="Calibri" w:cs="Arial"/>
          <w:color w:val="000000"/>
        </w:rPr>
        <w:t xml:space="preserve"> </w:t>
      </w:r>
      <w:r w:rsidRPr="005A3BE7">
        <w:rPr>
          <w:rFonts w:ascii="Calibri" w:hAnsi="Calibri" w:cs="Arial"/>
          <w:color w:val="000000"/>
        </w:rPr>
        <w:t>University Alumni Association</w:t>
      </w:r>
      <w:r w:rsidR="00761AE4" w:rsidRPr="005A3BE7">
        <w:rPr>
          <w:rFonts w:ascii="Calibri" w:hAnsi="Calibri" w:cs="Arial"/>
          <w:color w:val="000000"/>
        </w:rPr>
        <w:t xml:space="preserve">. </w:t>
      </w:r>
    </w:p>
    <w:p w14:paraId="40D36ECF" w14:textId="77777777" w:rsidR="004666C0" w:rsidRPr="005A3BE7" w:rsidRDefault="004666C0" w:rsidP="004666C0">
      <w:pPr>
        <w:pStyle w:val="NormalWeb"/>
        <w:tabs>
          <w:tab w:val="left" w:pos="450"/>
        </w:tabs>
        <w:spacing w:before="120" w:beforeAutospacing="0" w:after="0" w:afterAutospacing="0"/>
        <w:ind w:left="720" w:right="-125"/>
        <w:jc w:val="both"/>
        <w:textAlignment w:val="baseline"/>
        <w:rPr>
          <w:rFonts w:ascii="Calibri" w:hAnsi="Calibri" w:cs="Arial"/>
          <w:b/>
          <w:bCs/>
          <w:color w:val="000000"/>
        </w:rPr>
      </w:pPr>
    </w:p>
    <w:p w14:paraId="0A4EDC3C" w14:textId="77777777" w:rsidR="00482568" w:rsidRDefault="00482568" w:rsidP="00FB5D41">
      <w:pPr>
        <w:jc w:val="center"/>
        <w:rPr>
          <w:rFonts w:ascii="Calibri" w:hAnsi="Calibri" w:cs="Arial"/>
          <w:b/>
          <w:bCs/>
          <w:color w:val="000000"/>
          <w:sz w:val="32"/>
          <w:szCs w:val="32"/>
          <w:u w:val="single"/>
        </w:rPr>
      </w:pPr>
    </w:p>
    <w:p w14:paraId="0E63A5E5" w14:textId="77777777" w:rsidR="00FD0A57" w:rsidRPr="00937400" w:rsidRDefault="00FD0A57" w:rsidP="00FD0A57">
      <w:pPr>
        <w:pStyle w:val="ListParagraph"/>
        <w:numPr>
          <w:ilvl w:val="0"/>
          <w:numId w:val="2"/>
        </w:numPr>
        <w:ind w:left="270" w:hanging="270"/>
        <w:rPr>
          <w:rFonts w:asciiTheme="minorHAnsi" w:hAnsiTheme="minorHAnsi" w:cstheme="minorHAnsi"/>
          <w:b/>
          <w:bCs/>
          <w:color w:val="000000"/>
        </w:rPr>
      </w:pPr>
      <w:r w:rsidRPr="00937400">
        <w:rPr>
          <w:rFonts w:asciiTheme="minorHAnsi" w:hAnsiTheme="minorHAnsi" w:cstheme="minorHAnsi"/>
          <w:b/>
          <w:bCs/>
          <w:color w:val="000000"/>
        </w:rPr>
        <w:t>ACHIEVEMENTS</w:t>
      </w:r>
    </w:p>
    <w:p w14:paraId="1FDFE93B" w14:textId="77777777" w:rsidR="00FD0A57" w:rsidRPr="00937400" w:rsidRDefault="00FD0A57" w:rsidP="00FD0A57">
      <w:pPr>
        <w:pStyle w:val="NormalWeb"/>
        <w:spacing w:before="0" w:beforeAutospacing="0" w:after="0" w:afterAutospacing="0"/>
        <w:ind w:right="-122"/>
        <w:jc w:val="both"/>
        <w:textAlignment w:val="baseline"/>
        <w:rPr>
          <w:rFonts w:asciiTheme="minorHAnsi" w:hAnsiTheme="minorHAnsi" w:cstheme="minorHAnsi"/>
        </w:rPr>
      </w:pPr>
    </w:p>
    <w:p w14:paraId="6C034842"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Life Time Achievement in Business Education Award</w:t>
      </w:r>
      <w:r w:rsidRPr="00937400">
        <w:rPr>
          <w:rFonts w:asciiTheme="minorHAnsi" w:hAnsiTheme="minorHAnsi" w:cstheme="minorHAnsi"/>
          <w:color w:val="000000"/>
        </w:rPr>
        <w:t xml:space="preserve"> received from Chief Minister of Uttarakhand State in 2015</w:t>
      </w:r>
    </w:p>
    <w:p w14:paraId="54F80549"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Recipient of </w:t>
      </w:r>
      <w:r w:rsidRPr="00937400">
        <w:rPr>
          <w:rFonts w:asciiTheme="minorHAnsi" w:hAnsiTheme="minorHAnsi" w:cstheme="minorHAnsi"/>
          <w:b/>
          <w:color w:val="000000"/>
        </w:rPr>
        <w:t>Skoch  award  of excellence</w:t>
      </w:r>
      <w:r w:rsidRPr="00937400">
        <w:rPr>
          <w:rFonts w:asciiTheme="minorHAnsi" w:hAnsiTheme="minorHAnsi" w:cstheme="minorHAnsi"/>
          <w:color w:val="000000"/>
        </w:rPr>
        <w:t xml:space="preserve"> in 2014</w:t>
      </w:r>
    </w:p>
    <w:p w14:paraId="49EF9E5B"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color w:val="000000"/>
        </w:rPr>
        <w:t>Recipient of 21st Devang Mehta “</w:t>
      </w:r>
      <w:r w:rsidRPr="00937400">
        <w:rPr>
          <w:rFonts w:asciiTheme="minorHAnsi" w:hAnsiTheme="minorHAnsi" w:cstheme="minorHAnsi"/>
          <w:b/>
          <w:color w:val="000000"/>
        </w:rPr>
        <w:t xml:space="preserve">Best Professor in General Management” </w:t>
      </w:r>
      <w:r w:rsidRPr="00937400">
        <w:rPr>
          <w:rFonts w:asciiTheme="minorHAnsi" w:hAnsiTheme="minorHAnsi" w:cstheme="minorHAnsi"/>
          <w:color w:val="000000"/>
        </w:rPr>
        <w:t>award  in 2013</w:t>
      </w:r>
    </w:p>
    <w:p w14:paraId="089AE4ED" w14:textId="77777777" w:rsidR="00FD0A57" w:rsidRPr="00937400" w:rsidRDefault="00FD0A57" w:rsidP="009A698A">
      <w:pPr>
        <w:pStyle w:val="NormalWeb"/>
        <w:numPr>
          <w:ilvl w:val="0"/>
          <w:numId w:val="6"/>
        </w:numPr>
        <w:tabs>
          <w:tab w:val="left" w:pos="450"/>
        </w:tabs>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Government of India Chair Professor</w:t>
      </w:r>
      <w:r w:rsidRPr="00937400">
        <w:rPr>
          <w:rFonts w:asciiTheme="minorHAnsi" w:hAnsiTheme="minorHAnsi" w:cstheme="minorHAnsi"/>
          <w:color w:val="000000"/>
        </w:rPr>
        <w:t xml:space="preserve"> in Knowledge Economy (2006-2011).</w:t>
      </w:r>
    </w:p>
    <w:p w14:paraId="394CFFBC"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Distinguished Alumni Award</w:t>
      </w:r>
      <w:r w:rsidRPr="00937400">
        <w:rPr>
          <w:rFonts w:asciiTheme="minorHAnsi" w:hAnsiTheme="minorHAnsi" w:cstheme="minorHAnsi"/>
          <w:color w:val="000000"/>
        </w:rPr>
        <w:t xml:space="preserve"> from Banaras Hindu University in 2005.</w:t>
      </w:r>
    </w:p>
    <w:p w14:paraId="59FBAC82"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Joined Department of Management Studies, University of Roorkee in 1998 as </w:t>
      </w:r>
      <w:r w:rsidRPr="00937400">
        <w:rPr>
          <w:rFonts w:asciiTheme="minorHAnsi" w:hAnsiTheme="minorHAnsi" w:cstheme="minorHAnsi"/>
          <w:b/>
          <w:bCs/>
          <w:color w:val="000000"/>
        </w:rPr>
        <w:t>first Professor</w:t>
      </w:r>
      <w:r w:rsidRPr="00937400">
        <w:rPr>
          <w:rFonts w:asciiTheme="minorHAnsi" w:hAnsiTheme="minorHAnsi" w:cstheme="minorHAnsi"/>
          <w:color w:val="000000"/>
        </w:rPr>
        <w:t xml:space="preserve"> and effectively contributed in setting up the new department for initiating MBA programme. Served as Head of the Department of Management Studies for three terms for a period of over 9 years.</w:t>
      </w:r>
    </w:p>
    <w:p w14:paraId="2715CF92"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color w:val="000000"/>
        </w:rPr>
        <w:t>Independent consultancy</w:t>
      </w:r>
      <w:r w:rsidRPr="00937400">
        <w:rPr>
          <w:rFonts w:asciiTheme="minorHAnsi" w:hAnsiTheme="minorHAnsi" w:cstheme="minorHAnsi"/>
          <w:color w:val="000000"/>
        </w:rPr>
        <w:t xml:space="preserve"> in the area of Promoter Funding and Corporate Restructuring during 1995-1997.</w:t>
      </w:r>
    </w:p>
    <w:p w14:paraId="0AC8CD70"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Handled investments</w:t>
      </w:r>
      <w:r w:rsidRPr="00937400">
        <w:rPr>
          <w:rFonts w:asciiTheme="minorHAnsi" w:hAnsiTheme="minorHAnsi" w:cstheme="minorHAnsi"/>
          <w:color w:val="000000"/>
        </w:rPr>
        <w:t xml:space="preserve"> in real estate to the tune of Rs.3 Billion in </w:t>
      </w:r>
      <w:r w:rsidRPr="00937400">
        <w:rPr>
          <w:rFonts w:asciiTheme="minorHAnsi" w:hAnsiTheme="minorHAnsi" w:cstheme="minorHAnsi"/>
          <w:i/>
          <w:iCs/>
          <w:color w:val="000000"/>
        </w:rPr>
        <w:t xml:space="preserve">Bombay, Bangalore and Madras </w:t>
      </w:r>
      <w:r w:rsidRPr="00937400">
        <w:rPr>
          <w:rFonts w:asciiTheme="minorHAnsi" w:hAnsiTheme="minorHAnsi" w:cstheme="minorHAnsi"/>
          <w:color w:val="000000"/>
        </w:rPr>
        <w:t>during 1993-1995.</w:t>
      </w:r>
    </w:p>
    <w:p w14:paraId="547DFA68"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 xml:space="preserve">Set up a finance company </w:t>
      </w:r>
      <w:r w:rsidRPr="00937400">
        <w:rPr>
          <w:rFonts w:asciiTheme="minorHAnsi" w:hAnsiTheme="minorHAnsi" w:cstheme="minorHAnsi"/>
          <w:color w:val="000000"/>
        </w:rPr>
        <w:t xml:space="preserve">with 74% repatriability (Highest allowed at that time by FIPB in India) with initial startup capital of US $ 10 Million at </w:t>
      </w:r>
      <w:r w:rsidRPr="00937400">
        <w:rPr>
          <w:rFonts w:asciiTheme="minorHAnsi" w:hAnsiTheme="minorHAnsi" w:cstheme="minorHAnsi"/>
          <w:i/>
          <w:iCs/>
          <w:color w:val="000000"/>
        </w:rPr>
        <w:t>Bombay</w:t>
      </w:r>
      <w:r w:rsidRPr="00937400">
        <w:rPr>
          <w:rFonts w:asciiTheme="minorHAnsi" w:hAnsiTheme="minorHAnsi" w:cstheme="minorHAnsi"/>
          <w:color w:val="000000"/>
        </w:rPr>
        <w:t xml:space="preserve"> in 1994.</w:t>
      </w:r>
    </w:p>
    <w:p w14:paraId="7FFC54E0"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Worked out </w:t>
      </w:r>
      <w:r w:rsidRPr="00937400">
        <w:rPr>
          <w:rFonts w:asciiTheme="minorHAnsi" w:hAnsiTheme="minorHAnsi" w:cstheme="minorHAnsi"/>
          <w:b/>
          <w:color w:val="000000"/>
        </w:rPr>
        <w:t>feasibility of setting up a Private Sector bank</w:t>
      </w:r>
      <w:r w:rsidRPr="00937400">
        <w:rPr>
          <w:rFonts w:asciiTheme="minorHAnsi" w:hAnsiTheme="minorHAnsi" w:cstheme="minorHAnsi"/>
          <w:color w:val="000000"/>
        </w:rPr>
        <w:t xml:space="preserve"> for ESSAR group in 1993.</w:t>
      </w:r>
    </w:p>
    <w:p w14:paraId="0E510133" w14:textId="77777777" w:rsidR="00FD0A57" w:rsidRPr="00937400" w:rsidRDefault="00FD0A57" w:rsidP="009A698A">
      <w:pPr>
        <w:pStyle w:val="NormalWeb"/>
        <w:numPr>
          <w:ilvl w:val="0"/>
          <w:numId w:val="6"/>
        </w:numPr>
        <w:spacing w:beforeAutospacing="0" w:after="0" w:afterAutospacing="0"/>
        <w:ind w:left="720" w:right="-90"/>
        <w:jc w:val="both"/>
        <w:textAlignment w:val="baseline"/>
        <w:rPr>
          <w:rFonts w:asciiTheme="minorHAnsi" w:hAnsiTheme="minorHAnsi" w:cstheme="minorHAnsi"/>
          <w:color w:val="000000"/>
        </w:rPr>
      </w:pPr>
      <w:r w:rsidRPr="00937400">
        <w:rPr>
          <w:rFonts w:asciiTheme="minorHAnsi" w:hAnsiTheme="minorHAnsi" w:cstheme="minorHAnsi"/>
          <w:b/>
          <w:bCs/>
          <w:color w:val="000000"/>
        </w:rPr>
        <w:t xml:space="preserve">Set up a textile mill </w:t>
      </w:r>
      <w:r w:rsidRPr="00937400">
        <w:rPr>
          <w:rFonts w:asciiTheme="minorHAnsi" w:hAnsiTheme="minorHAnsi" w:cstheme="minorHAnsi"/>
          <w:color w:val="000000"/>
        </w:rPr>
        <w:t xml:space="preserve">from concept to commercial production in </w:t>
      </w:r>
      <w:r w:rsidRPr="00937400">
        <w:rPr>
          <w:rFonts w:asciiTheme="minorHAnsi" w:hAnsiTheme="minorHAnsi" w:cstheme="minorHAnsi"/>
          <w:i/>
          <w:iCs/>
          <w:color w:val="000000"/>
        </w:rPr>
        <w:t>Lagos, Nigeria</w:t>
      </w:r>
      <w:r w:rsidR="009A698A">
        <w:rPr>
          <w:rFonts w:asciiTheme="minorHAnsi" w:hAnsiTheme="minorHAnsi" w:cstheme="minorHAnsi"/>
          <w:color w:val="000000"/>
        </w:rPr>
        <w:t xml:space="preserve"> in 1991-</w:t>
      </w:r>
      <w:r w:rsidRPr="00937400">
        <w:rPr>
          <w:rFonts w:asciiTheme="minorHAnsi" w:hAnsiTheme="minorHAnsi" w:cstheme="minorHAnsi"/>
          <w:color w:val="000000"/>
        </w:rPr>
        <w:t>92.</w:t>
      </w:r>
    </w:p>
    <w:p w14:paraId="54A7C3B0"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b/>
          <w:bCs/>
          <w:color w:val="000000"/>
        </w:rPr>
        <w:t>Head</w:t>
      </w:r>
      <w:r w:rsidRPr="00937400">
        <w:rPr>
          <w:rFonts w:asciiTheme="minorHAnsi" w:hAnsiTheme="minorHAnsi" w:cstheme="minorHAnsi"/>
          <w:color w:val="000000"/>
        </w:rPr>
        <w:t xml:space="preserve"> of International Trade Finance division of a bank in </w:t>
      </w:r>
      <w:r w:rsidRPr="00937400">
        <w:rPr>
          <w:rFonts w:asciiTheme="minorHAnsi" w:hAnsiTheme="minorHAnsi" w:cstheme="minorHAnsi"/>
          <w:i/>
          <w:iCs/>
          <w:color w:val="000000"/>
        </w:rPr>
        <w:t>Singapore</w:t>
      </w:r>
      <w:r w:rsidR="00E45ECA">
        <w:rPr>
          <w:rFonts w:asciiTheme="minorHAnsi" w:hAnsiTheme="minorHAnsi" w:cstheme="minorHAnsi"/>
          <w:i/>
          <w:iCs/>
          <w:color w:val="000000"/>
        </w:rPr>
        <w:t xml:space="preserve"> </w:t>
      </w:r>
      <w:r w:rsidRPr="00937400">
        <w:rPr>
          <w:rFonts w:asciiTheme="minorHAnsi" w:hAnsiTheme="minorHAnsi" w:cstheme="minorHAnsi"/>
          <w:color w:val="000000"/>
        </w:rPr>
        <w:t>during 1989-1990.</w:t>
      </w:r>
    </w:p>
    <w:p w14:paraId="430B1FB0" w14:textId="77777777" w:rsidR="00FD0A57" w:rsidRPr="00937400" w:rsidRDefault="00FD0A57" w:rsidP="009A698A">
      <w:pPr>
        <w:pStyle w:val="NormalWeb"/>
        <w:numPr>
          <w:ilvl w:val="0"/>
          <w:numId w:val="6"/>
        </w:numPr>
        <w:tabs>
          <w:tab w:val="left" w:pos="180"/>
        </w:tabs>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Actively associated with the launch of PSU bonds; taxable and non-taxable, Power Finance Corporation, Indian Railways Finance Corporation etc. </w:t>
      </w:r>
    </w:p>
    <w:p w14:paraId="1CCB7A3B"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color w:val="000000"/>
        </w:rPr>
        <w:t>As Merchant banker</w:t>
      </w:r>
      <w:r w:rsidRPr="00937400">
        <w:rPr>
          <w:rFonts w:asciiTheme="minorHAnsi" w:hAnsiTheme="minorHAnsi" w:cstheme="minorHAnsi"/>
          <w:b/>
          <w:bCs/>
          <w:color w:val="000000"/>
        </w:rPr>
        <w:t xml:space="preserve"> Managed funds</w:t>
      </w:r>
      <w:r w:rsidRPr="00937400">
        <w:rPr>
          <w:rFonts w:asciiTheme="minorHAnsi" w:hAnsiTheme="minorHAnsi" w:cstheme="minorHAnsi"/>
          <w:color w:val="000000"/>
        </w:rPr>
        <w:t xml:space="preserve"> to the tune of Rs.70 Billion during 1986- 1989 in Investments and Money Market. Clients included </w:t>
      </w:r>
      <w:r w:rsidRPr="00937400">
        <w:rPr>
          <w:rFonts w:asciiTheme="minorHAnsi" w:hAnsiTheme="minorHAnsi" w:cstheme="minorHAnsi"/>
          <w:i/>
          <w:iCs/>
          <w:color w:val="000000"/>
        </w:rPr>
        <w:t>NTPC, NHPC, Power Finance Corporation, REC, ONGC, IOC, Oil India Ltd., OCC, National Airports Authority, International Airports Authority, Indian Airlines etc.</w:t>
      </w:r>
    </w:p>
    <w:p w14:paraId="451CF45D" w14:textId="77777777" w:rsidR="00FD0A57" w:rsidRPr="00937400" w:rsidRDefault="00FD0A57" w:rsidP="009A698A">
      <w:pPr>
        <w:pStyle w:val="NormalWeb"/>
        <w:numPr>
          <w:ilvl w:val="0"/>
          <w:numId w:val="6"/>
        </w:numPr>
        <w:spacing w:beforeAutospacing="0" w:after="0" w:afterAutospacing="0"/>
        <w:ind w:left="720"/>
        <w:jc w:val="both"/>
        <w:textAlignment w:val="baseline"/>
        <w:rPr>
          <w:rFonts w:asciiTheme="minorHAnsi" w:hAnsiTheme="minorHAnsi" w:cstheme="minorHAnsi"/>
          <w:color w:val="000000"/>
        </w:rPr>
      </w:pPr>
      <w:r w:rsidRPr="00937400">
        <w:rPr>
          <w:rFonts w:asciiTheme="minorHAnsi" w:hAnsiTheme="minorHAnsi" w:cstheme="minorHAnsi"/>
          <w:b/>
          <w:bCs/>
          <w:color w:val="000000"/>
        </w:rPr>
        <w:t>Managed a number of Public Issues, Rights Issues and Private Placements</w:t>
      </w:r>
      <w:r w:rsidRPr="00937400">
        <w:rPr>
          <w:rFonts w:asciiTheme="minorHAnsi" w:hAnsiTheme="minorHAnsi" w:cstheme="minorHAnsi"/>
          <w:color w:val="000000"/>
        </w:rPr>
        <w:t xml:space="preserve"> of various public as well as Private sector clients including </w:t>
      </w:r>
      <w:r w:rsidRPr="00937400">
        <w:rPr>
          <w:rFonts w:asciiTheme="minorHAnsi" w:hAnsiTheme="minorHAnsi" w:cstheme="minorHAnsi"/>
          <w:i/>
          <w:iCs/>
          <w:color w:val="000000"/>
        </w:rPr>
        <w:t>SRF Finance Ltd, MGF India Limited, Indian Shaving Products Ltd. etc.</w:t>
      </w:r>
    </w:p>
    <w:p w14:paraId="02D75FD7"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Managed </w:t>
      </w:r>
      <w:r w:rsidRPr="00937400">
        <w:rPr>
          <w:rFonts w:asciiTheme="minorHAnsi" w:hAnsiTheme="minorHAnsi" w:cstheme="minorHAnsi"/>
          <w:b/>
          <w:bCs/>
          <w:color w:val="000000"/>
        </w:rPr>
        <w:t>first Private Placement cum Public Issue</w:t>
      </w:r>
      <w:r w:rsidRPr="00937400">
        <w:rPr>
          <w:rFonts w:asciiTheme="minorHAnsi" w:hAnsiTheme="minorHAnsi" w:cstheme="minorHAnsi"/>
          <w:color w:val="000000"/>
        </w:rPr>
        <w:t xml:space="preserve"> of Rs.3.50 Billion of </w:t>
      </w:r>
      <w:r w:rsidRPr="00937400">
        <w:rPr>
          <w:rFonts w:asciiTheme="minorHAnsi" w:hAnsiTheme="minorHAnsi" w:cstheme="minorHAnsi"/>
          <w:i/>
          <w:iCs/>
          <w:color w:val="000000"/>
        </w:rPr>
        <w:t>M.T.N.L.</w:t>
      </w:r>
      <w:r w:rsidRPr="00937400">
        <w:rPr>
          <w:rFonts w:asciiTheme="minorHAnsi" w:hAnsiTheme="minorHAnsi" w:cstheme="minorHAnsi"/>
          <w:color w:val="000000"/>
        </w:rPr>
        <w:t xml:space="preserve"> in 1988.</w:t>
      </w:r>
    </w:p>
    <w:p w14:paraId="1B847C98"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color w:val="000000"/>
        </w:rPr>
        <w:lastRenderedPageBreak/>
        <w:t xml:space="preserve">Managed </w:t>
      </w:r>
      <w:r w:rsidRPr="00937400">
        <w:rPr>
          <w:rFonts w:asciiTheme="minorHAnsi" w:hAnsiTheme="minorHAnsi" w:cstheme="minorHAnsi"/>
          <w:b/>
          <w:bCs/>
          <w:color w:val="000000"/>
        </w:rPr>
        <w:t>IPO</w:t>
      </w:r>
      <w:r w:rsidRPr="00937400">
        <w:rPr>
          <w:rFonts w:asciiTheme="minorHAnsi" w:hAnsiTheme="minorHAnsi" w:cstheme="minorHAnsi"/>
          <w:color w:val="000000"/>
        </w:rPr>
        <w:t xml:space="preserve"> of Rs. 2 Billion of </w:t>
      </w:r>
      <w:r w:rsidRPr="00937400">
        <w:rPr>
          <w:rFonts w:asciiTheme="minorHAnsi" w:hAnsiTheme="minorHAnsi" w:cstheme="minorHAnsi"/>
          <w:i/>
          <w:iCs/>
          <w:color w:val="000000"/>
        </w:rPr>
        <w:t>Power Finance Corporation</w:t>
      </w:r>
      <w:r w:rsidRPr="00937400">
        <w:rPr>
          <w:rFonts w:asciiTheme="minorHAnsi" w:hAnsiTheme="minorHAnsi" w:cstheme="minorHAnsi"/>
          <w:color w:val="000000"/>
        </w:rPr>
        <w:t xml:space="preserve"> in 1987.</w:t>
      </w:r>
    </w:p>
    <w:p w14:paraId="44ACA39F"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color w:val="000000"/>
        </w:rPr>
        <w:t xml:space="preserve">Managed India's </w:t>
      </w:r>
      <w:r w:rsidRPr="00937400">
        <w:rPr>
          <w:rFonts w:asciiTheme="minorHAnsi" w:hAnsiTheme="minorHAnsi" w:cstheme="minorHAnsi"/>
          <w:b/>
          <w:bCs/>
          <w:color w:val="000000"/>
        </w:rPr>
        <w:t>first Capital Gains Bonds</w:t>
      </w:r>
      <w:r w:rsidRPr="00937400">
        <w:rPr>
          <w:rFonts w:asciiTheme="minorHAnsi" w:hAnsiTheme="minorHAnsi" w:cstheme="minorHAnsi"/>
          <w:color w:val="000000"/>
        </w:rPr>
        <w:t xml:space="preserve"> Issue of Rs.500 Million of </w:t>
      </w:r>
      <w:r w:rsidRPr="00937400">
        <w:rPr>
          <w:rFonts w:asciiTheme="minorHAnsi" w:hAnsiTheme="minorHAnsi" w:cstheme="minorHAnsi"/>
          <w:i/>
          <w:iCs/>
          <w:color w:val="000000"/>
        </w:rPr>
        <w:t>HUDCO</w:t>
      </w:r>
      <w:r w:rsidRPr="00937400">
        <w:rPr>
          <w:rFonts w:asciiTheme="minorHAnsi" w:hAnsiTheme="minorHAnsi" w:cstheme="minorHAnsi"/>
          <w:color w:val="000000"/>
        </w:rPr>
        <w:t xml:space="preserve"> in 1986.</w:t>
      </w:r>
    </w:p>
    <w:p w14:paraId="2E0DD16C" w14:textId="77777777" w:rsidR="00FD0A57" w:rsidRPr="00937400" w:rsidRDefault="00FD0A57" w:rsidP="009A698A">
      <w:pPr>
        <w:pStyle w:val="NormalWeb"/>
        <w:numPr>
          <w:ilvl w:val="0"/>
          <w:numId w:val="6"/>
        </w:numPr>
        <w:spacing w:beforeAutospacing="0" w:after="0" w:afterAutospacing="0"/>
        <w:ind w:left="720" w:right="-563"/>
        <w:jc w:val="both"/>
        <w:textAlignment w:val="baseline"/>
        <w:rPr>
          <w:rFonts w:asciiTheme="minorHAnsi" w:hAnsiTheme="minorHAnsi" w:cstheme="minorHAnsi"/>
          <w:color w:val="000000"/>
        </w:rPr>
      </w:pPr>
      <w:r w:rsidRPr="00937400">
        <w:rPr>
          <w:rFonts w:asciiTheme="minorHAnsi" w:hAnsiTheme="minorHAnsi" w:cstheme="minorHAnsi"/>
          <w:color w:val="000000"/>
        </w:rPr>
        <w:t>For the first time</w:t>
      </w:r>
      <w:r w:rsidR="00B46AB2">
        <w:rPr>
          <w:rFonts w:asciiTheme="minorHAnsi" w:hAnsiTheme="minorHAnsi" w:cstheme="minorHAnsi"/>
          <w:color w:val="000000"/>
        </w:rPr>
        <w:t xml:space="preserve"> </w:t>
      </w:r>
      <w:r w:rsidRPr="00937400">
        <w:rPr>
          <w:rFonts w:asciiTheme="minorHAnsi" w:hAnsiTheme="minorHAnsi" w:cstheme="minorHAnsi"/>
          <w:bCs/>
          <w:color w:val="000000"/>
        </w:rPr>
        <w:t>developed</w:t>
      </w:r>
      <w:r w:rsidR="00B46AB2">
        <w:rPr>
          <w:rFonts w:asciiTheme="minorHAnsi" w:hAnsiTheme="minorHAnsi" w:cstheme="minorHAnsi"/>
          <w:bCs/>
          <w:color w:val="000000"/>
        </w:rPr>
        <w:t xml:space="preserve"> </w:t>
      </w:r>
      <w:r w:rsidRPr="00937400">
        <w:rPr>
          <w:rFonts w:asciiTheme="minorHAnsi" w:hAnsiTheme="minorHAnsi" w:cstheme="minorHAnsi"/>
          <w:b/>
          <w:bCs/>
          <w:color w:val="000000"/>
        </w:rPr>
        <w:t>Jaipuras Market</w:t>
      </w:r>
      <w:r w:rsidRPr="00937400">
        <w:rPr>
          <w:rFonts w:asciiTheme="minorHAnsi" w:hAnsiTheme="minorHAnsi" w:cstheme="minorHAnsi"/>
          <w:color w:val="000000"/>
        </w:rPr>
        <w:t xml:space="preserve"> for Initial Public Offerings (IPOs) in 1985.</w:t>
      </w:r>
    </w:p>
    <w:p w14:paraId="6327DAB9" w14:textId="77777777" w:rsidR="00F46906" w:rsidRPr="004666C0" w:rsidRDefault="00FD0A57" w:rsidP="009A698A">
      <w:pPr>
        <w:pStyle w:val="NormalWeb"/>
        <w:numPr>
          <w:ilvl w:val="0"/>
          <w:numId w:val="6"/>
        </w:numPr>
        <w:autoSpaceDE w:val="0"/>
        <w:autoSpaceDN w:val="0"/>
        <w:adjustRightInd w:val="0"/>
        <w:spacing w:before="120" w:beforeAutospacing="0" w:after="0" w:afterAutospacing="0" w:line="276" w:lineRule="auto"/>
        <w:ind w:left="720"/>
        <w:jc w:val="both"/>
        <w:textAlignment w:val="baseline"/>
        <w:rPr>
          <w:rFonts w:asciiTheme="minorHAnsi" w:hAnsiTheme="minorHAnsi" w:cstheme="minorHAnsi"/>
        </w:rPr>
      </w:pPr>
      <w:r w:rsidRPr="009A698A">
        <w:rPr>
          <w:rFonts w:asciiTheme="minorHAnsi" w:hAnsiTheme="minorHAnsi" w:cstheme="minorHAnsi"/>
          <w:color w:val="000000"/>
        </w:rPr>
        <w:t xml:space="preserve">Opened a new branch of the bank in 1975 and became </w:t>
      </w:r>
      <w:r w:rsidRPr="009A698A">
        <w:rPr>
          <w:rFonts w:asciiTheme="minorHAnsi" w:hAnsiTheme="minorHAnsi" w:cstheme="minorHAnsi"/>
          <w:b/>
          <w:bCs/>
          <w:color w:val="000000"/>
        </w:rPr>
        <w:t>youngest branch manager</w:t>
      </w:r>
      <w:r w:rsidRPr="009A698A">
        <w:rPr>
          <w:rFonts w:asciiTheme="minorHAnsi" w:hAnsiTheme="minorHAnsi" w:cstheme="minorHAnsi"/>
          <w:color w:val="000000"/>
        </w:rPr>
        <w:t xml:space="preserve"> of a leading bank at the age of 24 years.</w:t>
      </w:r>
    </w:p>
    <w:p w14:paraId="0AFED7C8" w14:textId="77777777" w:rsidR="004666C0" w:rsidRPr="004666C0" w:rsidRDefault="004666C0" w:rsidP="004666C0">
      <w:pPr>
        <w:pStyle w:val="ListParagraph"/>
        <w:numPr>
          <w:ilvl w:val="0"/>
          <w:numId w:val="2"/>
        </w:numPr>
        <w:rPr>
          <w:rFonts w:asciiTheme="minorHAnsi" w:hAnsiTheme="minorHAnsi" w:cstheme="minorHAnsi"/>
          <w:b/>
          <w:bCs/>
          <w:color w:val="000000"/>
        </w:rPr>
      </w:pPr>
      <w:r>
        <w:rPr>
          <w:rFonts w:asciiTheme="minorHAnsi" w:hAnsiTheme="minorHAnsi" w:cstheme="minorHAnsi"/>
          <w:b/>
          <w:bCs/>
          <w:color w:val="000000"/>
        </w:rPr>
        <w:t>LIST OF PUBLICATIONS</w:t>
      </w:r>
    </w:p>
    <w:p w14:paraId="6DA8CEB3" w14:textId="77777777" w:rsidR="004666C0" w:rsidRDefault="004666C0" w:rsidP="004666C0">
      <w:pPr>
        <w:rPr>
          <w:rFonts w:ascii="Calibri" w:hAnsi="Calibri" w:cs="Arial"/>
          <w:b/>
          <w:bCs/>
          <w:color w:val="000000"/>
        </w:rPr>
      </w:pPr>
    </w:p>
    <w:p w14:paraId="000E87F7" w14:textId="77777777" w:rsidR="004666C0" w:rsidRPr="00117C91" w:rsidRDefault="004666C0" w:rsidP="004666C0">
      <w:pPr>
        <w:rPr>
          <w:rFonts w:ascii="Calibri" w:hAnsi="Calibri" w:cs="Arial"/>
          <w:b/>
          <w:bCs/>
          <w:color w:val="000000"/>
        </w:rPr>
      </w:pPr>
    </w:p>
    <w:p w14:paraId="4882C79A" w14:textId="77777777" w:rsidR="004666C0" w:rsidRPr="008A5E6F" w:rsidRDefault="004666C0" w:rsidP="004666C0">
      <w:pPr>
        <w:pStyle w:val="FR1"/>
        <w:spacing w:line="276" w:lineRule="auto"/>
        <w:rPr>
          <w:rFonts w:ascii="Calibri" w:hAnsi="Calibri" w:cs="Arial"/>
          <w:color w:val="000000"/>
          <w:sz w:val="24"/>
          <w:szCs w:val="24"/>
        </w:rPr>
      </w:pPr>
      <w:r w:rsidRPr="008A5E6F">
        <w:rPr>
          <w:rFonts w:ascii="Calibri" w:hAnsi="Calibri" w:cs="Arial"/>
          <w:b/>
          <w:bCs/>
          <w:color w:val="000000"/>
          <w:sz w:val="24"/>
          <w:szCs w:val="24"/>
        </w:rPr>
        <w:t>REFEREED JOURNAL PAPERS</w:t>
      </w:r>
      <w:r w:rsidRPr="008A5E6F">
        <w:rPr>
          <w:rFonts w:ascii="Calibri" w:hAnsi="Calibri" w:cs="Arial"/>
          <w:color w:val="000000"/>
          <w:sz w:val="24"/>
          <w:szCs w:val="24"/>
        </w:rPr>
        <w:t xml:space="preserve"> (PUBLISHED):</w:t>
      </w:r>
    </w:p>
    <w:p w14:paraId="5C30339D" w14:textId="77777777" w:rsidR="004666C0" w:rsidRDefault="004666C0" w:rsidP="004666C0">
      <w:pPr>
        <w:pStyle w:val="FR1"/>
        <w:spacing w:line="276" w:lineRule="auto"/>
        <w:rPr>
          <w:rFonts w:ascii="Calibri" w:hAnsi="Calibri" w:cs="Arial"/>
          <w:color w:val="000000"/>
          <w:sz w:val="24"/>
          <w:szCs w:val="24"/>
        </w:rPr>
      </w:pPr>
    </w:p>
    <w:p w14:paraId="4038FF41" w14:textId="77777777" w:rsidR="004666C0" w:rsidRPr="00391227" w:rsidRDefault="004666C0" w:rsidP="004666C0">
      <w:pPr>
        <w:pStyle w:val="FR1"/>
        <w:numPr>
          <w:ilvl w:val="0"/>
          <w:numId w:val="7"/>
        </w:numPr>
        <w:ind w:left="720"/>
        <w:rPr>
          <w:rFonts w:ascii="Calibri" w:hAnsi="Calibri" w:cs="Arial"/>
          <w:sz w:val="24"/>
          <w:szCs w:val="24"/>
        </w:rPr>
      </w:pPr>
      <w:r w:rsidRPr="00391227">
        <w:rPr>
          <w:rFonts w:asciiTheme="minorHAnsi" w:hAnsiTheme="minorHAnsi" w:cstheme="minorHAnsi"/>
          <w:sz w:val="24"/>
          <w:szCs w:val="24"/>
          <w:shd w:val="clear" w:color="auto" w:fill="FFFFFF"/>
        </w:rPr>
        <w:t xml:space="preserve">Bhullar, Supreet S. &amp; </w:t>
      </w:r>
      <w:r w:rsidRPr="00391227">
        <w:rPr>
          <w:rFonts w:asciiTheme="minorHAnsi" w:hAnsiTheme="minorHAnsi" w:cstheme="minorHAnsi"/>
          <w:b/>
          <w:sz w:val="24"/>
          <w:szCs w:val="24"/>
          <w:shd w:val="clear" w:color="auto" w:fill="FFFFFF"/>
        </w:rPr>
        <w:t>Nangia, Vinay K.</w:t>
      </w:r>
      <w:r w:rsidRPr="00391227">
        <w:rPr>
          <w:rFonts w:asciiTheme="minorHAnsi" w:hAnsiTheme="minorHAnsi" w:cstheme="minorHAnsi"/>
          <w:sz w:val="24"/>
          <w:szCs w:val="24"/>
          <w:shd w:val="clear" w:color="auto" w:fill="FFFFFF"/>
        </w:rPr>
        <w:t xml:space="preserve"> &amp; Batish, Ajay, (2019). "</w:t>
      </w:r>
      <w:hyperlink r:id="rId6" w:history="1">
        <w:r w:rsidRPr="00391227">
          <w:rPr>
            <w:rStyle w:val="Hyperlink"/>
            <w:rFonts w:asciiTheme="minorHAnsi" w:hAnsiTheme="minorHAnsi" w:cstheme="minorHAnsi"/>
            <w:color w:val="auto"/>
            <w:sz w:val="24"/>
            <w:szCs w:val="24"/>
            <w:u w:val="none"/>
          </w:rPr>
          <w:t>Research article: The impact of academia-industry collaboration on core academic activities: Assessing the latent dimensions</w:t>
        </w:r>
      </w:hyperlink>
      <w:r w:rsidRPr="00391227">
        <w:rPr>
          <w:rFonts w:asciiTheme="minorHAnsi" w:hAnsiTheme="minorHAnsi" w:cstheme="minorHAnsi"/>
          <w:sz w:val="24"/>
          <w:szCs w:val="24"/>
          <w:shd w:val="clear" w:color="auto" w:fill="FFFFFF"/>
        </w:rPr>
        <w:t>," </w:t>
      </w:r>
      <w:hyperlink r:id="rId7" w:history="1">
        <w:r w:rsidRPr="00391227">
          <w:rPr>
            <w:rStyle w:val="Hyperlink"/>
            <w:rFonts w:asciiTheme="minorHAnsi" w:hAnsiTheme="minorHAnsi" w:cstheme="minorHAnsi"/>
            <w:color w:val="auto"/>
            <w:sz w:val="24"/>
            <w:szCs w:val="24"/>
            <w:u w:val="none"/>
          </w:rPr>
          <w:t>Technological Forecasting and Social Change</w:t>
        </w:r>
      </w:hyperlink>
      <w:r w:rsidRPr="00391227">
        <w:rPr>
          <w:rFonts w:asciiTheme="minorHAnsi" w:hAnsiTheme="minorHAnsi" w:cstheme="minorHAnsi"/>
          <w:sz w:val="24"/>
          <w:szCs w:val="24"/>
          <w:shd w:val="clear" w:color="auto" w:fill="FFFFFF"/>
        </w:rPr>
        <w:t>, Elsevier, vol. 145(C), pages 1-11</w:t>
      </w:r>
      <w:r w:rsidRPr="00391227">
        <w:rPr>
          <w:rFonts w:cs="Arial"/>
          <w:sz w:val="24"/>
          <w:szCs w:val="24"/>
          <w:shd w:val="clear" w:color="auto" w:fill="FFFFFF"/>
        </w:rPr>
        <w:t>.</w:t>
      </w:r>
    </w:p>
    <w:p w14:paraId="65A525B2" w14:textId="77777777" w:rsidR="004666C0" w:rsidRPr="00391227" w:rsidRDefault="004666C0" w:rsidP="004666C0">
      <w:pPr>
        <w:pStyle w:val="ListParagraph"/>
        <w:spacing w:line="276" w:lineRule="auto"/>
        <w:jc w:val="both"/>
        <w:rPr>
          <w:rFonts w:ascii="Calibri" w:hAnsi="Calibri" w:cs="Arial"/>
          <w:color w:val="000000"/>
        </w:rPr>
      </w:pPr>
    </w:p>
    <w:p w14:paraId="0BA409A4"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Mahajan, R., Agrawal, R., Sharma, V. and </w:t>
      </w:r>
      <w:r w:rsidRPr="00391227">
        <w:rPr>
          <w:rFonts w:ascii="Calibri" w:hAnsi="Calibri" w:cs="Arial"/>
          <w:b/>
          <w:bCs/>
          <w:color w:val="000000"/>
        </w:rPr>
        <w:t>Nangia, V.K.</w:t>
      </w:r>
      <w:r w:rsidRPr="00391227">
        <w:rPr>
          <w:rFonts w:ascii="Calibri" w:hAnsi="Calibri" w:cs="Arial"/>
          <w:color w:val="000000"/>
        </w:rPr>
        <w:t xml:space="preserve"> (2016), "</w:t>
      </w:r>
      <w:r w:rsidRPr="00391227">
        <w:rPr>
          <w:rFonts w:ascii="Arial" w:eastAsia="Calibri" w:hAnsi="Arial" w:cs="Arial"/>
          <w:lang w:bidi="hi-IN"/>
        </w:rPr>
        <w:t>Analysis of challenges for management education in India using total interpretive structural modelling</w:t>
      </w:r>
      <w:r w:rsidRPr="00391227">
        <w:rPr>
          <w:rFonts w:ascii="Calibri" w:hAnsi="Calibri" w:cs="Arial"/>
          <w:color w:val="000000"/>
          <w:lang w:val="en-IN"/>
        </w:rPr>
        <w:t xml:space="preserve">”, </w:t>
      </w:r>
      <w:r w:rsidRPr="00391227">
        <w:rPr>
          <w:rFonts w:ascii="Calibri" w:hAnsi="Calibri" w:cs="Arial"/>
          <w:i/>
          <w:iCs/>
          <w:color w:val="000000"/>
          <w:lang w:val="en-IN"/>
        </w:rPr>
        <w:t>Quality Assurance in Education</w:t>
      </w:r>
      <w:r w:rsidRPr="00391227">
        <w:rPr>
          <w:rFonts w:ascii="Calibri" w:hAnsi="Calibri" w:cs="Arial"/>
          <w:color w:val="000000"/>
          <w:lang w:val="en-IN"/>
        </w:rPr>
        <w:t xml:space="preserve"> (Emerald),</w:t>
      </w:r>
      <w:r w:rsidRPr="00391227">
        <w:rPr>
          <w:rFonts w:ascii="Arial" w:eastAsia="Calibri" w:hAnsi="Arial" w:cs="Arial"/>
          <w:lang w:bidi="hi-IN"/>
        </w:rPr>
        <w:t>Vol. 24 Iss 1 pp</w:t>
      </w:r>
      <w:r w:rsidRPr="00391227">
        <w:rPr>
          <w:rFonts w:ascii="Calibri" w:hAnsi="Calibri" w:cs="Arial"/>
          <w:color w:val="000000"/>
          <w:lang w:val="en-IN"/>
        </w:rPr>
        <w:t>.</w:t>
      </w:r>
    </w:p>
    <w:p w14:paraId="2F12823D" w14:textId="77777777" w:rsidR="004666C0" w:rsidRPr="00391227" w:rsidRDefault="004666C0" w:rsidP="004666C0">
      <w:pPr>
        <w:pStyle w:val="ListParagraph"/>
        <w:spacing w:line="276" w:lineRule="auto"/>
        <w:jc w:val="both"/>
        <w:rPr>
          <w:rFonts w:ascii="Calibri" w:hAnsi="Calibri" w:cs="Arial"/>
          <w:color w:val="000000"/>
        </w:rPr>
      </w:pPr>
    </w:p>
    <w:p w14:paraId="741B37B2"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olor w:val="000000"/>
        </w:rPr>
        <w:t xml:space="preserve">Lather Anu Singh, </w:t>
      </w:r>
      <w:r w:rsidRPr="00391227">
        <w:rPr>
          <w:rFonts w:ascii="Calibri" w:hAnsi="Calibri"/>
          <w:b/>
          <w:bCs/>
          <w:color w:val="000000"/>
        </w:rPr>
        <w:t>Nangia Vinay Kumar</w:t>
      </w:r>
      <w:r w:rsidRPr="00391227">
        <w:rPr>
          <w:rFonts w:ascii="Calibri" w:hAnsi="Calibri"/>
          <w:color w:val="000000"/>
        </w:rPr>
        <w:t xml:space="preserve"> and Dwivedi Anju (2015), “Case Study: Developing a scale to measure Decision Making Style”, </w:t>
      </w:r>
      <w:r w:rsidRPr="00391227">
        <w:rPr>
          <w:rFonts w:ascii="Calibri" w:hAnsi="Calibri" w:cs="Arial"/>
          <w:i/>
          <w:iCs/>
          <w:color w:val="000000"/>
          <w:lang w:bidi="hi-IN"/>
        </w:rPr>
        <w:t xml:space="preserve">International Journal “Advances in Management”, </w:t>
      </w:r>
      <w:r w:rsidRPr="00391227">
        <w:rPr>
          <w:rFonts w:ascii="Calibri" w:hAnsi="Calibri"/>
          <w:color w:val="000000"/>
        </w:rPr>
        <w:t>Vol. 8(10),</w:t>
      </w:r>
      <w:r w:rsidRPr="00391227">
        <w:rPr>
          <w:rFonts w:ascii="Calibri" w:hAnsi="Calibri" w:cs="Arial"/>
          <w:color w:val="000000"/>
          <w:lang w:bidi="hi-IN"/>
        </w:rPr>
        <w:t xml:space="preserve"> E-ISSN 2278-4551. </w:t>
      </w:r>
    </w:p>
    <w:p w14:paraId="5334AA30" w14:textId="77777777" w:rsidR="004666C0" w:rsidRPr="00391227" w:rsidRDefault="004666C0" w:rsidP="004666C0">
      <w:pPr>
        <w:pStyle w:val="ListParagraph"/>
        <w:spacing w:line="276" w:lineRule="auto"/>
        <w:jc w:val="both"/>
        <w:rPr>
          <w:rFonts w:ascii="Calibri" w:hAnsi="Calibri" w:cs="Arial"/>
          <w:color w:val="000000"/>
        </w:rPr>
      </w:pPr>
    </w:p>
    <w:p w14:paraId="2671DD77"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Arora, S., </w:t>
      </w:r>
      <w:r w:rsidRPr="00391227">
        <w:rPr>
          <w:rFonts w:ascii="Calibri" w:hAnsi="Calibri" w:cs="Arial"/>
          <w:b/>
          <w:color w:val="000000"/>
        </w:rPr>
        <w:t>Nangia, V.K.</w:t>
      </w:r>
      <w:r w:rsidRPr="00391227">
        <w:rPr>
          <w:rFonts w:ascii="Calibri" w:hAnsi="Calibri" w:cs="Arial"/>
          <w:color w:val="000000"/>
        </w:rPr>
        <w:t xml:space="preserve">, and Agrawal, R. (2015), “Making Strategy Process Intelligent with Business Intelligence: An Empirical Investigation”, </w:t>
      </w:r>
      <w:hyperlink r:id="rId8" w:history="1">
        <w:r w:rsidRPr="00391227">
          <w:rPr>
            <w:rStyle w:val="Hyperlink"/>
            <w:rFonts w:ascii="Calibri" w:hAnsi="Calibri" w:cs="Arial"/>
            <w:i/>
            <w:iCs/>
            <w:color w:val="000000"/>
            <w:shd w:val="clear" w:color="auto" w:fill="FFFFFF"/>
          </w:rPr>
          <w:t>International Journal of Data Analysis Techniques and Strategies</w:t>
        </w:r>
        <w:r w:rsidRPr="00391227">
          <w:rPr>
            <w:rStyle w:val="Hyperlink"/>
            <w:rFonts w:ascii="Calibri" w:hAnsi="Calibri" w:cs="Arial"/>
            <w:color w:val="000000"/>
            <w:shd w:val="clear" w:color="auto" w:fill="FFFFFF"/>
          </w:rPr>
          <w:t xml:space="preserve"> (IJDATS)</w:t>
        </w:r>
      </w:hyperlink>
      <w:r w:rsidRPr="00391227">
        <w:rPr>
          <w:rFonts w:ascii="Calibri" w:hAnsi="Calibri" w:cs="Arial"/>
          <w:color w:val="000000"/>
          <w:shd w:val="clear" w:color="auto" w:fill="FFFFFF"/>
        </w:rPr>
        <w:t>,</w:t>
      </w:r>
      <w:r w:rsidRPr="00391227">
        <w:rPr>
          <w:rStyle w:val="apple-converted-space"/>
          <w:rFonts w:ascii="Calibri" w:hAnsi="Calibri"/>
          <w:color w:val="000000"/>
          <w:shd w:val="clear" w:color="auto" w:fill="FFFFFF"/>
        </w:rPr>
        <w:t> </w:t>
      </w:r>
      <w:hyperlink r:id="rId9" w:history="1">
        <w:r w:rsidRPr="00391227">
          <w:rPr>
            <w:rStyle w:val="Hyperlink"/>
            <w:rFonts w:ascii="Calibri" w:hAnsi="Calibri" w:cs="Arial"/>
            <w:color w:val="000000"/>
            <w:shd w:val="clear" w:color="auto" w:fill="FFFFFF"/>
          </w:rPr>
          <w:t>Vol. 7(1)</w:t>
        </w:r>
      </w:hyperlink>
      <w:r w:rsidRPr="00391227">
        <w:rPr>
          <w:rFonts w:ascii="Calibri" w:hAnsi="Calibri" w:cs="Arial"/>
          <w:color w:val="000000"/>
          <w:shd w:val="clear" w:color="auto" w:fill="FFFFFF"/>
        </w:rPr>
        <w:t xml:space="preserve">. </w:t>
      </w:r>
    </w:p>
    <w:p w14:paraId="7949D287" w14:textId="77777777" w:rsidR="004666C0" w:rsidRPr="00391227" w:rsidRDefault="004666C0" w:rsidP="004666C0">
      <w:pPr>
        <w:pStyle w:val="ListParagraph"/>
        <w:rPr>
          <w:rFonts w:ascii="Calibri" w:hAnsi="Calibri" w:cs="Arial"/>
          <w:color w:val="000000"/>
        </w:rPr>
      </w:pPr>
    </w:p>
    <w:p w14:paraId="201E7D01"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Mahajan, R., </w:t>
      </w:r>
      <w:r w:rsidRPr="00391227">
        <w:rPr>
          <w:rFonts w:ascii="Calibri" w:hAnsi="Calibri" w:cs="Arial"/>
          <w:b/>
          <w:color w:val="000000"/>
        </w:rPr>
        <w:t>Nangia, V.K.</w:t>
      </w:r>
      <w:r w:rsidRPr="00391227">
        <w:rPr>
          <w:rFonts w:ascii="Calibri" w:hAnsi="Calibri" w:cs="Arial"/>
          <w:color w:val="000000"/>
        </w:rPr>
        <w:t xml:space="preserve"> and Sharma, V. (2014), “Management Education in India: Is it only for Business?” </w:t>
      </w:r>
      <w:r w:rsidRPr="00391227">
        <w:rPr>
          <w:rFonts w:ascii="Calibri" w:hAnsi="Calibri" w:cs="Arial"/>
          <w:i/>
          <w:iCs/>
          <w:color w:val="000000"/>
        </w:rPr>
        <w:t>Asian Management Review</w:t>
      </w:r>
      <w:r w:rsidRPr="00391227">
        <w:rPr>
          <w:rFonts w:ascii="Calibri" w:hAnsi="Calibri" w:cs="Arial"/>
          <w:color w:val="000000"/>
        </w:rPr>
        <w:t>, 9(3), 52-57, Business Standard.</w:t>
      </w:r>
    </w:p>
    <w:p w14:paraId="4CAE61DC" w14:textId="77777777" w:rsidR="004666C0" w:rsidRPr="00391227" w:rsidRDefault="004666C0" w:rsidP="004666C0">
      <w:pPr>
        <w:pStyle w:val="ListParagraph"/>
        <w:spacing w:line="276" w:lineRule="auto"/>
        <w:jc w:val="both"/>
        <w:rPr>
          <w:rFonts w:ascii="Calibri" w:hAnsi="Calibri" w:cs="Arial"/>
          <w:color w:val="000000"/>
        </w:rPr>
      </w:pPr>
    </w:p>
    <w:p w14:paraId="58ED0E3C" w14:textId="77777777" w:rsidR="004666C0" w:rsidRPr="00391227" w:rsidRDefault="004666C0" w:rsidP="004666C0">
      <w:pPr>
        <w:numPr>
          <w:ilvl w:val="0"/>
          <w:numId w:val="7"/>
        </w:numPr>
        <w:ind w:left="720"/>
        <w:jc w:val="both"/>
        <w:rPr>
          <w:rFonts w:ascii="Calibri" w:hAnsi="Calibri"/>
        </w:rPr>
      </w:pPr>
      <w:r w:rsidRPr="00391227">
        <w:rPr>
          <w:rFonts w:ascii="Calibri" w:hAnsi="Calibri"/>
        </w:rPr>
        <w:t xml:space="preserve">Manrai R., Rameshwar R. </w:t>
      </w:r>
      <w:r w:rsidRPr="00391227">
        <w:rPr>
          <w:rFonts w:ascii="Calibri" w:hAnsi="Calibri"/>
          <w:b/>
          <w:bCs/>
        </w:rPr>
        <w:t>Nangia V.</w:t>
      </w:r>
      <w:r w:rsidRPr="00391227">
        <w:rPr>
          <w:rFonts w:ascii="Calibri" w:hAnsi="Calibri"/>
        </w:rPr>
        <w:t xml:space="preserve"> (2014) “Interactive Effect of Diversification Strategy on Capital Structure and Corporate Performance: An Analytical Evaluation” Global Journal of Management and Business Research, 14(4), pp. 75-91.</w:t>
      </w:r>
      <w:r w:rsidRPr="00391227">
        <w:rPr>
          <w:rFonts w:ascii="Calibri" w:hAnsi="Calibri"/>
          <w:i/>
        </w:rPr>
        <w:t>ISSN 0975-5853</w:t>
      </w:r>
      <w:r w:rsidRPr="00391227">
        <w:rPr>
          <w:rFonts w:ascii="Calibri" w:hAnsi="Calibri"/>
        </w:rPr>
        <w:t>.</w:t>
      </w:r>
    </w:p>
    <w:p w14:paraId="1948016B" w14:textId="77777777" w:rsidR="004666C0" w:rsidRPr="00391227" w:rsidRDefault="004666C0" w:rsidP="004666C0">
      <w:pPr>
        <w:jc w:val="both"/>
        <w:rPr>
          <w:rFonts w:ascii="Calibri" w:hAnsi="Calibri"/>
        </w:rPr>
      </w:pPr>
    </w:p>
    <w:p w14:paraId="7A6B35BE" w14:textId="77777777" w:rsidR="004666C0" w:rsidRPr="00391227" w:rsidRDefault="004666C0" w:rsidP="004666C0">
      <w:pPr>
        <w:numPr>
          <w:ilvl w:val="0"/>
          <w:numId w:val="7"/>
        </w:numPr>
        <w:ind w:left="720"/>
        <w:jc w:val="both"/>
        <w:rPr>
          <w:rFonts w:ascii="Calibri" w:hAnsi="Calibri"/>
          <w:i/>
        </w:rPr>
      </w:pPr>
      <w:r w:rsidRPr="00391227">
        <w:rPr>
          <w:rFonts w:ascii="Calibri" w:hAnsi="Calibri"/>
        </w:rPr>
        <w:t xml:space="preserve">Manrai R., Rameshwar R. </w:t>
      </w:r>
      <w:r w:rsidRPr="00391227">
        <w:rPr>
          <w:rFonts w:ascii="Calibri" w:hAnsi="Calibri"/>
          <w:b/>
          <w:bCs/>
        </w:rPr>
        <w:t>Nangia V.</w:t>
      </w:r>
      <w:r w:rsidRPr="00391227">
        <w:rPr>
          <w:rFonts w:ascii="Calibri" w:hAnsi="Calibri"/>
        </w:rPr>
        <w:t xml:space="preserve"> (2014) “Does </w:t>
      </w:r>
      <w:r w:rsidRPr="00391227">
        <w:rPr>
          <w:rFonts w:ascii="Calibri" w:hAnsi="Calibri"/>
          <w:iCs/>
        </w:rPr>
        <w:t xml:space="preserve">Diversification influence systematic risk and Corporate Performance” </w:t>
      </w:r>
      <w:r w:rsidRPr="00391227">
        <w:rPr>
          <w:rFonts w:ascii="Calibri" w:hAnsi="Calibri" w:cs="Tahoma"/>
          <w:color w:val="222222"/>
          <w:shd w:val="clear" w:color="auto" w:fill="FFFFFF"/>
        </w:rPr>
        <w:t>An Analytical and Comprehensive Research Outlook.</w:t>
      </w:r>
      <w:r w:rsidRPr="00391227">
        <w:rPr>
          <w:rStyle w:val="apple-converted-space"/>
          <w:rFonts w:ascii="Calibri" w:hAnsi="Calibri" w:cs="Tahoma"/>
          <w:color w:val="222222"/>
          <w:shd w:val="clear" w:color="auto" w:fill="FFFFFF"/>
        </w:rPr>
        <w:t> </w:t>
      </w:r>
      <w:r w:rsidRPr="00391227">
        <w:rPr>
          <w:rFonts w:ascii="Calibri" w:hAnsi="Calibri" w:cs="Tahoma"/>
          <w:iCs/>
          <w:color w:val="222222"/>
          <w:shd w:val="clear" w:color="auto" w:fill="FFFFFF"/>
        </w:rPr>
        <w:t>Global Business and Management Research: An International Journal</w:t>
      </w:r>
      <w:r w:rsidRPr="00391227">
        <w:rPr>
          <w:rFonts w:ascii="Calibri" w:hAnsi="Calibri" w:cs="Tahoma"/>
          <w:color w:val="222222"/>
          <w:shd w:val="clear" w:color="auto" w:fill="FFFFFF"/>
        </w:rPr>
        <w:t>, 6(2), pp.93-</w:t>
      </w:r>
      <w:r w:rsidRPr="00391227">
        <w:rPr>
          <w:rFonts w:ascii="Calibri" w:hAnsi="Calibri" w:cs="Tahoma"/>
          <w:i/>
          <w:color w:val="222222"/>
          <w:shd w:val="clear" w:color="auto" w:fill="FFFFFF"/>
        </w:rPr>
        <w:t>111.ISSN 1947-5667.</w:t>
      </w:r>
    </w:p>
    <w:p w14:paraId="7DF9ABFC" w14:textId="77777777" w:rsidR="004666C0" w:rsidRPr="00391227" w:rsidRDefault="004666C0" w:rsidP="004666C0">
      <w:pPr>
        <w:jc w:val="both"/>
        <w:rPr>
          <w:rFonts w:ascii="Calibri" w:hAnsi="Calibri"/>
          <w:i/>
        </w:rPr>
      </w:pPr>
    </w:p>
    <w:p w14:paraId="6E47ED63"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lastRenderedPageBreak/>
        <w:t xml:space="preserve">Mahajan, R., Agrawal, R., Sharma, V., and </w:t>
      </w:r>
      <w:r w:rsidRPr="00391227">
        <w:rPr>
          <w:rFonts w:ascii="Calibri" w:hAnsi="Calibri" w:cs="Arial"/>
          <w:b/>
          <w:color w:val="000000"/>
        </w:rPr>
        <w:t>Nangia, V.K.</w:t>
      </w:r>
      <w:r w:rsidRPr="00391227">
        <w:rPr>
          <w:rFonts w:ascii="Calibri" w:hAnsi="Calibri" w:cs="Arial"/>
          <w:color w:val="000000"/>
        </w:rPr>
        <w:t xml:space="preserve"> (2014). Identification and Modelling of Winners and Qualifiers for Management Institutes: Evidence from India. </w:t>
      </w:r>
      <w:r w:rsidRPr="00391227">
        <w:rPr>
          <w:rFonts w:ascii="Calibri" w:hAnsi="Calibri" w:cs="Arial"/>
          <w:i/>
          <w:iCs/>
          <w:color w:val="000000"/>
        </w:rPr>
        <w:t>International Journal of Management in Education</w:t>
      </w:r>
      <w:r w:rsidRPr="00391227">
        <w:rPr>
          <w:rFonts w:ascii="Calibri" w:hAnsi="Calibri" w:cs="Arial"/>
          <w:color w:val="000000"/>
        </w:rPr>
        <w:t>, 8(4), Inderscience.</w:t>
      </w:r>
    </w:p>
    <w:p w14:paraId="586ADF22" w14:textId="77777777" w:rsidR="004666C0" w:rsidRPr="00391227" w:rsidRDefault="004666C0" w:rsidP="004666C0">
      <w:pPr>
        <w:pStyle w:val="ListParagraph"/>
        <w:spacing w:line="276" w:lineRule="auto"/>
        <w:jc w:val="both"/>
        <w:rPr>
          <w:rFonts w:ascii="Calibri" w:hAnsi="Calibri" w:cs="Arial"/>
          <w:color w:val="000000"/>
        </w:rPr>
      </w:pPr>
    </w:p>
    <w:p w14:paraId="16FEF20C"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Mahajan, R., Agrawal, R., Sharma, V. and </w:t>
      </w:r>
      <w:r w:rsidRPr="00391227">
        <w:rPr>
          <w:rFonts w:ascii="Calibri" w:hAnsi="Calibri" w:cs="Arial"/>
          <w:b/>
          <w:color w:val="000000"/>
        </w:rPr>
        <w:t>Nangia, V.K</w:t>
      </w:r>
      <w:r w:rsidRPr="00391227">
        <w:rPr>
          <w:rFonts w:ascii="Calibri" w:hAnsi="Calibri" w:cs="Arial"/>
          <w:color w:val="000000"/>
        </w:rPr>
        <w:t xml:space="preserve">. (2014). Factors affecting Quality of Management Education in India: An Interpretive Structural Modelling Approach. </w:t>
      </w:r>
      <w:r w:rsidRPr="00391227">
        <w:rPr>
          <w:rFonts w:ascii="Calibri" w:hAnsi="Calibri" w:cs="Arial"/>
          <w:i/>
          <w:iCs/>
          <w:color w:val="000000"/>
        </w:rPr>
        <w:t>International Journal of Educational Management</w:t>
      </w:r>
      <w:r w:rsidRPr="00391227">
        <w:rPr>
          <w:rFonts w:ascii="Calibri" w:hAnsi="Calibri" w:cs="Arial"/>
          <w:color w:val="000000"/>
        </w:rPr>
        <w:t>, 28(4), 379-399, Emerald.</w:t>
      </w:r>
    </w:p>
    <w:p w14:paraId="4D986FE7" w14:textId="77777777" w:rsidR="004666C0" w:rsidRPr="00391227" w:rsidRDefault="004666C0" w:rsidP="004666C0">
      <w:pPr>
        <w:pStyle w:val="ListParagraph"/>
        <w:spacing w:line="276" w:lineRule="auto"/>
        <w:jc w:val="both"/>
        <w:rPr>
          <w:rFonts w:ascii="Calibri" w:hAnsi="Calibri" w:cs="Arial"/>
          <w:color w:val="000000"/>
        </w:rPr>
      </w:pPr>
    </w:p>
    <w:p w14:paraId="6C09DDF0"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Jain, S., &amp; </w:t>
      </w:r>
      <w:r w:rsidRPr="00391227">
        <w:rPr>
          <w:rFonts w:ascii="Calibri" w:hAnsi="Calibri" w:cs="Arial"/>
          <w:b/>
          <w:bCs/>
          <w:color w:val="000000"/>
        </w:rPr>
        <w:t>Nangia, V.K.</w:t>
      </w:r>
      <w:r w:rsidRPr="00391227">
        <w:rPr>
          <w:rFonts w:ascii="Calibri" w:hAnsi="Calibri" w:cs="Arial"/>
          <w:color w:val="000000"/>
        </w:rPr>
        <w:t xml:space="preserve"> (2014). Corporate governance disclosures: Emerging trends in Indian banks. </w:t>
      </w:r>
      <w:r w:rsidRPr="00391227">
        <w:rPr>
          <w:rFonts w:ascii="Calibri" w:hAnsi="Calibri" w:cs="Arial"/>
          <w:i/>
          <w:iCs/>
          <w:color w:val="000000"/>
        </w:rPr>
        <w:t>The IUP Journal of Corporate Governance</w:t>
      </w:r>
      <w:r w:rsidRPr="00391227">
        <w:rPr>
          <w:rFonts w:ascii="Calibri" w:hAnsi="Calibri" w:cs="Arial"/>
          <w:color w:val="000000"/>
        </w:rPr>
        <w:t>, 13(1), 19-46.</w:t>
      </w:r>
    </w:p>
    <w:p w14:paraId="5194250A" w14:textId="77777777" w:rsidR="004666C0" w:rsidRPr="00391227" w:rsidRDefault="004666C0" w:rsidP="004666C0">
      <w:pPr>
        <w:pStyle w:val="ListParagraph"/>
        <w:rPr>
          <w:rFonts w:ascii="Calibri" w:hAnsi="Calibri" w:cs="Arial"/>
          <w:color w:val="000000"/>
        </w:rPr>
      </w:pPr>
    </w:p>
    <w:p w14:paraId="3B5DDD5B"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(2014). The 2007-2008 Global financial crisis, and cross-border mergers and acquisitions: A 26-nation exploratory study. </w:t>
      </w:r>
      <w:r w:rsidRPr="00391227">
        <w:rPr>
          <w:rFonts w:ascii="Calibri" w:hAnsi="Calibri" w:cs="Arial"/>
          <w:i/>
          <w:iCs/>
          <w:color w:val="000000"/>
        </w:rPr>
        <w:t>Global Journal of Emerging Market Economies</w:t>
      </w:r>
      <w:r w:rsidRPr="00391227">
        <w:rPr>
          <w:rFonts w:ascii="Calibri" w:hAnsi="Calibri" w:cs="Arial"/>
          <w:color w:val="000000"/>
        </w:rPr>
        <w:t>, 6(3), 257-281, Sage.</w:t>
      </w:r>
    </w:p>
    <w:p w14:paraId="1B01B50B" w14:textId="77777777" w:rsidR="004666C0" w:rsidRPr="00391227" w:rsidRDefault="004666C0" w:rsidP="004666C0">
      <w:pPr>
        <w:pStyle w:val="ListParagraph"/>
        <w:spacing w:line="276" w:lineRule="auto"/>
        <w:jc w:val="both"/>
        <w:rPr>
          <w:rFonts w:ascii="Calibri" w:hAnsi="Calibri" w:cs="Arial"/>
          <w:color w:val="000000"/>
        </w:rPr>
      </w:pPr>
    </w:p>
    <w:p w14:paraId="2B8B1754"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Punia, D.K., &amp; Chanana, L. (2014). Prioritization of sectors for mobile government service delivery in India. </w:t>
      </w:r>
      <w:r w:rsidRPr="00391227">
        <w:rPr>
          <w:rFonts w:ascii="Calibri" w:hAnsi="Calibri" w:cs="Arial"/>
          <w:i/>
          <w:iCs/>
          <w:color w:val="000000"/>
        </w:rPr>
        <w:t>International Journal of Management, MIT College of Management</w:t>
      </w:r>
      <w:r w:rsidRPr="00391227">
        <w:rPr>
          <w:rFonts w:ascii="Calibri" w:hAnsi="Calibri" w:cs="Arial"/>
          <w:color w:val="000000"/>
        </w:rPr>
        <w:t xml:space="preserve">, 2(1), 1-8. </w:t>
      </w:r>
    </w:p>
    <w:p w14:paraId="120AAB10" w14:textId="77777777" w:rsidR="004666C0" w:rsidRPr="00391227" w:rsidRDefault="004666C0" w:rsidP="004666C0">
      <w:pPr>
        <w:pStyle w:val="ListParagraph"/>
        <w:rPr>
          <w:rFonts w:ascii="Calibri" w:hAnsi="Calibri" w:cs="Arial"/>
          <w:color w:val="000000"/>
        </w:rPr>
      </w:pPr>
    </w:p>
    <w:p w14:paraId="3E514B78"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(2014). Farmers Fox Theory: Does a country's weak regulatory system benefit both the acquirer and the target firm? Evidence from Vodafone-Hutchison deal. </w:t>
      </w:r>
      <w:r w:rsidRPr="00391227">
        <w:rPr>
          <w:rFonts w:ascii="Calibri" w:hAnsi="Calibri" w:cs="Arial"/>
          <w:i/>
          <w:iCs/>
          <w:color w:val="000000"/>
        </w:rPr>
        <w:t>International Strategic Management Review</w:t>
      </w:r>
      <w:r w:rsidRPr="00391227">
        <w:rPr>
          <w:rFonts w:ascii="Calibri" w:hAnsi="Calibri" w:cs="Arial"/>
          <w:color w:val="000000"/>
        </w:rPr>
        <w:t>, 2(1), in press.</w:t>
      </w:r>
    </w:p>
    <w:p w14:paraId="4FC91F72" w14:textId="77777777" w:rsidR="004666C0" w:rsidRPr="00391227" w:rsidRDefault="004666C0" w:rsidP="004666C0">
      <w:pPr>
        <w:pStyle w:val="ListParagraph"/>
        <w:rPr>
          <w:rFonts w:ascii="Calibri" w:hAnsi="Calibri" w:cs="Arial"/>
          <w:color w:val="000000"/>
        </w:rPr>
      </w:pPr>
    </w:p>
    <w:p w14:paraId="71C844FC"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(2013). Indian economic-policy reforms, bank mergers, and lawful proposals: The ex-ante and ex-post ‘lookup’. Journal of Policy Modeling, 35(4), 601-622, Elsevier. Impact Factor 1.08.</w:t>
      </w:r>
    </w:p>
    <w:p w14:paraId="2B0B58F5" w14:textId="77777777" w:rsidR="004666C0" w:rsidRPr="00391227" w:rsidRDefault="004666C0" w:rsidP="004666C0">
      <w:pPr>
        <w:pStyle w:val="ListParagraph"/>
        <w:spacing w:line="276" w:lineRule="auto"/>
        <w:jc w:val="both"/>
        <w:rPr>
          <w:rFonts w:ascii="Calibri" w:hAnsi="Calibri" w:cs="Arial"/>
          <w:color w:val="000000"/>
        </w:rPr>
      </w:pPr>
    </w:p>
    <w:p w14:paraId="6D606793"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Agrawal, R., and </w:t>
      </w:r>
      <w:r w:rsidRPr="00391227">
        <w:rPr>
          <w:rFonts w:ascii="Calibri" w:hAnsi="Calibri" w:cs="Arial"/>
          <w:b/>
          <w:bCs/>
          <w:color w:val="000000"/>
        </w:rPr>
        <w:t>Nangia, V.K.</w:t>
      </w:r>
      <w:r w:rsidRPr="00391227">
        <w:rPr>
          <w:rFonts w:ascii="Calibri" w:hAnsi="Calibri" w:cs="Arial"/>
          <w:color w:val="000000"/>
        </w:rPr>
        <w:t xml:space="preserve"> (2013). Reengineering, crafting and comparing business valuation models–The advisory exemplar. </w:t>
      </w:r>
      <w:r w:rsidRPr="00391227">
        <w:rPr>
          <w:rFonts w:ascii="Calibri" w:hAnsi="Calibri" w:cs="Arial"/>
          <w:i/>
          <w:iCs/>
          <w:color w:val="000000"/>
        </w:rPr>
        <w:t>International Journal of Commerce and Management</w:t>
      </w:r>
      <w:r w:rsidRPr="00391227">
        <w:rPr>
          <w:rFonts w:ascii="Calibri" w:hAnsi="Calibri" w:cs="Arial"/>
          <w:color w:val="000000"/>
        </w:rPr>
        <w:t>, 23(3), 216-241, Emerald.</w:t>
      </w:r>
    </w:p>
    <w:p w14:paraId="26725190" w14:textId="77777777" w:rsidR="004666C0" w:rsidRPr="00391227" w:rsidRDefault="004666C0" w:rsidP="004666C0">
      <w:pPr>
        <w:pStyle w:val="ListParagraph"/>
        <w:rPr>
          <w:rFonts w:ascii="Calibri" w:hAnsi="Calibri" w:cs="Arial"/>
          <w:b/>
          <w:color w:val="000000"/>
        </w:rPr>
      </w:pPr>
    </w:p>
    <w:p w14:paraId="0AAFCF2B"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(2013). Corporate mergers and financial performance: A new assessment of Indian cases. </w:t>
      </w:r>
      <w:r w:rsidRPr="00391227">
        <w:rPr>
          <w:rFonts w:ascii="Calibri" w:hAnsi="Calibri" w:cs="Arial"/>
          <w:i/>
          <w:iCs/>
          <w:color w:val="000000"/>
        </w:rPr>
        <w:t>Nankai Business Review International</w:t>
      </w:r>
      <w:r w:rsidRPr="00391227">
        <w:rPr>
          <w:rFonts w:ascii="Calibri" w:hAnsi="Calibri" w:cs="Arial"/>
          <w:color w:val="000000"/>
        </w:rPr>
        <w:t>, 4(2), 107-129, Emerald.</w:t>
      </w:r>
    </w:p>
    <w:p w14:paraId="15AB4D89" w14:textId="77777777" w:rsidR="004666C0" w:rsidRPr="00391227" w:rsidRDefault="004666C0" w:rsidP="004666C0">
      <w:pPr>
        <w:pStyle w:val="ListParagraph"/>
        <w:rPr>
          <w:rFonts w:ascii="Calibri" w:hAnsi="Calibri" w:cs="Arial"/>
          <w:b/>
          <w:color w:val="000000"/>
        </w:rPr>
      </w:pPr>
    </w:p>
    <w:p w14:paraId="67CA3AFD"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(2013). Share repurchases, signaling effect and implications for corporate governance: Evidence from India. </w:t>
      </w:r>
      <w:r w:rsidRPr="00391227">
        <w:rPr>
          <w:rFonts w:ascii="Calibri" w:hAnsi="Calibri" w:cs="Arial"/>
          <w:i/>
          <w:iCs/>
          <w:color w:val="000000"/>
        </w:rPr>
        <w:t>Asia-Pacific Journal of Management Research and Innovation</w:t>
      </w:r>
      <w:r w:rsidRPr="00391227">
        <w:rPr>
          <w:rFonts w:ascii="Calibri" w:hAnsi="Calibri" w:cs="Arial"/>
          <w:color w:val="000000"/>
        </w:rPr>
        <w:t>, 9(1), 107-124, Sage.</w:t>
      </w:r>
    </w:p>
    <w:p w14:paraId="5445DAEB" w14:textId="77777777" w:rsidR="004666C0" w:rsidRPr="00391227" w:rsidRDefault="004666C0" w:rsidP="004666C0">
      <w:pPr>
        <w:pStyle w:val="ListParagraph"/>
        <w:spacing w:line="276" w:lineRule="auto"/>
        <w:jc w:val="both"/>
        <w:rPr>
          <w:rFonts w:ascii="Calibri" w:hAnsi="Calibri" w:cs="Arial"/>
          <w:color w:val="000000"/>
        </w:rPr>
      </w:pPr>
    </w:p>
    <w:p w14:paraId="16EC4F80"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color w:val="000000"/>
        </w:rPr>
        <w:lastRenderedPageBreak/>
        <w:t>Nangia, V.K.,</w:t>
      </w:r>
      <w:r w:rsidRPr="00391227">
        <w:rPr>
          <w:rFonts w:ascii="Calibri" w:hAnsi="Calibri" w:cs="Arial"/>
          <w:color w:val="000000"/>
        </w:rPr>
        <w:t xml:space="preserve"> Sharma, V., and Mahajan, R. (2012), "Post Graduate Management Education in India- A Researcher's Perspective", </w:t>
      </w:r>
      <w:r w:rsidRPr="00391227">
        <w:rPr>
          <w:rFonts w:ascii="Calibri" w:hAnsi="Calibri" w:cs="Arial"/>
          <w:i/>
          <w:iCs/>
          <w:color w:val="000000"/>
        </w:rPr>
        <w:t>Indore Management Journal</w:t>
      </w:r>
      <w:r w:rsidRPr="00391227">
        <w:rPr>
          <w:rFonts w:ascii="Calibri" w:hAnsi="Calibri" w:cs="Arial"/>
          <w:color w:val="000000"/>
        </w:rPr>
        <w:t>, Special Issue, 309-326.</w:t>
      </w:r>
    </w:p>
    <w:p w14:paraId="02B2AB15" w14:textId="77777777" w:rsidR="004666C0" w:rsidRPr="00391227" w:rsidRDefault="004666C0" w:rsidP="004666C0">
      <w:pPr>
        <w:pStyle w:val="ListParagraph"/>
        <w:rPr>
          <w:rFonts w:ascii="Calibri" w:hAnsi="Calibri" w:cs="Arial"/>
          <w:b/>
          <w:bCs/>
          <w:color w:val="000000"/>
        </w:rPr>
      </w:pPr>
    </w:p>
    <w:p w14:paraId="1B5A0658"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Agrawal, R., and </w:t>
      </w:r>
      <w:r w:rsidRPr="00391227">
        <w:rPr>
          <w:rFonts w:ascii="Calibri" w:hAnsi="Calibri" w:cs="Arial"/>
          <w:b/>
          <w:bCs/>
          <w:color w:val="000000"/>
        </w:rPr>
        <w:t>Nangia, V.K.</w:t>
      </w:r>
      <w:r w:rsidRPr="00391227">
        <w:rPr>
          <w:rFonts w:ascii="Calibri" w:hAnsi="Calibri" w:cs="Arial"/>
          <w:color w:val="000000"/>
        </w:rPr>
        <w:t xml:space="preserve"> (2012). (Case &amp; Instructor’s Notes): Drop-offs in the Asian Electronics Market: Unloading Bolipps and Canssonic. </w:t>
      </w:r>
      <w:r w:rsidRPr="00391227">
        <w:rPr>
          <w:rFonts w:ascii="Calibri" w:hAnsi="Calibri" w:cs="Arial"/>
          <w:i/>
          <w:iCs/>
          <w:color w:val="000000"/>
        </w:rPr>
        <w:t>Emerald Emerging Markets Case Studies</w:t>
      </w:r>
      <w:r w:rsidRPr="00391227">
        <w:rPr>
          <w:rFonts w:ascii="Calibri" w:hAnsi="Calibri" w:cs="Arial"/>
          <w:color w:val="000000"/>
        </w:rPr>
        <w:t>, 2(8), 1-12, Emerald.</w:t>
      </w:r>
    </w:p>
    <w:p w14:paraId="67B21CE9" w14:textId="77777777" w:rsidR="004666C0" w:rsidRPr="00391227" w:rsidRDefault="004666C0" w:rsidP="004666C0">
      <w:pPr>
        <w:pStyle w:val="ListParagraph"/>
        <w:spacing w:line="276" w:lineRule="auto"/>
        <w:jc w:val="both"/>
        <w:rPr>
          <w:rFonts w:ascii="Calibri" w:hAnsi="Calibri" w:cs="Arial"/>
          <w:color w:val="000000"/>
        </w:rPr>
      </w:pPr>
    </w:p>
    <w:p w14:paraId="370BF74E"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Mahajan, R., </w:t>
      </w:r>
      <w:r w:rsidRPr="00391227">
        <w:rPr>
          <w:rFonts w:ascii="Calibri" w:hAnsi="Calibri" w:cs="Arial"/>
          <w:b/>
          <w:bCs/>
          <w:color w:val="000000"/>
        </w:rPr>
        <w:t>Nangia, V.K.,</w:t>
      </w:r>
      <w:r w:rsidRPr="00391227">
        <w:rPr>
          <w:rFonts w:ascii="Calibri" w:hAnsi="Calibri" w:cs="Arial"/>
          <w:color w:val="000000"/>
        </w:rPr>
        <w:t xml:space="preserve"> and Sharma, V., (2012), "Management Education Landscape in India: Issues, Challenges and Strategies”, </w:t>
      </w:r>
      <w:r w:rsidRPr="00391227">
        <w:rPr>
          <w:rFonts w:ascii="Calibri" w:hAnsi="Calibri" w:cs="Arial"/>
          <w:i/>
          <w:iCs/>
          <w:color w:val="000000"/>
        </w:rPr>
        <w:t>AIMA Journal of Management and Research</w:t>
      </w:r>
      <w:r w:rsidRPr="00391227">
        <w:rPr>
          <w:rFonts w:ascii="Calibri" w:hAnsi="Calibri" w:cs="Arial"/>
          <w:color w:val="000000"/>
        </w:rPr>
        <w:t>, Vol. 6 No. 4.</w:t>
      </w:r>
    </w:p>
    <w:p w14:paraId="611B2AF3" w14:textId="77777777" w:rsidR="004666C0" w:rsidRPr="00391227" w:rsidRDefault="004666C0" w:rsidP="004666C0">
      <w:pPr>
        <w:pStyle w:val="ListParagraph"/>
        <w:spacing w:line="276" w:lineRule="auto"/>
        <w:jc w:val="both"/>
        <w:rPr>
          <w:rFonts w:ascii="Calibri" w:hAnsi="Calibri" w:cs="Arial"/>
          <w:color w:val="000000"/>
        </w:rPr>
      </w:pPr>
    </w:p>
    <w:p w14:paraId="6A4B8E48"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(2012). (Case): Mysterious broken cross-country M&amp;A deal: Bharti Airtel‒MTN. </w:t>
      </w:r>
      <w:r w:rsidRPr="00391227">
        <w:rPr>
          <w:rFonts w:ascii="Calibri" w:hAnsi="Calibri" w:cs="Arial"/>
          <w:i/>
          <w:iCs/>
          <w:color w:val="000000"/>
        </w:rPr>
        <w:t>Journal of the International Academy for Case Studies</w:t>
      </w:r>
      <w:r w:rsidRPr="00391227">
        <w:rPr>
          <w:rFonts w:ascii="Calibri" w:hAnsi="Calibri" w:cs="Arial"/>
          <w:color w:val="000000"/>
        </w:rPr>
        <w:t xml:space="preserve">, 18(7), 61-75, Allied Academies. </w:t>
      </w:r>
    </w:p>
    <w:p w14:paraId="6F9E5079" w14:textId="77777777" w:rsidR="004666C0" w:rsidRPr="00391227" w:rsidRDefault="004666C0" w:rsidP="004666C0">
      <w:pPr>
        <w:spacing w:line="276" w:lineRule="auto"/>
        <w:contextualSpacing/>
        <w:jc w:val="both"/>
        <w:rPr>
          <w:rFonts w:ascii="Calibri" w:hAnsi="Calibri" w:cs="Arial"/>
          <w:color w:val="000000"/>
        </w:rPr>
      </w:pPr>
    </w:p>
    <w:p w14:paraId="27821683"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Jain, S., Arora, B., and </w:t>
      </w:r>
      <w:r w:rsidRPr="00391227">
        <w:rPr>
          <w:rFonts w:ascii="Calibri" w:hAnsi="Calibri" w:cs="Arial"/>
          <w:b/>
          <w:bCs/>
          <w:color w:val="000000"/>
        </w:rPr>
        <w:t>Nangia, V.K.</w:t>
      </w:r>
      <w:r w:rsidRPr="00391227">
        <w:rPr>
          <w:rFonts w:ascii="Calibri" w:hAnsi="Calibri" w:cs="Arial"/>
          <w:color w:val="000000"/>
        </w:rPr>
        <w:t xml:space="preserve"> (2012). A Comparative Study of Performance of Public Sector, New Private Sector and Old Private Sector Banks in India. </w:t>
      </w:r>
      <w:r w:rsidRPr="00391227">
        <w:rPr>
          <w:rFonts w:ascii="Calibri" w:hAnsi="Calibri" w:cs="Arial"/>
          <w:i/>
          <w:iCs/>
          <w:color w:val="000000"/>
        </w:rPr>
        <w:t>Asia Pacific Journal of Research in Business Management</w:t>
      </w:r>
      <w:r w:rsidRPr="00391227">
        <w:rPr>
          <w:rFonts w:ascii="Calibri" w:hAnsi="Calibri" w:cs="Arial"/>
          <w:color w:val="000000"/>
        </w:rPr>
        <w:t>, 3(10), 1–47.</w:t>
      </w:r>
    </w:p>
    <w:p w14:paraId="44A67070" w14:textId="77777777" w:rsidR="004666C0" w:rsidRPr="00391227" w:rsidRDefault="004666C0" w:rsidP="004666C0">
      <w:pPr>
        <w:pStyle w:val="ListParagraph"/>
        <w:rPr>
          <w:rFonts w:ascii="Calibri" w:hAnsi="Calibri" w:cs="Arial"/>
          <w:color w:val="000000"/>
        </w:rPr>
      </w:pPr>
    </w:p>
    <w:p w14:paraId="40345227"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Agrawal, R. (2012). (Instructor’s Notes): Mysterious broken cross-country M&amp;A deal: Bharti Airtel‒MTN. </w:t>
      </w:r>
      <w:r w:rsidRPr="00391227">
        <w:rPr>
          <w:rFonts w:ascii="Calibri" w:hAnsi="Calibri" w:cs="Arial"/>
          <w:i/>
          <w:iCs/>
          <w:color w:val="000000"/>
        </w:rPr>
        <w:t>Journal of the International Academy for Case Studies</w:t>
      </w:r>
      <w:r w:rsidRPr="00391227">
        <w:rPr>
          <w:rFonts w:ascii="Calibri" w:hAnsi="Calibri" w:cs="Arial"/>
          <w:color w:val="000000"/>
        </w:rPr>
        <w:t>, 18(8), 53-62, Allied Academies.</w:t>
      </w:r>
    </w:p>
    <w:p w14:paraId="3240775D" w14:textId="77777777" w:rsidR="004666C0" w:rsidRPr="00391227" w:rsidRDefault="004666C0" w:rsidP="004666C0">
      <w:pPr>
        <w:pStyle w:val="ListParagraph"/>
        <w:rPr>
          <w:rFonts w:ascii="Calibri" w:hAnsi="Calibri" w:cs="Arial"/>
          <w:color w:val="000000"/>
        </w:rPr>
      </w:pPr>
    </w:p>
    <w:p w14:paraId="6E2FF26A"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lang w:val="en-IN" w:eastAsia="en-IN"/>
        </w:rPr>
        <w:t xml:space="preserve">Kumar, S., </w:t>
      </w:r>
      <w:r w:rsidRPr="00391227">
        <w:rPr>
          <w:rFonts w:ascii="Calibri" w:hAnsi="Calibri" w:cs="Arial"/>
          <w:b/>
          <w:bCs/>
          <w:color w:val="000000"/>
          <w:lang w:val="en-IN" w:eastAsia="en-IN"/>
        </w:rPr>
        <w:t>Nangia, V.K.,</w:t>
      </w:r>
      <w:r w:rsidRPr="00391227">
        <w:rPr>
          <w:rFonts w:ascii="Calibri" w:hAnsi="Calibri" w:cs="Arial"/>
          <w:color w:val="000000"/>
          <w:lang w:val="en-IN" w:eastAsia="en-IN"/>
        </w:rPr>
        <w:t xml:space="preserve"> and Rangnekar, S. (2012). Human resource performance in Indian banks: some DEA evidence. </w:t>
      </w:r>
      <w:r w:rsidRPr="00391227">
        <w:rPr>
          <w:rFonts w:ascii="Calibri" w:hAnsi="Calibri" w:cs="Arial"/>
          <w:i/>
          <w:iCs/>
          <w:color w:val="000000"/>
          <w:lang w:val="en-IN" w:eastAsia="en-IN"/>
        </w:rPr>
        <w:t>IUP Journal of Bank Management</w:t>
      </w:r>
      <w:r w:rsidRPr="00391227">
        <w:rPr>
          <w:rFonts w:ascii="Calibri" w:hAnsi="Calibri" w:cs="Arial"/>
          <w:color w:val="000000"/>
          <w:lang w:val="en-IN" w:eastAsia="en-IN"/>
        </w:rPr>
        <w:t>, 11(3), 76-88.</w:t>
      </w:r>
    </w:p>
    <w:p w14:paraId="4073BF39" w14:textId="77777777" w:rsidR="004666C0" w:rsidRPr="00391227" w:rsidRDefault="004666C0" w:rsidP="004666C0">
      <w:pPr>
        <w:pStyle w:val="ListParagraph"/>
        <w:rPr>
          <w:rFonts w:ascii="Calibri" w:hAnsi="Calibri" w:cs="Arial"/>
          <w:color w:val="000000"/>
          <w:lang w:val="en-IN" w:eastAsia="en-IN"/>
        </w:rPr>
      </w:pPr>
    </w:p>
    <w:p w14:paraId="337BCB25"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lang w:val="en-IN" w:eastAsia="en-IN"/>
        </w:rPr>
        <w:t xml:space="preserve">Kumar, S., </w:t>
      </w:r>
      <w:r w:rsidRPr="00391227">
        <w:rPr>
          <w:rFonts w:ascii="Calibri" w:hAnsi="Calibri" w:cs="Arial"/>
          <w:b/>
          <w:bCs/>
          <w:color w:val="000000"/>
          <w:lang w:val="en-IN" w:eastAsia="en-IN"/>
        </w:rPr>
        <w:t>Nangia, V.K.,</w:t>
      </w:r>
      <w:r w:rsidRPr="00391227">
        <w:rPr>
          <w:rFonts w:ascii="Calibri" w:hAnsi="Calibri" w:cs="Arial"/>
          <w:color w:val="000000"/>
          <w:lang w:val="en-IN" w:eastAsia="en-IN"/>
        </w:rPr>
        <w:t xml:space="preserve"> and Rangnekar, S. (2012). HR expenditure as determinant of bank’s efficiency: evidence form Indian public sector banks. </w:t>
      </w:r>
      <w:r w:rsidRPr="00391227">
        <w:rPr>
          <w:rFonts w:ascii="Calibri" w:hAnsi="Calibri" w:cs="Arial"/>
          <w:i/>
          <w:iCs/>
          <w:color w:val="000000"/>
          <w:lang w:val="en-IN" w:eastAsia="en-IN"/>
        </w:rPr>
        <w:t>International Journal of Business Insights and Transformation</w:t>
      </w:r>
      <w:r w:rsidRPr="00391227">
        <w:rPr>
          <w:rFonts w:ascii="Calibri" w:hAnsi="Calibri" w:cs="Arial"/>
          <w:color w:val="000000"/>
          <w:lang w:val="en-IN" w:eastAsia="en-IN"/>
        </w:rPr>
        <w:t>, 5(2), 4-9.</w:t>
      </w:r>
    </w:p>
    <w:p w14:paraId="2F2D1153" w14:textId="77777777" w:rsidR="004666C0" w:rsidRPr="00391227" w:rsidRDefault="004666C0" w:rsidP="004666C0">
      <w:pPr>
        <w:pStyle w:val="ListParagraph"/>
        <w:rPr>
          <w:rFonts w:ascii="Calibri" w:hAnsi="Calibri" w:cs="Arial"/>
          <w:color w:val="000000"/>
          <w:lang w:val="en-IN" w:eastAsia="en-IN"/>
        </w:rPr>
      </w:pPr>
    </w:p>
    <w:p w14:paraId="6EFE708C"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lang w:val="en-IN" w:eastAsia="en-IN"/>
        </w:rPr>
        <w:t xml:space="preserve">Thind, M.P.S., and </w:t>
      </w:r>
      <w:r w:rsidRPr="00391227">
        <w:rPr>
          <w:rFonts w:ascii="Calibri" w:hAnsi="Calibri" w:cs="Arial"/>
          <w:b/>
          <w:bCs/>
          <w:color w:val="000000"/>
          <w:lang w:val="en-IN" w:eastAsia="en-IN"/>
        </w:rPr>
        <w:t>Nangia, V.K.</w:t>
      </w:r>
      <w:r w:rsidRPr="00391227">
        <w:rPr>
          <w:rFonts w:ascii="Calibri" w:hAnsi="Calibri" w:cs="Arial"/>
          <w:color w:val="000000"/>
          <w:lang w:val="en-IN" w:eastAsia="en-IN"/>
        </w:rPr>
        <w:t xml:space="preserve"> (2012). Sustainable development in rural India through government-industry-academia-society collaboration model. </w:t>
      </w:r>
      <w:r w:rsidRPr="00391227">
        <w:rPr>
          <w:rFonts w:ascii="Calibri" w:hAnsi="Calibri" w:cs="Arial"/>
          <w:i/>
          <w:iCs/>
          <w:color w:val="000000"/>
          <w:lang w:val="en-IN" w:eastAsia="en-IN"/>
        </w:rPr>
        <w:t>International Journal of Social Sustainability in Economic, Social and Cultural Context</w:t>
      </w:r>
      <w:r w:rsidRPr="00391227">
        <w:rPr>
          <w:rFonts w:ascii="Calibri" w:hAnsi="Calibri" w:cs="Arial"/>
          <w:color w:val="000000"/>
          <w:lang w:val="en-IN" w:eastAsia="en-IN"/>
        </w:rPr>
        <w:t>, 8(2), 07-119.</w:t>
      </w:r>
    </w:p>
    <w:p w14:paraId="32308B12" w14:textId="77777777" w:rsidR="004666C0" w:rsidRPr="00391227" w:rsidRDefault="004666C0" w:rsidP="004666C0">
      <w:pPr>
        <w:pStyle w:val="ListParagraph"/>
        <w:spacing w:line="276" w:lineRule="auto"/>
        <w:jc w:val="both"/>
        <w:rPr>
          <w:rFonts w:ascii="Calibri" w:hAnsi="Calibri" w:cs="Arial"/>
          <w:color w:val="000000"/>
        </w:rPr>
      </w:pPr>
    </w:p>
    <w:p w14:paraId="0B53EDB6"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Agrawal, R., Sharma, V., and Arora, S. (2011), (Case): “Supplier Buyer Relationship and Revival: An Important Stage between Decline and Turnaround: The Case of Jauss Polymers”, </w:t>
      </w:r>
      <w:r w:rsidRPr="00391227">
        <w:rPr>
          <w:rFonts w:ascii="Calibri" w:hAnsi="Calibri" w:cs="Arial"/>
          <w:i/>
          <w:iCs/>
          <w:color w:val="000000"/>
        </w:rPr>
        <w:t>European Case Clearing House (ECCH)</w:t>
      </w:r>
      <w:r w:rsidRPr="00391227">
        <w:rPr>
          <w:rFonts w:ascii="Calibri" w:hAnsi="Calibri" w:cs="Arial"/>
          <w:color w:val="000000"/>
        </w:rPr>
        <w:t>, Case Reference no. 311-261-1.</w:t>
      </w:r>
    </w:p>
    <w:p w14:paraId="2DD30D20" w14:textId="77777777" w:rsidR="004666C0" w:rsidRPr="00391227" w:rsidRDefault="004666C0" w:rsidP="004666C0">
      <w:pPr>
        <w:pStyle w:val="ListParagraph"/>
        <w:spacing w:line="276" w:lineRule="auto"/>
        <w:jc w:val="both"/>
        <w:rPr>
          <w:rFonts w:ascii="Calibri" w:hAnsi="Calibri" w:cs="Arial"/>
          <w:color w:val="000000"/>
        </w:rPr>
      </w:pPr>
    </w:p>
    <w:p w14:paraId="14AB4C56"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lastRenderedPageBreak/>
        <w:t>Nangia, V.K.,</w:t>
      </w:r>
      <w:r w:rsidRPr="00391227">
        <w:rPr>
          <w:rFonts w:ascii="Calibri" w:hAnsi="Calibri" w:cs="Arial"/>
          <w:color w:val="000000"/>
        </w:rPr>
        <w:t xml:space="preserve"> Agrawal, R., Sharma, V., and Arora, S. (2011), (Teaching Notes): “Supplier Buyer Relationship and Revival- An important stage between decline and turnaround- The Case of Jauss Polymers”, </w:t>
      </w:r>
      <w:r w:rsidRPr="00391227">
        <w:rPr>
          <w:rFonts w:ascii="Calibri" w:hAnsi="Calibri" w:cs="Arial"/>
          <w:i/>
          <w:iCs/>
          <w:color w:val="000000"/>
        </w:rPr>
        <w:t>European Case Clearing House (ECCH)</w:t>
      </w:r>
      <w:r w:rsidRPr="00391227">
        <w:rPr>
          <w:rFonts w:ascii="Calibri" w:hAnsi="Calibri" w:cs="Arial"/>
          <w:color w:val="000000"/>
        </w:rPr>
        <w:t>, Teaching Note Reference No. 311-261-8.</w:t>
      </w:r>
    </w:p>
    <w:p w14:paraId="0A9C2C34" w14:textId="77777777" w:rsidR="004666C0" w:rsidRPr="00391227" w:rsidRDefault="004666C0" w:rsidP="004666C0">
      <w:pPr>
        <w:pStyle w:val="ListParagraph"/>
        <w:spacing w:line="276" w:lineRule="auto"/>
        <w:jc w:val="both"/>
        <w:rPr>
          <w:rFonts w:ascii="Calibri" w:hAnsi="Calibri" w:cs="Arial"/>
          <w:color w:val="000000"/>
        </w:rPr>
      </w:pPr>
    </w:p>
    <w:p w14:paraId="245879C5"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Agrawal, R., and Reddy, K.S. (2011). Business valuation: Modelling forecasting hurdle rate. </w:t>
      </w:r>
      <w:r w:rsidRPr="00391227">
        <w:rPr>
          <w:rFonts w:ascii="Calibri" w:hAnsi="Calibri" w:cs="Arial"/>
          <w:i/>
          <w:iCs/>
          <w:color w:val="000000"/>
        </w:rPr>
        <w:t>Asian Journal of Finance &amp; Accounting</w:t>
      </w:r>
      <w:r w:rsidRPr="00391227">
        <w:rPr>
          <w:rFonts w:ascii="Calibri" w:hAnsi="Calibri" w:cs="Arial"/>
          <w:color w:val="000000"/>
        </w:rPr>
        <w:t>, 3(1), 86-102, Macrothink.</w:t>
      </w:r>
    </w:p>
    <w:p w14:paraId="71443ADA" w14:textId="77777777" w:rsidR="004666C0" w:rsidRPr="00391227" w:rsidRDefault="004666C0" w:rsidP="004666C0">
      <w:pPr>
        <w:spacing w:line="276" w:lineRule="auto"/>
        <w:contextualSpacing/>
        <w:jc w:val="both"/>
        <w:rPr>
          <w:rFonts w:ascii="Calibri" w:hAnsi="Calibri" w:cs="Arial"/>
          <w:color w:val="000000"/>
        </w:rPr>
      </w:pPr>
    </w:p>
    <w:p w14:paraId="6192B78D"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Jain, S., Arora, B., and </w:t>
      </w:r>
      <w:r w:rsidRPr="00391227">
        <w:rPr>
          <w:rFonts w:ascii="Calibri" w:hAnsi="Calibri" w:cs="Arial"/>
          <w:b/>
          <w:bCs/>
          <w:color w:val="000000"/>
        </w:rPr>
        <w:t>Nangia, V.K.</w:t>
      </w:r>
      <w:r w:rsidRPr="00391227">
        <w:rPr>
          <w:rFonts w:ascii="Calibri" w:hAnsi="Calibri" w:cs="Arial"/>
          <w:color w:val="000000"/>
        </w:rPr>
        <w:t xml:space="preserve"> (2011). CAMEL based Performance Evaluation of New Private Sector and Public Sector Banks in India. </w:t>
      </w:r>
      <w:r w:rsidRPr="00391227">
        <w:rPr>
          <w:rFonts w:ascii="Calibri" w:hAnsi="Calibri" w:cs="Arial"/>
          <w:i/>
          <w:iCs/>
          <w:color w:val="000000"/>
        </w:rPr>
        <w:t>International Journal of Applied Accounting and Finance</w:t>
      </w:r>
      <w:r w:rsidRPr="00391227">
        <w:rPr>
          <w:rFonts w:ascii="Calibri" w:hAnsi="Calibri" w:cs="Arial"/>
          <w:color w:val="000000"/>
        </w:rPr>
        <w:t>, Vol 2(1), 33–52.</w:t>
      </w:r>
    </w:p>
    <w:p w14:paraId="54988DE3" w14:textId="77777777" w:rsidR="004666C0" w:rsidRPr="00391227" w:rsidRDefault="004666C0" w:rsidP="004666C0">
      <w:pPr>
        <w:pStyle w:val="ListParagraph"/>
        <w:rPr>
          <w:rFonts w:ascii="Calibri" w:hAnsi="Calibri" w:cs="Arial"/>
          <w:color w:val="000000"/>
        </w:rPr>
      </w:pPr>
    </w:p>
    <w:p w14:paraId="7B882C5B"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rPr>
        <w:t xml:space="preserve">Reddy, K.S., </w:t>
      </w:r>
      <w:r w:rsidRPr="00391227">
        <w:rPr>
          <w:rFonts w:ascii="Calibri" w:hAnsi="Calibri" w:cs="Arial"/>
          <w:b/>
          <w:bCs/>
          <w:color w:val="000000"/>
        </w:rPr>
        <w:t>Nangia, V.K.,</w:t>
      </w:r>
      <w:r w:rsidRPr="00391227">
        <w:rPr>
          <w:rFonts w:ascii="Calibri" w:hAnsi="Calibri" w:cs="Arial"/>
          <w:color w:val="000000"/>
        </w:rPr>
        <w:t xml:space="preserve"> and Agarawal, R. (2011). Review, rewriting and impact of Indian takeover code. </w:t>
      </w:r>
      <w:r w:rsidRPr="00391227">
        <w:rPr>
          <w:rFonts w:ascii="Calibri" w:hAnsi="Calibri" w:cs="Arial"/>
          <w:i/>
          <w:iCs/>
          <w:color w:val="000000"/>
        </w:rPr>
        <w:t>International Journal of Law and Management</w:t>
      </w:r>
      <w:r w:rsidRPr="00391227">
        <w:rPr>
          <w:rFonts w:ascii="Calibri" w:hAnsi="Calibri" w:cs="Arial"/>
          <w:color w:val="000000"/>
        </w:rPr>
        <w:t xml:space="preserve">, 53(4), 241-251, Emerald. </w:t>
      </w:r>
    </w:p>
    <w:p w14:paraId="321A98AB" w14:textId="77777777" w:rsidR="004666C0" w:rsidRPr="00391227" w:rsidRDefault="004666C0" w:rsidP="004666C0">
      <w:pPr>
        <w:pStyle w:val="ListParagraph"/>
        <w:rPr>
          <w:rFonts w:ascii="Calibri" w:hAnsi="Calibri" w:cs="Arial"/>
          <w:b/>
          <w:bCs/>
          <w:color w:val="000000"/>
        </w:rPr>
      </w:pPr>
    </w:p>
    <w:p w14:paraId="415FAA78"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 xml:space="preserve">Nangia, V.K., </w:t>
      </w:r>
      <w:r w:rsidRPr="00391227">
        <w:rPr>
          <w:rFonts w:ascii="Calibri" w:hAnsi="Calibri" w:cs="Arial"/>
          <w:color w:val="000000"/>
        </w:rPr>
        <w:t xml:space="preserve">Agarawal, R., Sharma, V., and Reddy, K.S. (2011). (Case &amp; Instructor’s Notes): Conglomerate diversification through cross-continent acquisition: Vedanta weds Cairn India. </w:t>
      </w:r>
      <w:r w:rsidRPr="00391227">
        <w:rPr>
          <w:rFonts w:ascii="Calibri" w:hAnsi="Calibri" w:cs="Arial"/>
          <w:i/>
          <w:iCs/>
          <w:color w:val="000000"/>
        </w:rPr>
        <w:t>Emerald Emerging Markets Case Studies</w:t>
      </w:r>
      <w:r w:rsidRPr="00391227">
        <w:rPr>
          <w:rFonts w:ascii="Calibri" w:hAnsi="Calibri" w:cs="Arial"/>
          <w:color w:val="000000"/>
        </w:rPr>
        <w:t>, 1(1), 1-15, Emerald.</w:t>
      </w:r>
    </w:p>
    <w:p w14:paraId="0E1B88FA" w14:textId="77777777" w:rsidR="004666C0" w:rsidRPr="00391227" w:rsidRDefault="004666C0" w:rsidP="004666C0">
      <w:pPr>
        <w:pStyle w:val="ListParagraph"/>
        <w:rPr>
          <w:rFonts w:ascii="Calibri" w:hAnsi="Calibri" w:cs="Arial"/>
          <w:color w:val="000000"/>
        </w:rPr>
      </w:pPr>
    </w:p>
    <w:p w14:paraId="516287F5"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color w:val="000000"/>
          <w:shd w:val="clear" w:color="auto" w:fill="FFFFFF"/>
        </w:rPr>
        <w:t xml:space="preserve">Pramanik, C., and </w:t>
      </w:r>
      <w:r w:rsidRPr="00391227">
        <w:rPr>
          <w:rFonts w:ascii="Calibri" w:hAnsi="Calibri" w:cs="Arial"/>
          <w:b/>
          <w:bCs/>
          <w:color w:val="000000"/>
          <w:shd w:val="clear" w:color="auto" w:fill="FFFFFF"/>
        </w:rPr>
        <w:t>Nangia, V.K.</w:t>
      </w:r>
      <w:r w:rsidRPr="00391227">
        <w:rPr>
          <w:rFonts w:ascii="Calibri" w:hAnsi="Calibri" w:cs="Arial"/>
          <w:color w:val="000000"/>
          <w:shd w:val="clear" w:color="auto" w:fill="FFFFFF"/>
        </w:rPr>
        <w:t xml:space="preserve"> (2011). Government-nonprofit organization: A synergistic model for microfinance-promoted education programme in India. </w:t>
      </w:r>
      <w:r w:rsidRPr="00391227">
        <w:rPr>
          <w:rFonts w:ascii="Calibri" w:hAnsi="Calibri" w:cs="Arial"/>
          <w:i/>
          <w:iCs/>
          <w:color w:val="000000"/>
          <w:shd w:val="clear" w:color="auto" w:fill="FFFFFF"/>
        </w:rPr>
        <w:t>GSTF Business Review</w:t>
      </w:r>
      <w:r w:rsidRPr="00391227">
        <w:rPr>
          <w:rFonts w:ascii="Calibri" w:hAnsi="Calibri" w:cs="Arial"/>
          <w:color w:val="000000"/>
          <w:shd w:val="clear" w:color="auto" w:fill="FFFFFF"/>
        </w:rPr>
        <w:t>, 1(2).</w:t>
      </w:r>
    </w:p>
    <w:p w14:paraId="4C069121" w14:textId="77777777" w:rsidR="004666C0" w:rsidRPr="00391227" w:rsidRDefault="004666C0" w:rsidP="004666C0">
      <w:pPr>
        <w:pStyle w:val="ListParagraph"/>
        <w:spacing w:line="276" w:lineRule="auto"/>
        <w:jc w:val="both"/>
        <w:rPr>
          <w:rFonts w:ascii="Calibri" w:hAnsi="Calibri" w:cs="Arial"/>
          <w:b/>
          <w:color w:val="000000"/>
        </w:rPr>
      </w:pPr>
    </w:p>
    <w:p w14:paraId="32FA71A3"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shd w:val="clear" w:color="auto" w:fill="FFFFFF"/>
        </w:rPr>
        <w:t>Nangia, V.K.,</w:t>
      </w:r>
      <w:r w:rsidRPr="00391227">
        <w:rPr>
          <w:rFonts w:ascii="Calibri" w:hAnsi="Calibri" w:cs="Arial"/>
          <w:color w:val="000000"/>
          <w:shd w:val="clear" w:color="auto" w:fill="FFFFFF"/>
        </w:rPr>
        <w:t xml:space="preserve"> and Pramanik, C. (2011). Towards an integrated model of academia-industry interface in India. </w:t>
      </w:r>
      <w:r w:rsidRPr="00391227">
        <w:rPr>
          <w:rFonts w:ascii="Calibri" w:hAnsi="Calibri" w:cs="Arial"/>
          <w:i/>
          <w:iCs/>
          <w:color w:val="000000"/>
          <w:shd w:val="clear" w:color="auto" w:fill="FFFFFF"/>
        </w:rPr>
        <w:t>World Academy of Science, Engineering and Technology Journal</w:t>
      </w:r>
      <w:r w:rsidRPr="00391227">
        <w:rPr>
          <w:rFonts w:ascii="Calibri" w:hAnsi="Calibri" w:cs="Arial"/>
          <w:color w:val="000000"/>
          <w:shd w:val="clear" w:color="auto" w:fill="FFFFFF"/>
        </w:rPr>
        <w:t>, 49, 333-342.</w:t>
      </w:r>
    </w:p>
    <w:p w14:paraId="4CE63B1A" w14:textId="77777777" w:rsidR="004666C0" w:rsidRPr="00391227" w:rsidRDefault="004666C0" w:rsidP="004666C0">
      <w:pPr>
        <w:pStyle w:val="ListParagraph"/>
        <w:rPr>
          <w:rFonts w:ascii="Calibri" w:hAnsi="Calibri" w:cs="Arial"/>
          <w:b/>
          <w:bCs/>
          <w:color w:val="000000"/>
        </w:rPr>
      </w:pPr>
    </w:p>
    <w:p w14:paraId="377639D3"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and Jain, S. (2009). Corporate Governance in the Context of Global Financial Crisis – An Accountants View. </w:t>
      </w:r>
      <w:r w:rsidRPr="00391227">
        <w:rPr>
          <w:rFonts w:ascii="Calibri" w:hAnsi="Calibri" w:cs="Arial"/>
          <w:i/>
          <w:iCs/>
          <w:color w:val="000000"/>
        </w:rPr>
        <w:t>Global Journal of Business Management</w:t>
      </w:r>
      <w:r w:rsidRPr="00391227">
        <w:rPr>
          <w:rFonts w:ascii="Calibri" w:hAnsi="Calibri" w:cs="Arial"/>
          <w:color w:val="000000"/>
        </w:rPr>
        <w:t>, Vol. 3(1), 81-84.</w:t>
      </w:r>
    </w:p>
    <w:p w14:paraId="4D952446" w14:textId="77777777" w:rsidR="004666C0" w:rsidRPr="00391227" w:rsidRDefault="004666C0" w:rsidP="004666C0">
      <w:pPr>
        <w:pStyle w:val="ListParagraph"/>
        <w:spacing w:line="276" w:lineRule="auto"/>
        <w:ind w:left="0"/>
        <w:jc w:val="both"/>
        <w:rPr>
          <w:rFonts w:ascii="Calibri" w:hAnsi="Calibri" w:cs="Arial"/>
          <w:color w:val="000000"/>
        </w:rPr>
      </w:pPr>
    </w:p>
    <w:p w14:paraId="6D9D7C5A"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olor w:val="000000"/>
        </w:rPr>
        <w:t xml:space="preserve">Verma, H.K., H. Sinvhal, </w:t>
      </w:r>
      <w:r w:rsidRPr="00391227">
        <w:rPr>
          <w:rFonts w:ascii="Calibri" w:hAnsi="Calibri"/>
          <w:b/>
          <w:color w:val="000000"/>
        </w:rPr>
        <w:t>V.K. Nangia</w:t>
      </w:r>
      <w:r w:rsidRPr="00391227">
        <w:rPr>
          <w:rFonts w:ascii="Calibri" w:hAnsi="Calibri"/>
          <w:color w:val="000000"/>
        </w:rPr>
        <w:t xml:space="preserve">, J.D. Sharma, V. Kumar, A.K. Pant; “Citizen-centric </w:t>
      </w:r>
      <w:r w:rsidRPr="00391227">
        <w:rPr>
          <w:rFonts w:ascii="Calibri" w:hAnsi="Calibri"/>
          <w:color w:val="000000"/>
        </w:rPr>
        <w:br/>
        <w:t xml:space="preserve">e-Governance Project in Uttaranchal, India”;Community Informatics </w:t>
      </w:r>
      <w:r w:rsidRPr="00391227">
        <w:rPr>
          <w:rFonts w:ascii="Calibri" w:hAnsi="Calibri"/>
          <w:i/>
          <w:color w:val="000000"/>
        </w:rPr>
        <w:t xml:space="preserve">A Global e-journal; </w:t>
      </w:r>
      <w:r w:rsidRPr="00391227">
        <w:rPr>
          <w:rFonts w:ascii="Calibri" w:hAnsi="Calibri"/>
          <w:color w:val="000000"/>
        </w:rPr>
        <w:t>Volume No. 2 (2008) Special Issue: e-Governance and Community Informatics.</w:t>
      </w:r>
    </w:p>
    <w:p w14:paraId="4DB86A40" w14:textId="77777777" w:rsidR="004666C0" w:rsidRPr="00391227" w:rsidRDefault="004666C0" w:rsidP="004666C0">
      <w:pPr>
        <w:pStyle w:val="ListParagraph"/>
        <w:rPr>
          <w:rFonts w:ascii="Calibri" w:hAnsi="Calibri" w:cs="Arial"/>
          <w:color w:val="000000"/>
        </w:rPr>
      </w:pPr>
    </w:p>
    <w:p w14:paraId="36D10646" w14:textId="77777777" w:rsidR="004666C0" w:rsidRPr="00391227" w:rsidRDefault="004666C0" w:rsidP="004666C0">
      <w:pPr>
        <w:pStyle w:val="ListParagraph"/>
        <w:numPr>
          <w:ilvl w:val="0"/>
          <w:numId w:val="7"/>
        </w:numPr>
        <w:spacing w:line="276" w:lineRule="auto"/>
        <w:ind w:left="720"/>
        <w:jc w:val="both"/>
        <w:rPr>
          <w:rFonts w:ascii="Calibri" w:hAnsi="Calibri" w:cs="Arial"/>
          <w:color w:val="000000"/>
        </w:rPr>
      </w:pPr>
      <w:r w:rsidRPr="00391227">
        <w:rPr>
          <w:rFonts w:ascii="Calibri" w:hAnsi="Calibri" w:cs="Arial"/>
          <w:b/>
          <w:bCs/>
          <w:color w:val="000000"/>
        </w:rPr>
        <w:t>Nangia, V.K.</w:t>
      </w:r>
      <w:r w:rsidRPr="00391227">
        <w:rPr>
          <w:rFonts w:ascii="Calibri" w:hAnsi="Calibri" w:cs="Arial"/>
          <w:color w:val="000000"/>
        </w:rPr>
        <w:t xml:space="preserve">, Reddy, K.S., Agrawal, R., and Rao, N.V. (2014), “(Case &amp; Instructor’s Notes): Axis-Enam: The Investment Banking Marriage – Will they produce superior cash-flows?”, </w:t>
      </w:r>
      <w:r w:rsidRPr="00391227">
        <w:rPr>
          <w:rFonts w:ascii="Calibri" w:hAnsi="Calibri" w:cs="Arial"/>
          <w:i/>
          <w:iCs/>
          <w:color w:val="000000"/>
        </w:rPr>
        <w:t>Asia-Pacific Journal of Management Research and Innovation</w:t>
      </w:r>
      <w:r w:rsidRPr="00391227">
        <w:rPr>
          <w:rFonts w:ascii="Calibri" w:hAnsi="Calibri" w:cs="Arial"/>
          <w:color w:val="000000"/>
        </w:rPr>
        <w:t>, Sage.</w:t>
      </w:r>
    </w:p>
    <w:p w14:paraId="0BEA69EC" w14:textId="77777777" w:rsidR="004666C0" w:rsidRPr="00391227" w:rsidRDefault="004666C0" w:rsidP="004666C0">
      <w:pPr>
        <w:pStyle w:val="ListParagraph"/>
        <w:rPr>
          <w:rFonts w:ascii="Calibri" w:hAnsi="Calibri" w:cs="Arial"/>
          <w:b/>
          <w:color w:val="000000"/>
          <w:lang w:val="en-IN"/>
        </w:rPr>
      </w:pPr>
    </w:p>
    <w:p w14:paraId="3AEE48F1" w14:textId="77777777" w:rsidR="004666C0" w:rsidRDefault="004666C0" w:rsidP="004666C0">
      <w:pPr>
        <w:rPr>
          <w:rFonts w:ascii="Calibri" w:hAnsi="Calibri" w:cs="Arial"/>
          <w:b/>
          <w:bCs/>
          <w:color w:val="000000"/>
        </w:rPr>
      </w:pPr>
      <w:r>
        <w:rPr>
          <w:rFonts w:ascii="Calibri" w:hAnsi="Calibri" w:cs="Arial"/>
          <w:b/>
          <w:bCs/>
          <w:color w:val="000000"/>
        </w:rPr>
        <w:br w:type="page"/>
      </w:r>
    </w:p>
    <w:p w14:paraId="627126F5" w14:textId="77777777" w:rsidR="004666C0" w:rsidRPr="00391227" w:rsidRDefault="004666C0" w:rsidP="004666C0">
      <w:pPr>
        <w:spacing w:line="276" w:lineRule="auto"/>
        <w:ind w:left="360" w:right="4"/>
        <w:jc w:val="both"/>
        <w:rPr>
          <w:rFonts w:ascii="Calibri" w:hAnsi="Calibri" w:cs="Arial"/>
          <w:color w:val="000000"/>
        </w:rPr>
      </w:pPr>
      <w:r w:rsidRPr="00391227">
        <w:rPr>
          <w:rFonts w:ascii="Calibri" w:hAnsi="Calibri" w:cs="Arial"/>
          <w:b/>
          <w:bCs/>
          <w:color w:val="000000"/>
        </w:rPr>
        <w:lastRenderedPageBreak/>
        <w:t>REFEREED CONFERENCE RESEARCH PAPERS</w:t>
      </w:r>
      <w:r w:rsidRPr="00391227">
        <w:rPr>
          <w:rFonts w:ascii="Calibri" w:hAnsi="Calibri" w:cs="Arial"/>
          <w:color w:val="000000"/>
        </w:rPr>
        <w:t xml:space="preserve"> (PUBLISHED):</w:t>
      </w:r>
    </w:p>
    <w:p w14:paraId="29F063F1" w14:textId="77777777" w:rsidR="004666C0" w:rsidRPr="00391227" w:rsidRDefault="004666C0" w:rsidP="004666C0">
      <w:pPr>
        <w:pStyle w:val="ListParagraph"/>
        <w:spacing w:line="276" w:lineRule="auto"/>
        <w:jc w:val="both"/>
        <w:rPr>
          <w:rFonts w:ascii="Calibri" w:hAnsi="Calibri" w:cs="Arial"/>
          <w:color w:val="000000"/>
        </w:rPr>
      </w:pPr>
    </w:p>
    <w:p w14:paraId="0636CD5A" w14:textId="77777777" w:rsidR="004666C0" w:rsidRPr="00937400" w:rsidRDefault="004666C0" w:rsidP="004666C0">
      <w:pPr>
        <w:pStyle w:val="ListParagraph"/>
        <w:numPr>
          <w:ilvl w:val="0"/>
          <w:numId w:val="17"/>
        </w:numPr>
        <w:spacing w:line="276" w:lineRule="auto"/>
        <w:ind w:right="4"/>
        <w:contextualSpacing w:val="0"/>
        <w:jc w:val="both"/>
        <w:rPr>
          <w:rFonts w:asciiTheme="minorHAnsi" w:hAnsiTheme="minorHAnsi" w:cstheme="minorHAnsi"/>
          <w:bCs/>
          <w:color w:val="000000"/>
          <w:shd w:val="clear" w:color="auto" w:fill="FFFFFF"/>
        </w:rPr>
      </w:pPr>
      <w:r w:rsidRPr="00937400">
        <w:rPr>
          <w:rFonts w:asciiTheme="minorHAnsi" w:hAnsiTheme="minorHAnsi" w:cstheme="minorHAnsi"/>
          <w:b/>
          <w:color w:val="000000"/>
          <w:shd w:val="clear" w:color="auto" w:fill="FFFFFF"/>
        </w:rPr>
        <w:t>Nangia, V.K.,</w:t>
      </w:r>
      <w:r w:rsidRPr="00937400">
        <w:rPr>
          <w:rFonts w:asciiTheme="minorHAnsi" w:hAnsiTheme="minorHAnsi" w:cstheme="minorHAnsi"/>
          <w:bCs/>
          <w:color w:val="000000"/>
          <w:shd w:val="clear" w:color="auto" w:fill="FFFFFF"/>
        </w:rPr>
        <w:t xml:space="preserve"> and Bhardwaj, U. (2013), “Synergistic Rural Development Model of Government - Industry - Academia - Society Collaboration”, Published in “Sustainability &amp; Development” (ISBN 978-93-82563-58-7), </w:t>
      </w:r>
      <w:r w:rsidRPr="00937400">
        <w:rPr>
          <w:rFonts w:asciiTheme="minorHAnsi" w:hAnsiTheme="minorHAnsi" w:cstheme="minorHAnsi"/>
          <w:bCs/>
          <w:i/>
          <w:iCs/>
          <w:color w:val="000000"/>
          <w:shd w:val="clear" w:color="auto" w:fill="FFFFFF"/>
        </w:rPr>
        <w:t>Proceedings of International Conference on Rural Innovation, Capacity Building, Knowledge Management, Entrepreneurship and Technology</w:t>
      </w:r>
      <w:r w:rsidRPr="00937400">
        <w:rPr>
          <w:rFonts w:asciiTheme="minorHAnsi" w:hAnsiTheme="minorHAnsi" w:cstheme="minorHAnsi"/>
          <w:bCs/>
          <w:color w:val="000000"/>
          <w:shd w:val="clear" w:color="auto" w:fill="FFFFFF"/>
        </w:rPr>
        <w:t xml:space="preserve"> (January 2-3) organized.</w:t>
      </w:r>
    </w:p>
    <w:p w14:paraId="7F709D07" w14:textId="77777777" w:rsidR="004666C0" w:rsidRPr="00937400" w:rsidRDefault="004666C0" w:rsidP="004666C0">
      <w:pPr>
        <w:shd w:val="clear" w:color="auto" w:fill="FFFFFF"/>
        <w:spacing w:line="276" w:lineRule="auto"/>
        <w:ind w:left="720"/>
        <w:contextualSpacing/>
        <w:jc w:val="both"/>
        <w:rPr>
          <w:rFonts w:asciiTheme="minorHAnsi" w:hAnsiTheme="minorHAnsi" w:cstheme="minorHAnsi"/>
          <w:color w:val="000000"/>
        </w:rPr>
      </w:pPr>
    </w:p>
    <w:p w14:paraId="1E45239C"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color w:val="000000"/>
        </w:rPr>
        <w:t xml:space="preserve">Arora, S., </w:t>
      </w:r>
      <w:r w:rsidRPr="00937400">
        <w:rPr>
          <w:rFonts w:asciiTheme="minorHAnsi" w:hAnsiTheme="minorHAnsi" w:cstheme="minorHAnsi"/>
          <w:b/>
          <w:color w:val="000000"/>
        </w:rPr>
        <w:t>Nangia, V.K.</w:t>
      </w:r>
      <w:r w:rsidRPr="00937400">
        <w:rPr>
          <w:rFonts w:asciiTheme="minorHAnsi" w:hAnsiTheme="minorHAnsi" w:cstheme="minorHAnsi"/>
          <w:color w:val="000000"/>
        </w:rPr>
        <w:t xml:space="preserve">, and Agrawal, R. (2012), “Understanding customers’ role in setting the stage for suppliers’ strategic position”, Conference </w:t>
      </w:r>
      <w:r w:rsidRPr="00937400">
        <w:rPr>
          <w:rFonts w:asciiTheme="minorHAnsi" w:hAnsiTheme="minorHAnsi" w:cstheme="minorHAnsi"/>
          <w:i/>
          <w:iCs/>
          <w:color w:val="000000"/>
        </w:rPr>
        <w:t xml:space="preserve">Proceedings of SCM Conference 2012 on “Building Efficient Retail Supply Chain” </w:t>
      </w:r>
      <w:r w:rsidRPr="00937400">
        <w:rPr>
          <w:rFonts w:asciiTheme="minorHAnsi" w:hAnsiTheme="minorHAnsi" w:cstheme="minorHAnsi"/>
          <w:color w:val="000000"/>
        </w:rPr>
        <w:t xml:space="preserve"> jointly organized by IIM Bangalore, EADS-SMI Chair for Sourcing and Supply Management and Supply Chain Management Centre, IIM Bangalore (December 14-15), pp. 202-207.</w:t>
      </w:r>
    </w:p>
    <w:p w14:paraId="5D73DA22" w14:textId="77777777" w:rsidR="004666C0" w:rsidRPr="00937400" w:rsidRDefault="004666C0" w:rsidP="004666C0">
      <w:pPr>
        <w:shd w:val="clear" w:color="auto" w:fill="FFFFFF"/>
        <w:spacing w:line="276" w:lineRule="auto"/>
        <w:ind w:left="720"/>
        <w:contextualSpacing/>
        <w:jc w:val="both"/>
        <w:rPr>
          <w:rFonts w:asciiTheme="minorHAnsi" w:hAnsiTheme="minorHAnsi" w:cstheme="minorHAnsi"/>
          <w:color w:val="000000"/>
        </w:rPr>
      </w:pPr>
    </w:p>
    <w:p w14:paraId="4084289D"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color w:val="000000"/>
        </w:rPr>
        <w:t xml:space="preserve">Arora, S.,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and Agrawal, R. (2012), “Value Based Strategic Management: Some Insights from Vedic Foundation”, Edited Book titled “</w:t>
      </w:r>
      <w:r w:rsidRPr="00937400">
        <w:rPr>
          <w:rFonts w:asciiTheme="minorHAnsi" w:hAnsiTheme="minorHAnsi" w:cstheme="minorHAnsi"/>
          <w:i/>
          <w:iCs/>
          <w:color w:val="000000"/>
        </w:rPr>
        <w:t>Vedic Foundations of Indian Management” (ISBN 978-81-920639-1-1) for 1st International Conference on Vedic Foundations of Indian Management</w:t>
      </w:r>
      <w:r w:rsidRPr="00937400">
        <w:rPr>
          <w:rFonts w:asciiTheme="minorHAnsi" w:hAnsiTheme="minorHAnsi" w:cstheme="minorHAnsi"/>
          <w:color w:val="000000"/>
        </w:rPr>
        <w:t xml:space="preserve"> organized by ISOL Research Foundation at Yog Gram, Haridwar during (April 19-21), pp. 201-207.</w:t>
      </w:r>
    </w:p>
    <w:p w14:paraId="2916D5D8" w14:textId="77777777" w:rsidR="004666C0" w:rsidRPr="00937400" w:rsidRDefault="004666C0" w:rsidP="004666C0">
      <w:pPr>
        <w:shd w:val="clear" w:color="auto" w:fill="FFFFFF"/>
        <w:spacing w:line="276" w:lineRule="auto"/>
        <w:contextualSpacing/>
        <w:jc w:val="both"/>
        <w:rPr>
          <w:rFonts w:asciiTheme="minorHAnsi" w:hAnsiTheme="minorHAnsi" w:cstheme="minorHAnsi"/>
          <w:color w:val="000000"/>
        </w:rPr>
      </w:pPr>
    </w:p>
    <w:p w14:paraId="6C168BE5" w14:textId="77777777" w:rsidR="004666C0" w:rsidRPr="00937400" w:rsidRDefault="004666C0" w:rsidP="004666C0">
      <w:pPr>
        <w:numPr>
          <w:ilvl w:val="0"/>
          <w:numId w:val="17"/>
        </w:numPr>
        <w:shd w:val="clear" w:color="auto" w:fill="FFFFFF"/>
        <w:spacing w:line="276" w:lineRule="auto"/>
        <w:ind w:right="4"/>
        <w:contextualSpacing/>
        <w:jc w:val="both"/>
        <w:rPr>
          <w:rFonts w:asciiTheme="minorHAnsi" w:hAnsiTheme="minorHAnsi" w:cstheme="minorHAnsi"/>
          <w:color w:val="000000"/>
          <w:shd w:val="clear" w:color="auto" w:fill="FFFFFF"/>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Sharma, V., Sengar, A., and Mahajan, R. (2012), “ICT for Rural Market Development”, Published in </w:t>
      </w:r>
      <w:r w:rsidRPr="00937400">
        <w:rPr>
          <w:rFonts w:asciiTheme="minorHAnsi" w:hAnsiTheme="minorHAnsi" w:cstheme="minorHAnsi"/>
          <w:i/>
          <w:iCs/>
          <w:color w:val="000000"/>
        </w:rPr>
        <w:t>Driving the Economy through Innovation and Entrepreneurship: Emerging Agenda for Technology Management</w:t>
      </w:r>
      <w:r w:rsidRPr="00937400">
        <w:rPr>
          <w:rFonts w:asciiTheme="minorHAnsi" w:hAnsiTheme="minorHAnsi" w:cstheme="minorHAnsi"/>
          <w:i/>
          <w:iCs/>
          <w:color w:val="000000"/>
          <w:shd w:val="clear" w:color="auto" w:fill="FFFFFF"/>
        </w:rPr>
        <w:t xml:space="preserve"> (Springer Publications)</w:t>
      </w:r>
      <w:r w:rsidRPr="00937400">
        <w:rPr>
          <w:rFonts w:asciiTheme="minorHAnsi" w:hAnsiTheme="minorHAnsi" w:cstheme="minorHAnsi"/>
          <w:color w:val="000000"/>
          <w:shd w:val="clear" w:color="auto" w:fill="FFFFFF"/>
        </w:rPr>
        <w:t xml:space="preserve"> (ISBN No: 978-81-322-0745-0),</w:t>
      </w:r>
      <w:r w:rsidRPr="00937400">
        <w:rPr>
          <w:rStyle w:val="apple-converted-space"/>
          <w:rFonts w:asciiTheme="minorHAnsi" w:hAnsiTheme="minorHAnsi" w:cstheme="minorHAnsi"/>
          <w:color w:val="000000"/>
          <w:shd w:val="clear" w:color="auto" w:fill="FFFFFF"/>
        </w:rPr>
        <w:t> </w:t>
      </w:r>
      <w:r w:rsidRPr="00937400">
        <w:rPr>
          <w:rFonts w:asciiTheme="minorHAnsi" w:hAnsiTheme="minorHAnsi" w:cstheme="minorHAnsi"/>
          <w:color w:val="000000"/>
          <w:shd w:val="clear" w:color="auto" w:fill="FFFFFF"/>
        </w:rPr>
        <w:t>Proceedings of International Conference on Technology Management, IISc Bangalore (July 18-20), pp. 15-26.</w:t>
      </w:r>
    </w:p>
    <w:p w14:paraId="3801B485" w14:textId="77777777" w:rsidR="004666C0" w:rsidRPr="00937400" w:rsidRDefault="004666C0" w:rsidP="004666C0">
      <w:pPr>
        <w:shd w:val="clear" w:color="auto" w:fill="FFFFFF"/>
        <w:spacing w:line="276" w:lineRule="auto"/>
        <w:ind w:right="4"/>
        <w:contextualSpacing/>
        <w:jc w:val="both"/>
        <w:rPr>
          <w:rFonts w:asciiTheme="minorHAnsi" w:hAnsiTheme="minorHAnsi" w:cstheme="minorHAnsi"/>
          <w:color w:val="000000"/>
          <w:shd w:val="clear" w:color="auto" w:fill="FFFFFF"/>
        </w:rPr>
      </w:pPr>
    </w:p>
    <w:p w14:paraId="3477348C" w14:textId="77777777" w:rsidR="004666C0" w:rsidRPr="00937400" w:rsidRDefault="004666C0" w:rsidP="004666C0">
      <w:pPr>
        <w:numPr>
          <w:ilvl w:val="0"/>
          <w:numId w:val="17"/>
        </w:numPr>
        <w:shd w:val="clear" w:color="auto" w:fill="FFFFFF"/>
        <w:spacing w:line="276" w:lineRule="auto"/>
        <w:ind w:right="4"/>
        <w:contextualSpacing/>
        <w:jc w:val="both"/>
        <w:rPr>
          <w:rFonts w:asciiTheme="minorHAnsi" w:hAnsiTheme="minorHAnsi" w:cstheme="minorHAnsi"/>
          <w:color w:val="000000"/>
          <w:shd w:val="clear" w:color="auto" w:fill="FFFFFF"/>
        </w:rPr>
      </w:pPr>
      <w:r w:rsidRPr="00937400">
        <w:rPr>
          <w:rFonts w:asciiTheme="minorHAnsi" w:hAnsiTheme="minorHAnsi" w:cstheme="minorHAnsi"/>
          <w:b/>
          <w:bCs/>
          <w:color w:val="000000"/>
          <w:shd w:val="clear" w:color="auto" w:fill="FFFFFF"/>
        </w:rPr>
        <w:t>Nangia, V.K.,</w:t>
      </w:r>
      <w:r w:rsidRPr="00937400">
        <w:rPr>
          <w:rFonts w:asciiTheme="minorHAnsi" w:hAnsiTheme="minorHAnsi" w:cstheme="minorHAnsi"/>
          <w:color w:val="000000"/>
          <w:shd w:val="clear" w:color="auto" w:fill="FFFFFF"/>
        </w:rPr>
        <w:t xml:space="preserve"> Sharma, V., and Mahajan, R. (2012), “Quality of Post Graduate Management Education in India-An Agenda for Research”, Published in </w:t>
      </w:r>
      <w:r w:rsidRPr="00937400">
        <w:rPr>
          <w:rFonts w:asciiTheme="minorHAnsi" w:hAnsiTheme="minorHAnsi" w:cstheme="minorHAnsi"/>
          <w:i/>
          <w:iCs/>
          <w:color w:val="000000"/>
          <w:shd w:val="clear" w:color="auto" w:fill="FFFFFF"/>
        </w:rPr>
        <w:t>Proceedings of 1st World Summit on Accreditation (WOSA-2012)</w:t>
      </w:r>
      <w:r w:rsidRPr="00937400">
        <w:rPr>
          <w:rFonts w:asciiTheme="minorHAnsi" w:hAnsiTheme="minorHAnsi" w:cstheme="minorHAnsi"/>
          <w:color w:val="000000"/>
          <w:shd w:val="clear" w:color="auto" w:fill="FFFFFF"/>
        </w:rPr>
        <w:t xml:space="preserve"> (Bloomsbury Publishing India Pvt. Ltd.) (ISBN No: 978-81-924-3024-9), National Board of Accreditation (NBA), New Delhi (March 25-28), pp. 233-251. </w:t>
      </w:r>
    </w:p>
    <w:p w14:paraId="5C27BDB8" w14:textId="77777777" w:rsidR="004666C0" w:rsidRPr="00937400" w:rsidRDefault="004666C0" w:rsidP="004666C0">
      <w:pPr>
        <w:spacing w:line="276" w:lineRule="auto"/>
        <w:ind w:right="4"/>
        <w:jc w:val="both"/>
        <w:rPr>
          <w:rFonts w:asciiTheme="minorHAnsi" w:hAnsiTheme="minorHAnsi" w:cstheme="minorHAnsi"/>
          <w:color w:val="000000"/>
          <w:shd w:val="clear" w:color="auto" w:fill="FFFFFF"/>
        </w:rPr>
      </w:pPr>
    </w:p>
    <w:p w14:paraId="7BA61408"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b/>
          <w:bCs/>
          <w:color w:val="000000"/>
          <w:shd w:val="clear" w:color="auto" w:fill="FFFFFF"/>
        </w:rPr>
        <w:t>Nangia, V.K.,</w:t>
      </w:r>
      <w:r w:rsidRPr="00937400">
        <w:rPr>
          <w:rFonts w:asciiTheme="minorHAnsi" w:hAnsiTheme="minorHAnsi" w:cstheme="minorHAnsi"/>
          <w:color w:val="000000"/>
          <w:shd w:val="clear" w:color="auto" w:fill="FFFFFF"/>
        </w:rPr>
        <w:t xml:space="preserve"> Sharma, V., and Mahajan, R. (2012), “Vedic perspective on post graduate management education in India”, Published in  “Vedic Foundations of Indian Management” (ISBN 978-81-920639-1-1), </w:t>
      </w:r>
      <w:r w:rsidRPr="00937400">
        <w:rPr>
          <w:rFonts w:asciiTheme="minorHAnsi" w:hAnsiTheme="minorHAnsi" w:cstheme="minorHAnsi"/>
          <w:i/>
          <w:iCs/>
          <w:color w:val="000000"/>
          <w:shd w:val="clear" w:color="auto" w:fill="FFFFFF"/>
        </w:rPr>
        <w:t>Proceedings of 1st International Conference on Vedic Foundations of Indian Management</w:t>
      </w:r>
      <w:r w:rsidRPr="00937400">
        <w:rPr>
          <w:rFonts w:asciiTheme="minorHAnsi" w:hAnsiTheme="minorHAnsi" w:cstheme="minorHAnsi"/>
          <w:color w:val="000000"/>
          <w:shd w:val="clear" w:color="auto" w:fill="FFFFFF"/>
        </w:rPr>
        <w:t xml:space="preserve"> organized by ISOL Research Foundation at Yog Gram, Haridwar during (April 19-21), pp. 395-405.</w:t>
      </w:r>
    </w:p>
    <w:p w14:paraId="2D5B6F18" w14:textId="77777777" w:rsidR="004666C0" w:rsidRPr="00937400" w:rsidRDefault="004666C0" w:rsidP="004666C0">
      <w:pPr>
        <w:pStyle w:val="ListParagraph"/>
        <w:rPr>
          <w:rFonts w:asciiTheme="minorHAnsi" w:hAnsiTheme="minorHAnsi" w:cstheme="minorHAnsi"/>
          <w:b/>
          <w:bCs/>
          <w:color w:val="000000"/>
        </w:rPr>
      </w:pPr>
    </w:p>
    <w:p w14:paraId="27C1ACAF"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b/>
          <w:bCs/>
          <w:color w:val="000000"/>
        </w:rPr>
        <w:lastRenderedPageBreak/>
        <w:t>Nangia V.K.,</w:t>
      </w:r>
      <w:r w:rsidRPr="00937400">
        <w:rPr>
          <w:rFonts w:asciiTheme="minorHAnsi" w:hAnsiTheme="minorHAnsi" w:cstheme="minorHAnsi"/>
          <w:color w:val="000000"/>
        </w:rPr>
        <w:t xml:space="preserve"> Agrawal R., and Arora S. (2011), “Credit Risk Scoring Analytics- Bank’s Lending to MSMEs”, Published in </w:t>
      </w:r>
      <w:r w:rsidRPr="00937400">
        <w:rPr>
          <w:rFonts w:asciiTheme="minorHAnsi" w:hAnsiTheme="minorHAnsi" w:cstheme="minorHAnsi"/>
          <w:i/>
          <w:iCs/>
          <w:color w:val="000000"/>
        </w:rPr>
        <w:t>Proceedings, 2nd IIMA International Conference on Advanced Data Analysis, Business Analytics and Intelligence</w:t>
      </w:r>
      <w:r w:rsidRPr="00937400">
        <w:rPr>
          <w:rFonts w:asciiTheme="minorHAnsi" w:hAnsiTheme="minorHAnsi" w:cstheme="minorHAnsi"/>
          <w:color w:val="000000"/>
        </w:rPr>
        <w:t>, IIM Ahmedabad (January 8-9), Digital Documentation ISBN 978-81-909529-1-0, pp. 61-62.</w:t>
      </w:r>
    </w:p>
    <w:p w14:paraId="4C0A7B8F" w14:textId="77777777" w:rsidR="004666C0" w:rsidRPr="00937400" w:rsidRDefault="004666C0" w:rsidP="004666C0">
      <w:pPr>
        <w:shd w:val="clear" w:color="auto" w:fill="FFFFFF"/>
        <w:spacing w:line="276" w:lineRule="auto"/>
        <w:ind w:left="720"/>
        <w:contextualSpacing/>
        <w:jc w:val="both"/>
        <w:rPr>
          <w:rFonts w:asciiTheme="minorHAnsi" w:hAnsiTheme="minorHAnsi" w:cstheme="minorHAnsi"/>
          <w:color w:val="000000"/>
        </w:rPr>
      </w:pPr>
    </w:p>
    <w:p w14:paraId="4932E973"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color w:val="000000"/>
        </w:rPr>
        <w:t xml:space="preserve">Pramanik, C., and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(2011), “Government-nonprofit organization: A synergistic model for microfinance-promoted education programme in India”, </w:t>
      </w:r>
      <w:r w:rsidRPr="00937400">
        <w:rPr>
          <w:rFonts w:asciiTheme="minorHAnsi" w:hAnsiTheme="minorHAnsi" w:cstheme="minorHAnsi"/>
          <w:i/>
          <w:iCs/>
          <w:color w:val="000000"/>
        </w:rPr>
        <w:t>Global Science and Technology Forum: Annual International Conference on Innovation and Entrepreneurship</w:t>
      </w:r>
      <w:r w:rsidRPr="00937400">
        <w:rPr>
          <w:rFonts w:asciiTheme="minorHAnsi" w:hAnsiTheme="minorHAnsi" w:cstheme="minorHAnsi"/>
          <w:color w:val="000000"/>
        </w:rPr>
        <w:t>, Singapore, Proceedings, ISBN: 978-981-08-9493-1.</w:t>
      </w:r>
    </w:p>
    <w:p w14:paraId="4132CC13" w14:textId="77777777" w:rsidR="004666C0" w:rsidRPr="00937400" w:rsidRDefault="004666C0" w:rsidP="004666C0">
      <w:pPr>
        <w:shd w:val="clear" w:color="auto" w:fill="FFFFFF"/>
        <w:spacing w:line="276" w:lineRule="auto"/>
        <w:ind w:left="720"/>
        <w:contextualSpacing/>
        <w:jc w:val="both"/>
        <w:rPr>
          <w:rFonts w:asciiTheme="minorHAnsi" w:hAnsiTheme="minorHAnsi" w:cstheme="minorHAnsi"/>
          <w:color w:val="000000"/>
        </w:rPr>
      </w:pPr>
    </w:p>
    <w:p w14:paraId="54CBD2F0" w14:textId="77777777" w:rsidR="004666C0" w:rsidRPr="00937400" w:rsidRDefault="004666C0" w:rsidP="004666C0">
      <w:pPr>
        <w:numPr>
          <w:ilvl w:val="0"/>
          <w:numId w:val="17"/>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color w:val="000000"/>
        </w:rPr>
        <w:t xml:space="preserve">Thind, M.P.S., Sinha, B., and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(2011), “Applying capability approach to the children in rural educational settings: an empirical study”, Published in the proceedings, </w:t>
      </w:r>
      <w:r w:rsidRPr="00937400">
        <w:rPr>
          <w:rFonts w:asciiTheme="minorHAnsi" w:hAnsiTheme="minorHAnsi" w:cstheme="minorHAnsi"/>
          <w:i/>
          <w:iCs/>
          <w:color w:val="000000"/>
        </w:rPr>
        <w:t>Children's Capabilities and Human Development: Researching Inside and Outside of Schools</w:t>
      </w:r>
      <w:r w:rsidRPr="00937400">
        <w:rPr>
          <w:rFonts w:asciiTheme="minorHAnsi" w:hAnsiTheme="minorHAnsi" w:cstheme="minorHAnsi"/>
          <w:color w:val="000000"/>
        </w:rPr>
        <w:t>, of Education, University of Cambridge in association with Human Development and Capability Association (HDCA), Cambridge, UK (April 11-12).</w:t>
      </w:r>
    </w:p>
    <w:p w14:paraId="2A681974" w14:textId="77777777" w:rsidR="004666C0" w:rsidRPr="00937400" w:rsidRDefault="004666C0" w:rsidP="004666C0">
      <w:pPr>
        <w:shd w:val="clear" w:color="auto" w:fill="FFFFFF"/>
        <w:spacing w:line="276" w:lineRule="auto"/>
        <w:ind w:left="720"/>
        <w:contextualSpacing/>
        <w:jc w:val="both"/>
        <w:rPr>
          <w:rFonts w:asciiTheme="minorHAnsi" w:hAnsiTheme="minorHAnsi" w:cstheme="minorHAnsi"/>
          <w:color w:val="000000"/>
        </w:rPr>
      </w:pPr>
    </w:p>
    <w:p w14:paraId="76A54FED" w14:textId="77777777" w:rsidR="004666C0" w:rsidRPr="00937400" w:rsidRDefault="004666C0" w:rsidP="004666C0">
      <w:pPr>
        <w:widowControl w:val="0"/>
        <w:numPr>
          <w:ilvl w:val="0"/>
          <w:numId w:val="17"/>
        </w:numPr>
        <w:shd w:val="clear" w:color="auto" w:fill="FFFFFF"/>
        <w:autoSpaceDE w:val="0"/>
        <w:autoSpaceDN w:val="0"/>
        <w:adjustRightInd w:val="0"/>
        <w:spacing w:line="276" w:lineRule="auto"/>
        <w:ind w:right="4"/>
        <w:contextualSpacing/>
        <w:jc w:val="both"/>
        <w:rPr>
          <w:rFonts w:asciiTheme="minorHAnsi" w:hAnsiTheme="minorHAnsi" w:cstheme="minorHAnsi"/>
          <w:color w:val="000000"/>
        </w:rPr>
      </w:pPr>
      <w:r w:rsidRPr="00937400">
        <w:rPr>
          <w:rFonts w:asciiTheme="minorHAnsi" w:hAnsiTheme="minorHAnsi" w:cstheme="minorHAnsi"/>
          <w:color w:val="000000"/>
        </w:rPr>
        <w:t xml:space="preserve">Pramanik, C., and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(2010), “Primary school dropouts in India”, </w:t>
      </w:r>
      <w:r w:rsidRPr="00937400">
        <w:rPr>
          <w:rFonts w:asciiTheme="minorHAnsi" w:hAnsiTheme="minorHAnsi" w:cstheme="minorHAnsi"/>
          <w:i/>
          <w:iCs/>
          <w:color w:val="000000"/>
        </w:rPr>
        <w:t>ICERI 2010 Conference proceedings</w:t>
      </w:r>
      <w:r w:rsidRPr="00937400">
        <w:rPr>
          <w:rFonts w:asciiTheme="minorHAnsi" w:hAnsiTheme="minorHAnsi" w:cstheme="minorHAnsi"/>
          <w:color w:val="000000"/>
        </w:rPr>
        <w:t>, ISBN - 978-84-614-2439-9.</w:t>
      </w:r>
    </w:p>
    <w:p w14:paraId="3EF840AB" w14:textId="77777777" w:rsidR="004666C0" w:rsidRPr="00937400" w:rsidRDefault="004666C0" w:rsidP="004666C0">
      <w:pPr>
        <w:widowControl w:val="0"/>
        <w:autoSpaceDE w:val="0"/>
        <w:autoSpaceDN w:val="0"/>
        <w:adjustRightInd w:val="0"/>
        <w:spacing w:line="276" w:lineRule="auto"/>
        <w:ind w:right="4"/>
        <w:jc w:val="both"/>
        <w:rPr>
          <w:rFonts w:asciiTheme="minorHAnsi" w:hAnsiTheme="minorHAnsi" w:cstheme="minorHAnsi"/>
          <w:color w:val="000000"/>
        </w:rPr>
      </w:pPr>
    </w:p>
    <w:p w14:paraId="54D5A67A" w14:textId="77777777" w:rsidR="004666C0" w:rsidRPr="00937400" w:rsidRDefault="004666C0" w:rsidP="004666C0">
      <w:pPr>
        <w:spacing w:line="276" w:lineRule="auto"/>
        <w:ind w:left="360" w:right="4"/>
        <w:jc w:val="both"/>
        <w:rPr>
          <w:rFonts w:asciiTheme="minorHAnsi" w:hAnsiTheme="minorHAnsi" w:cstheme="minorHAnsi"/>
          <w:b/>
          <w:bCs/>
          <w:color w:val="000000"/>
        </w:rPr>
      </w:pPr>
      <w:r w:rsidRPr="00937400">
        <w:rPr>
          <w:rFonts w:asciiTheme="minorHAnsi" w:hAnsiTheme="minorHAnsi" w:cstheme="minorHAnsi"/>
          <w:b/>
          <w:bCs/>
          <w:color w:val="000000"/>
        </w:rPr>
        <w:t xml:space="preserve">REFEREED CONFERENCE RESEARCH PAPERS </w:t>
      </w:r>
      <w:r w:rsidRPr="00937400">
        <w:rPr>
          <w:rFonts w:asciiTheme="minorHAnsi" w:hAnsiTheme="minorHAnsi" w:cstheme="minorHAnsi"/>
          <w:bCs/>
          <w:color w:val="000000"/>
        </w:rPr>
        <w:t>(PRESENTED):</w:t>
      </w:r>
    </w:p>
    <w:p w14:paraId="236085AA" w14:textId="77777777" w:rsidR="004666C0" w:rsidRPr="00937400" w:rsidRDefault="004666C0" w:rsidP="004666C0">
      <w:pPr>
        <w:spacing w:line="276" w:lineRule="auto"/>
        <w:ind w:right="4"/>
        <w:jc w:val="both"/>
        <w:rPr>
          <w:rFonts w:asciiTheme="minorHAnsi" w:hAnsiTheme="minorHAnsi" w:cstheme="minorHAnsi"/>
          <w:b/>
          <w:bCs/>
          <w:color w:val="000000"/>
        </w:rPr>
      </w:pPr>
    </w:p>
    <w:p w14:paraId="48F4A173"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bCs/>
          <w:color w:val="000000"/>
          <w:lang w:val="en-IN"/>
        </w:rPr>
      </w:pPr>
      <w:r w:rsidRPr="00937400">
        <w:rPr>
          <w:rFonts w:asciiTheme="minorHAnsi" w:hAnsiTheme="minorHAnsi" w:cstheme="minorHAnsi"/>
          <w:bCs/>
          <w:color w:val="000000"/>
          <w:lang w:val="en-IN"/>
        </w:rPr>
        <w:t xml:space="preserve">Reddy, K.S., Agrawal, R., and </w:t>
      </w:r>
      <w:r w:rsidRPr="00937400">
        <w:rPr>
          <w:rFonts w:asciiTheme="minorHAnsi" w:hAnsiTheme="minorHAnsi" w:cstheme="minorHAnsi"/>
          <w:b/>
          <w:bCs/>
          <w:color w:val="000000"/>
          <w:lang w:val="en-IN"/>
        </w:rPr>
        <w:t>Nangia, V.K.</w:t>
      </w:r>
      <w:r w:rsidRPr="00937400">
        <w:rPr>
          <w:rFonts w:asciiTheme="minorHAnsi" w:hAnsiTheme="minorHAnsi" w:cstheme="minorHAnsi"/>
          <w:bCs/>
          <w:color w:val="000000"/>
          <w:lang w:val="en-IN"/>
        </w:rPr>
        <w:t xml:space="preserve"> (2014), “Does an investment-banking merger create synergy? – Axis Bank acquisition of Enam Securities”, </w:t>
      </w:r>
      <w:r w:rsidRPr="00937400">
        <w:rPr>
          <w:rFonts w:asciiTheme="minorHAnsi" w:hAnsiTheme="minorHAnsi" w:cstheme="minorHAnsi"/>
          <w:bCs/>
          <w:i/>
          <w:color w:val="000000"/>
          <w:lang w:val="en-IN"/>
        </w:rPr>
        <w:t>National Conference on Emerging Opportunities and Challenges in Indian Business</w:t>
      </w:r>
      <w:r w:rsidRPr="00937400">
        <w:rPr>
          <w:rFonts w:asciiTheme="minorHAnsi" w:hAnsiTheme="minorHAnsi" w:cstheme="minorHAnsi"/>
          <w:bCs/>
          <w:color w:val="000000"/>
          <w:lang w:val="en-IN"/>
        </w:rPr>
        <w:t>, College of Engineering Roorkee, Haridwar (February 21-22).</w:t>
      </w:r>
    </w:p>
    <w:p w14:paraId="6BE298AF"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bCs/>
          <w:color w:val="000000"/>
          <w:lang w:val="en-IN"/>
        </w:rPr>
      </w:pPr>
    </w:p>
    <w:p w14:paraId="6F085E98"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bCs/>
          <w:color w:val="000000"/>
          <w:lang w:val="en-IN"/>
        </w:rPr>
      </w:pPr>
      <w:r w:rsidRPr="00937400">
        <w:rPr>
          <w:rFonts w:asciiTheme="minorHAnsi" w:hAnsiTheme="minorHAnsi" w:cstheme="minorHAnsi"/>
          <w:bCs/>
          <w:color w:val="000000"/>
          <w:lang w:val="en-IN"/>
        </w:rPr>
        <w:t xml:space="preserve">Manrai R, Rameshwar R. and </w:t>
      </w:r>
      <w:r w:rsidRPr="00937400">
        <w:rPr>
          <w:rFonts w:asciiTheme="minorHAnsi" w:hAnsiTheme="minorHAnsi" w:cstheme="minorHAnsi"/>
          <w:b/>
          <w:bCs/>
          <w:color w:val="000000"/>
          <w:lang w:val="en-IN"/>
        </w:rPr>
        <w:t>Nangia, V.K</w:t>
      </w:r>
      <w:r w:rsidRPr="00937400">
        <w:rPr>
          <w:rFonts w:asciiTheme="minorHAnsi" w:hAnsiTheme="minorHAnsi" w:cstheme="minorHAnsi"/>
          <w:bCs/>
          <w:color w:val="000000"/>
          <w:lang w:val="en-IN"/>
        </w:rPr>
        <w:t xml:space="preserve"> (2014), “Does diversification strategy influence sustainable growth of firms in emerging economies? – An Asian business viewpoint”, </w:t>
      </w:r>
      <w:r w:rsidRPr="00937400">
        <w:rPr>
          <w:rFonts w:asciiTheme="minorHAnsi" w:hAnsiTheme="minorHAnsi" w:cstheme="minorHAnsi"/>
          <w:bCs/>
          <w:i/>
          <w:color w:val="000000"/>
          <w:lang w:val="en-IN"/>
        </w:rPr>
        <w:t>National Seminar on Management Perspective to combat Recession</w:t>
      </w:r>
      <w:r w:rsidRPr="00937400">
        <w:rPr>
          <w:rFonts w:asciiTheme="minorHAnsi" w:hAnsiTheme="minorHAnsi" w:cstheme="minorHAnsi"/>
          <w:bCs/>
          <w:color w:val="000000"/>
          <w:lang w:val="en-IN"/>
        </w:rPr>
        <w:t>, SVIET, Ramnagar, Banur.</w:t>
      </w:r>
    </w:p>
    <w:p w14:paraId="2F21D226"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bCs/>
          <w:color w:val="000000"/>
          <w:lang w:val="en-IN"/>
        </w:rPr>
      </w:pPr>
    </w:p>
    <w:p w14:paraId="3F87C90E"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bCs/>
          <w:color w:val="000000"/>
          <w:lang w:val="en-IN"/>
        </w:rPr>
      </w:pPr>
      <w:r w:rsidRPr="00937400">
        <w:rPr>
          <w:rFonts w:asciiTheme="minorHAnsi" w:hAnsiTheme="minorHAnsi" w:cstheme="minorHAnsi"/>
          <w:bCs/>
          <w:color w:val="000000"/>
          <w:lang w:val="en-IN"/>
        </w:rPr>
        <w:t xml:space="preserve">Manrai, R, Rameshwar, R. and </w:t>
      </w:r>
      <w:r w:rsidRPr="00937400">
        <w:rPr>
          <w:rFonts w:asciiTheme="minorHAnsi" w:hAnsiTheme="minorHAnsi" w:cstheme="minorHAnsi"/>
          <w:b/>
          <w:bCs/>
          <w:color w:val="000000"/>
          <w:lang w:val="en-IN"/>
        </w:rPr>
        <w:t>Nangia V.K.</w:t>
      </w:r>
      <w:r w:rsidRPr="00937400">
        <w:rPr>
          <w:rFonts w:asciiTheme="minorHAnsi" w:hAnsiTheme="minorHAnsi" w:cstheme="minorHAnsi"/>
          <w:bCs/>
          <w:color w:val="000000"/>
          <w:lang w:val="en-IN"/>
        </w:rPr>
        <w:t xml:space="preserve"> (2014), “Can diversification strategy combat recession? - A study from Indian corporate”, </w:t>
      </w:r>
      <w:r w:rsidRPr="00937400">
        <w:rPr>
          <w:rFonts w:asciiTheme="minorHAnsi" w:hAnsiTheme="minorHAnsi" w:cstheme="minorHAnsi"/>
          <w:bCs/>
          <w:i/>
          <w:color w:val="000000"/>
          <w:lang w:val="en-IN"/>
        </w:rPr>
        <w:t>National seminar at GLA University</w:t>
      </w:r>
      <w:r w:rsidRPr="00937400">
        <w:rPr>
          <w:rFonts w:asciiTheme="minorHAnsi" w:hAnsiTheme="minorHAnsi" w:cstheme="minorHAnsi"/>
          <w:bCs/>
          <w:color w:val="000000"/>
          <w:lang w:val="en-IN"/>
        </w:rPr>
        <w:t>, Mathura.</w:t>
      </w:r>
    </w:p>
    <w:p w14:paraId="57390257" w14:textId="77777777" w:rsidR="004666C0" w:rsidRPr="00937400" w:rsidRDefault="004666C0" w:rsidP="004666C0">
      <w:pPr>
        <w:pStyle w:val="ListParagraph"/>
        <w:rPr>
          <w:rFonts w:asciiTheme="minorHAnsi" w:hAnsiTheme="minorHAnsi" w:cstheme="minorHAnsi"/>
          <w:bCs/>
          <w:color w:val="000000"/>
          <w:lang w:val="en-IN"/>
        </w:rPr>
      </w:pPr>
    </w:p>
    <w:p w14:paraId="411B9ECB"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Sharma, V., and Mahajan, R. (2013), “Management Education in India: Past, Present and the Future”, 10th</w:t>
      </w:r>
      <w:r w:rsidRPr="00937400">
        <w:rPr>
          <w:rFonts w:asciiTheme="minorHAnsi" w:hAnsiTheme="minorHAnsi" w:cstheme="minorHAnsi"/>
          <w:bCs/>
          <w:i/>
          <w:iCs/>
          <w:color w:val="000000"/>
          <w:lang w:val="en-IN"/>
        </w:rPr>
        <w:t xml:space="preserve"> AIMS International Conference on Management</w:t>
      </w:r>
      <w:r w:rsidRPr="00937400">
        <w:rPr>
          <w:rFonts w:asciiTheme="minorHAnsi" w:hAnsiTheme="minorHAnsi" w:cstheme="minorHAnsi"/>
          <w:bCs/>
          <w:color w:val="000000"/>
          <w:lang w:val="en-IN"/>
        </w:rPr>
        <w:t xml:space="preserve">, </w:t>
      </w:r>
      <w:r w:rsidRPr="00937400">
        <w:rPr>
          <w:rFonts w:asciiTheme="minorHAnsi" w:hAnsiTheme="minorHAnsi" w:cstheme="minorHAnsi"/>
          <w:color w:val="000000"/>
          <w:lang w:val="en-IN"/>
        </w:rPr>
        <w:t>IIM Bangalore (January 6-9).</w:t>
      </w:r>
    </w:p>
    <w:p w14:paraId="5BA7ADC2"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color w:val="000000"/>
          <w:lang w:val="en-IN"/>
        </w:rPr>
      </w:pPr>
    </w:p>
    <w:p w14:paraId="4AC1C76A" w14:textId="77777777" w:rsidR="004666C0" w:rsidRPr="00937400" w:rsidRDefault="004666C0" w:rsidP="004666C0">
      <w:pPr>
        <w:pStyle w:val="ListParagraph"/>
        <w:numPr>
          <w:ilvl w:val="0"/>
          <w:numId w:val="16"/>
        </w:numPr>
        <w:autoSpaceDE w:val="0"/>
        <w:autoSpaceDN w:val="0"/>
        <w:adjustRightInd w:val="0"/>
        <w:spacing w:line="276" w:lineRule="auto"/>
        <w:ind w:right="-90"/>
        <w:jc w:val="both"/>
        <w:rPr>
          <w:rFonts w:asciiTheme="minorHAnsi" w:hAnsiTheme="minorHAnsi" w:cstheme="minorHAnsi"/>
          <w:bCs/>
          <w:color w:val="000000"/>
        </w:rPr>
      </w:pPr>
      <w:r w:rsidRPr="00937400">
        <w:rPr>
          <w:rFonts w:asciiTheme="minorHAnsi" w:hAnsiTheme="minorHAnsi" w:cstheme="minorHAnsi"/>
          <w:b/>
          <w:color w:val="000000"/>
          <w:lang w:val="en-IN"/>
        </w:rPr>
        <w:lastRenderedPageBreak/>
        <w:t>Nangia, V.K.,</w:t>
      </w:r>
      <w:r w:rsidRPr="00937400">
        <w:rPr>
          <w:rFonts w:asciiTheme="minorHAnsi" w:hAnsiTheme="minorHAnsi" w:cstheme="minorHAnsi"/>
          <w:bCs/>
          <w:color w:val="000000"/>
          <w:lang w:val="en-IN"/>
        </w:rPr>
        <w:t xml:space="preserve"> Sharma, V., Mahajan, R. (2013), "Management Education in India: Relevance and Direction", </w:t>
      </w:r>
      <w:r w:rsidRPr="00937400">
        <w:rPr>
          <w:rFonts w:asciiTheme="minorHAnsi" w:hAnsiTheme="minorHAnsi" w:cstheme="minorHAnsi"/>
          <w:bCs/>
          <w:i/>
          <w:iCs/>
          <w:color w:val="000000"/>
        </w:rPr>
        <w:t>6th IIMA Doctoral Colloquium</w:t>
      </w:r>
      <w:r w:rsidRPr="00937400">
        <w:rPr>
          <w:rFonts w:asciiTheme="minorHAnsi" w:hAnsiTheme="minorHAnsi" w:cstheme="minorHAnsi"/>
          <w:bCs/>
          <w:color w:val="000000"/>
        </w:rPr>
        <w:t>, IIM Ahemedabad (January 7-9).</w:t>
      </w:r>
    </w:p>
    <w:p w14:paraId="070C027B"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bCs/>
          <w:color w:val="000000"/>
        </w:rPr>
      </w:pPr>
    </w:p>
    <w:p w14:paraId="72C7DB68"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color w:val="000000"/>
          <w:lang w:val="en-IN"/>
        </w:rPr>
        <w:t>Nangia, V.K.,</w:t>
      </w:r>
      <w:r w:rsidRPr="00937400">
        <w:rPr>
          <w:rFonts w:asciiTheme="minorHAnsi" w:hAnsiTheme="minorHAnsi" w:cstheme="minorHAnsi"/>
          <w:bCs/>
          <w:color w:val="000000"/>
          <w:lang w:val="en-IN"/>
        </w:rPr>
        <w:t xml:space="preserve"> Sharma, V., Mahajan, R., and Jindal, A. (2013), "Management Education Landscape in India: Analyzing the expectations of students", </w:t>
      </w:r>
      <w:r w:rsidRPr="00937400">
        <w:rPr>
          <w:rFonts w:asciiTheme="minorHAnsi" w:hAnsiTheme="minorHAnsi" w:cstheme="minorHAnsi"/>
          <w:bCs/>
          <w:i/>
          <w:iCs/>
          <w:color w:val="000000"/>
          <w:lang w:val="en-IN"/>
        </w:rPr>
        <w:t>5</w:t>
      </w:r>
      <w:r w:rsidRPr="00937400">
        <w:rPr>
          <w:rFonts w:asciiTheme="minorHAnsi" w:hAnsiTheme="minorHAnsi" w:cstheme="minorHAnsi"/>
          <w:bCs/>
          <w:i/>
          <w:iCs/>
          <w:color w:val="000000"/>
          <w:vertAlign w:val="superscript"/>
          <w:lang w:val="en-IN"/>
        </w:rPr>
        <w:t>th</w:t>
      </w:r>
      <w:r w:rsidRPr="00937400">
        <w:rPr>
          <w:rFonts w:asciiTheme="minorHAnsi" w:hAnsiTheme="minorHAnsi" w:cstheme="minorHAnsi"/>
          <w:bCs/>
          <w:i/>
          <w:iCs/>
          <w:color w:val="000000"/>
          <w:lang w:val="en-IN"/>
        </w:rPr>
        <w:t xml:space="preserve"> IIMA Conference on Marketing in Emerging Economies</w:t>
      </w:r>
      <w:r w:rsidRPr="00937400">
        <w:rPr>
          <w:rFonts w:asciiTheme="minorHAnsi" w:hAnsiTheme="minorHAnsi" w:cstheme="minorHAnsi"/>
          <w:bCs/>
          <w:color w:val="000000"/>
          <w:lang w:val="en-IN"/>
        </w:rPr>
        <w:t>, IIM Ahemedabad (January 9-11).</w:t>
      </w:r>
    </w:p>
    <w:p w14:paraId="783923DB"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lang w:val="en-IN"/>
        </w:rPr>
      </w:pPr>
    </w:p>
    <w:p w14:paraId="43218B29"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Sharma, V., and Mahajan, R. (2013), “The Contemporary Management Education Landscape: A Comparison of BRIC nations”, </w:t>
      </w:r>
      <w:r w:rsidRPr="00937400">
        <w:rPr>
          <w:rFonts w:asciiTheme="minorHAnsi" w:hAnsiTheme="minorHAnsi" w:cstheme="minorHAnsi"/>
          <w:i/>
          <w:iCs/>
          <w:color w:val="000000"/>
          <w:lang w:val="en-IN"/>
        </w:rPr>
        <w:t>International Conference on Trade, Markets &amp; Sustainability (ICTMS)</w:t>
      </w:r>
      <w:r w:rsidRPr="00937400">
        <w:rPr>
          <w:rFonts w:asciiTheme="minorHAnsi" w:hAnsiTheme="minorHAnsi" w:cstheme="minorHAnsi"/>
          <w:color w:val="000000"/>
          <w:lang w:val="en-IN"/>
        </w:rPr>
        <w:t xml:space="preserve">, </w:t>
      </w:r>
      <w:r w:rsidRPr="00937400">
        <w:rPr>
          <w:rFonts w:asciiTheme="minorHAnsi" w:hAnsiTheme="minorHAnsi" w:cstheme="minorHAnsi"/>
          <w:bCs/>
          <w:color w:val="000000"/>
          <w:lang w:val="en-IN"/>
        </w:rPr>
        <w:t xml:space="preserve">Symbiosis </w:t>
      </w:r>
      <w:r w:rsidRPr="00937400">
        <w:rPr>
          <w:rFonts w:asciiTheme="minorHAnsi" w:hAnsiTheme="minorHAnsi" w:cstheme="minorHAnsi"/>
          <w:color w:val="000000"/>
          <w:lang w:val="en-IN"/>
        </w:rPr>
        <w:t>International University, Pune (February 22-23).</w:t>
      </w:r>
    </w:p>
    <w:p w14:paraId="78E46E72"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color w:val="000000"/>
        </w:rPr>
      </w:pPr>
    </w:p>
    <w:p w14:paraId="6E6E0159"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Sharma, V., and Mahajan, R. (2013), “Industry Academia Interface in Management Education: Issues, Challenges and Strategies”, </w:t>
      </w:r>
      <w:r w:rsidRPr="00937400">
        <w:rPr>
          <w:rFonts w:asciiTheme="minorHAnsi" w:hAnsiTheme="minorHAnsi" w:cstheme="minorHAnsi"/>
          <w:i/>
          <w:iCs/>
          <w:color w:val="000000"/>
          <w:lang w:val="en-IN"/>
        </w:rPr>
        <w:t>Moradabad Institute of Technology, Moradabad</w:t>
      </w:r>
      <w:r w:rsidRPr="00937400">
        <w:rPr>
          <w:rFonts w:asciiTheme="minorHAnsi" w:hAnsiTheme="minorHAnsi" w:cstheme="minorHAnsi"/>
          <w:color w:val="000000"/>
          <w:lang w:val="en-IN"/>
        </w:rPr>
        <w:t xml:space="preserve"> (April 5-6).</w:t>
      </w:r>
    </w:p>
    <w:p w14:paraId="0D36AFF1"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color w:val="000000"/>
          <w:lang w:val="en-IN"/>
        </w:rPr>
      </w:pPr>
    </w:p>
    <w:p w14:paraId="060866BA"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(2013), “Takeover code, open offers, signalling power and corporate governance: The Indian insights”. </w:t>
      </w:r>
      <w:r w:rsidRPr="00937400">
        <w:rPr>
          <w:rFonts w:asciiTheme="minorHAnsi" w:hAnsiTheme="minorHAnsi" w:cstheme="minorHAnsi"/>
          <w:i/>
          <w:iCs/>
          <w:color w:val="000000"/>
          <w:lang w:val="en-IN"/>
        </w:rPr>
        <w:t>6</w:t>
      </w:r>
      <w:r w:rsidRPr="00937400">
        <w:rPr>
          <w:rFonts w:asciiTheme="minorHAnsi" w:hAnsiTheme="minorHAnsi" w:cstheme="minorHAnsi"/>
          <w:i/>
          <w:iCs/>
          <w:color w:val="000000"/>
          <w:vertAlign w:val="superscript"/>
          <w:lang w:val="en-IN"/>
        </w:rPr>
        <w:t>th</w:t>
      </w:r>
      <w:r w:rsidRPr="00937400">
        <w:rPr>
          <w:rFonts w:asciiTheme="minorHAnsi" w:hAnsiTheme="minorHAnsi" w:cstheme="minorHAnsi"/>
          <w:i/>
          <w:iCs/>
          <w:color w:val="000000"/>
          <w:lang w:val="en-IN"/>
        </w:rPr>
        <w:t xml:space="preserve"> IIMA Doctoral Colloquium</w:t>
      </w:r>
      <w:r w:rsidRPr="00937400">
        <w:rPr>
          <w:rFonts w:asciiTheme="minorHAnsi" w:hAnsiTheme="minorHAnsi" w:cstheme="minorHAnsi"/>
          <w:color w:val="000000"/>
          <w:lang w:val="en-IN"/>
        </w:rPr>
        <w:t>, Indian Institute of Management Ahmedabad (IIM-A), Gujarat (January 8-9).</w:t>
      </w:r>
    </w:p>
    <w:p w14:paraId="0B59AD90"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color w:val="000000"/>
          <w:lang w:val="en-IN"/>
        </w:rPr>
      </w:pPr>
    </w:p>
    <w:p w14:paraId="0A642570"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rPr>
        <w:t xml:space="preserve">Reddy, K.S., </w:t>
      </w: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and Agrawal, R. (2013), “Contract merger–a conceptual model”. </w:t>
      </w:r>
      <w:r w:rsidRPr="00937400">
        <w:rPr>
          <w:rFonts w:asciiTheme="minorHAnsi" w:hAnsiTheme="minorHAnsi" w:cstheme="minorHAnsi"/>
          <w:i/>
          <w:iCs/>
          <w:color w:val="000000"/>
          <w:lang w:val="en-IN"/>
        </w:rPr>
        <w:t>International Conference on Changing Dynamics in the Global Village</w:t>
      </w:r>
      <w:r w:rsidRPr="00937400">
        <w:rPr>
          <w:rFonts w:asciiTheme="minorHAnsi" w:hAnsiTheme="minorHAnsi" w:cstheme="minorHAnsi"/>
          <w:color w:val="000000"/>
          <w:lang w:val="en-IN"/>
        </w:rPr>
        <w:t>, Symbiosis Centre for Management Studies (SCMS), Noida campus, New Delhi (January 5-6).</w:t>
      </w:r>
    </w:p>
    <w:p w14:paraId="3EFCEF09"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086B12B3"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color w:val="000000"/>
          <w:lang w:val="en-IN" w:eastAsia="en-IN"/>
        </w:rPr>
        <w:t xml:space="preserve">Thind, M.P.S., and </w:t>
      </w:r>
      <w:r w:rsidRPr="00937400">
        <w:rPr>
          <w:rFonts w:asciiTheme="minorHAnsi" w:hAnsiTheme="minorHAnsi" w:cstheme="minorHAnsi"/>
          <w:b/>
          <w:bCs/>
          <w:color w:val="000000"/>
          <w:lang w:val="en-IN" w:eastAsia="en-IN"/>
        </w:rPr>
        <w:t>Nangia, V.K.</w:t>
      </w:r>
      <w:r w:rsidRPr="00937400">
        <w:rPr>
          <w:rFonts w:asciiTheme="minorHAnsi" w:hAnsiTheme="minorHAnsi" w:cstheme="minorHAnsi"/>
          <w:color w:val="000000"/>
          <w:lang w:val="en-IN" w:eastAsia="en-IN"/>
        </w:rPr>
        <w:t xml:space="preserve"> (2012), “Sustainable development in rural India through government-industry-academia-society collaboration model”, </w:t>
      </w:r>
      <w:r w:rsidRPr="00937400">
        <w:rPr>
          <w:rFonts w:asciiTheme="minorHAnsi" w:hAnsiTheme="minorHAnsi" w:cstheme="minorHAnsi"/>
          <w:i/>
          <w:iCs/>
          <w:color w:val="000000"/>
          <w:lang w:val="en-IN" w:eastAsia="en-IN"/>
        </w:rPr>
        <w:t>8</w:t>
      </w:r>
      <w:r w:rsidRPr="00937400">
        <w:rPr>
          <w:rFonts w:asciiTheme="minorHAnsi" w:hAnsiTheme="minorHAnsi" w:cstheme="minorHAnsi"/>
          <w:i/>
          <w:iCs/>
          <w:color w:val="000000"/>
          <w:vertAlign w:val="superscript"/>
          <w:lang w:val="en-IN" w:eastAsia="en-IN"/>
        </w:rPr>
        <w:t>th</w:t>
      </w:r>
      <w:r w:rsidRPr="00937400">
        <w:rPr>
          <w:rFonts w:asciiTheme="minorHAnsi" w:hAnsiTheme="minorHAnsi" w:cstheme="minorHAnsi"/>
          <w:i/>
          <w:iCs/>
          <w:color w:val="000000"/>
          <w:lang w:val="en-IN" w:eastAsia="en-IN"/>
        </w:rPr>
        <w:t xml:space="preserve"> International Conference on Environmental, Cultural, Economic and Social Sustainability</w:t>
      </w:r>
      <w:r w:rsidRPr="00937400">
        <w:rPr>
          <w:rFonts w:asciiTheme="minorHAnsi" w:hAnsiTheme="minorHAnsi" w:cstheme="minorHAnsi"/>
          <w:color w:val="000000"/>
          <w:lang w:val="en-IN" w:eastAsia="en-IN"/>
        </w:rPr>
        <w:t>, University of British Columbia, Vancouver, Canada (January 10-12).</w:t>
      </w:r>
    </w:p>
    <w:p w14:paraId="0EB91C1F" w14:textId="77777777" w:rsidR="004666C0" w:rsidRPr="00937400" w:rsidRDefault="004666C0" w:rsidP="004666C0">
      <w:pPr>
        <w:pStyle w:val="ListParagraph"/>
        <w:rPr>
          <w:rFonts w:asciiTheme="minorHAnsi" w:hAnsiTheme="minorHAnsi" w:cstheme="minorHAnsi"/>
          <w:color w:val="000000"/>
        </w:rPr>
      </w:pPr>
    </w:p>
    <w:p w14:paraId="6E78827D"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color w:val="000000"/>
          <w:lang w:val="en-IN" w:eastAsia="en-IN"/>
        </w:rPr>
        <w:t xml:space="preserve">Thind, M.P.S., and </w:t>
      </w:r>
      <w:r w:rsidRPr="00937400">
        <w:rPr>
          <w:rFonts w:asciiTheme="minorHAnsi" w:hAnsiTheme="minorHAnsi" w:cstheme="minorHAnsi"/>
          <w:b/>
          <w:bCs/>
          <w:color w:val="000000"/>
          <w:lang w:val="en-IN" w:eastAsia="en-IN"/>
        </w:rPr>
        <w:t>Nangia, V.K.</w:t>
      </w:r>
      <w:r w:rsidRPr="00937400">
        <w:rPr>
          <w:rFonts w:asciiTheme="minorHAnsi" w:hAnsiTheme="minorHAnsi" w:cstheme="minorHAnsi"/>
          <w:color w:val="000000"/>
          <w:lang w:val="en-IN" w:eastAsia="en-IN"/>
        </w:rPr>
        <w:t xml:space="preserve"> (2012), “Industry-academia partnership: student force can be a powerful tool to advance the CSR agenda”, 5</w:t>
      </w:r>
      <w:r w:rsidRPr="00937400">
        <w:rPr>
          <w:rFonts w:asciiTheme="minorHAnsi" w:hAnsiTheme="minorHAnsi" w:cstheme="minorHAnsi"/>
          <w:color w:val="000000"/>
          <w:vertAlign w:val="superscript"/>
          <w:lang w:val="en-IN" w:eastAsia="en-IN"/>
        </w:rPr>
        <w:t>th</w:t>
      </w:r>
      <w:r w:rsidRPr="00937400">
        <w:rPr>
          <w:rFonts w:asciiTheme="minorHAnsi" w:hAnsiTheme="minorHAnsi" w:cstheme="minorHAnsi"/>
          <w:color w:val="000000"/>
          <w:lang w:val="en-IN" w:eastAsia="en-IN"/>
        </w:rPr>
        <w:t xml:space="preserve"> International Conference on Corporate Social Responsibility- the Future of CSR, Humboldt-University of Berlin, Berlin, Germany (October 4-5). </w:t>
      </w:r>
    </w:p>
    <w:p w14:paraId="2032DC37" w14:textId="77777777" w:rsidR="004666C0" w:rsidRPr="00937400" w:rsidRDefault="004666C0" w:rsidP="004666C0">
      <w:pPr>
        <w:pStyle w:val="ListParagraph"/>
        <w:rPr>
          <w:rFonts w:asciiTheme="minorHAnsi" w:hAnsiTheme="minorHAnsi" w:cstheme="minorHAnsi"/>
          <w:color w:val="000000"/>
        </w:rPr>
      </w:pPr>
    </w:p>
    <w:p w14:paraId="5A36E58C"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color w:val="000000"/>
        </w:rPr>
        <w:t xml:space="preserve">Arora, S.,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and Agrawal, R. (2012), "Key Roles of ‘Key Performance Indicators’ for Automotive Manufacturers", </w:t>
      </w:r>
      <w:r w:rsidRPr="00937400">
        <w:rPr>
          <w:rFonts w:asciiTheme="minorHAnsi" w:hAnsiTheme="minorHAnsi" w:cstheme="minorHAnsi"/>
          <w:i/>
          <w:iCs/>
          <w:color w:val="000000"/>
        </w:rPr>
        <w:t>6</w:t>
      </w:r>
      <w:r w:rsidRPr="00937400">
        <w:rPr>
          <w:rFonts w:asciiTheme="minorHAnsi" w:hAnsiTheme="minorHAnsi" w:cstheme="minorHAnsi"/>
          <w:i/>
          <w:iCs/>
          <w:color w:val="000000"/>
          <w:vertAlign w:val="superscript"/>
        </w:rPr>
        <w:t>th</w:t>
      </w:r>
      <w:r w:rsidRPr="00937400">
        <w:rPr>
          <w:rFonts w:asciiTheme="minorHAnsi" w:hAnsiTheme="minorHAnsi" w:cstheme="minorHAnsi"/>
          <w:i/>
          <w:iCs/>
          <w:color w:val="000000"/>
        </w:rPr>
        <w:t xml:space="preserve"> International Conference on Decision Sciences for Performance Excellence (ISDSI)</w:t>
      </w:r>
      <w:r w:rsidRPr="00937400">
        <w:rPr>
          <w:rFonts w:asciiTheme="minorHAnsi" w:hAnsiTheme="minorHAnsi" w:cstheme="minorHAnsi"/>
          <w:color w:val="000000"/>
        </w:rPr>
        <w:t>, IBS Hyderabad and Indian Subcontinent Region of Decision Sciences Institute (DSI), Hyderabad (December 27-29).</w:t>
      </w:r>
    </w:p>
    <w:p w14:paraId="07111536"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35677AEE"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color w:val="000000"/>
        </w:rPr>
        <w:lastRenderedPageBreak/>
        <w:t xml:space="preserve">Arora, S.,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and Agrawal, R. (2012), “Relying upon Critical Variables for Sustainable Performance”, </w:t>
      </w:r>
      <w:r w:rsidRPr="00937400">
        <w:rPr>
          <w:rFonts w:asciiTheme="minorHAnsi" w:hAnsiTheme="minorHAnsi" w:cstheme="minorHAnsi"/>
          <w:i/>
          <w:iCs/>
          <w:color w:val="000000"/>
        </w:rPr>
        <w:t>International Conference on Creating a Sustainable Business: Managerial Implications and Challenges (ICSBMC-12)</w:t>
      </w:r>
      <w:r w:rsidRPr="00937400">
        <w:rPr>
          <w:rFonts w:asciiTheme="minorHAnsi" w:hAnsiTheme="minorHAnsi" w:cstheme="minorHAnsi"/>
          <w:color w:val="000000"/>
        </w:rPr>
        <w:t>, Jaipuria Institute of Management, Jaipuria (December 7-9).</w:t>
      </w:r>
    </w:p>
    <w:p w14:paraId="5DE3CCC8"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07340A13"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and Arora S. (2012), “Leveraging accounting information to adopt a strategic stance: An empirical investigation of automotive manufacturers”, </w:t>
      </w:r>
      <w:r w:rsidRPr="00937400">
        <w:rPr>
          <w:rFonts w:asciiTheme="minorHAnsi" w:hAnsiTheme="minorHAnsi" w:cstheme="minorHAnsi"/>
          <w:i/>
          <w:iCs/>
          <w:color w:val="000000"/>
        </w:rPr>
        <w:t>Management Accounting Research Group Conference (MARG) 2012</w:t>
      </w:r>
      <w:r w:rsidRPr="00937400">
        <w:rPr>
          <w:rFonts w:asciiTheme="minorHAnsi" w:hAnsiTheme="minorHAnsi" w:cstheme="minorHAnsi"/>
          <w:color w:val="000000"/>
        </w:rPr>
        <w:t xml:space="preserve">, </w:t>
      </w:r>
      <w:r w:rsidRPr="00937400">
        <w:rPr>
          <w:rFonts w:asciiTheme="minorHAnsi" w:eastAsia="Calibri" w:hAnsiTheme="minorHAnsi" w:cstheme="minorHAnsi"/>
          <w:color w:val="000000"/>
          <w:lang w:val="en-IN" w:eastAsia="en-IN"/>
        </w:rPr>
        <w:t xml:space="preserve">Aston Business School, Birmingham, U.K. (November </w:t>
      </w:r>
      <w:r w:rsidRPr="00937400">
        <w:rPr>
          <w:rFonts w:asciiTheme="minorHAnsi" w:hAnsiTheme="minorHAnsi" w:cstheme="minorHAnsi"/>
          <w:color w:val="000000"/>
        </w:rPr>
        <w:t>15-</w:t>
      </w:r>
      <w:r w:rsidRPr="00937400">
        <w:rPr>
          <w:rFonts w:asciiTheme="minorHAnsi" w:eastAsia="Calibri" w:hAnsiTheme="minorHAnsi" w:cstheme="minorHAnsi"/>
          <w:color w:val="000000"/>
          <w:lang w:val="en-IN" w:eastAsia="en-IN"/>
        </w:rPr>
        <w:t>16).</w:t>
      </w:r>
    </w:p>
    <w:p w14:paraId="72732037" w14:textId="77777777" w:rsidR="004666C0" w:rsidRPr="00937400" w:rsidRDefault="004666C0" w:rsidP="004666C0">
      <w:pPr>
        <w:pStyle w:val="ListParagraph"/>
        <w:rPr>
          <w:rFonts w:asciiTheme="minorHAnsi" w:hAnsiTheme="minorHAnsi" w:cstheme="minorHAnsi"/>
          <w:color w:val="000000"/>
        </w:rPr>
      </w:pPr>
    </w:p>
    <w:p w14:paraId="45A7C95A" w14:textId="77777777" w:rsidR="004666C0" w:rsidRPr="00937400" w:rsidRDefault="004666C0" w:rsidP="004666C0">
      <w:pPr>
        <w:numPr>
          <w:ilvl w:val="0"/>
          <w:numId w:val="16"/>
        </w:numPr>
        <w:shd w:val="clear" w:color="auto" w:fill="FFFFFF"/>
        <w:spacing w:line="276" w:lineRule="auto"/>
        <w:contextualSpacing/>
        <w:jc w:val="both"/>
        <w:rPr>
          <w:rFonts w:asciiTheme="minorHAnsi" w:hAnsiTheme="minorHAnsi" w:cstheme="minorHAnsi"/>
          <w:color w:val="000000"/>
        </w:rPr>
      </w:pPr>
      <w:r w:rsidRPr="00937400">
        <w:rPr>
          <w:rFonts w:asciiTheme="minorHAnsi" w:hAnsiTheme="minorHAnsi" w:cstheme="minorHAnsi"/>
          <w:color w:val="000000"/>
        </w:rPr>
        <w:t xml:space="preserve">Arora, S., </w:t>
      </w: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and Agrawal, R. (2012), “Role of Non-Financial Performance Measures in Strategic Management Process: An Exploratory Study”, </w:t>
      </w:r>
      <w:r w:rsidRPr="00937400">
        <w:rPr>
          <w:rFonts w:asciiTheme="minorHAnsi" w:hAnsiTheme="minorHAnsi" w:cstheme="minorHAnsi"/>
          <w:i/>
          <w:iCs/>
          <w:color w:val="000000"/>
        </w:rPr>
        <w:t xml:space="preserve">Souvenir: Abstract Publication (ISBN 978-93-81583-46-3) for National Conference on “Emerging Challenges for Sustainable Business” </w:t>
      </w:r>
      <w:r w:rsidRPr="00937400">
        <w:rPr>
          <w:rFonts w:asciiTheme="minorHAnsi" w:hAnsiTheme="minorHAnsi" w:cstheme="minorHAnsi"/>
          <w:color w:val="000000"/>
        </w:rPr>
        <w:t>by Department of Management Studies, IIT Roorkee (June 1-2), pp. 95.</w:t>
      </w:r>
    </w:p>
    <w:p w14:paraId="50E466C6" w14:textId="77777777" w:rsidR="004666C0" w:rsidRPr="00937400" w:rsidRDefault="004666C0" w:rsidP="004666C0">
      <w:pPr>
        <w:shd w:val="clear" w:color="auto" w:fill="FFFFFF"/>
        <w:spacing w:line="276" w:lineRule="auto"/>
        <w:contextualSpacing/>
        <w:jc w:val="both"/>
        <w:rPr>
          <w:rFonts w:asciiTheme="minorHAnsi" w:hAnsiTheme="minorHAnsi" w:cstheme="minorHAnsi"/>
          <w:color w:val="000000"/>
        </w:rPr>
      </w:pPr>
    </w:p>
    <w:p w14:paraId="6547950A"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Arora S., and Agrawal R. (2012), “Risk Modelling in Banks with Special Reference to ‘Value at Risk’: A Re-Examination”, </w:t>
      </w:r>
      <w:r w:rsidRPr="00937400">
        <w:rPr>
          <w:rFonts w:asciiTheme="minorHAnsi" w:hAnsiTheme="minorHAnsi" w:cstheme="minorHAnsi"/>
          <w:i/>
          <w:iCs/>
          <w:color w:val="000000"/>
        </w:rPr>
        <w:t>Eurasia Business and Economics Society (EBES) 2012 Conference</w:t>
      </w:r>
      <w:r w:rsidRPr="00937400">
        <w:rPr>
          <w:rFonts w:asciiTheme="minorHAnsi" w:hAnsiTheme="minorHAnsi" w:cstheme="minorHAnsi"/>
          <w:color w:val="000000"/>
        </w:rPr>
        <w:t>, Warsaw (November 1-3).</w:t>
      </w:r>
    </w:p>
    <w:p w14:paraId="062D9C0B" w14:textId="77777777" w:rsidR="004666C0" w:rsidRPr="00937400" w:rsidRDefault="004666C0" w:rsidP="004666C0">
      <w:pPr>
        <w:pStyle w:val="ListParagraph"/>
        <w:rPr>
          <w:rFonts w:asciiTheme="minorHAnsi" w:hAnsiTheme="minorHAnsi" w:cstheme="minorHAnsi"/>
          <w:color w:val="000000"/>
        </w:rPr>
      </w:pPr>
    </w:p>
    <w:p w14:paraId="1EC80BB1"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Agrawal R., and Arora S. (2012), “</w:t>
      </w:r>
      <w:r w:rsidRPr="00937400">
        <w:rPr>
          <w:rFonts w:asciiTheme="minorHAnsi" w:hAnsiTheme="minorHAnsi" w:cstheme="minorHAnsi"/>
          <w:color w:val="000000"/>
          <w:shd w:val="clear" w:color="auto" w:fill="FFFFFF"/>
        </w:rPr>
        <w:t>A Comprehensive Approach to Strategic Management Process</w:t>
      </w:r>
      <w:r w:rsidRPr="00937400">
        <w:rPr>
          <w:rFonts w:asciiTheme="minorHAnsi" w:hAnsiTheme="minorHAnsi" w:cstheme="minorHAnsi"/>
          <w:color w:val="000000"/>
        </w:rPr>
        <w:t xml:space="preserve">”, </w:t>
      </w:r>
      <w:r w:rsidRPr="00937400">
        <w:rPr>
          <w:rStyle w:val="Emphasis"/>
          <w:rFonts w:asciiTheme="minorHAnsi" w:hAnsiTheme="minorHAnsi" w:cstheme="minorHAnsi"/>
          <w:color w:val="000000"/>
          <w:shd w:val="clear" w:color="auto" w:fill="FFFFFF"/>
        </w:rPr>
        <w:t>International Journal of Arts and Sciences' (IJAS)</w:t>
      </w:r>
      <w:r w:rsidRPr="00937400">
        <w:rPr>
          <w:rFonts w:asciiTheme="minorHAnsi" w:hAnsiTheme="minorHAnsi" w:cstheme="minorHAnsi"/>
          <w:color w:val="000000"/>
          <w:shd w:val="clear" w:color="auto" w:fill="FFFFFF"/>
        </w:rPr>
        <w:t> International Conference for Academic Disciplines, American University of Rome (AUR), Rome (October 29 - November 1).</w:t>
      </w:r>
    </w:p>
    <w:p w14:paraId="7B7559E4" w14:textId="77777777" w:rsidR="004666C0" w:rsidRPr="00937400" w:rsidRDefault="004666C0" w:rsidP="004666C0">
      <w:pPr>
        <w:pStyle w:val="ListParagraph"/>
        <w:jc w:val="both"/>
        <w:rPr>
          <w:rFonts w:asciiTheme="minorHAnsi" w:hAnsiTheme="minorHAnsi" w:cstheme="minorHAnsi"/>
          <w:color w:val="000000"/>
        </w:rPr>
      </w:pPr>
    </w:p>
    <w:p w14:paraId="600682CD"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Agrawal R., and Arora S. (2012), “Integrating Risk into Strategic Decision Making Process: A Study of Automotive Manufacturers”, </w:t>
      </w:r>
      <w:r w:rsidRPr="00937400">
        <w:rPr>
          <w:rFonts w:asciiTheme="minorHAnsi" w:hAnsiTheme="minorHAnsi" w:cstheme="minorHAnsi"/>
          <w:i/>
          <w:iCs/>
          <w:color w:val="000000"/>
        </w:rPr>
        <w:t>6th International Conference on Contemporary Business 2012</w:t>
      </w:r>
      <w:r w:rsidRPr="00937400">
        <w:rPr>
          <w:rFonts w:asciiTheme="minorHAnsi" w:hAnsiTheme="minorHAnsi" w:cstheme="minorHAnsi"/>
          <w:color w:val="000000"/>
        </w:rPr>
        <w:t xml:space="preserve"> convened by Department of Management Studies, IIT Delhi &amp; Curtin University, Australia (October 18–20).</w:t>
      </w:r>
    </w:p>
    <w:p w14:paraId="74D4DFCA"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259A491D"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Sharma, V., and Mahajan, R. (2012), “Rationalizing Management Education in India: The Need of New Approach”, Souvenir: Abstract Publication (ISBN 978-93-81583-46-3) for National Conference on </w:t>
      </w:r>
      <w:r w:rsidRPr="00937400">
        <w:rPr>
          <w:rFonts w:asciiTheme="minorHAnsi" w:hAnsiTheme="minorHAnsi" w:cstheme="minorHAnsi"/>
          <w:i/>
          <w:iCs/>
          <w:color w:val="000000"/>
          <w:lang w:val="en-IN"/>
        </w:rPr>
        <w:t>“Emerging Challenges for Sustainable Business</w:t>
      </w:r>
      <w:r w:rsidRPr="00937400">
        <w:rPr>
          <w:rFonts w:asciiTheme="minorHAnsi" w:hAnsiTheme="minorHAnsi" w:cstheme="minorHAnsi"/>
          <w:color w:val="000000"/>
          <w:lang w:val="en-IN"/>
        </w:rPr>
        <w:t xml:space="preserve">” by Department of Management Studies, IIT Roorkee (June 1-2). </w:t>
      </w:r>
    </w:p>
    <w:p w14:paraId="2AF39369" w14:textId="77777777" w:rsidR="004666C0" w:rsidRPr="00937400" w:rsidRDefault="004666C0" w:rsidP="004666C0">
      <w:pPr>
        <w:shd w:val="clear" w:color="auto" w:fill="FFFFFF"/>
        <w:autoSpaceDE w:val="0"/>
        <w:autoSpaceDN w:val="0"/>
        <w:adjustRightInd w:val="0"/>
        <w:spacing w:line="276" w:lineRule="auto"/>
        <w:contextualSpacing/>
        <w:jc w:val="both"/>
        <w:rPr>
          <w:rFonts w:asciiTheme="minorHAnsi" w:hAnsiTheme="minorHAnsi" w:cstheme="minorHAnsi"/>
          <w:color w:val="000000"/>
          <w:lang w:val="en-IN"/>
        </w:rPr>
      </w:pPr>
    </w:p>
    <w:p w14:paraId="5D6AED9F"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Sharma, V., and Mahajan, R. (2012), “Management Education in India: Retrospect and Prospect”, </w:t>
      </w:r>
      <w:r w:rsidRPr="00937400">
        <w:rPr>
          <w:rFonts w:asciiTheme="minorHAnsi" w:hAnsiTheme="minorHAnsi" w:cstheme="minorHAnsi"/>
          <w:i/>
          <w:iCs/>
          <w:color w:val="000000"/>
          <w:lang w:val="en-IN"/>
        </w:rPr>
        <w:t>6th International Conference on Contemporary Business (ICCB-2012)</w:t>
      </w:r>
      <w:r w:rsidRPr="00937400">
        <w:rPr>
          <w:rFonts w:asciiTheme="minorHAnsi" w:hAnsiTheme="minorHAnsi" w:cstheme="minorHAnsi"/>
          <w:color w:val="000000"/>
          <w:lang w:val="en-IN"/>
        </w:rPr>
        <w:t>, IIT Delhi (October 18-20).</w:t>
      </w:r>
    </w:p>
    <w:p w14:paraId="6A2ADBBA"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lang w:val="en-IN"/>
        </w:rPr>
      </w:pPr>
    </w:p>
    <w:p w14:paraId="093C6F27"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lang w:val="en-IN"/>
        </w:rPr>
        <w:lastRenderedPageBreak/>
        <w:t>Nangia, V.K.,</w:t>
      </w:r>
      <w:r w:rsidRPr="00937400">
        <w:rPr>
          <w:rFonts w:asciiTheme="minorHAnsi" w:hAnsiTheme="minorHAnsi" w:cstheme="minorHAnsi"/>
          <w:color w:val="000000"/>
          <w:lang w:val="en-IN"/>
        </w:rPr>
        <w:t xml:space="preserve"> Sharma, V., Mahajan, R. and Dalai, S.P. (2012), “Analysis of Industry B-school Interface in Emergent India”, </w:t>
      </w:r>
      <w:r w:rsidRPr="00937400">
        <w:rPr>
          <w:rFonts w:asciiTheme="minorHAnsi" w:hAnsiTheme="minorHAnsi" w:cstheme="minorHAnsi"/>
          <w:i/>
          <w:iCs/>
          <w:color w:val="000000"/>
          <w:lang w:val="en-IN"/>
        </w:rPr>
        <w:t>International Conference</w:t>
      </w:r>
      <w:r w:rsidRPr="00937400">
        <w:rPr>
          <w:rFonts w:asciiTheme="minorHAnsi" w:hAnsiTheme="minorHAnsi" w:cstheme="minorHAnsi"/>
          <w:bCs/>
          <w:i/>
          <w:iCs/>
          <w:color w:val="000000"/>
          <w:lang w:val="en-IN"/>
        </w:rPr>
        <w:t xml:space="preserve"> on Global Strategies for an Emergent India</w:t>
      </w:r>
      <w:r w:rsidRPr="00937400">
        <w:rPr>
          <w:rFonts w:asciiTheme="minorHAnsi" w:hAnsiTheme="minorHAnsi" w:cstheme="minorHAnsi"/>
          <w:bCs/>
          <w:color w:val="000000"/>
          <w:lang w:val="en-IN"/>
        </w:rPr>
        <w:t>, IIM Kohzikode (December 27-28).</w:t>
      </w:r>
    </w:p>
    <w:p w14:paraId="6E80D2F4" w14:textId="77777777" w:rsidR="004666C0" w:rsidRPr="00905EFE"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bCs/>
          <w:color w:val="000000"/>
          <w:sz w:val="20"/>
          <w:szCs w:val="20"/>
          <w:lang w:val="en-IN"/>
        </w:rPr>
      </w:pPr>
    </w:p>
    <w:p w14:paraId="5F29C5C9"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color w:val="000000"/>
          <w:lang w:val="en-IN"/>
        </w:rPr>
        <w:t>Nangia, V.K.,</w:t>
      </w:r>
      <w:r w:rsidRPr="00937400">
        <w:rPr>
          <w:rFonts w:asciiTheme="minorHAnsi" w:hAnsiTheme="minorHAnsi" w:cstheme="minorHAnsi"/>
          <w:bCs/>
          <w:color w:val="000000"/>
          <w:lang w:val="en-IN"/>
        </w:rPr>
        <w:t xml:space="preserve"> Sharma, V., and Mahajan, R. (2012), “Marketing and branding of MBA programs in a socially connected world of consumers”, </w:t>
      </w:r>
      <w:r w:rsidRPr="00937400">
        <w:rPr>
          <w:rFonts w:asciiTheme="minorHAnsi" w:hAnsiTheme="minorHAnsi" w:cstheme="minorHAnsi"/>
          <w:bCs/>
          <w:i/>
          <w:iCs/>
          <w:color w:val="000000"/>
          <w:lang w:val="en-IN"/>
        </w:rPr>
        <w:t>International Marketing Conference</w:t>
      </w:r>
      <w:r w:rsidRPr="00937400">
        <w:rPr>
          <w:rFonts w:asciiTheme="minorHAnsi" w:hAnsiTheme="minorHAnsi" w:cstheme="minorHAnsi"/>
          <w:bCs/>
          <w:color w:val="000000"/>
          <w:lang w:val="en-IN"/>
        </w:rPr>
        <w:t>, IIM Kolkata (December 28-30).</w:t>
      </w:r>
    </w:p>
    <w:p w14:paraId="6095A6A1" w14:textId="77777777" w:rsidR="004666C0" w:rsidRPr="00905EFE"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bCs/>
          <w:color w:val="000000"/>
          <w:sz w:val="20"/>
          <w:szCs w:val="20"/>
          <w:lang w:val="en-IN"/>
        </w:rPr>
      </w:pPr>
    </w:p>
    <w:p w14:paraId="68265CEE"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(2012), “Takeover code, open offers, shareholders ownership and abnormal earnings: Evidence from India. </w:t>
      </w:r>
      <w:r w:rsidRPr="00937400">
        <w:rPr>
          <w:rFonts w:asciiTheme="minorHAnsi" w:hAnsiTheme="minorHAnsi" w:cstheme="minorHAnsi"/>
          <w:i/>
          <w:iCs/>
          <w:color w:val="000000"/>
          <w:lang w:val="en-IN"/>
        </w:rPr>
        <w:t>5th Doctoral Theses Conference</w:t>
      </w:r>
      <w:r w:rsidRPr="00937400">
        <w:rPr>
          <w:rFonts w:asciiTheme="minorHAnsi" w:hAnsiTheme="minorHAnsi" w:cstheme="minorHAnsi"/>
          <w:color w:val="000000"/>
          <w:lang w:val="en-IN"/>
        </w:rPr>
        <w:t>, IBS Business School, Hyderabad, Andhra Pradesh (April 2-3).</w:t>
      </w:r>
    </w:p>
    <w:p w14:paraId="22C80CA0" w14:textId="77777777" w:rsidR="004666C0" w:rsidRPr="00905EFE" w:rsidRDefault="004666C0" w:rsidP="004666C0">
      <w:pPr>
        <w:pStyle w:val="ListParagraph"/>
        <w:autoSpaceDE w:val="0"/>
        <w:autoSpaceDN w:val="0"/>
        <w:adjustRightInd w:val="0"/>
        <w:spacing w:line="276" w:lineRule="auto"/>
        <w:jc w:val="both"/>
        <w:rPr>
          <w:rFonts w:asciiTheme="minorHAnsi" w:hAnsiTheme="minorHAnsi" w:cstheme="minorHAnsi"/>
          <w:color w:val="000000"/>
          <w:sz w:val="20"/>
          <w:szCs w:val="20"/>
          <w:lang w:val="en-IN"/>
        </w:rPr>
      </w:pPr>
    </w:p>
    <w:p w14:paraId="6F991AC2"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(2012), “Does debt risk transferable?–Contracts and earnouts in M&amp;A dialogue”. </w:t>
      </w:r>
      <w:r w:rsidRPr="00937400">
        <w:rPr>
          <w:rFonts w:asciiTheme="minorHAnsi" w:hAnsiTheme="minorHAnsi" w:cstheme="minorHAnsi"/>
          <w:i/>
          <w:iCs/>
          <w:color w:val="000000"/>
          <w:lang w:val="en-IN"/>
        </w:rPr>
        <w:t>International Conference on Banking and Finance</w:t>
      </w:r>
      <w:r w:rsidRPr="00937400">
        <w:rPr>
          <w:rFonts w:asciiTheme="minorHAnsi" w:hAnsiTheme="minorHAnsi" w:cstheme="minorHAnsi"/>
          <w:color w:val="000000"/>
          <w:lang w:val="en-IN"/>
        </w:rPr>
        <w:t>, International Management Institute (IMI), New Delhi (December 13-15).</w:t>
      </w:r>
    </w:p>
    <w:p w14:paraId="5FA46D00" w14:textId="77777777" w:rsidR="004666C0" w:rsidRPr="00905EFE" w:rsidRDefault="004666C0" w:rsidP="004666C0">
      <w:pPr>
        <w:pStyle w:val="ListParagraph"/>
        <w:rPr>
          <w:rFonts w:asciiTheme="minorHAnsi" w:hAnsiTheme="minorHAnsi" w:cstheme="minorHAnsi"/>
          <w:color w:val="000000"/>
          <w:sz w:val="16"/>
          <w:szCs w:val="16"/>
          <w:lang w:val="en-IN"/>
        </w:rPr>
      </w:pPr>
    </w:p>
    <w:p w14:paraId="41F681D3"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rPr>
        <w:t xml:space="preserve">Agrawal, R., </w:t>
      </w: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and Reddy, K.S. (2012), “How to repair rejected/damaged papers: The push strategy”, </w:t>
      </w:r>
      <w:r w:rsidRPr="00937400">
        <w:rPr>
          <w:rFonts w:asciiTheme="minorHAnsi" w:hAnsiTheme="minorHAnsi" w:cstheme="minorHAnsi"/>
          <w:i/>
          <w:iCs/>
          <w:color w:val="000000"/>
          <w:lang w:val="en-IN"/>
        </w:rPr>
        <w:t>National Conference on Emerging Challenges for Sustainable Business</w:t>
      </w:r>
      <w:r w:rsidRPr="00937400">
        <w:rPr>
          <w:rFonts w:asciiTheme="minorHAnsi" w:hAnsiTheme="minorHAnsi" w:cstheme="minorHAnsi"/>
          <w:color w:val="000000"/>
          <w:lang w:val="en-IN"/>
        </w:rPr>
        <w:t>, Department of Management Studies, Indian Institute of Technology Roorkee, Uttarakhand (June 1-2).</w:t>
      </w:r>
    </w:p>
    <w:p w14:paraId="28DF59EA" w14:textId="77777777" w:rsidR="004666C0" w:rsidRPr="00905EFE" w:rsidRDefault="004666C0" w:rsidP="004666C0">
      <w:pPr>
        <w:autoSpaceDE w:val="0"/>
        <w:autoSpaceDN w:val="0"/>
        <w:adjustRightInd w:val="0"/>
        <w:spacing w:line="276" w:lineRule="auto"/>
        <w:contextualSpacing/>
        <w:jc w:val="both"/>
        <w:rPr>
          <w:rFonts w:asciiTheme="minorHAnsi" w:hAnsiTheme="minorHAnsi" w:cstheme="minorHAnsi"/>
          <w:color w:val="000000"/>
          <w:sz w:val="16"/>
          <w:szCs w:val="16"/>
          <w:lang w:val="en-IN"/>
        </w:rPr>
      </w:pPr>
    </w:p>
    <w:p w14:paraId="1B892CD1"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rPr>
        <w:t xml:space="preserve">Reddy, K.S., </w:t>
      </w: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and Agrawal, R. (2012), “Share repurchases, abnormal returns and policy implications: Evidence from India”. </w:t>
      </w:r>
      <w:r w:rsidRPr="00937400">
        <w:rPr>
          <w:rFonts w:asciiTheme="minorHAnsi" w:hAnsiTheme="minorHAnsi" w:cstheme="minorHAnsi"/>
          <w:i/>
          <w:iCs/>
          <w:color w:val="000000"/>
          <w:lang w:val="en-IN"/>
        </w:rPr>
        <w:t>International conference on Sustainable Management Practices: Developments &amp; Dimensions</w:t>
      </w:r>
      <w:r w:rsidRPr="00937400">
        <w:rPr>
          <w:rFonts w:asciiTheme="minorHAnsi" w:hAnsiTheme="minorHAnsi" w:cstheme="minorHAnsi"/>
          <w:color w:val="000000"/>
          <w:lang w:val="en-IN"/>
        </w:rPr>
        <w:t xml:space="preserve">, Faculty of Management Studies, M.L.S. University, Udaipur, Rajasthan (March 30-31). </w:t>
      </w:r>
    </w:p>
    <w:p w14:paraId="78891A59" w14:textId="77777777" w:rsidR="004666C0" w:rsidRPr="00905EFE" w:rsidRDefault="004666C0" w:rsidP="004666C0">
      <w:pPr>
        <w:autoSpaceDE w:val="0"/>
        <w:autoSpaceDN w:val="0"/>
        <w:adjustRightInd w:val="0"/>
        <w:spacing w:line="276" w:lineRule="auto"/>
        <w:contextualSpacing/>
        <w:jc w:val="both"/>
        <w:rPr>
          <w:rFonts w:asciiTheme="minorHAnsi" w:hAnsiTheme="minorHAnsi" w:cstheme="minorHAnsi"/>
          <w:color w:val="000000"/>
          <w:sz w:val="16"/>
          <w:szCs w:val="16"/>
          <w:lang w:val="en-IN"/>
        </w:rPr>
      </w:pPr>
    </w:p>
    <w:p w14:paraId="3EC4D306"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(2012), “Global financial crisis, and cross-border mergers and acquisitions: The empirical investigation”. </w:t>
      </w:r>
      <w:r w:rsidRPr="00937400">
        <w:rPr>
          <w:rFonts w:asciiTheme="minorHAnsi" w:hAnsiTheme="minorHAnsi" w:cstheme="minorHAnsi"/>
          <w:i/>
          <w:iCs/>
          <w:color w:val="000000"/>
          <w:lang w:val="en-IN"/>
        </w:rPr>
        <w:t>Prudence–National Conference on Contemporary Trends in Management: Opportunities &amp; Challenges</w:t>
      </w:r>
      <w:r w:rsidRPr="00937400">
        <w:rPr>
          <w:rFonts w:asciiTheme="minorHAnsi" w:hAnsiTheme="minorHAnsi" w:cstheme="minorHAnsi"/>
          <w:color w:val="000000"/>
          <w:lang w:val="en-IN"/>
        </w:rPr>
        <w:t>, Quantum School of Business, Roorkee, Uttarakhand (March 24).</w:t>
      </w:r>
    </w:p>
    <w:p w14:paraId="1FE06F6A" w14:textId="77777777" w:rsidR="004666C0" w:rsidRPr="00905EFE" w:rsidRDefault="004666C0" w:rsidP="004666C0">
      <w:pPr>
        <w:autoSpaceDE w:val="0"/>
        <w:autoSpaceDN w:val="0"/>
        <w:adjustRightInd w:val="0"/>
        <w:spacing w:line="276" w:lineRule="auto"/>
        <w:contextualSpacing/>
        <w:jc w:val="both"/>
        <w:rPr>
          <w:rFonts w:asciiTheme="minorHAnsi" w:hAnsiTheme="minorHAnsi" w:cstheme="minorHAnsi"/>
          <w:color w:val="000000"/>
          <w:sz w:val="16"/>
          <w:szCs w:val="16"/>
          <w:lang w:val="en-IN"/>
        </w:rPr>
      </w:pPr>
    </w:p>
    <w:p w14:paraId="001EEE02"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(2012), “Designing case studies from secondary sources–A conceptual framework”. </w:t>
      </w:r>
      <w:r w:rsidRPr="00937400">
        <w:rPr>
          <w:rFonts w:asciiTheme="minorHAnsi" w:hAnsiTheme="minorHAnsi" w:cstheme="minorHAnsi"/>
          <w:i/>
          <w:iCs/>
          <w:color w:val="000000"/>
          <w:lang w:val="en-IN"/>
        </w:rPr>
        <w:t>6th National Research Conference on Transforming Management Education for Sustainable Tomorrow</w:t>
      </w:r>
      <w:r w:rsidRPr="00937400">
        <w:rPr>
          <w:rFonts w:asciiTheme="minorHAnsi" w:hAnsiTheme="minorHAnsi" w:cstheme="minorHAnsi"/>
          <w:color w:val="000000"/>
          <w:lang w:val="en-IN"/>
        </w:rPr>
        <w:t>, All India Management Association (AIMA), New Delhi (February 6-7).</w:t>
      </w:r>
    </w:p>
    <w:p w14:paraId="3D9D748E" w14:textId="77777777" w:rsidR="004666C0" w:rsidRPr="00905EFE" w:rsidRDefault="004666C0" w:rsidP="004666C0">
      <w:pPr>
        <w:pStyle w:val="ListParagraph"/>
        <w:autoSpaceDE w:val="0"/>
        <w:autoSpaceDN w:val="0"/>
        <w:adjustRightInd w:val="0"/>
        <w:spacing w:line="276" w:lineRule="auto"/>
        <w:jc w:val="both"/>
        <w:rPr>
          <w:rFonts w:asciiTheme="minorHAnsi" w:hAnsiTheme="minorHAnsi" w:cstheme="minorHAnsi"/>
          <w:color w:val="000000"/>
          <w:sz w:val="16"/>
          <w:szCs w:val="16"/>
          <w:lang w:val="en-IN"/>
        </w:rPr>
      </w:pPr>
    </w:p>
    <w:p w14:paraId="5C8D3D68"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Agrawal R., and Arora S. (2011), “Strategic Analysis of Auto Components Industry through Porter’s Five Forces Model”, </w:t>
      </w:r>
      <w:r w:rsidRPr="00937400">
        <w:rPr>
          <w:rFonts w:asciiTheme="minorHAnsi" w:hAnsiTheme="minorHAnsi" w:cstheme="minorHAnsi"/>
          <w:i/>
          <w:iCs/>
          <w:color w:val="000000"/>
        </w:rPr>
        <w:t>International Conference on Strategies and Innovations in Organizational Management for Sustainable Development</w:t>
      </w:r>
      <w:r w:rsidRPr="00937400">
        <w:rPr>
          <w:rFonts w:asciiTheme="minorHAnsi" w:hAnsiTheme="minorHAnsi" w:cstheme="minorHAnsi"/>
          <w:color w:val="000000"/>
        </w:rPr>
        <w:t xml:space="preserve"> organized by University School Of Management Studies, Guru Gobind Singh Indraprastha University (March 4-6).</w:t>
      </w:r>
    </w:p>
    <w:p w14:paraId="3179B47F"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250E2D54"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Sharma, V., and Mahajan, R. (2011), “Corporate Social Responsibility- A Conceptual Perspective”, </w:t>
      </w:r>
      <w:r w:rsidRPr="00937400">
        <w:rPr>
          <w:rFonts w:asciiTheme="minorHAnsi" w:hAnsiTheme="minorHAnsi" w:cstheme="minorHAnsi"/>
          <w:i/>
          <w:iCs/>
          <w:color w:val="000000"/>
        </w:rPr>
        <w:t>National C</w:t>
      </w:r>
      <w:r w:rsidRPr="00937400">
        <w:rPr>
          <w:rFonts w:asciiTheme="minorHAnsi" w:hAnsiTheme="minorHAnsi" w:cstheme="minorHAnsi"/>
          <w:i/>
          <w:iCs/>
          <w:color w:val="000000"/>
          <w:lang w:val="en-IN"/>
        </w:rPr>
        <w:t>onference on CSR</w:t>
      </w:r>
      <w:r w:rsidRPr="00937400">
        <w:rPr>
          <w:rFonts w:asciiTheme="minorHAnsi" w:hAnsiTheme="minorHAnsi" w:cstheme="minorHAnsi"/>
          <w:color w:val="000000"/>
          <w:lang w:val="en-IN"/>
        </w:rPr>
        <w:t>, IPE, Hyderabad (May 20-23).</w:t>
      </w:r>
    </w:p>
    <w:p w14:paraId="2BEDA40B" w14:textId="77777777" w:rsidR="004666C0" w:rsidRPr="00937400" w:rsidRDefault="004666C0" w:rsidP="004666C0">
      <w:pPr>
        <w:autoSpaceDE w:val="0"/>
        <w:autoSpaceDN w:val="0"/>
        <w:adjustRightInd w:val="0"/>
        <w:spacing w:line="276" w:lineRule="auto"/>
        <w:ind w:left="360"/>
        <w:contextualSpacing/>
        <w:jc w:val="both"/>
        <w:rPr>
          <w:rFonts w:asciiTheme="minorHAnsi" w:hAnsiTheme="minorHAnsi" w:cstheme="minorHAnsi"/>
          <w:color w:val="000000"/>
        </w:rPr>
      </w:pPr>
    </w:p>
    <w:p w14:paraId="56BAFA22"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Sharma, V., and Mahajan, R. (2011), “Marketing Research for Effective Management Education Delivery”, </w:t>
      </w:r>
      <w:r w:rsidRPr="00937400">
        <w:rPr>
          <w:rFonts w:asciiTheme="minorHAnsi" w:hAnsiTheme="minorHAnsi" w:cstheme="minorHAnsi"/>
          <w:i/>
          <w:iCs/>
          <w:color w:val="000000"/>
        </w:rPr>
        <w:t>International Conference on Business and Technology</w:t>
      </w:r>
      <w:r w:rsidRPr="00937400">
        <w:rPr>
          <w:rFonts w:asciiTheme="minorHAnsi" w:hAnsiTheme="minorHAnsi" w:cstheme="minorHAnsi"/>
          <w:color w:val="000000"/>
        </w:rPr>
        <w:t>, FRI University, Dehradun (November 4-5).</w:t>
      </w:r>
    </w:p>
    <w:p w14:paraId="5E1AD6C5"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rPr>
      </w:pPr>
    </w:p>
    <w:p w14:paraId="46AE3D66"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Sharma, V., and Mahajan, R. (2011), “Minor Rationalization of Policies for Major Results for Entrepreneurial Development in Management Education”, </w:t>
      </w:r>
      <w:r w:rsidRPr="00937400">
        <w:rPr>
          <w:rFonts w:asciiTheme="minorHAnsi" w:hAnsiTheme="minorHAnsi" w:cstheme="minorHAnsi"/>
          <w:i/>
          <w:iCs/>
          <w:color w:val="000000"/>
        </w:rPr>
        <w:t>International ICER BRIC Conference on Entrepreneurship and New Venture Creation</w:t>
      </w:r>
      <w:r w:rsidRPr="00937400">
        <w:rPr>
          <w:rFonts w:asciiTheme="minorHAnsi" w:hAnsiTheme="minorHAnsi" w:cstheme="minorHAnsi"/>
          <w:color w:val="000000"/>
        </w:rPr>
        <w:t>, IIM Bangalore (December 8-10).</w:t>
      </w:r>
    </w:p>
    <w:p w14:paraId="2576593C" w14:textId="77777777" w:rsidR="004666C0" w:rsidRPr="00937400" w:rsidRDefault="004666C0" w:rsidP="004666C0">
      <w:pPr>
        <w:pStyle w:val="ListParagraph"/>
        <w:rPr>
          <w:rFonts w:asciiTheme="minorHAnsi" w:hAnsiTheme="minorHAnsi" w:cstheme="minorHAnsi"/>
          <w:b/>
          <w:bCs/>
          <w:color w:val="000000"/>
        </w:rPr>
      </w:pPr>
    </w:p>
    <w:p w14:paraId="484A0AD8"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eastAsia="en-IN"/>
        </w:rPr>
        <w:t xml:space="preserve">Kumar, S., </w:t>
      </w:r>
      <w:r w:rsidRPr="00937400">
        <w:rPr>
          <w:rFonts w:asciiTheme="minorHAnsi" w:hAnsiTheme="minorHAnsi" w:cstheme="minorHAnsi"/>
          <w:b/>
          <w:color w:val="000000"/>
          <w:lang w:val="en-IN" w:eastAsia="en-IN"/>
        </w:rPr>
        <w:t>Nangia, V.K.</w:t>
      </w:r>
      <w:r w:rsidRPr="00937400">
        <w:rPr>
          <w:rFonts w:asciiTheme="minorHAnsi" w:hAnsiTheme="minorHAnsi" w:cstheme="minorHAnsi"/>
          <w:color w:val="000000"/>
          <w:lang w:val="en-IN" w:eastAsia="en-IN"/>
        </w:rPr>
        <w:t>, and Rangnekar, S. (2011</w:t>
      </w:r>
      <w:r w:rsidRPr="00937400">
        <w:rPr>
          <w:rFonts w:asciiTheme="minorHAnsi" w:hAnsiTheme="minorHAnsi" w:cstheme="minorHAnsi"/>
          <w:i/>
          <w:iCs/>
          <w:color w:val="000000"/>
          <w:lang w:val="en-IN" w:eastAsia="en-IN"/>
        </w:rPr>
        <w:t xml:space="preserve">). </w:t>
      </w:r>
      <w:r w:rsidRPr="00937400">
        <w:rPr>
          <w:rFonts w:asciiTheme="minorHAnsi" w:hAnsiTheme="minorHAnsi" w:cstheme="minorHAnsi"/>
          <w:color w:val="000000"/>
          <w:lang w:val="en-IN" w:eastAsia="en-IN"/>
        </w:rPr>
        <w:t>Impact of human resource and use of technology on performance of Indian public sector banks. Paper accepted at 7th International Conference on IT Application and Management, JKLU, Jaipur (December 28-29).</w:t>
      </w:r>
    </w:p>
    <w:p w14:paraId="5B8ED536" w14:textId="77777777" w:rsidR="004666C0" w:rsidRPr="00937400" w:rsidRDefault="004666C0" w:rsidP="004666C0">
      <w:pPr>
        <w:pStyle w:val="ListParagraph"/>
        <w:rPr>
          <w:rFonts w:asciiTheme="minorHAnsi" w:hAnsiTheme="minorHAnsi" w:cstheme="minorHAnsi"/>
          <w:b/>
          <w:bCs/>
          <w:color w:val="000000"/>
        </w:rPr>
      </w:pPr>
    </w:p>
    <w:p w14:paraId="1196632B"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Sharma, V., and Mahajan, R. (2011), “Management Education in India: Relevance and Direction”, </w:t>
      </w:r>
      <w:r w:rsidRPr="00937400">
        <w:rPr>
          <w:rFonts w:asciiTheme="minorHAnsi" w:hAnsiTheme="minorHAnsi" w:cstheme="minorHAnsi"/>
          <w:i/>
          <w:iCs/>
          <w:color w:val="000000"/>
        </w:rPr>
        <w:t>Doctoral Colloquium</w:t>
      </w:r>
      <w:r w:rsidRPr="00937400">
        <w:rPr>
          <w:rFonts w:asciiTheme="minorHAnsi" w:hAnsiTheme="minorHAnsi" w:cstheme="minorHAnsi"/>
          <w:color w:val="000000"/>
        </w:rPr>
        <w:t>, IIM Lucknow (January 12-14).</w:t>
      </w:r>
    </w:p>
    <w:p w14:paraId="51672756"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7D5CE95A"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rPr>
        <w:t xml:space="preserve">Reddy, K.S., </w:t>
      </w: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and Agrawal, R. (2011), “Pre- and post-merger financial examination: Sector-wise conceptual cylinder models with case examples”. </w:t>
      </w:r>
      <w:r w:rsidRPr="00937400">
        <w:rPr>
          <w:rFonts w:asciiTheme="minorHAnsi" w:hAnsiTheme="minorHAnsi" w:cstheme="minorHAnsi"/>
          <w:i/>
          <w:iCs/>
          <w:color w:val="000000"/>
          <w:lang w:val="en-IN"/>
        </w:rPr>
        <w:t>11th Consortium of Students in Management Research (COSMAR)</w:t>
      </w:r>
      <w:r w:rsidRPr="00937400">
        <w:rPr>
          <w:rFonts w:asciiTheme="minorHAnsi" w:hAnsiTheme="minorHAnsi" w:cstheme="minorHAnsi"/>
          <w:color w:val="000000"/>
          <w:lang w:val="en-IN"/>
        </w:rPr>
        <w:t>, Indian Institute of Science (IISc), Bangalore, Karnataka (October 21).</w:t>
      </w:r>
    </w:p>
    <w:p w14:paraId="70711D19"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3E764E94"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(2011), “School for deaf–The CSR initiative of IIT Roorkee”. </w:t>
      </w:r>
      <w:r w:rsidRPr="00937400">
        <w:rPr>
          <w:rFonts w:asciiTheme="minorHAnsi" w:hAnsiTheme="minorHAnsi" w:cstheme="minorHAnsi"/>
          <w:i/>
          <w:iCs/>
          <w:color w:val="000000"/>
          <w:lang w:val="en-IN"/>
        </w:rPr>
        <w:t>National Conference on Best Practices in Corporate Social Responsibility</w:t>
      </w:r>
      <w:r w:rsidRPr="00937400">
        <w:rPr>
          <w:rFonts w:asciiTheme="minorHAnsi" w:hAnsiTheme="minorHAnsi" w:cstheme="minorHAnsi"/>
          <w:color w:val="000000"/>
          <w:lang w:val="en-IN"/>
        </w:rPr>
        <w:t>, Institute of Public Enterprise, Hyderabad, Andhra Pradesh (June 3-4).</w:t>
      </w:r>
    </w:p>
    <w:p w14:paraId="5BB15F67"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3EA5D1E1"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(2011), “Makeup behind the mirror and going beyond delisting–A case of Nirma”. </w:t>
      </w:r>
      <w:r w:rsidRPr="00937400">
        <w:rPr>
          <w:rFonts w:asciiTheme="minorHAnsi" w:hAnsiTheme="minorHAnsi" w:cstheme="minorHAnsi"/>
          <w:i/>
          <w:iCs/>
          <w:color w:val="000000"/>
          <w:lang w:val="en-IN"/>
        </w:rPr>
        <w:t>AJMC International Case Conference</w:t>
      </w:r>
      <w:r w:rsidRPr="00937400">
        <w:rPr>
          <w:rFonts w:asciiTheme="minorHAnsi" w:hAnsiTheme="minorHAnsi" w:cstheme="minorHAnsi"/>
          <w:color w:val="000000"/>
          <w:lang w:val="en-IN"/>
        </w:rPr>
        <w:t xml:space="preserve">, Lahore University of Management Sciences, Lahore, Pakistan (May 24-26). </w:t>
      </w:r>
    </w:p>
    <w:p w14:paraId="7A7167F2"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6BADAC7E"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lang w:val="en-IN"/>
        </w:rPr>
        <w:t xml:space="preserve">Reddy, K.S., Agrawal, R., and </w:t>
      </w: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(2011), Enterprise valuation models–Redesign, construction and comparison”. </w:t>
      </w:r>
      <w:r w:rsidRPr="00937400">
        <w:rPr>
          <w:rFonts w:asciiTheme="minorHAnsi" w:hAnsiTheme="minorHAnsi" w:cstheme="minorHAnsi"/>
          <w:i/>
          <w:iCs/>
          <w:color w:val="000000"/>
          <w:lang w:val="en-IN"/>
        </w:rPr>
        <w:t>International Conference on Accounting and Finance</w:t>
      </w:r>
      <w:r w:rsidRPr="00937400">
        <w:rPr>
          <w:rFonts w:asciiTheme="minorHAnsi" w:hAnsiTheme="minorHAnsi" w:cstheme="minorHAnsi"/>
          <w:color w:val="000000"/>
          <w:lang w:val="en-IN"/>
        </w:rPr>
        <w:t>, T.A. Pai Management Institute, Manipal, Karnataka (March 10-12).</w:t>
      </w:r>
    </w:p>
    <w:p w14:paraId="00BF481A"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453DB755"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lastRenderedPageBreak/>
        <w:t>Nangia, V.K.,</w:t>
      </w:r>
      <w:r w:rsidRPr="00937400">
        <w:rPr>
          <w:rFonts w:asciiTheme="minorHAnsi" w:hAnsiTheme="minorHAnsi" w:cstheme="minorHAnsi"/>
          <w:color w:val="000000"/>
          <w:lang w:val="en-IN"/>
        </w:rPr>
        <w:t xml:space="preserve"> Agrawal, R., and Reddy, K.S. (2011), “Critical review of Cross-border mergers and acquisitions”. </w:t>
      </w:r>
      <w:r w:rsidRPr="00937400">
        <w:rPr>
          <w:rFonts w:asciiTheme="minorHAnsi" w:hAnsiTheme="minorHAnsi" w:cstheme="minorHAnsi"/>
          <w:i/>
          <w:iCs/>
          <w:color w:val="000000"/>
          <w:lang w:val="en-IN"/>
        </w:rPr>
        <w:t>National level program on Knowledge sharing practices: a Management Perspective</w:t>
      </w:r>
      <w:r w:rsidRPr="00937400">
        <w:rPr>
          <w:rFonts w:asciiTheme="minorHAnsi" w:hAnsiTheme="minorHAnsi" w:cstheme="minorHAnsi"/>
          <w:color w:val="000000"/>
          <w:lang w:val="en-IN"/>
        </w:rPr>
        <w:t>, Department of Management Studies, Indian Institute of Technology Roorkee, Uttarakhand (February 21-23).</w:t>
      </w:r>
    </w:p>
    <w:p w14:paraId="6BAEFFF5" w14:textId="77777777" w:rsidR="004666C0" w:rsidRPr="00937400" w:rsidRDefault="004666C0" w:rsidP="004666C0">
      <w:pPr>
        <w:autoSpaceDE w:val="0"/>
        <w:autoSpaceDN w:val="0"/>
        <w:adjustRightInd w:val="0"/>
        <w:spacing w:line="276" w:lineRule="auto"/>
        <w:contextualSpacing/>
        <w:jc w:val="both"/>
        <w:rPr>
          <w:rFonts w:asciiTheme="minorHAnsi" w:hAnsiTheme="minorHAnsi" w:cstheme="minorHAnsi"/>
          <w:color w:val="000000"/>
          <w:lang w:val="en-IN"/>
        </w:rPr>
      </w:pPr>
    </w:p>
    <w:p w14:paraId="339E5BA2"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(2011), “Firm valuation and cash flows–Modelling forecasting hurdle rate”. </w:t>
      </w:r>
      <w:r w:rsidRPr="00937400">
        <w:rPr>
          <w:rFonts w:asciiTheme="minorHAnsi" w:hAnsiTheme="minorHAnsi" w:cstheme="minorHAnsi"/>
          <w:i/>
          <w:iCs/>
          <w:color w:val="000000"/>
          <w:lang w:val="en-IN"/>
        </w:rPr>
        <w:t>International Conference on Financial Innovations &amp; Change for Survival and Growth</w:t>
      </w:r>
      <w:r w:rsidRPr="00937400">
        <w:rPr>
          <w:rFonts w:asciiTheme="minorHAnsi" w:hAnsiTheme="minorHAnsi" w:cstheme="minorHAnsi"/>
          <w:color w:val="000000"/>
          <w:lang w:val="en-IN"/>
        </w:rPr>
        <w:t>, Management Development Institute (MDI), Gurgaon, Haryana (January 7-8).</w:t>
      </w:r>
    </w:p>
    <w:p w14:paraId="5D2E129E" w14:textId="77777777" w:rsidR="004666C0" w:rsidRPr="00937400" w:rsidRDefault="004666C0" w:rsidP="004666C0">
      <w:pPr>
        <w:pStyle w:val="ListParagraph"/>
        <w:autoSpaceDE w:val="0"/>
        <w:autoSpaceDN w:val="0"/>
        <w:adjustRightInd w:val="0"/>
        <w:spacing w:line="276" w:lineRule="auto"/>
        <w:jc w:val="both"/>
        <w:rPr>
          <w:rFonts w:asciiTheme="minorHAnsi" w:hAnsiTheme="minorHAnsi" w:cstheme="minorHAnsi"/>
          <w:color w:val="000000"/>
          <w:lang w:val="en-IN"/>
        </w:rPr>
      </w:pPr>
    </w:p>
    <w:p w14:paraId="4B8D1D27" w14:textId="77777777" w:rsidR="004666C0" w:rsidRPr="00937400" w:rsidRDefault="004666C0" w:rsidP="004666C0">
      <w:pPr>
        <w:pStyle w:val="ListParagraph"/>
        <w:numPr>
          <w:ilvl w:val="0"/>
          <w:numId w:val="16"/>
        </w:numPr>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lang w:val="en-IN"/>
        </w:rPr>
        <w:t>Nangia, V.K.,</w:t>
      </w:r>
      <w:r w:rsidRPr="00937400">
        <w:rPr>
          <w:rFonts w:asciiTheme="minorHAnsi" w:hAnsiTheme="minorHAnsi" w:cstheme="minorHAnsi"/>
          <w:color w:val="000000"/>
          <w:lang w:val="en-IN"/>
        </w:rPr>
        <w:t xml:space="preserve"> Agrawal, R., and Reddy, K.S. (2011), “Critical review of diversification through cross-border acquisitions. </w:t>
      </w:r>
      <w:r w:rsidRPr="00937400">
        <w:rPr>
          <w:rFonts w:asciiTheme="minorHAnsi" w:hAnsiTheme="minorHAnsi" w:cstheme="minorHAnsi"/>
          <w:i/>
          <w:iCs/>
          <w:color w:val="000000"/>
          <w:lang w:val="en-IN"/>
        </w:rPr>
        <w:t>4</w:t>
      </w:r>
      <w:r w:rsidRPr="00937400">
        <w:rPr>
          <w:rFonts w:asciiTheme="minorHAnsi" w:hAnsiTheme="minorHAnsi" w:cstheme="minorHAnsi"/>
          <w:i/>
          <w:iCs/>
          <w:color w:val="000000"/>
          <w:vertAlign w:val="superscript"/>
          <w:lang w:val="en-IN"/>
        </w:rPr>
        <w:t>th</w:t>
      </w:r>
      <w:r w:rsidRPr="00937400">
        <w:rPr>
          <w:rFonts w:asciiTheme="minorHAnsi" w:hAnsiTheme="minorHAnsi" w:cstheme="minorHAnsi"/>
          <w:i/>
          <w:iCs/>
          <w:color w:val="000000"/>
          <w:lang w:val="en-IN"/>
        </w:rPr>
        <w:t xml:space="preserve"> IIMA Doctoral Colloquium</w:t>
      </w:r>
      <w:r w:rsidRPr="00937400">
        <w:rPr>
          <w:rFonts w:asciiTheme="minorHAnsi" w:hAnsiTheme="minorHAnsi" w:cstheme="minorHAnsi"/>
          <w:color w:val="000000"/>
          <w:lang w:val="en-IN"/>
        </w:rPr>
        <w:t>, Indian Institute of Management Ahmedabad (IIM-A), Gujarat (January 3-4).</w:t>
      </w:r>
    </w:p>
    <w:p w14:paraId="7FA42E44" w14:textId="77777777" w:rsidR="004666C0" w:rsidRPr="00937400" w:rsidRDefault="004666C0" w:rsidP="004666C0">
      <w:pPr>
        <w:pStyle w:val="ListParagraph"/>
        <w:rPr>
          <w:rFonts w:asciiTheme="minorHAnsi" w:hAnsiTheme="minorHAnsi" w:cstheme="minorHAnsi"/>
          <w:color w:val="000000"/>
          <w:lang w:val="en-IN"/>
        </w:rPr>
      </w:pPr>
    </w:p>
    <w:p w14:paraId="588FE362"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b/>
          <w:bCs/>
          <w:color w:val="000000"/>
        </w:rPr>
        <w:t>Nangia V.K.,</w:t>
      </w:r>
      <w:r w:rsidRPr="00937400">
        <w:rPr>
          <w:rFonts w:asciiTheme="minorHAnsi" w:hAnsiTheme="minorHAnsi" w:cstheme="minorHAnsi"/>
          <w:color w:val="000000"/>
        </w:rPr>
        <w:t xml:space="preserve"> Agrawal R., and Arora S. (2010), “Ethics and Financial Engineering”, </w:t>
      </w:r>
      <w:r w:rsidRPr="00937400">
        <w:rPr>
          <w:rFonts w:asciiTheme="minorHAnsi" w:hAnsiTheme="minorHAnsi" w:cstheme="minorHAnsi"/>
          <w:i/>
          <w:iCs/>
          <w:color w:val="000000"/>
        </w:rPr>
        <w:t>International Conference on Business Ethics and Human Values</w:t>
      </w:r>
      <w:r w:rsidRPr="00937400">
        <w:rPr>
          <w:rFonts w:asciiTheme="minorHAnsi" w:hAnsiTheme="minorHAnsi" w:cstheme="minorHAnsi"/>
          <w:color w:val="000000"/>
        </w:rPr>
        <w:t xml:space="preserve"> organized by University Business School, Panjab University, Chandigarh (December 22-23).</w:t>
      </w:r>
    </w:p>
    <w:p w14:paraId="23130A09" w14:textId="77777777" w:rsidR="004666C0" w:rsidRPr="00937400" w:rsidRDefault="004666C0" w:rsidP="004666C0">
      <w:pPr>
        <w:pStyle w:val="ListParagraph"/>
        <w:ind w:left="360"/>
        <w:rPr>
          <w:rFonts w:asciiTheme="minorHAnsi" w:hAnsiTheme="minorHAnsi" w:cstheme="minorHAnsi"/>
          <w:color w:val="000000"/>
          <w:lang w:val="en-IN"/>
        </w:rPr>
      </w:pPr>
    </w:p>
    <w:p w14:paraId="2C74B02C"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rPr>
        <w:t xml:space="preserve">Mahajan, R, </w:t>
      </w:r>
      <w:r w:rsidRPr="00937400">
        <w:rPr>
          <w:rFonts w:asciiTheme="minorHAnsi" w:hAnsiTheme="minorHAnsi" w:cstheme="minorHAnsi"/>
          <w:b/>
          <w:color w:val="000000"/>
        </w:rPr>
        <w:t>Nangia, V.K.</w:t>
      </w:r>
      <w:r w:rsidRPr="00937400">
        <w:rPr>
          <w:rFonts w:asciiTheme="minorHAnsi" w:hAnsiTheme="minorHAnsi" w:cstheme="minorHAnsi"/>
          <w:color w:val="000000"/>
        </w:rPr>
        <w:t>, and Sharma, V. (2014), "The Management Education Story: Historical Foundations and Schools of Thought", Accepted for presentation at 2</w:t>
      </w:r>
      <w:r w:rsidRPr="00937400">
        <w:rPr>
          <w:rFonts w:asciiTheme="minorHAnsi" w:hAnsiTheme="minorHAnsi" w:cstheme="minorHAnsi"/>
          <w:color w:val="000000"/>
          <w:vertAlign w:val="superscript"/>
        </w:rPr>
        <w:t>nd</w:t>
      </w:r>
      <w:r w:rsidRPr="00937400">
        <w:rPr>
          <w:rFonts w:asciiTheme="minorHAnsi" w:hAnsiTheme="minorHAnsi" w:cstheme="minorHAnsi"/>
          <w:color w:val="000000"/>
        </w:rPr>
        <w:t xml:space="preserve"> World Pan IIM Conference, IIM Kozhikode (</w:t>
      </w:r>
      <w:r w:rsidRPr="00937400">
        <w:rPr>
          <w:rStyle w:val="aqj"/>
          <w:rFonts w:asciiTheme="minorHAnsi" w:hAnsiTheme="minorHAnsi" w:cstheme="minorHAnsi"/>
          <w:color w:val="000000"/>
        </w:rPr>
        <w:t>November 5-8</w:t>
      </w:r>
      <w:r w:rsidRPr="00937400">
        <w:rPr>
          <w:rFonts w:asciiTheme="minorHAnsi" w:hAnsiTheme="minorHAnsi" w:cstheme="minorHAnsi"/>
          <w:color w:val="000000"/>
        </w:rPr>
        <w:t>).</w:t>
      </w:r>
    </w:p>
    <w:p w14:paraId="1397449B" w14:textId="77777777" w:rsidR="004666C0" w:rsidRPr="00937400" w:rsidRDefault="004666C0" w:rsidP="004666C0">
      <w:pPr>
        <w:pStyle w:val="ListParagraph"/>
        <w:shd w:val="clear" w:color="auto" w:fill="FFFFFF"/>
        <w:autoSpaceDE w:val="0"/>
        <w:autoSpaceDN w:val="0"/>
        <w:adjustRightInd w:val="0"/>
        <w:spacing w:line="276" w:lineRule="auto"/>
        <w:jc w:val="both"/>
        <w:rPr>
          <w:rFonts w:asciiTheme="minorHAnsi" w:hAnsiTheme="minorHAnsi" w:cstheme="minorHAnsi"/>
          <w:color w:val="000000"/>
          <w:lang w:val="en-IN"/>
        </w:rPr>
      </w:pPr>
    </w:p>
    <w:p w14:paraId="2D2F9FC3" w14:textId="77777777" w:rsidR="004666C0" w:rsidRPr="00937400" w:rsidRDefault="004666C0" w:rsidP="004666C0">
      <w:pPr>
        <w:pStyle w:val="ListParagraph"/>
        <w:numPr>
          <w:ilvl w:val="0"/>
          <w:numId w:val="16"/>
        </w:numPr>
        <w:shd w:val="clear" w:color="auto" w:fill="FFFFFF"/>
        <w:autoSpaceDE w:val="0"/>
        <w:autoSpaceDN w:val="0"/>
        <w:adjustRightInd w:val="0"/>
        <w:spacing w:line="276" w:lineRule="auto"/>
        <w:jc w:val="both"/>
        <w:rPr>
          <w:rFonts w:asciiTheme="minorHAnsi" w:hAnsiTheme="minorHAnsi" w:cstheme="minorHAnsi"/>
          <w:color w:val="000000"/>
          <w:lang w:val="en-IN"/>
        </w:rPr>
      </w:pPr>
      <w:r w:rsidRPr="00937400">
        <w:rPr>
          <w:rFonts w:asciiTheme="minorHAnsi" w:hAnsiTheme="minorHAnsi" w:cstheme="minorHAnsi"/>
          <w:color w:val="000000"/>
        </w:rPr>
        <w:t xml:space="preserve">Reddy, K.S., </w:t>
      </w:r>
      <w:r w:rsidRPr="00937400">
        <w:rPr>
          <w:rFonts w:asciiTheme="minorHAnsi" w:hAnsiTheme="minorHAnsi" w:cstheme="minorHAnsi"/>
          <w:b/>
          <w:color w:val="000000"/>
        </w:rPr>
        <w:t>Nangia, V.K.</w:t>
      </w:r>
      <w:r w:rsidRPr="00937400">
        <w:rPr>
          <w:rFonts w:asciiTheme="minorHAnsi" w:hAnsiTheme="minorHAnsi" w:cstheme="minorHAnsi"/>
          <w:color w:val="000000"/>
        </w:rPr>
        <w:t>, and Agrawal, R. (2014), “Contact Merger – A Conceptual Model to protect Sick and Government Companies”, Accepted for presentation at 2</w:t>
      </w:r>
      <w:r w:rsidRPr="00937400">
        <w:rPr>
          <w:rFonts w:asciiTheme="minorHAnsi" w:hAnsiTheme="minorHAnsi" w:cstheme="minorHAnsi"/>
          <w:color w:val="000000"/>
          <w:vertAlign w:val="superscript"/>
        </w:rPr>
        <w:t>nd</w:t>
      </w:r>
      <w:r w:rsidRPr="00937400">
        <w:rPr>
          <w:rFonts w:asciiTheme="minorHAnsi" w:hAnsiTheme="minorHAnsi" w:cstheme="minorHAnsi"/>
          <w:color w:val="000000"/>
        </w:rPr>
        <w:t xml:space="preserve"> World Pan IIM Conference, IIM Kozhikode (</w:t>
      </w:r>
      <w:r w:rsidRPr="00937400">
        <w:rPr>
          <w:rStyle w:val="aqj"/>
          <w:rFonts w:asciiTheme="minorHAnsi" w:hAnsiTheme="minorHAnsi" w:cstheme="minorHAnsi"/>
          <w:color w:val="000000"/>
        </w:rPr>
        <w:t>November 5-8</w:t>
      </w:r>
      <w:r w:rsidRPr="00937400">
        <w:rPr>
          <w:rFonts w:asciiTheme="minorHAnsi" w:hAnsiTheme="minorHAnsi" w:cstheme="minorHAnsi"/>
          <w:color w:val="000000"/>
        </w:rPr>
        <w:t xml:space="preserve">). </w:t>
      </w:r>
    </w:p>
    <w:p w14:paraId="1710D130" w14:textId="77777777" w:rsidR="004666C0" w:rsidRPr="00937400" w:rsidRDefault="004666C0" w:rsidP="004666C0">
      <w:pPr>
        <w:ind w:firstLine="360"/>
        <w:rPr>
          <w:rFonts w:asciiTheme="minorHAnsi" w:hAnsiTheme="minorHAnsi" w:cstheme="minorHAnsi"/>
          <w:b/>
          <w:bCs/>
          <w:color w:val="000000"/>
        </w:rPr>
      </w:pPr>
    </w:p>
    <w:p w14:paraId="7B35CDA4" w14:textId="77777777" w:rsidR="004666C0" w:rsidRPr="00937400" w:rsidRDefault="004666C0" w:rsidP="004666C0">
      <w:pPr>
        <w:ind w:firstLine="360"/>
        <w:rPr>
          <w:rFonts w:asciiTheme="minorHAnsi" w:hAnsiTheme="minorHAnsi" w:cstheme="minorHAnsi"/>
          <w:b/>
          <w:bCs/>
          <w:color w:val="000000"/>
        </w:rPr>
      </w:pPr>
      <w:r w:rsidRPr="00937400">
        <w:rPr>
          <w:rFonts w:asciiTheme="minorHAnsi" w:hAnsiTheme="minorHAnsi" w:cstheme="minorHAnsi"/>
          <w:b/>
          <w:bCs/>
          <w:color w:val="000000"/>
          <w:lang w:val="en-IN"/>
        </w:rPr>
        <w:t xml:space="preserve">BOOKS &amp; BOOK CHAPTERS: </w:t>
      </w:r>
    </w:p>
    <w:p w14:paraId="5A1EF70D" w14:textId="77777777" w:rsidR="004666C0" w:rsidRPr="00937400" w:rsidRDefault="004666C0" w:rsidP="004666C0">
      <w:pPr>
        <w:widowControl w:val="0"/>
        <w:autoSpaceDE w:val="0"/>
        <w:autoSpaceDN w:val="0"/>
        <w:adjustRightInd w:val="0"/>
        <w:ind w:left="1080" w:right="374"/>
        <w:jc w:val="both"/>
        <w:rPr>
          <w:rFonts w:asciiTheme="minorHAnsi" w:hAnsiTheme="minorHAnsi" w:cstheme="minorHAnsi"/>
          <w:color w:val="000000"/>
        </w:rPr>
      </w:pPr>
    </w:p>
    <w:p w14:paraId="70F88BE8" w14:textId="77777777" w:rsidR="004666C0" w:rsidRPr="00937400" w:rsidRDefault="004666C0" w:rsidP="004666C0">
      <w:pPr>
        <w:widowControl w:val="0"/>
        <w:numPr>
          <w:ilvl w:val="0"/>
          <w:numId w:val="15"/>
        </w:numPr>
        <w:tabs>
          <w:tab w:val="clear" w:pos="1080"/>
        </w:tabs>
        <w:autoSpaceDE w:val="0"/>
        <w:autoSpaceDN w:val="0"/>
        <w:adjustRightInd w:val="0"/>
        <w:ind w:left="720" w:right="374" w:hanging="360"/>
        <w:jc w:val="both"/>
        <w:rPr>
          <w:rFonts w:asciiTheme="minorHAnsi" w:hAnsiTheme="minorHAnsi" w:cstheme="minorHAnsi"/>
          <w:color w:val="000000"/>
        </w:rPr>
      </w:pPr>
      <w:r w:rsidRPr="00937400">
        <w:rPr>
          <w:rFonts w:asciiTheme="minorHAnsi" w:hAnsiTheme="minorHAnsi" w:cstheme="minorHAnsi"/>
          <w:color w:val="000000"/>
        </w:rPr>
        <w:t>“driven by information technology Smart Banking – An Introduction” – Published by Vyan Publications (2016) Sunil Aggarwal and Vinay K. Nangia</w:t>
      </w:r>
    </w:p>
    <w:p w14:paraId="0A1C297D" w14:textId="77777777" w:rsidR="004666C0" w:rsidRPr="00937400" w:rsidRDefault="004666C0" w:rsidP="004666C0">
      <w:pPr>
        <w:widowControl w:val="0"/>
        <w:autoSpaceDE w:val="0"/>
        <w:autoSpaceDN w:val="0"/>
        <w:adjustRightInd w:val="0"/>
        <w:ind w:left="720" w:right="374"/>
        <w:jc w:val="both"/>
        <w:rPr>
          <w:rFonts w:asciiTheme="minorHAnsi" w:hAnsiTheme="minorHAnsi" w:cstheme="minorHAnsi"/>
          <w:color w:val="000000"/>
        </w:rPr>
      </w:pPr>
    </w:p>
    <w:p w14:paraId="75704A98" w14:textId="77777777" w:rsidR="004666C0" w:rsidRDefault="004666C0" w:rsidP="004666C0">
      <w:pPr>
        <w:widowControl w:val="0"/>
        <w:numPr>
          <w:ilvl w:val="0"/>
          <w:numId w:val="15"/>
        </w:numPr>
        <w:tabs>
          <w:tab w:val="clear" w:pos="1080"/>
        </w:tabs>
        <w:autoSpaceDE w:val="0"/>
        <w:autoSpaceDN w:val="0"/>
        <w:adjustRightInd w:val="0"/>
        <w:ind w:left="720" w:right="374" w:hanging="360"/>
        <w:jc w:val="both"/>
        <w:rPr>
          <w:rFonts w:asciiTheme="minorHAnsi" w:hAnsiTheme="minorHAnsi" w:cstheme="minorHAnsi"/>
          <w:color w:val="000000"/>
        </w:rPr>
      </w:pPr>
      <w:r w:rsidRPr="00937400">
        <w:rPr>
          <w:rFonts w:asciiTheme="minorHAnsi" w:hAnsiTheme="minorHAnsi" w:cstheme="minorHAnsi"/>
          <w:color w:val="000000"/>
          <w:lang w:val="en-IN"/>
        </w:rPr>
        <w:t>“</w:t>
      </w:r>
      <w:r w:rsidRPr="00937400">
        <w:rPr>
          <w:rFonts w:asciiTheme="minorHAnsi" w:hAnsiTheme="minorHAnsi" w:cstheme="minorHAnsi"/>
          <w:color w:val="000000"/>
        </w:rPr>
        <w:t xml:space="preserve">Masters Speak: Management Education in India” – Published by Bloomsbury India (2014) </w:t>
      </w:r>
      <w:r w:rsidRPr="00937400">
        <w:rPr>
          <w:rFonts w:asciiTheme="minorHAnsi" w:hAnsiTheme="minorHAnsi" w:cstheme="minorHAnsi"/>
          <w:color w:val="000000"/>
        </w:rPr>
        <w:tab/>
        <w:t>Vinay K Nangia, Vinay Sharma, Rajat Agarwal and Ritika Mahajan</w:t>
      </w:r>
    </w:p>
    <w:p w14:paraId="6FEA8D2C" w14:textId="77777777" w:rsidR="004666C0" w:rsidRDefault="004666C0" w:rsidP="004666C0">
      <w:pPr>
        <w:pStyle w:val="ListParagraph"/>
        <w:rPr>
          <w:rFonts w:asciiTheme="minorHAnsi" w:hAnsiTheme="minorHAnsi" w:cstheme="minorHAnsi"/>
          <w:color w:val="000000"/>
        </w:rPr>
      </w:pPr>
    </w:p>
    <w:p w14:paraId="1436B6D1" w14:textId="77777777" w:rsidR="004666C0" w:rsidRDefault="004666C0" w:rsidP="004666C0">
      <w:pPr>
        <w:widowControl w:val="0"/>
        <w:numPr>
          <w:ilvl w:val="0"/>
          <w:numId w:val="15"/>
        </w:numPr>
        <w:tabs>
          <w:tab w:val="clear" w:pos="1080"/>
        </w:tabs>
        <w:autoSpaceDE w:val="0"/>
        <w:autoSpaceDN w:val="0"/>
        <w:adjustRightInd w:val="0"/>
        <w:ind w:left="720" w:right="374" w:hanging="360"/>
        <w:jc w:val="both"/>
        <w:rPr>
          <w:rFonts w:ascii="Calibri" w:hAnsi="Calibri" w:cs="Arial"/>
          <w:color w:val="000000"/>
        </w:rPr>
      </w:pPr>
      <w:r w:rsidRPr="008A5E6F">
        <w:rPr>
          <w:rFonts w:ascii="Calibri" w:hAnsi="Calibri" w:cs="Arial"/>
          <w:color w:val="000000"/>
        </w:rPr>
        <w:t>Directions of change towards a Knowledge Economy: The Indian Challenge – Published by SAGE India (2009) : “Mapping the Directions of Transition from Industrial Economy to Knowledge Economy” Vinod Kumar, Ha</w:t>
      </w:r>
      <w:r>
        <w:rPr>
          <w:rFonts w:ascii="Calibri" w:hAnsi="Calibri" w:cs="Arial"/>
          <w:color w:val="000000"/>
        </w:rPr>
        <w:t>rsha Sinvhal and Vinay K Nangia</w:t>
      </w:r>
    </w:p>
    <w:p w14:paraId="12101DB6" w14:textId="77777777" w:rsidR="004666C0" w:rsidRPr="008A5E6F" w:rsidRDefault="004666C0" w:rsidP="004666C0">
      <w:pPr>
        <w:widowControl w:val="0"/>
        <w:numPr>
          <w:ilvl w:val="0"/>
          <w:numId w:val="15"/>
        </w:numPr>
        <w:tabs>
          <w:tab w:val="clear" w:pos="1080"/>
        </w:tabs>
        <w:autoSpaceDE w:val="0"/>
        <w:autoSpaceDN w:val="0"/>
        <w:adjustRightInd w:val="0"/>
        <w:ind w:left="720" w:right="374" w:hanging="360"/>
        <w:jc w:val="both"/>
        <w:rPr>
          <w:rFonts w:ascii="Calibri" w:hAnsi="Calibri" w:cs="Arial"/>
          <w:color w:val="000000"/>
        </w:rPr>
      </w:pPr>
      <w:r w:rsidRPr="008A5E6F">
        <w:rPr>
          <w:rFonts w:ascii="Calibri" w:hAnsi="Calibri" w:cs="Arial"/>
          <w:color w:val="000000"/>
        </w:rPr>
        <w:t xml:space="preserve">From Productivity to Innovation: APO 2009, ISBN: 92-833-7074-0 </w:t>
      </w:r>
    </w:p>
    <w:p w14:paraId="0F5081EC" w14:textId="77777777" w:rsidR="004666C0" w:rsidRPr="008A5E6F" w:rsidRDefault="004666C0" w:rsidP="004666C0">
      <w:pPr>
        <w:ind w:left="720" w:right="374" w:hanging="360"/>
        <w:rPr>
          <w:rFonts w:ascii="Calibri" w:hAnsi="Calibri" w:cs="Arial"/>
          <w:iCs/>
          <w:color w:val="000000"/>
        </w:rPr>
      </w:pPr>
      <w:r w:rsidRPr="008A5E6F">
        <w:rPr>
          <w:rFonts w:ascii="Calibri" w:hAnsi="Calibri" w:cs="Arial"/>
          <w:color w:val="000000"/>
        </w:rPr>
        <w:t xml:space="preserve">      The Knowledge Economy Project: The Experience of IIT Roorkee </w:t>
      </w:r>
      <w:r w:rsidRPr="008A5E6F">
        <w:rPr>
          <w:rFonts w:ascii="Calibri" w:hAnsi="Calibri" w:cs="Arial"/>
          <w:color w:val="000000"/>
        </w:rPr>
        <w:br/>
      </w:r>
      <w:r w:rsidRPr="008A5E6F">
        <w:rPr>
          <w:rFonts w:ascii="Calibri" w:hAnsi="Calibri" w:cs="Arial"/>
          <w:iCs/>
          <w:color w:val="000000"/>
        </w:rPr>
        <w:t>Prof. Harsha Sinvhal and Prof. Vinay K. Nangia</w:t>
      </w:r>
    </w:p>
    <w:p w14:paraId="1E94F40F" w14:textId="77777777" w:rsidR="004666C0" w:rsidRPr="00937400" w:rsidRDefault="004666C0" w:rsidP="004666C0">
      <w:pPr>
        <w:widowControl w:val="0"/>
        <w:autoSpaceDE w:val="0"/>
        <w:autoSpaceDN w:val="0"/>
        <w:adjustRightInd w:val="0"/>
        <w:ind w:left="720" w:right="374"/>
        <w:jc w:val="both"/>
        <w:rPr>
          <w:rFonts w:asciiTheme="minorHAnsi" w:hAnsiTheme="minorHAnsi" w:cstheme="minorHAnsi"/>
          <w:color w:val="000000"/>
        </w:rPr>
      </w:pPr>
    </w:p>
    <w:p w14:paraId="53639533" w14:textId="77777777" w:rsidR="004666C0" w:rsidRPr="009A698A" w:rsidRDefault="004666C0" w:rsidP="004666C0">
      <w:pPr>
        <w:pStyle w:val="NormalWeb"/>
        <w:autoSpaceDE w:val="0"/>
        <w:autoSpaceDN w:val="0"/>
        <w:adjustRightInd w:val="0"/>
        <w:spacing w:before="120" w:beforeAutospacing="0" w:after="0" w:afterAutospacing="0" w:line="276" w:lineRule="auto"/>
        <w:ind w:left="720"/>
        <w:jc w:val="both"/>
        <w:textAlignment w:val="baseline"/>
        <w:rPr>
          <w:rFonts w:asciiTheme="minorHAnsi" w:hAnsiTheme="minorHAnsi" w:cstheme="minorHAnsi"/>
        </w:rPr>
      </w:pPr>
    </w:p>
    <w:sectPr w:rsidR="004666C0" w:rsidRPr="009A698A" w:rsidSect="00BE496F">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4420"/>
    <w:multiLevelType w:val="hybridMultilevel"/>
    <w:tmpl w:val="2ED053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4613E"/>
    <w:multiLevelType w:val="hybridMultilevel"/>
    <w:tmpl w:val="8DB268B2"/>
    <w:lvl w:ilvl="0" w:tplc="80F46F5C">
      <w:start w:val="1"/>
      <w:numFmt w:val="decimal"/>
      <w:lvlText w:val="%1."/>
      <w:lvlJc w:val="left"/>
      <w:pPr>
        <w:ind w:left="1260" w:hanging="360"/>
      </w:pPr>
      <w:rPr>
        <w:rFonts w:hint="default"/>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DB30DD0"/>
    <w:multiLevelType w:val="hybridMultilevel"/>
    <w:tmpl w:val="33E07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AD7B08"/>
    <w:multiLevelType w:val="hybridMultilevel"/>
    <w:tmpl w:val="13D2BF2E"/>
    <w:lvl w:ilvl="0" w:tplc="80F46F5C">
      <w:start w:val="1"/>
      <w:numFmt w:val="decimal"/>
      <w:lvlText w:val="%1."/>
      <w:lvlJc w:val="left"/>
      <w:pPr>
        <w:ind w:left="900" w:hanging="360"/>
      </w:pPr>
      <w:rPr>
        <w:rFonts w:hint="default"/>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D4947"/>
    <w:multiLevelType w:val="hybridMultilevel"/>
    <w:tmpl w:val="2924C5B8"/>
    <w:lvl w:ilvl="0" w:tplc="019C396A">
      <w:start w:val="1"/>
      <w:numFmt w:val="upperLetter"/>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040A0"/>
    <w:multiLevelType w:val="hybridMultilevel"/>
    <w:tmpl w:val="04D48AE2"/>
    <w:lvl w:ilvl="0" w:tplc="A6BE367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2C03628"/>
    <w:multiLevelType w:val="hybridMultilevel"/>
    <w:tmpl w:val="F7A8835C"/>
    <w:lvl w:ilvl="0" w:tplc="4BB48FC8">
      <w:start w:val="1"/>
      <w:numFmt w:val="decimal"/>
      <w:lvlText w:val="%1."/>
      <w:lvlJc w:val="left"/>
      <w:pPr>
        <w:ind w:left="1800" w:hanging="360"/>
      </w:pPr>
      <w:rPr>
        <w:rFonts w:ascii="Arial" w:hAnsi="Arial" w:hint="default"/>
        <w:b w:val="0"/>
        <w:i w:val="0"/>
        <w:caps w:val="0"/>
        <w:vanish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71DC8"/>
    <w:multiLevelType w:val="hybridMultilevel"/>
    <w:tmpl w:val="394EC438"/>
    <w:lvl w:ilvl="0" w:tplc="0A8845BC">
      <w:start w:val="1"/>
      <w:numFmt w:val="decimal"/>
      <w:lvlText w:val="%1."/>
      <w:lvlJc w:val="left"/>
      <w:pPr>
        <w:ind w:left="1080" w:hanging="360"/>
      </w:pPr>
      <w:rPr>
        <w:rFonts w:hint="default"/>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A191131"/>
    <w:multiLevelType w:val="hybridMultilevel"/>
    <w:tmpl w:val="63901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2D531C3"/>
    <w:multiLevelType w:val="hybridMultilevel"/>
    <w:tmpl w:val="5A6C4B5A"/>
    <w:lvl w:ilvl="0" w:tplc="80F46F5C">
      <w:start w:val="1"/>
      <w:numFmt w:val="decimal"/>
      <w:lvlText w:val="%1."/>
      <w:lvlJc w:val="left"/>
      <w:pPr>
        <w:ind w:left="1260" w:hanging="360"/>
      </w:pPr>
      <w:rPr>
        <w:rFonts w:hint="default"/>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D8774FF"/>
    <w:multiLevelType w:val="hybridMultilevel"/>
    <w:tmpl w:val="221612C8"/>
    <w:lvl w:ilvl="0" w:tplc="BF720E0A">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526B5E"/>
    <w:multiLevelType w:val="hybridMultilevel"/>
    <w:tmpl w:val="CCC63E70"/>
    <w:lvl w:ilvl="0" w:tplc="0A8845BC">
      <w:start w:val="1"/>
      <w:numFmt w:val="decimal"/>
      <w:lvlText w:val="%1."/>
      <w:lvlJc w:val="left"/>
      <w:pPr>
        <w:ind w:left="1080" w:hanging="360"/>
      </w:pPr>
      <w:rPr>
        <w:rFonts w:hint="default"/>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21E1CDF"/>
    <w:multiLevelType w:val="hybridMultilevel"/>
    <w:tmpl w:val="C51A034E"/>
    <w:lvl w:ilvl="0" w:tplc="4BB48FC8">
      <w:start w:val="1"/>
      <w:numFmt w:val="decimal"/>
      <w:lvlText w:val="%1."/>
      <w:lvlJc w:val="left"/>
      <w:pPr>
        <w:ind w:left="1800" w:hanging="360"/>
      </w:pPr>
      <w:rPr>
        <w:rFonts w:ascii="Arial" w:hAnsi="Arial" w:hint="default"/>
        <w:b w:val="0"/>
        <w:i w:val="0"/>
        <w:caps w:val="0"/>
        <w:vanish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232EE3"/>
    <w:multiLevelType w:val="hybridMultilevel"/>
    <w:tmpl w:val="C2B63284"/>
    <w:lvl w:ilvl="0" w:tplc="B1AC9DE2">
      <w:start w:val="1"/>
      <w:numFmt w:val="upperRoman"/>
      <w:lvlText w:val="%1."/>
      <w:lvlJc w:val="left"/>
      <w:pPr>
        <w:ind w:left="720" w:hanging="720"/>
      </w:pPr>
      <w:rPr>
        <w:rFonts w:hint="default"/>
        <w:b/>
        <w:i w:val="0"/>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2601DF"/>
    <w:multiLevelType w:val="hybridMultilevel"/>
    <w:tmpl w:val="85A6D2C6"/>
    <w:lvl w:ilvl="0" w:tplc="4BB48FC8">
      <w:start w:val="1"/>
      <w:numFmt w:val="decimal"/>
      <w:lvlText w:val="%1."/>
      <w:lvlJc w:val="left"/>
      <w:pPr>
        <w:ind w:left="1080" w:hanging="360"/>
      </w:pPr>
      <w:rPr>
        <w:rFonts w:ascii="Arial" w:hAnsi="Arial" w:hint="default"/>
        <w:b w:val="0"/>
        <w:i w:val="0"/>
        <w:caps w:val="0"/>
        <w:vanish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E262C4D"/>
    <w:multiLevelType w:val="hybridMultilevel"/>
    <w:tmpl w:val="57B402D8"/>
    <w:lvl w:ilvl="0" w:tplc="4BB48FC8">
      <w:start w:val="1"/>
      <w:numFmt w:val="decimal"/>
      <w:lvlText w:val="%1."/>
      <w:lvlJc w:val="left"/>
      <w:pPr>
        <w:ind w:left="1800" w:hanging="360"/>
      </w:pPr>
      <w:rPr>
        <w:rFonts w:ascii="Arial" w:hAnsi="Arial" w:hint="default"/>
        <w:b w:val="0"/>
        <w:i w:val="0"/>
        <w:caps w:val="0"/>
        <w:vanish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BA2EFF"/>
    <w:multiLevelType w:val="hybridMultilevel"/>
    <w:tmpl w:val="E3A26CF4"/>
    <w:lvl w:ilvl="0" w:tplc="80F46F5C">
      <w:start w:val="1"/>
      <w:numFmt w:val="decimal"/>
      <w:lvlText w:val="%1."/>
      <w:lvlJc w:val="left"/>
      <w:pPr>
        <w:ind w:left="1260" w:hanging="360"/>
      </w:pPr>
      <w:rPr>
        <w:rFonts w:hint="default"/>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630B6CAB"/>
    <w:multiLevelType w:val="hybridMultilevel"/>
    <w:tmpl w:val="35161F34"/>
    <w:lvl w:ilvl="0" w:tplc="90F0AE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96153"/>
    <w:multiLevelType w:val="hybridMultilevel"/>
    <w:tmpl w:val="CD04BBF8"/>
    <w:lvl w:ilvl="0" w:tplc="8B469C96">
      <w:start w:val="1"/>
      <w:numFmt w:val="decimal"/>
      <w:lvlText w:val="%1."/>
      <w:lvlJc w:val="left"/>
      <w:pPr>
        <w:tabs>
          <w:tab w:val="num" w:pos="720"/>
        </w:tabs>
        <w:ind w:left="720" w:hanging="360"/>
      </w:pPr>
      <w:rPr>
        <w:rFonts w:hint="default"/>
        <w:b/>
        <w:bCs/>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num w:numId="1" w16cid:durableId="836382100">
    <w:abstractNumId w:val="0"/>
  </w:num>
  <w:num w:numId="2" w16cid:durableId="572086601">
    <w:abstractNumId w:val="13"/>
  </w:num>
  <w:num w:numId="3" w16cid:durableId="629433375">
    <w:abstractNumId w:val="3"/>
  </w:num>
  <w:num w:numId="4" w16cid:durableId="772281225">
    <w:abstractNumId w:val="16"/>
  </w:num>
  <w:num w:numId="5" w16cid:durableId="873613412">
    <w:abstractNumId w:val="9"/>
  </w:num>
  <w:num w:numId="6" w16cid:durableId="1493178241">
    <w:abstractNumId w:val="1"/>
  </w:num>
  <w:num w:numId="7" w16cid:durableId="1142698342">
    <w:abstractNumId w:val="11"/>
  </w:num>
  <w:num w:numId="8" w16cid:durableId="716976484">
    <w:abstractNumId w:val="4"/>
  </w:num>
  <w:num w:numId="9" w16cid:durableId="2025552258">
    <w:abstractNumId w:val="7"/>
  </w:num>
  <w:num w:numId="10" w16cid:durableId="810899171">
    <w:abstractNumId w:val="14"/>
  </w:num>
  <w:num w:numId="11" w16cid:durableId="878737199">
    <w:abstractNumId w:val="12"/>
  </w:num>
  <w:num w:numId="12" w16cid:durableId="1384793147">
    <w:abstractNumId w:val="6"/>
  </w:num>
  <w:num w:numId="13" w16cid:durableId="958797655">
    <w:abstractNumId w:val="15"/>
  </w:num>
  <w:num w:numId="14" w16cid:durableId="583281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4705115">
    <w:abstractNumId w:val="5"/>
  </w:num>
  <w:num w:numId="16" w16cid:durableId="980886881">
    <w:abstractNumId w:val="10"/>
  </w:num>
  <w:num w:numId="17" w16cid:durableId="9997753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2669582">
    <w:abstractNumId w:val="18"/>
  </w:num>
  <w:num w:numId="19" w16cid:durableId="68815257">
    <w:abstractNumId w:val="8"/>
  </w:num>
  <w:num w:numId="20" w16cid:durableId="843934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906"/>
    <w:rsid w:val="00084757"/>
    <w:rsid w:val="000B22DD"/>
    <w:rsid w:val="000B75D0"/>
    <w:rsid w:val="000D4739"/>
    <w:rsid w:val="000E48C8"/>
    <w:rsid w:val="000F3F16"/>
    <w:rsid w:val="00110135"/>
    <w:rsid w:val="00120059"/>
    <w:rsid w:val="00146EFA"/>
    <w:rsid w:val="00157BB7"/>
    <w:rsid w:val="001655F9"/>
    <w:rsid w:val="00181572"/>
    <w:rsid w:val="001A0330"/>
    <w:rsid w:val="001B19F7"/>
    <w:rsid w:val="001B48CD"/>
    <w:rsid w:val="001C128E"/>
    <w:rsid w:val="001D0420"/>
    <w:rsid w:val="001F4CFA"/>
    <w:rsid w:val="00214ABE"/>
    <w:rsid w:val="002219A9"/>
    <w:rsid w:val="00274004"/>
    <w:rsid w:val="002B5075"/>
    <w:rsid w:val="002C7508"/>
    <w:rsid w:val="002E5268"/>
    <w:rsid w:val="002F399F"/>
    <w:rsid w:val="002F3E8D"/>
    <w:rsid w:val="00301109"/>
    <w:rsid w:val="00322986"/>
    <w:rsid w:val="00336085"/>
    <w:rsid w:val="0033627F"/>
    <w:rsid w:val="003453D8"/>
    <w:rsid w:val="0035312A"/>
    <w:rsid w:val="00354E5D"/>
    <w:rsid w:val="00386512"/>
    <w:rsid w:val="00391227"/>
    <w:rsid w:val="003962D1"/>
    <w:rsid w:val="003A694F"/>
    <w:rsid w:val="003B456A"/>
    <w:rsid w:val="003C28F6"/>
    <w:rsid w:val="003C7C51"/>
    <w:rsid w:val="003F6578"/>
    <w:rsid w:val="003F6751"/>
    <w:rsid w:val="00406BD3"/>
    <w:rsid w:val="00424A2A"/>
    <w:rsid w:val="00440BA8"/>
    <w:rsid w:val="004666C0"/>
    <w:rsid w:val="00470E6A"/>
    <w:rsid w:val="00482568"/>
    <w:rsid w:val="00495BEC"/>
    <w:rsid w:val="00496574"/>
    <w:rsid w:val="004A713F"/>
    <w:rsid w:val="004D0984"/>
    <w:rsid w:val="004D6729"/>
    <w:rsid w:val="005334E8"/>
    <w:rsid w:val="00547096"/>
    <w:rsid w:val="00564CD1"/>
    <w:rsid w:val="00564E5E"/>
    <w:rsid w:val="005655EB"/>
    <w:rsid w:val="00582A26"/>
    <w:rsid w:val="005853EF"/>
    <w:rsid w:val="005A3BE7"/>
    <w:rsid w:val="005E3CB5"/>
    <w:rsid w:val="005F28F2"/>
    <w:rsid w:val="005F64B5"/>
    <w:rsid w:val="00641FFD"/>
    <w:rsid w:val="00646E04"/>
    <w:rsid w:val="0068018A"/>
    <w:rsid w:val="0068677C"/>
    <w:rsid w:val="00692F9D"/>
    <w:rsid w:val="00693982"/>
    <w:rsid w:val="006D59C4"/>
    <w:rsid w:val="006F568A"/>
    <w:rsid w:val="00706852"/>
    <w:rsid w:val="00722A28"/>
    <w:rsid w:val="00740EA2"/>
    <w:rsid w:val="0075710D"/>
    <w:rsid w:val="00761AE4"/>
    <w:rsid w:val="00785301"/>
    <w:rsid w:val="007927BA"/>
    <w:rsid w:val="007A5559"/>
    <w:rsid w:val="007B7172"/>
    <w:rsid w:val="007D4861"/>
    <w:rsid w:val="007D677F"/>
    <w:rsid w:val="007E2866"/>
    <w:rsid w:val="007F365C"/>
    <w:rsid w:val="007F383A"/>
    <w:rsid w:val="00805993"/>
    <w:rsid w:val="0080765F"/>
    <w:rsid w:val="008079AF"/>
    <w:rsid w:val="00821255"/>
    <w:rsid w:val="0082155F"/>
    <w:rsid w:val="0085308A"/>
    <w:rsid w:val="0088461A"/>
    <w:rsid w:val="00893402"/>
    <w:rsid w:val="008A592F"/>
    <w:rsid w:val="008A5FB3"/>
    <w:rsid w:val="008A609C"/>
    <w:rsid w:val="008B0F21"/>
    <w:rsid w:val="008B69BC"/>
    <w:rsid w:val="008C06DB"/>
    <w:rsid w:val="008C17AB"/>
    <w:rsid w:val="00902837"/>
    <w:rsid w:val="00905E52"/>
    <w:rsid w:val="00905EFE"/>
    <w:rsid w:val="00937400"/>
    <w:rsid w:val="00941407"/>
    <w:rsid w:val="00947B81"/>
    <w:rsid w:val="00981354"/>
    <w:rsid w:val="0098290F"/>
    <w:rsid w:val="009834F0"/>
    <w:rsid w:val="00986058"/>
    <w:rsid w:val="009A1053"/>
    <w:rsid w:val="009A1645"/>
    <w:rsid w:val="009A698A"/>
    <w:rsid w:val="009A6F2D"/>
    <w:rsid w:val="009B12AE"/>
    <w:rsid w:val="009C5040"/>
    <w:rsid w:val="009E3956"/>
    <w:rsid w:val="00A11134"/>
    <w:rsid w:val="00A2020C"/>
    <w:rsid w:val="00A300B9"/>
    <w:rsid w:val="00A33373"/>
    <w:rsid w:val="00A353BC"/>
    <w:rsid w:val="00A8086B"/>
    <w:rsid w:val="00A84E33"/>
    <w:rsid w:val="00A86411"/>
    <w:rsid w:val="00AA6D54"/>
    <w:rsid w:val="00AE0445"/>
    <w:rsid w:val="00AE7026"/>
    <w:rsid w:val="00AF3BDD"/>
    <w:rsid w:val="00AF4C60"/>
    <w:rsid w:val="00B066D6"/>
    <w:rsid w:val="00B07644"/>
    <w:rsid w:val="00B22D2F"/>
    <w:rsid w:val="00B328AF"/>
    <w:rsid w:val="00B337D2"/>
    <w:rsid w:val="00B35BFC"/>
    <w:rsid w:val="00B46AB2"/>
    <w:rsid w:val="00B476F4"/>
    <w:rsid w:val="00B87898"/>
    <w:rsid w:val="00B91B53"/>
    <w:rsid w:val="00BA2A63"/>
    <w:rsid w:val="00BB5FF6"/>
    <w:rsid w:val="00BC4952"/>
    <w:rsid w:val="00BD2FC9"/>
    <w:rsid w:val="00BD5DE8"/>
    <w:rsid w:val="00BE02E8"/>
    <w:rsid w:val="00BE1D77"/>
    <w:rsid w:val="00BE496F"/>
    <w:rsid w:val="00C061A1"/>
    <w:rsid w:val="00C144F4"/>
    <w:rsid w:val="00C3321E"/>
    <w:rsid w:val="00C4734B"/>
    <w:rsid w:val="00C512B9"/>
    <w:rsid w:val="00C71F64"/>
    <w:rsid w:val="00C758BA"/>
    <w:rsid w:val="00C879AA"/>
    <w:rsid w:val="00C87FAE"/>
    <w:rsid w:val="00C90758"/>
    <w:rsid w:val="00C91772"/>
    <w:rsid w:val="00C94460"/>
    <w:rsid w:val="00CA52DE"/>
    <w:rsid w:val="00CB19BA"/>
    <w:rsid w:val="00CB3B3D"/>
    <w:rsid w:val="00D16CAB"/>
    <w:rsid w:val="00D17D05"/>
    <w:rsid w:val="00D21F83"/>
    <w:rsid w:val="00D4207E"/>
    <w:rsid w:val="00D70C06"/>
    <w:rsid w:val="00D758E8"/>
    <w:rsid w:val="00DA1DE7"/>
    <w:rsid w:val="00DA5D4D"/>
    <w:rsid w:val="00DA6CFC"/>
    <w:rsid w:val="00DC5D50"/>
    <w:rsid w:val="00E21EA2"/>
    <w:rsid w:val="00E4323C"/>
    <w:rsid w:val="00E45ECA"/>
    <w:rsid w:val="00E53ACF"/>
    <w:rsid w:val="00E57B8C"/>
    <w:rsid w:val="00E63FFF"/>
    <w:rsid w:val="00E6466F"/>
    <w:rsid w:val="00E73147"/>
    <w:rsid w:val="00EC1F85"/>
    <w:rsid w:val="00EC7B45"/>
    <w:rsid w:val="00EE4AB0"/>
    <w:rsid w:val="00EF3E4E"/>
    <w:rsid w:val="00F110F5"/>
    <w:rsid w:val="00F3027F"/>
    <w:rsid w:val="00F404E4"/>
    <w:rsid w:val="00F44D45"/>
    <w:rsid w:val="00F46906"/>
    <w:rsid w:val="00F5446E"/>
    <w:rsid w:val="00F6085E"/>
    <w:rsid w:val="00F721CE"/>
    <w:rsid w:val="00F9340C"/>
    <w:rsid w:val="00FB2D0A"/>
    <w:rsid w:val="00FB5D41"/>
    <w:rsid w:val="00FD0A57"/>
    <w:rsid w:val="00FE1DCA"/>
    <w:rsid w:val="00FF1D1D"/>
    <w:rsid w:val="00FF242B"/>
    <w:rsid w:val="00FF4A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7042F63"/>
  <w15:docId w15:val="{CCC7124A-4B95-4873-BC11-411CC01B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6906"/>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BD5DE8"/>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
    <w:qFormat/>
    <w:rsid w:val="00BD5DE8"/>
    <w:pPr>
      <w:keepNext/>
      <w:keepLines/>
      <w:spacing w:before="200"/>
      <w:outlineLvl w:val="2"/>
    </w:pPr>
    <w:rPr>
      <w:rFonts w:ascii="Cambria" w:hAnsi="Cambria"/>
      <w:b/>
      <w:bCs/>
      <w:color w:val="4F81BD"/>
    </w:rPr>
  </w:style>
  <w:style w:type="paragraph" w:styleId="Heading6">
    <w:name w:val="heading 6"/>
    <w:basedOn w:val="Normal"/>
    <w:link w:val="Heading6Char"/>
    <w:qFormat/>
    <w:rsid w:val="00F46906"/>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46906"/>
    <w:pPr>
      <w:spacing w:before="100" w:beforeAutospacing="1" w:after="100" w:afterAutospacing="1"/>
    </w:pPr>
  </w:style>
  <w:style w:type="paragraph" w:styleId="ListParagraph">
    <w:name w:val="List Paragraph"/>
    <w:basedOn w:val="Normal"/>
    <w:uiPriority w:val="34"/>
    <w:qFormat/>
    <w:rsid w:val="00F46906"/>
    <w:pPr>
      <w:ind w:left="720"/>
      <w:contextualSpacing/>
    </w:pPr>
  </w:style>
  <w:style w:type="character" w:customStyle="1" w:styleId="Heading6Char">
    <w:name w:val="Heading 6 Char"/>
    <w:link w:val="Heading6"/>
    <w:rsid w:val="00F46906"/>
    <w:rPr>
      <w:rFonts w:ascii="Times New Roman" w:eastAsia="Times New Roman" w:hAnsi="Times New Roman" w:cs="Times New Roman"/>
      <w:b/>
      <w:bCs/>
      <w:sz w:val="15"/>
      <w:szCs w:val="15"/>
    </w:rPr>
  </w:style>
  <w:style w:type="character" w:customStyle="1" w:styleId="Heading1Char">
    <w:name w:val="Heading 1 Char"/>
    <w:link w:val="Heading1"/>
    <w:uiPriority w:val="9"/>
    <w:rsid w:val="00BD5DE8"/>
    <w:rPr>
      <w:rFonts w:ascii="Cambria" w:eastAsia="Times New Roman" w:hAnsi="Cambria" w:cs="Times New Roman"/>
      <w:b/>
      <w:bCs/>
      <w:color w:val="365F91"/>
      <w:sz w:val="28"/>
      <w:szCs w:val="28"/>
    </w:rPr>
  </w:style>
  <w:style w:type="character" w:customStyle="1" w:styleId="Heading3Char">
    <w:name w:val="Heading 3 Char"/>
    <w:link w:val="Heading3"/>
    <w:uiPriority w:val="9"/>
    <w:semiHidden/>
    <w:rsid w:val="00BD5DE8"/>
    <w:rPr>
      <w:rFonts w:ascii="Cambria" w:eastAsia="Times New Roman" w:hAnsi="Cambria" w:cs="Times New Roman"/>
      <w:b/>
      <w:bCs/>
      <w:color w:val="4F81BD"/>
      <w:sz w:val="24"/>
      <w:szCs w:val="24"/>
    </w:rPr>
  </w:style>
  <w:style w:type="paragraph" w:customStyle="1" w:styleId="FR1">
    <w:name w:val="FR1"/>
    <w:rsid w:val="00D70C06"/>
    <w:pPr>
      <w:widowControl w:val="0"/>
      <w:jc w:val="both"/>
    </w:pPr>
    <w:rPr>
      <w:rFonts w:ascii="Arial" w:eastAsia="Times New Roman" w:hAnsi="Arial"/>
      <w:snapToGrid w:val="0"/>
      <w:sz w:val="22"/>
      <w:lang w:val="en-US" w:eastAsia="en-US"/>
    </w:rPr>
  </w:style>
  <w:style w:type="table" w:styleId="TableGrid">
    <w:name w:val="Table Grid"/>
    <w:basedOn w:val="TableNormal"/>
    <w:uiPriority w:val="59"/>
    <w:rsid w:val="00EC7B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urpure1">
    <w:name w:val="purpure1"/>
    <w:rsid w:val="00C879AA"/>
    <w:rPr>
      <w:rFonts w:ascii="Arial" w:hAnsi="Arial" w:cs="Arial" w:hint="default"/>
      <w:color w:val="663399"/>
    </w:rPr>
  </w:style>
  <w:style w:type="character" w:styleId="Hyperlink">
    <w:name w:val="Hyperlink"/>
    <w:uiPriority w:val="99"/>
    <w:unhideWhenUsed/>
    <w:rsid w:val="00C879AA"/>
    <w:rPr>
      <w:color w:val="0000FF"/>
      <w:u w:val="single"/>
    </w:rPr>
  </w:style>
  <w:style w:type="character" w:customStyle="1" w:styleId="apple-converted-space">
    <w:name w:val="apple-converted-space"/>
    <w:basedOn w:val="DefaultParagraphFont"/>
    <w:rsid w:val="00C879AA"/>
  </w:style>
  <w:style w:type="character" w:styleId="Emphasis">
    <w:name w:val="Emphasis"/>
    <w:uiPriority w:val="20"/>
    <w:qFormat/>
    <w:rsid w:val="00C879AA"/>
    <w:rPr>
      <w:i/>
      <w:iCs/>
    </w:rPr>
  </w:style>
  <w:style w:type="paragraph" w:styleId="NoSpacing">
    <w:name w:val="No Spacing"/>
    <w:uiPriority w:val="1"/>
    <w:qFormat/>
    <w:rsid w:val="00947B81"/>
    <w:rPr>
      <w:rFonts w:ascii="Times New Roman" w:eastAsia="Times New Roman" w:hAnsi="Times New Roman"/>
      <w:sz w:val="24"/>
      <w:szCs w:val="24"/>
      <w:lang w:val="en-US" w:eastAsia="en-US"/>
    </w:rPr>
  </w:style>
  <w:style w:type="character" w:customStyle="1" w:styleId="aqj">
    <w:name w:val="aqj"/>
    <w:rsid w:val="00E73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783169">
      <w:bodyDiv w:val="1"/>
      <w:marLeft w:val="0"/>
      <w:marRight w:val="0"/>
      <w:marTop w:val="0"/>
      <w:marBottom w:val="0"/>
      <w:divBdr>
        <w:top w:val="none" w:sz="0" w:space="0" w:color="auto"/>
        <w:left w:val="none" w:sz="0" w:space="0" w:color="auto"/>
        <w:bottom w:val="none" w:sz="0" w:space="0" w:color="auto"/>
        <w:right w:val="none" w:sz="0" w:space="0" w:color="auto"/>
      </w:divBdr>
      <w:divsChild>
        <w:div w:id="815102051">
          <w:marLeft w:val="0"/>
          <w:marRight w:val="0"/>
          <w:marTop w:val="0"/>
          <w:marBottom w:val="0"/>
          <w:divBdr>
            <w:top w:val="none" w:sz="0" w:space="0" w:color="auto"/>
            <w:left w:val="none" w:sz="0" w:space="0" w:color="auto"/>
            <w:bottom w:val="none" w:sz="0" w:space="0" w:color="auto"/>
            <w:right w:val="none" w:sz="0" w:space="0" w:color="auto"/>
          </w:divBdr>
        </w:div>
        <w:div w:id="1504396314">
          <w:marLeft w:val="0"/>
          <w:marRight w:val="0"/>
          <w:marTop w:val="0"/>
          <w:marBottom w:val="0"/>
          <w:divBdr>
            <w:top w:val="none" w:sz="0" w:space="0" w:color="auto"/>
            <w:left w:val="none" w:sz="0" w:space="0" w:color="auto"/>
            <w:bottom w:val="none" w:sz="0" w:space="0" w:color="auto"/>
            <w:right w:val="none" w:sz="0" w:space="0" w:color="auto"/>
          </w:divBdr>
        </w:div>
      </w:divsChild>
    </w:div>
    <w:div w:id="919481666">
      <w:bodyDiv w:val="1"/>
      <w:marLeft w:val="0"/>
      <w:marRight w:val="0"/>
      <w:marTop w:val="0"/>
      <w:marBottom w:val="0"/>
      <w:divBdr>
        <w:top w:val="none" w:sz="0" w:space="0" w:color="auto"/>
        <w:left w:val="none" w:sz="0" w:space="0" w:color="auto"/>
        <w:bottom w:val="none" w:sz="0" w:space="0" w:color="auto"/>
        <w:right w:val="none" w:sz="0" w:space="0" w:color="auto"/>
      </w:divBdr>
    </w:div>
    <w:div w:id="1153451602">
      <w:bodyDiv w:val="1"/>
      <w:marLeft w:val="0"/>
      <w:marRight w:val="0"/>
      <w:marTop w:val="0"/>
      <w:marBottom w:val="0"/>
      <w:divBdr>
        <w:top w:val="none" w:sz="0" w:space="0" w:color="auto"/>
        <w:left w:val="none" w:sz="0" w:space="0" w:color="auto"/>
        <w:bottom w:val="none" w:sz="0" w:space="0" w:color="auto"/>
        <w:right w:val="none" w:sz="0" w:space="0" w:color="auto"/>
      </w:divBdr>
      <w:divsChild>
        <w:div w:id="1082607022">
          <w:marLeft w:val="0"/>
          <w:marRight w:val="0"/>
          <w:marTop w:val="0"/>
          <w:marBottom w:val="0"/>
          <w:divBdr>
            <w:top w:val="none" w:sz="0" w:space="0" w:color="auto"/>
            <w:left w:val="none" w:sz="0" w:space="0" w:color="auto"/>
            <w:bottom w:val="none" w:sz="0" w:space="0" w:color="auto"/>
            <w:right w:val="none" w:sz="0" w:space="0" w:color="auto"/>
          </w:divBdr>
        </w:div>
        <w:div w:id="1902016545">
          <w:marLeft w:val="0"/>
          <w:marRight w:val="0"/>
          <w:marTop w:val="0"/>
          <w:marBottom w:val="0"/>
          <w:divBdr>
            <w:top w:val="none" w:sz="0" w:space="0" w:color="auto"/>
            <w:left w:val="none" w:sz="0" w:space="0" w:color="auto"/>
            <w:bottom w:val="none" w:sz="0" w:space="0" w:color="auto"/>
            <w:right w:val="none" w:sz="0" w:space="0" w:color="auto"/>
          </w:divBdr>
        </w:div>
      </w:divsChild>
    </w:div>
    <w:div w:id="1556618225">
      <w:bodyDiv w:val="1"/>
      <w:marLeft w:val="0"/>
      <w:marRight w:val="0"/>
      <w:marTop w:val="0"/>
      <w:marBottom w:val="0"/>
      <w:divBdr>
        <w:top w:val="none" w:sz="0" w:space="0" w:color="auto"/>
        <w:left w:val="none" w:sz="0" w:space="0" w:color="auto"/>
        <w:bottom w:val="none" w:sz="0" w:space="0" w:color="auto"/>
        <w:right w:val="none" w:sz="0" w:space="0" w:color="auto"/>
      </w:divBdr>
      <w:divsChild>
        <w:div w:id="1368992850">
          <w:marLeft w:val="0"/>
          <w:marRight w:val="0"/>
          <w:marTop w:val="0"/>
          <w:marBottom w:val="0"/>
          <w:divBdr>
            <w:top w:val="none" w:sz="0" w:space="0" w:color="auto"/>
            <w:left w:val="none" w:sz="0" w:space="0" w:color="auto"/>
            <w:bottom w:val="none" w:sz="0" w:space="0" w:color="auto"/>
            <w:right w:val="none" w:sz="0" w:space="0" w:color="auto"/>
          </w:divBdr>
        </w:div>
        <w:div w:id="1760447912">
          <w:marLeft w:val="0"/>
          <w:marRight w:val="0"/>
          <w:marTop w:val="0"/>
          <w:marBottom w:val="0"/>
          <w:divBdr>
            <w:top w:val="none" w:sz="0" w:space="0" w:color="auto"/>
            <w:left w:val="none" w:sz="0" w:space="0" w:color="auto"/>
            <w:bottom w:val="none" w:sz="0" w:space="0" w:color="auto"/>
            <w:right w:val="none" w:sz="0" w:space="0" w:color="auto"/>
          </w:divBdr>
        </w:div>
      </w:divsChild>
    </w:div>
    <w:div w:id="1988439746">
      <w:bodyDiv w:val="1"/>
      <w:marLeft w:val="0"/>
      <w:marRight w:val="0"/>
      <w:marTop w:val="0"/>
      <w:marBottom w:val="0"/>
      <w:divBdr>
        <w:top w:val="none" w:sz="0" w:space="0" w:color="auto"/>
        <w:left w:val="none" w:sz="0" w:space="0" w:color="auto"/>
        <w:bottom w:val="none" w:sz="0" w:space="0" w:color="auto"/>
        <w:right w:val="none" w:sz="0" w:space="0" w:color="auto"/>
      </w:divBdr>
      <w:divsChild>
        <w:div w:id="455487097">
          <w:marLeft w:val="0"/>
          <w:marRight w:val="0"/>
          <w:marTop w:val="0"/>
          <w:marBottom w:val="0"/>
          <w:divBdr>
            <w:top w:val="none" w:sz="0" w:space="0" w:color="auto"/>
            <w:left w:val="none" w:sz="0" w:space="0" w:color="auto"/>
            <w:bottom w:val="none" w:sz="0" w:space="0" w:color="auto"/>
            <w:right w:val="none" w:sz="0" w:space="0" w:color="auto"/>
          </w:divBdr>
        </w:div>
        <w:div w:id="1360738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rscience.com/jhome.php?jcode=ijdats" TargetMode="External"/><Relationship Id="rId3" Type="http://schemas.openxmlformats.org/officeDocument/2006/relationships/settings" Target="settings.xml"/><Relationship Id="rId7" Type="http://schemas.openxmlformats.org/officeDocument/2006/relationships/hyperlink" Target="https://ideas.repec.org/s/eee/tefos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as.repec.org/a/eee/tefoso/v145y2019icp1-11.html" TargetMode="External"/><Relationship Id="rId11" Type="http://schemas.openxmlformats.org/officeDocument/2006/relationships/theme" Target="theme/theme1.xml"/><Relationship Id="rId5" Type="http://schemas.openxmlformats.org/officeDocument/2006/relationships/hyperlink" Target="mailto:vinaynangi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derscience.com/info/inarticletoc.php?jcode=ijdats&amp;year=2015&amp;vol=7&amp;issu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22</Pages>
  <Words>6994</Words>
  <Characters>42177</Characters>
  <Application>Microsoft Office Word</Application>
  <DocSecurity>0</DocSecurity>
  <Lines>2481</Lines>
  <Paragraphs>1586</Paragraphs>
  <ScaleCrop>false</ScaleCrop>
  <HeadingPairs>
    <vt:vector size="2" baseType="variant">
      <vt:variant>
        <vt:lpstr>Title</vt:lpstr>
      </vt:variant>
      <vt:variant>
        <vt:i4>1</vt:i4>
      </vt:variant>
    </vt:vector>
  </HeadingPairs>
  <TitlesOfParts>
    <vt:vector size="1" baseType="lpstr">
      <vt:lpstr>Dr</vt:lpstr>
    </vt:vector>
  </TitlesOfParts>
  <Company/>
  <LinksUpToDate>false</LinksUpToDate>
  <CharactersWithSpaces>47585</CharactersWithSpaces>
  <SharedDoc>false</SharedDoc>
  <HLinks>
    <vt:vector size="24" baseType="variant">
      <vt:variant>
        <vt:i4>7405668</vt:i4>
      </vt:variant>
      <vt:variant>
        <vt:i4>9</vt:i4>
      </vt:variant>
      <vt:variant>
        <vt:i4>0</vt:i4>
      </vt:variant>
      <vt:variant>
        <vt:i4>5</vt:i4>
      </vt:variant>
      <vt:variant>
        <vt:lpwstr>http://www.emeraldinsight.com/products/journals/call_for_papers.htm?id=4845</vt:lpwstr>
      </vt:variant>
      <vt:variant>
        <vt:lpwstr/>
      </vt:variant>
      <vt:variant>
        <vt:i4>3342376</vt:i4>
      </vt:variant>
      <vt:variant>
        <vt:i4>6</vt:i4>
      </vt:variant>
      <vt:variant>
        <vt:i4>0</vt:i4>
      </vt:variant>
      <vt:variant>
        <vt:i4>5</vt:i4>
      </vt:variant>
      <vt:variant>
        <vt:lpwstr>http://www.inderscience.com/info/inarticletoc.php?jcode=ijdats&amp;year=2015&amp;vol=7&amp;issue=1</vt:lpwstr>
      </vt:variant>
      <vt:variant>
        <vt:lpwstr/>
      </vt:variant>
      <vt:variant>
        <vt:i4>6357053</vt:i4>
      </vt:variant>
      <vt:variant>
        <vt:i4>3</vt:i4>
      </vt:variant>
      <vt:variant>
        <vt:i4>0</vt:i4>
      </vt:variant>
      <vt:variant>
        <vt:i4>5</vt:i4>
      </vt:variant>
      <vt:variant>
        <vt:lpwstr>http://www.inderscience.com/jhome.php?jcode=ijdats</vt:lpwstr>
      </vt:variant>
      <vt:variant>
        <vt:lpwstr/>
      </vt:variant>
      <vt:variant>
        <vt:i4>46</vt:i4>
      </vt:variant>
      <vt:variant>
        <vt:i4>0</vt:i4>
      </vt:variant>
      <vt:variant>
        <vt:i4>0</vt:i4>
      </vt:variant>
      <vt:variant>
        <vt:i4>5</vt:i4>
      </vt:variant>
      <vt:variant>
        <vt:lpwstr>mailto:vinaynangia@gmail.com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Placement</dc:creator>
  <cp:lastModifiedBy>Dr. Vinay Nangia</cp:lastModifiedBy>
  <cp:revision>10</cp:revision>
  <cp:lastPrinted>2012-10-05T06:09:00Z</cp:lastPrinted>
  <dcterms:created xsi:type="dcterms:W3CDTF">2024-11-11T09:21:00Z</dcterms:created>
  <dcterms:modified xsi:type="dcterms:W3CDTF">2025-01-08T16:31:00Z</dcterms:modified>
</cp:coreProperties>
</file>