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42F2" w14:textId="19051E3E" w:rsidR="00852160" w:rsidRPr="0004637F" w:rsidRDefault="00487BC5" w:rsidP="0004637F">
      <w:pPr>
        <w:spacing w:after="0" w:line="25" w:lineRule="atLeast"/>
        <w:ind w:firstLine="3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4637F">
        <w:rPr>
          <w:rFonts w:ascii="Times New Roman" w:hAnsi="Times New Roman" w:cs="Times New Roman"/>
          <w:b/>
          <w:bCs/>
          <w:sz w:val="26"/>
          <w:szCs w:val="26"/>
        </w:rPr>
        <w:t>Приложение к уроку 2</w:t>
      </w:r>
    </w:p>
    <w:p w14:paraId="6FC39124" w14:textId="77777777" w:rsidR="0004637F" w:rsidRDefault="0004637F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7465FCF3" w14:textId="01F359AA" w:rsidR="0069286C" w:rsidRPr="0004637F" w:rsidRDefault="0069286C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Приложение без интерфейса это просто код. Он понятен программистам и ничем не поможет конечным пользователям. Чтобы приложение работало с людьми, ему нужен интерфейс. Он создает диалог между программой и пользователем с помощью графики и визуальных аналогий. Отрисованные кнопки, списки и</w:t>
      </w:r>
      <w:r w:rsidR="004402AE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 </w:t>
      </w: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меню — понятный аналог голого программного кода. Интерфейс интерактивен — выполняет полезное действие после того, как его задействовал пользователь. Благодаря интерактивности интерфейса </w:t>
      </w:r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приложение</w:t>
      </w:r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 вы понимаете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друг-друга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</w:p>
    <w:p w14:paraId="49EE3073" w14:textId="77777777" w:rsidR="004402AE" w:rsidRPr="0004637F" w:rsidRDefault="004402AE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095661A6" w14:textId="77777777" w:rsidR="004402AE" w:rsidRPr="0004637F" w:rsidRDefault="004402AE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Аббревиатура UX расшифровывается как 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User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Experience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(пользовательский опыт) — это ощущения пользователя, возникающие при взаимодействии с продуктом, сервисом или услугой.</w:t>
      </w:r>
    </w:p>
    <w:p w14:paraId="51ECC61A" w14:textId="77777777" w:rsidR="004402AE" w:rsidRPr="0004637F" w:rsidRDefault="004402AE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 UX-дизайн — это создание полезных, простых и приятных в использовании продуктов.</w:t>
      </w:r>
    </w:p>
    <w:p w14:paraId="4E086D05" w14:textId="1C11179E" w:rsidR="0049671F" w:rsidRPr="0004637F" w:rsidRDefault="00C25144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gram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UI(</w:t>
      </w:r>
      <w:proofErr w:type="gram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Интерфейс пользователя) - совокупность средств и методов, при помощи которых пользователь взаимодействует с различными, чаще всего сложными, машинами, устройствами и аппаратурой. </w:t>
      </w:r>
      <w:proofErr w:type="gram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GUI(</w:t>
      </w:r>
      <w:proofErr w:type="gram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Графический </w:t>
      </w:r>
      <w:proofErr w:type="spell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интерфе́йс</w:t>
      </w:r>
      <w:proofErr w:type="spell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по́льзователя</w:t>
      </w:r>
      <w:proofErr w:type="spell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 - разновидность пользовательского интерфейса, в котором элементы интерфейса (меню, кнопки, значки, списки и т. п.) , представленные пользователю на дисплее, исполнены в виде графических изображений. Ну и как бы в чём различие очевидно. В UI входит: GUI, текстовый интерфейс, тот же пульт к телевизору и </w:t>
      </w:r>
      <w:proofErr w:type="spell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тдтп</w:t>
      </w:r>
      <w:proofErr w:type="spell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т. е все способы взаимодействия человека с машиной (программой</w:t>
      </w:r>
      <w:proofErr w:type="gram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 .</w:t>
      </w:r>
      <w:proofErr w:type="gram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GUI </w:t>
      </w:r>
      <w:proofErr w:type="gram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это</w:t>
      </w:r>
      <w:proofErr w:type="gram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конкретная реализация UI. Это кнопочки, картинки и </w:t>
      </w:r>
      <w:proofErr w:type="spellStart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тд</w:t>
      </w:r>
      <w:proofErr w:type="spellEnd"/>
      <w:r w:rsidRPr="0004637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56C3C5EA" w14:textId="2A6B1D4B" w:rsidR="00C25144" w:rsidRPr="0004637F" w:rsidRDefault="00C25144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5BED50B3" w14:textId="4C6D62B7" w:rsidR="00012777" w:rsidRPr="0004637F" w:rsidRDefault="00012777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Есть хорошие интерфейсы, есть не очень. Есть удобные, есть не очень. И пользователь всегда выбирает то, что стильно и удобно. Много однообразных приложений, но разных по стилю и опциям.</w:t>
      </w:r>
    </w:p>
    <w:p w14:paraId="1DEBFE2E" w14:textId="07BAFAB0" w:rsidR="0069286C" w:rsidRPr="0004637F" w:rsidRDefault="00012777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>Стиль приложения определяет пользователь.</w:t>
      </w:r>
    </w:p>
    <w:p w14:paraId="27B5753D" w14:textId="77777777" w:rsidR="0069286C" w:rsidRPr="0004637F" w:rsidRDefault="0069286C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Выявление идеи и создание ТЗ. Мы детализируем идею приложения и набрасываем пути перемещения пользователя в будущем интерфейсе. Затем составляем точное ТЗ для дизайнеров и программистов.</w:t>
      </w:r>
    </w:p>
    <w:p w14:paraId="775F703C" w14:textId="7EAD949D" w:rsidR="0069286C" w:rsidRPr="0004637F" w:rsidRDefault="0069286C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br/>
        <w:t xml:space="preserve">Проектирование каркаса. Проводится разметка активных и неактивных зон, отводится место для самых важных функций и дополнительные развертки для второстепенных. Параллельно начинается работа над альтернативным макетом и прорабатывается интерфейс приложения </w:t>
      </w:r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на андроид</w:t>
      </w:r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или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iOS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, если это условие заказа.  </w:t>
      </w:r>
    </w:p>
    <w:p w14:paraId="642B50EE" w14:textId="688254A3" w:rsidR="00D73146" w:rsidRPr="0004637F" w:rsidRDefault="004402AE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Как только мы разобрались с эскизом, самое время приступить к карте экранов и понять, как же будет вести себя обычный человек при использовании будущего инструментария приложения и какое состояние будет принимать интерфейс при каждом взаимодействии пользователя с ним.</w:t>
      </w:r>
    </w:p>
    <w:p w14:paraId="02CBF855" w14:textId="77777777" w:rsidR="00D73146" w:rsidRPr="0004637F" w:rsidRDefault="00D73146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179AC632" w14:textId="77777777" w:rsidR="0069286C" w:rsidRPr="0004637F" w:rsidRDefault="0069286C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DC378A" w14:textId="71F98D42" w:rsidR="001C7B5C" w:rsidRPr="0004637F" w:rsidRDefault="00FC0199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3</w:t>
      </w:r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В студии макет </w:t>
      </w:r>
      <w:proofErr w:type="spellStart"/>
      <w:r w:rsidR="001C7B5C"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LinearLayout</w:t>
      </w:r>
      <w:proofErr w:type="spellEnd"/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представлен двумя вариантами - </w:t>
      </w:r>
      <w:proofErr w:type="spellStart"/>
      <w:r w:rsidR="001C7B5C"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Horizontal</w:t>
      </w:r>
      <w:proofErr w:type="spellEnd"/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и </w:t>
      </w:r>
      <w:proofErr w:type="spellStart"/>
      <w:r w:rsidR="001C7B5C"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Vertical</w:t>
      </w:r>
      <w:proofErr w:type="spellEnd"/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 Макет </w:t>
      </w:r>
      <w:proofErr w:type="spellStart"/>
      <w:r w:rsidR="001C7B5C"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LinearLayout</w:t>
      </w:r>
      <w:proofErr w:type="spellEnd"/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выравнивает все дочерние объекты в одном направлении — вертикально или горизонтально. Направление задается при помощи атрибута ориентации </w:t>
      </w:r>
      <w:proofErr w:type="spellStart"/>
      <w:proofErr w:type="gramStart"/>
      <w:r w:rsidR="001C7B5C"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android:orientation</w:t>
      </w:r>
      <w:proofErr w:type="spellEnd"/>
      <w:proofErr w:type="gramEnd"/>
      <w:r w:rsidR="001C7B5C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:</w:t>
      </w:r>
    </w:p>
    <w:p w14:paraId="744B7316" w14:textId="77777777" w:rsidR="001C7B5C" w:rsidRPr="0004637F" w:rsidRDefault="001C7B5C" w:rsidP="0004637F">
      <w:pPr>
        <w:numPr>
          <w:ilvl w:val="0"/>
          <w:numId w:val="1"/>
        </w:numPr>
        <w:shd w:val="clear" w:color="auto" w:fill="FFFFFF"/>
        <w:spacing w:after="0" w:line="25" w:lineRule="atLeast"/>
        <w:ind w:left="0"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android:orientation</w:t>
      </w:r>
      <w:proofErr w:type="spellEnd"/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="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horizontal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"</w:t>
      </w:r>
    </w:p>
    <w:p w14:paraId="0D8AF78D" w14:textId="77777777" w:rsidR="001C7B5C" w:rsidRPr="0004637F" w:rsidRDefault="001C7B5C" w:rsidP="0004637F">
      <w:pPr>
        <w:numPr>
          <w:ilvl w:val="0"/>
          <w:numId w:val="1"/>
        </w:numPr>
        <w:shd w:val="clear" w:color="auto" w:fill="FFFFFF"/>
        <w:spacing w:after="0" w:line="25" w:lineRule="atLeast"/>
        <w:ind w:left="0"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android:orientation</w:t>
      </w:r>
      <w:proofErr w:type="spellEnd"/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="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vertical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"</w:t>
      </w:r>
    </w:p>
    <w:p w14:paraId="274786B5" w14:textId="6654648C" w:rsidR="001C7B5C" w:rsidRPr="0004637F" w:rsidRDefault="001C7B5C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Все дочерние элементы помещаются в стек один за другим, так что вертикальный список компонентов будет иметь только один дочерний элемент в ряду независимо от того, насколько 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14:paraId="5C49A399" w14:textId="77777777" w:rsidR="00533D89" w:rsidRDefault="00533D89" w:rsidP="00533D89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444444"/>
          <w:sz w:val="28"/>
          <w:szCs w:val="28"/>
        </w:rPr>
        <w:lastRenderedPageBreak/>
        <w:t>Экраны</w:t>
      </w:r>
    </w:p>
    <w:p w14:paraId="10160BD6" w14:textId="313E442C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Для начала немного теории по экранам. Экран имеет такие физические характеристики как диагональ и разрешение. Диагональ – это расстояние между противоположными углами экрана, обычно измеряется в дюймах. Разрешение – кол-во точек по горизонтали и вертикали, которое экран способен отобразить, измеряется в пикселах.</w:t>
      </w:r>
    </w:p>
    <w:p w14:paraId="7B05C677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A24A08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>dp</w:t>
      </w:r>
      <w:proofErr w:type="spellEnd"/>
      <w:r w:rsidRPr="00A24A08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или</w:t>
      </w:r>
      <w:r w:rsidRPr="00A24A08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  <w:r w:rsidRPr="00A24A08">
        <w:rPr>
          <w:rStyle w:val="a4"/>
          <w:rFonts w:ascii="Helvetica" w:hAnsi="Helvetica" w:cs="Helvetica"/>
          <w:color w:val="444444"/>
          <w:sz w:val="21"/>
          <w:szCs w:val="21"/>
          <w:lang w:val="en-US"/>
        </w:rPr>
        <w:t>dip </w:t>
      </w:r>
      <w:r w:rsidRPr="00A24A0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- Density-independent Pixels. </w:t>
      </w:r>
      <w:r>
        <w:rPr>
          <w:rFonts w:ascii="Helvetica" w:hAnsi="Helvetica" w:cs="Helvetica"/>
          <w:color w:val="444444"/>
          <w:sz w:val="21"/>
          <w:szCs w:val="21"/>
        </w:rPr>
        <w:t>Абстрактная ЕИ, позволяющая приложениям выглядеть одинаково на различных экранах и разрешениях.</w:t>
      </w:r>
    </w:p>
    <w:p w14:paraId="279BC95B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sp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Scale-independent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Pixels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То же, что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только используется для размеров шрифта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элементах</w:t>
      </w:r>
    </w:p>
    <w:p w14:paraId="70FB5F21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– пиксел, не рекомендуется использовать т.к. на разных экранах приложение будет выглядеть по-разному.</w:t>
      </w:r>
    </w:p>
    <w:p w14:paraId="767D5891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mm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– миллиметр, определяется по физическому размеру экрана</w:t>
      </w:r>
    </w:p>
    <w:p w14:paraId="41BB9BF3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in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– дюйм, определяется по физическому размеру экрана</w:t>
      </w:r>
    </w:p>
    <w:p w14:paraId="3CCA2440" w14:textId="77777777" w:rsidR="00A24A08" w:rsidRDefault="00A24A08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</w:p>
    <w:p w14:paraId="08422A33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– неизменны относительно друг друга. Всегда 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in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= 25,4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mm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и 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in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= 72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Это классические единицы измерения. Т.е. задаете, например, кнопке ширину = 1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in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и она должна отобразиться шириной в один дюйм, независимо от разрешения и диагонали экрана.</w:t>
      </w:r>
    </w:p>
    <w:p w14:paraId="6D5990B6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думаю, тоже понятно. Если у вас есть устройство с экраном шириной 480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и вы создали кнопку шириной 240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то эта кнопка займет в ширину ровно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пол-экрана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Но если вы откроете ваше приложение на устройстве с экраном с меньшим разрешением, то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соотношение  изменится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, например: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если разрешение 320х240, ширина экрана = 240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Кнопка займет уже не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пол-экрана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 ширину, а весь экран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если же разрешение 1280х800, ширина = 800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Кнопка опять же будет занимать в ширину не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пол-экрана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а чуть меньше трети</w:t>
      </w:r>
    </w:p>
    <w:p w14:paraId="21534E1B" w14:textId="50215A15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А ведь экран приложения – это обычно не одна кнопка, а набор из многих элементов и все они будут расползаться или сжиматься на разных разрешениях. Поэтому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при разработке НЕ рекомендуется.</w:t>
      </w:r>
    </w:p>
    <w:p w14:paraId="2A89B54A" w14:textId="77777777" w:rsidR="00A24A08" w:rsidRDefault="00A24A08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</w:p>
    <w:p w14:paraId="4B9F6D49" w14:textId="77777777" w:rsidR="00A24A08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Для того, чтобы избежать таких ситуаций на разных разрешениях рекомендуется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).</w:t>
      </w:r>
    </w:p>
    <w:p w14:paraId="02DD0BE5" w14:textId="18DC0731" w:rsidR="00A24A08" w:rsidRPr="00533D89" w:rsidRDefault="00A24A08" w:rsidP="00A24A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Кол-во пикселей в одном дюйме (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dpi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(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dot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per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inch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1A7EDA3B" w14:textId="77777777" w:rsidR="00A24A08" w:rsidRDefault="00A24A08" w:rsidP="00A24A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Возьмем в качестве примера экран смартфона HTC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Desire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Диагональ = 3,7 дюйма, разрешение = 800х480 пикселей.</w:t>
      </w:r>
    </w:p>
    <w:p w14:paraId="0F86D0FE" w14:textId="77777777" w:rsidR="00A24A08" w:rsidRPr="00533D89" w:rsidRDefault="00A24A08" w:rsidP="00A24A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Диагональ = 3,7 дюйма</w:t>
      </w:r>
    </w:p>
    <w:p w14:paraId="420C65A8" w14:textId="77777777" w:rsidR="00A24A08" w:rsidRPr="00533D89" w:rsidRDefault="00A24A08" w:rsidP="00A24A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Разрешение = 800х480 пикселей.</w:t>
      </w:r>
    </w:p>
    <w:p w14:paraId="7B53EA7D" w14:textId="3535BD36" w:rsidR="00A24A08" w:rsidRPr="00533D89" w:rsidRDefault="00A24A08" w:rsidP="00A24A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Кол-во пикселей в одном дюйме (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dpi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(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dot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per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inch</w:t>
      </w:r>
      <w:proofErr w:type="spellEnd"/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5D57BECF" w14:textId="77777777" w:rsidR="00A24A08" w:rsidRDefault="00A24A08" w:rsidP="00A24A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Диагональ = </w:t>
      </w:r>
      <m:oMath>
        <m:rad>
          <m:radPr>
            <m:degHide m:val="1"/>
            <m:ctrlPr>
              <w:rPr>
                <w:rFonts w:ascii="Cambria Math" w:eastAsia="Times New Roman" w:hAnsi="Cambria Math" w:cs="Helvetica"/>
                <w:i/>
                <w:iCs/>
                <w:color w:val="444444"/>
                <w:sz w:val="21"/>
                <w:szCs w:val="21"/>
                <w:lang w:val="en-US" w:eastAsia="ru-RU"/>
              </w:rPr>
            </m:ctrlPr>
          </m:radPr>
          <m:deg/>
          <m:e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m:t>480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vertAlign w:val="superscript"/>
                <w:lang w:eastAsia="ru-RU"/>
              </w:rPr>
              <m:t>2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US" w:eastAsia="ru-RU"/>
              </w:rPr>
              <m:t> 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m:t>+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lang w:val="en-US" w:eastAsia="ru-RU"/>
              </w:rPr>
              <m:t> 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m:t>800</m:t>
            </m:r>
            <m:r>
              <m:rPr>
                <m:nor/>
              </m:rPr>
              <w:rPr>
                <w:rFonts w:ascii="Helvetica" w:eastAsia="Times New Roman" w:hAnsi="Helvetica" w:cs="Helvetica"/>
                <w:color w:val="444444"/>
                <w:sz w:val="21"/>
                <w:szCs w:val="21"/>
                <w:vertAlign w:val="superscript"/>
                <w:lang w:eastAsia="ru-RU"/>
              </w:rPr>
              <m:t>2</m:t>
            </m:r>
          </m:e>
        </m:rad>
      </m:oMath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= 932</w:t>
      </w: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533D89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dpi </w:t>
      </w: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= 932 / 3.7 = 252</w:t>
      </w:r>
      <w:r w:rsidRPr="00533D8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D6356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Т.е. в одном дюйме экрана помещается ряд из 252 пикселей.</w:t>
      </w:r>
    </w:p>
    <w:p w14:paraId="2BB761F5" w14:textId="1F31552B" w:rsidR="00A24A08" w:rsidRDefault="00A24A08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Помимо этого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n-US"/>
        </w:rPr>
        <w:t>dp</w:t>
      </w:r>
      <w:proofErr w:type="spellEnd"/>
      <w:r w:rsidRPr="00A24A08"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и</w:t>
      </w:r>
      <w:r w:rsidRPr="00A24A08"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n-US"/>
        </w:rPr>
        <w:t>sp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позволяют автоматически масштабировать компоненты в зависимости от размера экрана пользователя.</w:t>
      </w:r>
      <w:r w:rsidRPr="00A24A08"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 xml:space="preserve">Его можно определить, как масштабируемый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13E8349B" w14:textId="0190D13A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За степень масштабируемости отвечает 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Style w:val="a4"/>
          <w:rFonts w:ascii="Helvetica" w:hAnsi="Helvetica" w:cs="Helvetica"/>
          <w:color w:val="444444"/>
          <w:sz w:val="21"/>
          <w:szCs w:val="21"/>
        </w:rPr>
        <w:instrText xml:space="preserve"> HYPERLINK "http://developer.android.com/guide/practices/screens_support.html" \t "_blank" </w:instrTex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b/>
          <w:bCs/>
          <w:color w:val="0077BB"/>
          <w:sz w:val="21"/>
          <w:szCs w:val="21"/>
        </w:rPr>
        <w:t>Screen</w:t>
      </w:r>
      <w:proofErr w:type="spellEnd"/>
      <w:r>
        <w:rPr>
          <w:rStyle w:val="a5"/>
          <w:rFonts w:ascii="Helvetica" w:hAnsi="Helvetica" w:cs="Helvetica"/>
          <w:b/>
          <w:bCs/>
          <w:color w:val="0077BB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0077BB"/>
          <w:sz w:val="21"/>
          <w:szCs w:val="21"/>
        </w:rPr>
        <w:t>Density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 xml:space="preserve">. Это коэффициент, который используется системой для вычисления значения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 На текущий момент есть 5 значений этого коэффициента: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low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ldpi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= 0,75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medium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mdpi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= 1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tv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tvdpi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= 1,33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high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hdpi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= 1,5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extra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high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xhdpi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= 2</w:t>
      </w:r>
    </w:p>
    <w:p w14:paraId="4E36ED22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Т.е. когда для экрана стоит режим 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mdpi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то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 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= 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Т.е. кнопка шириной 100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выглядеть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также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как и кнопка шириной 100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2C340E7D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Если, например, у нас экран с низким разрешением, то используется режим 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ldpi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В этом случае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 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= 0,75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Т.е. кнопка шириной 100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выглядеть так же как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кнопка шириной 75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641CA2C8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Если у нас экран с высоким разрешением, то используется режим 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hdpi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или 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xhdpi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 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1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= 1, 5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или 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2 </w:t>
      </w:r>
      <w:proofErr w:type="spellStart"/>
      <w:r>
        <w:rPr>
          <w:rStyle w:val="a4"/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И кнопка шириной 100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выглядеть так же как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кнопка шириной 150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или 200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399DB689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Т.е. при различных разрешениях используются различные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Density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режимы, которые позволяют приложениям масштабироваться и выглядеть если не одинаково, то, по крайне мере, похоже на всех экранах.</w:t>
      </w:r>
    </w:p>
    <w:p w14:paraId="435F73F5" w14:textId="77777777" w:rsidR="00533D89" w:rsidRPr="00D63560" w:rsidRDefault="00533D89" w:rsidP="00533D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14:paraId="619D0FEB" w14:textId="77777777" w:rsidR="00533D89" w:rsidRPr="00A24A08" w:rsidRDefault="00533D89" w:rsidP="00533D89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28"/>
          <w:szCs w:val="28"/>
          <w:lang w:val="en-US"/>
        </w:rPr>
      </w:pPr>
      <w:r w:rsidRPr="00A24A08">
        <w:rPr>
          <w:rFonts w:ascii="Helvetica" w:hAnsi="Helvetica" w:cs="Helvetica"/>
          <w:b w:val="0"/>
          <w:bCs w:val="0"/>
          <w:color w:val="444444"/>
          <w:sz w:val="28"/>
          <w:szCs w:val="28"/>
          <w:lang w:val="en-US"/>
        </w:rPr>
        <w:t xml:space="preserve">Layout width </w:t>
      </w:r>
      <w:r>
        <w:rPr>
          <w:rFonts w:ascii="Helvetica" w:hAnsi="Helvetica" w:cs="Helvetica"/>
          <w:b w:val="0"/>
          <w:bCs w:val="0"/>
          <w:color w:val="444444"/>
          <w:sz w:val="28"/>
          <w:szCs w:val="28"/>
        </w:rPr>
        <w:t>и</w:t>
      </w:r>
      <w:r w:rsidRPr="00A24A08">
        <w:rPr>
          <w:rFonts w:ascii="Helvetica" w:hAnsi="Helvetica" w:cs="Helvetica"/>
          <w:b w:val="0"/>
          <w:bCs w:val="0"/>
          <w:color w:val="444444"/>
          <w:sz w:val="28"/>
          <w:szCs w:val="28"/>
          <w:lang w:val="en-US"/>
        </w:rPr>
        <w:t> Layout height</w:t>
      </w:r>
    </w:p>
    <w:p w14:paraId="6178973D" w14:textId="40C50E9C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Про ширину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layout_width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и высоту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layout_height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 мы уже немного говорили на прошлом уроке. Мы можем указывать для них абсолютные значения, а можем использовать константы. </w:t>
      </w:r>
    </w:p>
    <w:p w14:paraId="5C4A0DF7" w14:textId="77777777" w:rsidR="00533D89" w:rsidRDefault="00533D89" w:rsidP="00533D89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Константы</w:t>
      </w:r>
    </w:p>
    <w:p w14:paraId="2006B42B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match_parent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fill_parent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 – означает, что элемент займет всю доступную ему в родительском элементе ширину/высоту.</w:t>
      </w:r>
    </w:p>
    <w:p w14:paraId="3C3A9DA1" w14:textId="77777777" w:rsidR="00533D89" w:rsidRDefault="00533D89" w:rsidP="00533D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wrap_content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– ширина/высота элемента будет определяться его содержимым</w:t>
      </w:r>
    </w:p>
    <w:p w14:paraId="5F3A57DD" w14:textId="77777777" w:rsidR="00533D89" w:rsidRDefault="00533D89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17683E5E" w14:textId="0C0CB9A3" w:rsidR="00761A0E" w:rsidRDefault="00761A0E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Переименуем</w:t>
      </w:r>
      <w:r w:rsidRPr="00761A0E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ConstraintLay</w:t>
      </w:r>
      <w:proofErr w:type="spellEnd"/>
      <w:r w:rsidRPr="00761A0E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</w:t>
      </w:r>
      <w:r w:rsidRPr="00761A0E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LinearLay</w:t>
      </w:r>
      <w:proofErr w:type="spellEnd"/>
      <w:r w:rsidRPr="00761A0E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зададим ему вертикальную ориентацию.</w:t>
      </w:r>
    </w:p>
    <w:p w14:paraId="7C5C604E" w14:textId="7D3EB3C6" w:rsidR="00761A0E" w:rsidRDefault="00761A0E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Добавим еще две кнопки.</w:t>
      </w:r>
    </w:p>
    <w:p w14:paraId="6983A0FF" w14:textId="2FE22355" w:rsidR="00761A0E" w:rsidRDefault="00761A0E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А теперь попытаемся эти две кнопки скомпоновать в горизонтальный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лэйаут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</w:p>
    <w:p w14:paraId="4EC53E66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У разметки </w:t>
      </w:r>
      <w:proofErr w:type="spell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LinearLayout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есть интересный атрибут </w:t>
      </w:r>
      <w:proofErr w:type="spellStart"/>
      <w:proofErr w:type="gram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android:layout</w:t>
      </w:r>
      <w:proofErr w:type="gramEnd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_weight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, который назначает индивидуальный вес для дочернего элемента. Этот атрибут определяет "важность" представления и позволяет этому элементу расширяться, чтобы заполнить любое оставшееся пространство в родительском представлении. Заданный по умолчанию вес является нулевым.</w:t>
      </w:r>
    </w:p>
    <w:p w14:paraId="7FF7A5E5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Важное условие, для каждого компонента должна быть высота задана нулевая:</w:t>
      </w:r>
    </w:p>
    <w:p w14:paraId="5AA43009" w14:textId="77777777" w:rsidR="00416609" w:rsidRPr="0004637F" w:rsidRDefault="00416609" w:rsidP="00416609">
      <w:pPr>
        <w:pStyle w:val="HTML"/>
        <w:shd w:val="clear" w:color="auto" w:fill="FFFFFF"/>
        <w:spacing w:line="25" w:lineRule="atLeast"/>
        <w:ind w:firstLine="3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04637F">
        <w:rPr>
          <w:rFonts w:ascii="Times New Roman" w:hAnsi="Times New Roman" w:cs="Times New Roman"/>
          <w:b/>
          <w:bCs/>
          <w:color w:val="660E7A"/>
          <w:sz w:val="26"/>
          <w:szCs w:val="26"/>
        </w:rPr>
        <w:t>android</w:t>
      </w:r>
      <w:r w:rsidRPr="0004637F">
        <w:rPr>
          <w:rFonts w:ascii="Times New Roman" w:hAnsi="Times New Roman" w:cs="Times New Roman"/>
          <w:b/>
          <w:bCs/>
          <w:color w:val="0000FF"/>
          <w:sz w:val="26"/>
          <w:szCs w:val="26"/>
        </w:rPr>
        <w:t>:layout</w:t>
      </w:r>
      <w:proofErr w:type="gramEnd"/>
      <w:r w:rsidRPr="0004637F">
        <w:rPr>
          <w:rFonts w:ascii="Times New Roman" w:hAnsi="Times New Roman" w:cs="Times New Roman"/>
          <w:b/>
          <w:bCs/>
          <w:color w:val="0000FF"/>
          <w:sz w:val="26"/>
          <w:szCs w:val="26"/>
        </w:rPr>
        <w:t>_height</w:t>
      </w:r>
      <w:proofErr w:type="spellEnd"/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</w:rPr>
        <w:t>="0dp"</w:t>
      </w:r>
    </w:p>
    <w:p w14:paraId="67D3AE32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3ECEA7B4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Пробуем задать для одного</w:t>
      </w:r>
    </w:p>
    <w:p w14:paraId="190481AE" w14:textId="77777777" w:rsidR="00416609" w:rsidRPr="00416609" w:rsidRDefault="00416609" w:rsidP="00416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val="en-US" w:eastAsia="ru-RU"/>
        </w:rPr>
      </w:pPr>
      <w:proofErr w:type="spellStart"/>
      <w:proofErr w:type="gramStart"/>
      <w:r w:rsidRPr="0004637F">
        <w:rPr>
          <w:rFonts w:ascii="Times New Roman" w:eastAsia="Times New Roman" w:hAnsi="Times New Roman" w:cs="Times New Roman"/>
          <w:b/>
          <w:bCs/>
          <w:color w:val="660E7A"/>
          <w:sz w:val="26"/>
          <w:szCs w:val="26"/>
          <w:lang w:val="en-US" w:eastAsia="ru-RU"/>
        </w:rPr>
        <w:t>android</w:t>
      </w:r>
      <w:r w:rsidRPr="00416609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:</w:t>
      </w:r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layout</w:t>
      </w:r>
      <w:proofErr w:type="gramEnd"/>
      <w:r w:rsidRPr="00416609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_</w:t>
      </w:r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weight</w:t>
      </w:r>
      <w:proofErr w:type="spellEnd"/>
      <w:r w:rsidRPr="0041660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val="en-US" w:eastAsia="ru-RU"/>
        </w:rPr>
        <w:t>="0"</w:t>
      </w:r>
    </w:p>
    <w:p w14:paraId="5CEFA928" w14:textId="77777777" w:rsidR="00416609" w:rsidRPr="00416609" w:rsidRDefault="00416609" w:rsidP="00416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Pr="0041660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</w:t>
      </w:r>
    </w:p>
    <w:p w14:paraId="71393F2A" w14:textId="77777777" w:rsidR="00416609" w:rsidRPr="0004637F" w:rsidRDefault="00416609" w:rsidP="00416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val="en-US" w:eastAsia="ru-RU"/>
        </w:rPr>
      </w:pPr>
      <w:proofErr w:type="spellStart"/>
      <w:proofErr w:type="gramStart"/>
      <w:r w:rsidRPr="0004637F">
        <w:rPr>
          <w:rFonts w:ascii="Times New Roman" w:eastAsia="Times New Roman" w:hAnsi="Times New Roman" w:cs="Times New Roman"/>
          <w:b/>
          <w:bCs/>
          <w:color w:val="660E7A"/>
          <w:sz w:val="26"/>
          <w:szCs w:val="26"/>
          <w:lang w:val="en-US" w:eastAsia="ru-RU"/>
        </w:rPr>
        <w:t>android</w:t>
      </w:r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:layout</w:t>
      </w:r>
      <w:proofErr w:type="gramEnd"/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_weight</w:t>
      </w:r>
      <w:proofErr w:type="spellEnd"/>
      <w:r w:rsidRPr="0004637F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val="en-US" w:eastAsia="ru-RU"/>
        </w:rPr>
        <w:t>="1"</w:t>
      </w:r>
    </w:p>
    <w:p w14:paraId="3C393415" w14:textId="77777777" w:rsidR="00416609" w:rsidRPr="0004637F" w:rsidRDefault="00416609" w:rsidP="00416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798FCCFC" w14:textId="77777777" w:rsidR="00416609" w:rsidRPr="00416609" w:rsidRDefault="00416609" w:rsidP="00416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</w:t>
      </w:r>
      <w:r w:rsidRPr="0041660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затем</w:t>
      </w:r>
      <w:r w:rsidRPr="0041660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для</w:t>
      </w:r>
      <w:r w:rsidRPr="0041660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всех</w:t>
      </w:r>
      <w:r w:rsidRPr="0041660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gramStart"/>
      <w:r w:rsidRPr="0004637F">
        <w:rPr>
          <w:rFonts w:ascii="Times New Roman" w:eastAsia="Times New Roman" w:hAnsi="Times New Roman" w:cs="Times New Roman"/>
          <w:b/>
          <w:bCs/>
          <w:color w:val="660E7A"/>
          <w:sz w:val="26"/>
          <w:szCs w:val="26"/>
          <w:lang w:val="en-US" w:eastAsia="ru-RU"/>
        </w:rPr>
        <w:t>android</w:t>
      </w:r>
      <w:r w:rsidRPr="00416609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eastAsia="ru-RU"/>
        </w:rPr>
        <w:t>:</w:t>
      </w:r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layout</w:t>
      </w:r>
      <w:proofErr w:type="gramEnd"/>
      <w:r w:rsidRPr="00416609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eastAsia="ru-RU"/>
        </w:rPr>
        <w:t>_</w:t>
      </w:r>
      <w:r w:rsidRPr="0004637F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lang w:val="en-US" w:eastAsia="ru-RU"/>
        </w:rPr>
        <w:t>weight</w:t>
      </w:r>
      <w:r w:rsidRPr="0041660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ru-RU"/>
        </w:rPr>
        <w:t>="1"</w:t>
      </w:r>
    </w:p>
    <w:p w14:paraId="1CB7EB11" w14:textId="77777777" w:rsidR="00416609" w:rsidRPr="00416609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56C1A70B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Также можно указать атрибут </w:t>
      </w:r>
      <w:proofErr w:type="spellStart"/>
      <w:proofErr w:type="gram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android:weightSum</w:t>
      </w:r>
      <w:proofErr w:type="spellEnd"/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 Если атрибуту присвоить значение 100, то можно указывать вес дочерних элементов в удобном виде, как в процентах. Такой способ широко используется веб-мастерами при вёрстке.</w:t>
      </w:r>
    </w:p>
    <w:p w14:paraId="5E322FDB" w14:textId="77777777" w:rsidR="00416609" w:rsidRPr="0004637F" w:rsidRDefault="00416609" w:rsidP="00416609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Свойство задается для всего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лэйута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:</w:t>
      </w:r>
    </w:p>
    <w:p w14:paraId="4662BCC0" w14:textId="77777777" w:rsidR="00416609" w:rsidRPr="0004637F" w:rsidRDefault="00416609" w:rsidP="00416609">
      <w:pPr>
        <w:pStyle w:val="HTML"/>
        <w:shd w:val="clear" w:color="auto" w:fill="FFFFFF"/>
        <w:spacing w:line="25" w:lineRule="atLeast"/>
        <w:ind w:firstLine="3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04637F">
        <w:rPr>
          <w:rFonts w:ascii="Times New Roman" w:hAnsi="Times New Roman" w:cs="Times New Roman"/>
          <w:b/>
          <w:bCs/>
          <w:color w:val="660E7A"/>
          <w:sz w:val="26"/>
          <w:szCs w:val="26"/>
        </w:rPr>
        <w:t>android</w:t>
      </w:r>
      <w:r w:rsidRPr="0004637F">
        <w:rPr>
          <w:rFonts w:ascii="Times New Roman" w:hAnsi="Times New Roman" w:cs="Times New Roman"/>
          <w:b/>
          <w:bCs/>
          <w:color w:val="0000FF"/>
          <w:sz w:val="26"/>
          <w:szCs w:val="26"/>
        </w:rPr>
        <w:t>:weightSum</w:t>
      </w:r>
      <w:proofErr w:type="spellEnd"/>
      <w:proofErr w:type="gramEnd"/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</w:rPr>
        <w:t>="100"</w:t>
      </w:r>
    </w:p>
    <w:p w14:paraId="54EFE392" w14:textId="77777777" w:rsidR="00416609" w:rsidRPr="0004637F" w:rsidRDefault="00416609" w:rsidP="00416609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 xml:space="preserve"> а веса прописываются для каждого компонента.</w:t>
      </w:r>
    </w:p>
    <w:p w14:paraId="11FA3F5E" w14:textId="4F7A47DA" w:rsidR="00416609" w:rsidRDefault="00416609" w:rsidP="00416609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</w:p>
    <w:p w14:paraId="2123617F" w14:textId="1374F957" w:rsidR="00416609" w:rsidRDefault="00416609" w:rsidP="00416609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смотрим, что все компоненты у нас сбились в кучу.</w:t>
      </w:r>
    </w:p>
    <w:p w14:paraId="098E33E2" w14:textId="068B6C6B" w:rsidR="00FA1B8A" w:rsidRDefault="00FA1B8A" w:rsidP="00416609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FA1B8A">
        <w:rPr>
          <w:rFonts w:ascii="Times New Roman" w:hAnsi="Times New Roman" w:cs="Times New Roman"/>
          <w:sz w:val="26"/>
          <w:szCs w:val="26"/>
        </w:rPr>
        <w:t xml:space="preserve">Для установки внутренних отступов применяется атрибут </w:t>
      </w:r>
      <w:proofErr w:type="spellStart"/>
      <w:proofErr w:type="gramStart"/>
      <w:r w:rsidRPr="00FA1B8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proofErr w:type="gramEnd"/>
      <w:r w:rsidRPr="00FA1B8A">
        <w:rPr>
          <w:rFonts w:ascii="Times New Roman" w:hAnsi="Times New Roman" w:cs="Times New Roman"/>
          <w:sz w:val="26"/>
          <w:szCs w:val="26"/>
        </w:rPr>
        <w:t xml:space="preserve">. Он устанавливает отступы контента от всех четырех сторон контейнера. Можно устанавливать отступы только от одной стороны контейнера, применяя следующие атрибуты: </w:t>
      </w:r>
      <w:proofErr w:type="spellStart"/>
      <w:proofErr w:type="gramStart"/>
      <w:r w:rsidRPr="00FA1B8A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proofErr w:type="gramEnd"/>
      <w:r w:rsidRPr="00FA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B8A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FA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B8A">
        <w:rPr>
          <w:rFonts w:ascii="Times New Roman" w:hAnsi="Times New Roman" w:cs="Times New Roman"/>
          <w:sz w:val="26"/>
          <w:szCs w:val="26"/>
        </w:rPr>
        <w:t>android:paddingTop</w:t>
      </w:r>
      <w:proofErr w:type="spellEnd"/>
      <w:r w:rsidRPr="00FA1B8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A1B8A">
        <w:rPr>
          <w:rFonts w:ascii="Times New Roman" w:hAnsi="Times New Roman" w:cs="Times New Roman"/>
          <w:sz w:val="26"/>
          <w:szCs w:val="26"/>
        </w:rPr>
        <w:t>android:paddingBottom</w:t>
      </w:r>
      <w:proofErr w:type="spellEnd"/>
      <w:r w:rsidRPr="00FA1B8A">
        <w:rPr>
          <w:rFonts w:ascii="Times New Roman" w:hAnsi="Times New Roman" w:cs="Times New Roman"/>
          <w:sz w:val="26"/>
          <w:szCs w:val="26"/>
        </w:rPr>
        <w:t>.</w:t>
      </w:r>
    </w:p>
    <w:p w14:paraId="11723BAA" w14:textId="09C9D945" w:rsidR="00761A0E" w:rsidRPr="00761A0E" w:rsidRDefault="00FA1B8A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Для установки внешних </w:t>
      </w:r>
      <w:proofErr w:type="spell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остступов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используется атрибут </w:t>
      </w:r>
      <w:proofErr w:type="spell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layout_margin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Данный атрибут имеет модификации, которые позволяют задать отступ только от одной стороны: </w:t>
      </w:r>
      <w:proofErr w:type="spellStart"/>
      <w:proofErr w:type="gram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android:layout</w:t>
      </w:r>
      <w:proofErr w:type="gram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_marginBottom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, </w:t>
      </w:r>
      <w:proofErr w:type="spell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android:layout_marginTop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, </w:t>
      </w:r>
      <w:proofErr w:type="spell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android:layout_marginLeft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 </w:t>
      </w:r>
      <w:proofErr w:type="spell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>android:layout_marginRight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(отступы соответственно от нижней, верхней, левой и правой границ):</w:t>
      </w:r>
    </w:p>
    <w:p w14:paraId="0A56B0A2" w14:textId="017D3E28" w:rsidR="00761A0E" w:rsidRDefault="00FA1B8A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proofErr w:type="gramStart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android:layout</w:t>
      </w:r>
      <w:proofErr w:type="gram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_margin</w:t>
      </w:r>
      <w:proofErr w:type="spellEnd"/>
      <w:r w:rsidRPr="00FA1B8A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="10dp"</w:t>
      </w:r>
    </w:p>
    <w:p w14:paraId="3CC62B92" w14:textId="77777777" w:rsidR="00FA1B8A" w:rsidRPr="00761A0E" w:rsidRDefault="00FA1B8A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14:paraId="73F5016D" w14:textId="152D6A60" w:rsidR="00D63560" w:rsidRPr="0004637F" w:rsidRDefault="00D63560" w:rsidP="00D63560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Пробуем сделать это на практике. Скачиваем картинки</w:t>
      </w:r>
    </w:p>
    <w:p w14:paraId="7C21AD7E" w14:textId="77777777" w:rsidR="00D63560" w:rsidRPr="0004637F" w:rsidRDefault="00D63560" w:rsidP="00D63560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>Сначала накидываем компоненты</w:t>
      </w:r>
    </w:p>
    <w:p w14:paraId="3309AB04" w14:textId="77777777" w:rsidR="00D63560" w:rsidRPr="0004637F" w:rsidRDefault="00D63560" w:rsidP="00D63560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>Пытаемся их выстроить пропорционально вручную.</w:t>
      </w:r>
    </w:p>
    <w:p w14:paraId="14F29631" w14:textId="19824BDF" w:rsidR="00D63560" w:rsidRPr="0004637F" w:rsidRDefault="00D63560" w:rsidP="00D63560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</w:p>
    <w:p w14:paraId="7CF255B8" w14:textId="77777777" w:rsidR="005B49FE" w:rsidRPr="0004637F" w:rsidRDefault="005B49FE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</w:p>
    <w:p w14:paraId="1A584BED" w14:textId="486572FA" w:rsidR="00B05E2F" w:rsidRPr="0004637F" w:rsidRDefault="00B05E2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6F8BD47" w14:textId="71586670" w:rsidR="00B05E2F" w:rsidRPr="0004637F" w:rsidRDefault="00B05E2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04637F">
        <w:rPr>
          <w:rFonts w:ascii="Times New Roman" w:hAnsi="Times New Roman" w:cs="Times New Roman"/>
          <w:sz w:val="26"/>
          <w:szCs w:val="26"/>
        </w:rPr>
        <w:t xml:space="preserve">Компонент кнопка. </w:t>
      </w:r>
      <w:r w:rsidRPr="0004637F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Одним из важных компонентов пользовательского интерфейса в приложения является кнопка. Она используется для выполнения различных действий пользователя.</w:t>
      </w:r>
    </w:p>
    <w:p w14:paraId="39585F84" w14:textId="77777777" w:rsidR="005F5F4F" w:rsidRPr="0004637F" w:rsidRDefault="00B05E2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04637F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Если вы разместили на экране кнопку и будете нажимать на неё, то ничего не произойдёт. </w:t>
      </w:r>
    </w:p>
    <w:p w14:paraId="73C1CDCB" w14:textId="77777777" w:rsidR="005F5F4F" w:rsidRPr="0004637F" w:rsidRDefault="005F5F4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675EDDC8" w14:textId="0E5526E5" w:rsidR="00B05E2F" w:rsidRPr="0004637F" w:rsidRDefault="00B05E2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04637F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Необходимо написать код, который будет выполняться при нажатии. Существует несколько способов обработки нажатий на кнопку.</w:t>
      </w:r>
    </w:p>
    <w:p w14:paraId="35C53971" w14:textId="77777777" w:rsidR="00B05E2F" w:rsidRPr="0004637F" w:rsidRDefault="00B05E2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Относительно новый способ, специально разработанный для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- использовать атрибут </w:t>
      </w:r>
      <w:proofErr w:type="spell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onClick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(на панели свойств отображается как </w:t>
      </w:r>
      <w:proofErr w:type="spell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On</w:t>
      </w:r>
      <w:proofErr w:type="spellEnd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 xml:space="preserve"> </w:t>
      </w:r>
      <w:proofErr w:type="spell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Click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):</w:t>
      </w:r>
    </w:p>
    <w:p w14:paraId="6A39738C" w14:textId="77777777" w:rsidR="00B05E2F" w:rsidRPr="0004637F" w:rsidRDefault="00B05E2F" w:rsidP="0004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android:onClick</w:t>
      </w:r>
      <w:proofErr w:type="spellEnd"/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="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onMyButtonClick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"</w:t>
      </w:r>
    </w:p>
    <w:p w14:paraId="1E10A3FB" w14:textId="7C2D28C1" w:rsidR="00B05E2F" w:rsidRPr="0004637F" w:rsidRDefault="00B05E2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Имя для события можно выбрать произвольное, но лучше не выпендриваться. Далее нужно прописать в классе активности придуманное вами имя метода, который будет обрабатывать нажатие. Метод должен быть открытым (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public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 и с одним параметром, использующим объект </w:t>
      </w:r>
      <w:proofErr w:type="spell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View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Вам нужно выучить пять слов для создания метода, а сам метод поместить в класс (если вы ещё путаетесь в структуре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Java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-кода, то вставьте метод перед последней фигурной скобкой):</w:t>
      </w:r>
    </w:p>
    <w:p w14:paraId="7F6F9511" w14:textId="77777777" w:rsidR="00B05E2F" w:rsidRPr="0004637F" w:rsidRDefault="00B05E2F" w:rsidP="0004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 xml:space="preserve">public void </w:t>
      </w:r>
      <w:proofErr w:type="spellStart"/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onMyButtonClick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(</w:t>
      </w:r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 xml:space="preserve">View view)  </w:t>
      </w:r>
    </w:p>
    <w:p w14:paraId="76B6B8EA" w14:textId="77777777" w:rsidR="00B05E2F" w:rsidRPr="0004637F" w:rsidRDefault="00B05E2F" w:rsidP="0004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 xml:space="preserve">{  </w:t>
      </w:r>
    </w:p>
    <w:p w14:paraId="3C56EF7C" w14:textId="77777777" w:rsidR="00B05E2F" w:rsidRPr="0004637F" w:rsidRDefault="00B05E2F" w:rsidP="0004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}  </w:t>
      </w:r>
    </w:p>
    <w:p w14:paraId="6E2E2ACF" w14:textId="6D00E432" w:rsidR="00B05E2F" w:rsidRPr="0004637F" w:rsidRDefault="00B05E2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Когда пользователь нажимает на кнопку, то вызывается метод </w:t>
      </w:r>
      <w:proofErr w:type="spellStart"/>
      <w:proofErr w:type="gramStart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onMyButtonClick</w:t>
      </w:r>
      <w:proofErr w:type="spellEnd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(</w:t>
      </w:r>
      <w:proofErr w:type="gramEnd"/>
      <w:r w:rsidRPr="0004637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ru-RU"/>
        </w:rPr>
        <w:t>)</w:t>
      </w: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, который в свою очередь генерирует всплывающее сообщение.</w:t>
      </w:r>
    </w:p>
    <w:p w14:paraId="563F5151" w14:textId="7167E317" w:rsidR="005F5F4F" w:rsidRDefault="00707F1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Для создания простых уведомлений в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Android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используется класс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Toast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</w:t>
      </w:r>
      <w:r w:rsidR="0004637F"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Тост – это всплывающее уведомление с информацией о той или иной операции. Он занимает минимум места, не отвлекая пользователя от текущего действия и не нарушая работоспособность приложения. По истечении тайм-аута тост автоматически исчезает.</w:t>
      </w:r>
    </w:p>
    <w:p w14:paraId="397FD87A" w14:textId="3240CAD7" w:rsidR="0004637F" w:rsidRPr="0004637F" w:rsidRDefault="0004637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</w:pP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Toast.makeText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(context, text, duration</w:t>
      </w:r>
      <w:proofErr w:type="gram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).show</w:t>
      </w:r>
      <w:proofErr w:type="gram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();</w:t>
      </w:r>
    </w:p>
    <w:p w14:paraId="54B81EEB" w14:textId="77777777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 Toast </w:t>
      </w:r>
      <w:proofErr w:type="spellStart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toast</w:t>
      </w:r>
      <w:proofErr w:type="spellEnd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Toast.makeText</w:t>
      </w:r>
      <w:proofErr w:type="spellEnd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(this, "Hello Android 7</w:t>
      </w:r>
      <w:proofErr w:type="gramStart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",Toast.LENGTH</w:t>
      </w:r>
      <w:proofErr w:type="gramEnd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_LONG);</w:t>
      </w:r>
    </w:p>
    <w:p w14:paraId="3687024D" w14:textId="25FCEEFA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proofErr w:type="spellStart"/>
      <w:proofErr w:type="gramStart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toast.show</w:t>
      </w:r>
      <w:proofErr w:type="spellEnd"/>
      <w:proofErr w:type="gramEnd"/>
      <w:r w:rsidRPr="0004637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();</w:t>
      </w:r>
    </w:p>
    <w:p w14:paraId="5A2C19F5" w14:textId="77777777" w:rsidR="00707F1F" w:rsidRPr="0004637F" w:rsidRDefault="00707F1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В обработчике отображается всплывающее окно. Для его создания применяется метод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Toast.makeText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(), в который передается три параметра: текущий контекст (текущий объект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activity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), отображаемый текст и время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отобажения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окна.</w:t>
      </w:r>
    </w:p>
    <w:p w14:paraId="418728F2" w14:textId="59D11F12" w:rsidR="00707F1F" w:rsidRPr="0004637F" w:rsidRDefault="00707F1F" w:rsidP="0004637F">
      <w:pPr>
        <w:shd w:val="clear" w:color="auto" w:fill="FFFFFF"/>
        <w:spacing w:after="0" w:line="25" w:lineRule="atLeast"/>
        <w:ind w:firstLine="34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В качестве времени показа окна мы можем использовать целочисленное значение -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колическо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миллисекунд или встроенные константы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Toast.LENGTH_LONG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(3500 миллисекунд) и </w:t>
      </w:r>
      <w:proofErr w:type="spellStart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Toast.LENGTH_SHORT</w:t>
      </w:r>
      <w:proofErr w:type="spellEnd"/>
      <w:r w:rsidRPr="0004637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(2000 миллисекунд).</w:t>
      </w:r>
    </w:p>
    <w:p w14:paraId="65914672" w14:textId="343154D0" w:rsidR="00B05E2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 xml:space="preserve">По умолчанию окно отображается внизу интерфейса с центрированием по центру. Но мы можем </w:t>
      </w:r>
      <w:proofErr w:type="spellStart"/>
      <w:r w:rsidRPr="0004637F">
        <w:rPr>
          <w:rFonts w:ascii="Times New Roman" w:hAnsi="Times New Roman" w:cs="Times New Roman"/>
          <w:sz w:val="26"/>
          <w:szCs w:val="26"/>
        </w:rPr>
        <w:t>кастомизировать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 xml:space="preserve"> позиционирование окна с помощью методов </w:t>
      </w:r>
      <w:proofErr w:type="spellStart"/>
      <w:proofErr w:type="gramStart"/>
      <w:r w:rsidRPr="0004637F">
        <w:rPr>
          <w:rFonts w:ascii="Times New Roman" w:hAnsi="Times New Roman" w:cs="Times New Roman"/>
          <w:sz w:val="26"/>
          <w:szCs w:val="26"/>
        </w:rPr>
        <w:t>setGravity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637F">
        <w:rPr>
          <w:rFonts w:ascii="Times New Roman" w:hAnsi="Times New Roman" w:cs="Times New Roman"/>
          <w:sz w:val="26"/>
          <w:szCs w:val="26"/>
        </w:rPr>
        <w:t xml:space="preserve">) и </w:t>
      </w:r>
      <w:proofErr w:type="spellStart"/>
      <w:r w:rsidRPr="0004637F">
        <w:rPr>
          <w:rFonts w:ascii="Times New Roman" w:hAnsi="Times New Roman" w:cs="Times New Roman"/>
          <w:sz w:val="26"/>
          <w:szCs w:val="26"/>
        </w:rPr>
        <w:t>setMargin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 xml:space="preserve">(). Так, изменим метод </w:t>
      </w:r>
      <w:proofErr w:type="spellStart"/>
      <w:r w:rsidRPr="0004637F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>:</w:t>
      </w:r>
    </w:p>
    <w:p w14:paraId="638F84C1" w14:textId="13E4CE1C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</w:p>
    <w:p w14:paraId="4AC450C4" w14:textId="77777777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Toast 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</w:t>
      </w:r>
      <w:proofErr w:type="spellEnd"/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Toast.makeText</w:t>
      </w:r>
      <w:proofErr w:type="spellEnd"/>
      <w:r w:rsidRPr="0004637F">
        <w:rPr>
          <w:rFonts w:ascii="Times New Roman" w:hAnsi="Times New Roman" w:cs="Times New Roman"/>
          <w:sz w:val="26"/>
          <w:szCs w:val="26"/>
          <w:lang w:val="en-US"/>
        </w:rPr>
        <w:t>(this, "Hello Android 7</w:t>
      </w:r>
      <w:proofErr w:type="gramStart"/>
      <w:r w:rsidRPr="0004637F">
        <w:rPr>
          <w:rFonts w:ascii="Times New Roman" w:hAnsi="Times New Roman" w:cs="Times New Roman"/>
          <w:sz w:val="26"/>
          <w:szCs w:val="26"/>
          <w:lang w:val="en-US"/>
        </w:rPr>
        <w:t>",Toast.LENGTH</w:t>
      </w:r>
      <w:proofErr w:type="gramEnd"/>
      <w:r w:rsidRPr="0004637F">
        <w:rPr>
          <w:rFonts w:ascii="Times New Roman" w:hAnsi="Times New Roman" w:cs="Times New Roman"/>
          <w:sz w:val="26"/>
          <w:szCs w:val="26"/>
          <w:lang w:val="en-US"/>
        </w:rPr>
        <w:t>_LONG);</w:t>
      </w:r>
    </w:p>
    <w:p w14:paraId="685B539B" w14:textId="77777777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toast.setGravity</w:t>
      </w:r>
      <w:proofErr w:type="spellEnd"/>
      <w:proofErr w:type="gramEnd"/>
      <w:r w:rsidRPr="0004637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Gravity.TOP</w:t>
      </w:r>
      <w:proofErr w:type="spellEnd"/>
      <w:r w:rsidRPr="0004637F">
        <w:rPr>
          <w:rFonts w:ascii="Times New Roman" w:hAnsi="Times New Roman" w:cs="Times New Roman"/>
          <w:sz w:val="26"/>
          <w:szCs w:val="26"/>
          <w:lang w:val="en-US"/>
        </w:rPr>
        <w:t>, 0,160);</w:t>
      </w:r>
    </w:p>
    <w:p w14:paraId="4BC3D486" w14:textId="1D6B5819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toast.show</w:t>
      </w:r>
      <w:proofErr w:type="spellEnd"/>
      <w:proofErr w:type="gramEnd"/>
      <w:r w:rsidRPr="0004637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A1F6D68" w14:textId="62B4FCB4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FCA1D9" w14:textId="77777777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 xml:space="preserve">Первый параметр метода 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setGravity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 xml:space="preserve"> указывает, в какой части контейнера надо позиционировать </w:t>
      </w:r>
      <w:r w:rsidRPr="0004637F">
        <w:rPr>
          <w:rFonts w:ascii="Times New Roman" w:hAnsi="Times New Roman" w:cs="Times New Roman"/>
          <w:sz w:val="26"/>
          <w:szCs w:val="26"/>
          <w:lang w:val="en-US"/>
        </w:rPr>
        <w:t>Toast</w:t>
      </w:r>
      <w:r w:rsidRPr="0004637F">
        <w:rPr>
          <w:rFonts w:ascii="Times New Roman" w:hAnsi="Times New Roman" w:cs="Times New Roman"/>
          <w:sz w:val="26"/>
          <w:szCs w:val="26"/>
        </w:rPr>
        <w:t xml:space="preserve">, второй и третий параметр устанавливают отступы от этой позиции по горизонтали и вертикали </w:t>
      </w:r>
      <w:proofErr w:type="spellStart"/>
      <w:r w:rsidRPr="0004637F">
        <w:rPr>
          <w:rFonts w:ascii="Times New Roman" w:hAnsi="Times New Roman" w:cs="Times New Roman"/>
          <w:sz w:val="26"/>
          <w:szCs w:val="26"/>
        </w:rPr>
        <w:t>сооветственно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>:</w:t>
      </w:r>
    </w:p>
    <w:p w14:paraId="544F81FF" w14:textId="212A8AB4" w:rsidR="00707F1F" w:rsidRPr="0004637F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04637F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proofErr w:type="gramStart"/>
      <w:r w:rsidRPr="0004637F">
        <w:rPr>
          <w:rFonts w:ascii="Times New Roman" w:hAnsi="Times New Roman" w:cs="Times New Roman"/>
          <w:sz w:val="26"/>
          <w:szCs w:val="26"/>
        </w:rPr>
        <w:t>setMargin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637F">
        <w:rPr>
          <w:rFonts w:ascii="Times New Roman" w:hAnsi="Times New Roman" w:cs="Times New Roman"/>
          <w:sz w:val="26"/>
          <w:szCs w:val="26"/>
        </w:rPr>
        <w:t xml:space="preserve">) принимает два параметра: отступ от левой границы контейнера в процентах от </w:t>
      </w:r>
      <w:proofErr w:type="spellStart"/>
      <w:r w:rsidRPr="0004637F">
        <w:rPr>
          <w:rFonts w:ascii="Times New Roman" w:hAnsi="Times New Roman" w:cs="Times New Roman"/>
          <w:sz w:val="26"/>
          <w:szCs w:val="26"/>
        </w:rPr>
        <w:t>шиирины</w:t>
      </w:r>
      <w:proofErr w:type="spellEnd"/>
      <w:r w:rsidRPr="0004637F">
        <w:rPr>
          <w:rFonts w:ascii="Times New Roman" w:hAnsi="Times New Roman" w:cs="Times New Roman"/>
          <w:sz w:val="26"/>
          <w:szCs w:val="26"/>
        </w:rPr>
        <w:t xml:space="preserve"> контейнера и отступ от верхней границы в процентах от длины контейнера.</w:t>
      </w:r>
    </w:p>
    <w:p w14:paraId="3637913F" w14:textId="589700F6" w:rsidR="00707F1F" w:rsidRPr="001B68D9" w:rsidRDefault="00707F1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1B68D9">
        <w:rPr>
          <w:rFonts w:ascii="Times New Roman" w:hAnsi="Times New Roman" w:cs="Times New Roman"/>
          <w:sz w:val="26"/>
          <w:szCs w:val="26"/>
        </w:rPr>
        <w:t>Как правило, для </w:t>
      </w:r>
      <w:proofErr w:type="spellStart"/>
      <w:r w:rsidRPr="001B68D9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1B68D9">
        <w:rPr>
          <w:rFonts w:ascii="Times New Roman" w:hAnsi="Times New Roman" w:cs="Times New Roman"/>
          <w:sz w:val="26"/>
          <w:szCs w:val="26"/>
        </w:rPr>
        <w:t> используются короткие текстовые сообщения. При необходимости вы можете добавить к сообщению и картинку. Используя метод </w:t>
      </w:r>
      <w:proofErr w:type="spellStart"/>
      <w:proofErr w:type="gramStart"/>
      <w:r w:rsidRPr="001B68D9">
        <w:rPr>
          <w:rFonts w:ascii="Times New Roman" w:hAnsi="Times New Roman" w:cs="Times New Roman"/>
          <w:sz w:val="26"/>
          <w:szCs w:val="26"/>
        </w:rPr>
        <w:t>setView</w:t>
      </w:r>
      <w:proofErr w:type="spellEnd"/>
      <w:r w:rsidRPr="001B68D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B68D9">
        <w:rPr>
          <w:rFonts w:ascii="Times New Roman" w:hAnsi="Times New Roman" w:cs="Times New Roman"/>
          <w:sz w:val="26"/>
          <w:szCs w:val="26"/>
        </w:rPr>
        <w:t>), принадлежащий объекту </w:t>
      </w:r>
      <w:proofErr w:type="spellStart"/>
      <w:r w:rsidRPr="001B68D9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1B68D9">
        <w:rPr>
          <w:rFonts w:ascii="Times New Roman" w:hAnsi="Times New Roman" w:cs="Times New Roman"/>
          <w:sz w:val="26"/>
          <w:szCs w:val="26"/>
        </w:rPr>
        <w:t>, вы можете задать любое представление (включая разметку) для отображения.</w:t>
      </w:r>
    </w:p>
    <w:p w14:paraId="340CC153" w14:textId="68614C77" w:rsidR="00C41C35" w:rsidRPr="0004637F" w:rsidRDefault="00C41C35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6A7158A4" w14:textId="77777777" w:rsidR="00C41C35" w:rsidRPr="0004637F" w:rsidRDefault="00C41C35" w:rsidP="0004637F">
      <w:pPr>
        <w:pStyle w:val="HTML"/>
        <w:shd w:val="clear" w:color="auto" w:fill="FFFFFF"/>
        <w:spacing w:line="25" w:lineRule="atLeast"/>
        <w:ind w:firstLine="34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b/>
          <w:bCs/>
          <w:color w:val="000080"/>
          <w:sz w:val="26"/>
          <w:szCs w:val="26"/>
          <w:lang w:val="en-US"/>
        </w:rPr>
        <w:t xml:space="preserve">public void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onMyButtonClick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(View view)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04637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{</w:t>
      </w:r>
      <w:r w:rsidRPr="0004637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br/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Toast toast3 =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Toast.</w:t>
      </w:r>
      <w:r w:rsidRPr="0004637F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makeText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getApplicationContext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(),</w:t>
      </w:r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  <w:lang w:val="en-US"/>
        </w:rPr>
        <w:t>"</w:t>
      </w:r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</w:rPr>
        <w:t>Письмо</w:t>
      </w:r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  <w:lang w:val="en-US"/>
        </w:rPr>
        <w:t xml:space="preserve"> </w:t>
      </w:r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</w:rPr>
        <w:t>отправлено</w:t>
      </w:r>
      <w:r w:rsidRPr="0004637F">
        <w:rPr>
          <w:rFonts w:ascii="Times New Roman" w:hAnsi="Times New Roman" w:cs="Times New Roman"/>
          <w:b/>
          <w:bCs/>
          <w:color w:val="008000"/>
          <w:sz w:val="26"/>
          <w:szCs w:val="26"/>
          <w:lang w:val="en-US"/>
        </w:rPr>
        <w:t>"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Toast.</w:t>
      </w:r>
      <w:r w:rsidRPr="0004637F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  <w:lang w:val="en-US"/>
        </w:rPr>
        <w:t>LENGTH_LONG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toast3.setGravity(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Gravity.</w:t>
      </w:r>
      <w:r w:rsidRPr="0004637F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  <w:lang w:val="en-US"/>
        </w:rPr>
        <w:t>CENTER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04637F">
        <w:rPr>
          <w:rFonts w:ascii="Times New Roman" w:hAnsi="Times New Roman" w:cs="Times New Roman"/>
          <w:color w:val="0000FF"/>
          <w:sz w:val="26"/>
          <w:szCs w:val="26"/>
          <w:lang w:val="en-US"/>
        </w:rPr>
        <w:t>0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04637F">
        <w:rPr>
          <w:rFonts w:ascii="Times New Roman" w:hAnsi="Times New Roman" w:cs="Times New Roman"/>
          <w:color w:val="0000FF"/>
          <w:sz w:val="26"/>
          <w:szCs w:val="26"/>
          <w:lang w:val="en-US"/>
        </w:rPr>
        <w:t>0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LinearLayout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toastContainer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LinearLayout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) toast3.getView();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ImageView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catImageView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04637F">
        <w:rPr>
          <w:rFonts w:ascii="Times New Roman" w:hAnsi="Times New Roman" w:cs="Times New Roman"/>
          <w:b/>
          <w:bCs/>
          <w:color w:val="000080"/>
          <w:sz w:val="26"/>
          <w:szCs w:val="26"/>
          <w:lang w:val="en-US"/>
        </w:rPr>
        <w:t xml:space="preserve">new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ImageView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getApplicationContext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());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catImageView.setImageResource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R.drawable.</w:t>
      </w:r>
      <w:r w:rsidRPr="0004637F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  <w:lang w:val="en-US"/>
        </w:rPr>
        <w:t>mail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toastContainer.addView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catImageView</w:t>
      </w:r>
      <w:proofErr w:type="spellEnd"/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04637F">
        <w:rPr>
          <w:rFonts w:ascii="Times New Roman" w:hAnsi="Times New Roman" w:cs="Times New Roman"/>
          <w:color w:val="0000FF"/>
          <w:sz w:val="26"/>
          <w:szCs w:val="26"/>
          <w:lang w:val="en-US"/>
        </w:rPr>
        <w:t>0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 xml:space="preserve">    toast3.show();</w:t>
      </w:r>
      <w:r w:rsidRPr="0004637F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  <w:t>}</w:t>
      </w:r>
    </w:p>
    <w:p w14:paraId="7B55D5A6" w14:textId="77777777" w:rsidR="0004637F" w:rsidRPr="0004637F" w:rsidRDefault="0004637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Toast 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</w:t>
      </w:r>
      <w:proofErr w:type="spellEnd"/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Toast.makeText</w:t>
      </w:r>
      <w:proofErr w:type="spellEnd"/>
      <w:r w:rsidRPr="0004637F">
        <w:rPr>
          <w:rFonts w:ascii="Times New Roman" w:hAnsi="Times New Roman" w:cs="Times New Roman"/>
          <w:sz w:val="26"/>
          <w:szCs w:val="26"/>
          <w:lang w:val="en-US"/>
        </w:rPr>
        <w:t>(context, text, duration);</w:t>
      </w:r>
    </w:p>
    <w:p w14:paraId="77BF5DB9" w14:textId="343600E5" w:rsidR="00C41C35" w:rsidRDefault="0004637F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37F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4637F">
        <w:rPr>
          <w:rFonts w:ascii="Times New Roman" w:hAnsi="Times New Roman" w:cs="Times New Roman"/>
          <w:sz w:val="26"/>
          <w:szCs w:val="26"/>
          <w:lang w:val="en-US"/>
        </w:rPr>
        <w:t>toast.show</w:t>
      </w:r>
      <w:proofErr w:type="spellEnd"/>
      <w:proofErr w:type="gramEnd"/>
      <w:r w:rsidRPr="0004637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6CD16F4" w14:textId="54F6463D" w:rsidR="002306FE" w:rsidRDefault="002306FE" w:rsidP="0004637F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04EDDA4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Intent 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Intent(</w:t>
      </w:r>
      <w:proofErr w:type="spellStart"/>
      <w:proofErr w:type="gramEnd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Intent.ACTION_SEND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C99978D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Указываем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получателя</w:t>
      </w:r>
      <w:proofErr w:type="spellEnd"/>
    </w:p>
    <w:p w14:paraId="7B57ADD2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emailIntent.putExtra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Intent.EXTRA_EMAIL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, new String</w:t>
      </w:r>
      <w:proofErr w:type="gramStart"/>
      <w:r w:rsidRPr="002306FE">
        <w:rPr>
          <w:rFonts w:ascii="Times New Roman" w:hAnsi="Times New Roman" w:cs="Times New Roman"/>
          <w:sz w:val="26"/>
          <w:szCs w:val="26"/>
          <w:lang w:val="en-US"/>
        </w:rPr>
        <w:t>[]{</w:t>
      </w:r>
      <w:proofErr w:type="gramEnd"/>
      <w:r w:rsidRPr="002306FE">
        <w:rPr>
          <w:rFonts w:ascii="Times New Roman" w:hAnsi="Times New Roman" w:cs="Times New Roman"/>
          <w:sz w:val="26"/>
          <w:szCs w:val="26"/>
          <w:lang w:val="en-US"/>
        </w:rPr>
        <w:t>"iriefremova@gmail.com"});</w:t>
      </w:r>
    </w:p>
    <w:p w14:paraId="6DB45AEE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emailIntent.putExtra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Intent.EXTRA_SUBJECT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, "My email's subject");</w:t>
      </w:r>
    </w:p>
    <w:p w14:paraId="3B11503A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emailIntent.putExtra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Intent.EXTRA_TEXT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, "My email's body");</w:t>
      </w:r>
    </w:p>
    <w:p w14:paraId="223F8CFA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emailIntent.setType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("message/rfc822");</w:t>
      </w:r>
    </w:p>
    <w:p w14:paraId="7B10065E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D14327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>try {</w:t>
      </w:r>
    </w:p>
    <w:p w14:paraId="670A0482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2306FE">
        <w:rPr>
          <w:rFonts w:ascii="Times New Roman" w:hAnsi="Times New Roman" w:cs="Times New Roman"/>
          <w:sz w:val="26"/>
          <w:szCs w:val="26"/>
          <w:lang w:val="en-US"/>
        </w:rPr>
        <w:t>startActivity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2306FE">
        <w:rPr>
          <w:rFonts w:ascii="Times New Roman" w:hAnsi="Times New Roman" w:cs="Times New Roman"/>
          <w:sz w:val="26"/>
          <w:szCs w:val="26"/>
          <w:lang w:val="en-US"/>
        </w:rPr>
        <w:t>Intent.createChooser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emailIntent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, "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Выберите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клиент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:"));</w:t>
      </w:r>
    </w:p>
    <w:p w14:paraId="065BEB29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>} catch (</w:t>
      </w:r>
      <w:proofErr w:type="spellStart"/>
      <w:proofErr w:type="gramStart"/>
      <w:r w:rsidRPr="002306FE">
        <w:rPr>
          <w:rFonts w:ascii="Times New Roman" w:hAnsi="Times New Roman" w:cs="Times New Roman"/>
          <w:sz w:val="26"/>
          <w:szCs w:val="26"/>
          <w:lang w:val="en-US"/>
        </w:rPr>
        <w:t>android.content</w:t>
      </w:r>
      <w:proofErr w:type="gramEnd"/>
      <w:r w:rsidRPr="002306FE">
        <w:rPr>
          <w:rFonts w:ascii="Times New Roman" w:hAnsi="Times New Roman" w:cs="Times New Roman"/>
          <w:sz w:val="26"/>
          <w:szCs w:val="26"/>
          <w:lang w:val="en-US"/>
        </w:rPr>
        <w:t>.ActivityNotFoundException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ex) {</w:t>
      </w:r>
    </w:p>
    <w:p w14:paraId="0F594802" w14:textId="77777777" w:rsidR="002306FE" w:rsidRPr="002306FE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Toast.makeText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2306FE">
        <w:rPr>
          <w:rFonts w:ascii="Times New Roman" w:hAnsi="Times New Roman" w:cs="Times New Roman"/>
          <w:sz w:val="26"/>
          <w:szCs w:val="26"/>
          <w:lang w:val="en-US"/>
        </w:rPr>
        <w:t>getApplicationContext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306FE">
        <w:rPr>
          <w:rFonts w:ascii="Times New Roman" w:hAnsi="Times New Roman" w:cs="Times New Roman"/>
          <w:sz w:val="26"/>
          <w:szCs w:val="26"/>
          <w:lang w:val="en-US"/>
        </w:rPr>
        <w:t xml:space="preserve">), "No email clients installed.", </w:t>
      </w:r>
      <w:proofErr w:type="spellStart"/>
      <w:r w:rsidRPr="002306FE">
        <w:rPr>
          <w:rFonts w:ascii="Times New Roman" w:hAnsi="Times New Roman" w:cs="Times New Roman"/>
          <w:sz w:val="26"/>
          <w:szCs w:val="26"/>
          <w:lang w:val="en-US"/>
        </w:rPr>
        <w:t>Toast.LENGTH_SHORT</w:t>
      </w:r>
      <w:proofErr w:type="spellEnd"/>
      <w:r w:rsidRPr="002306FE">
        <w:rPr>
          <w:rFonts w:ascii="Times New Roman" w:hAnsi="Times New Roman" w:cs="Times New Roman"/>
          <w:sz w:val="26"/>
          <w:szCs w:val="26"/>
          <w:lang w:val="en-US"/>
        </w:rPr>
        <w:t>).show();</w:t>
      </w:r>
    </w:p>
    <w:p w14:paraId="7A447293" w14:textId="6F2C2C78" w:rsidR="002306FE" w:rsidRPr="0004637F" w:rsidRDefault="002306FE" w:rsidP="002306FE">
      <w:pPr>
        <w:spacing w:after="0" w:line="25" w:lineRule="atLeast"/>
        <w:ind w:firstLine="3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306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sectPr w:rsidR="002306FE" w:rsidRPr="0004637F" w:rsidSect="00244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0E01"/>
    <w:multiLevelType w:val="multilevel"/>
    <w:tmpl w:val="E6C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5"/>
    <w:rsid w:val="00012777"/>
    <w:rsid w:val="0004637F"/>
    <w:rsid w:val="000C0AC1"/>
    <w:rsid w:val="001B68D9"/>
    <w:rsid w:val="001B7F30"/>
    <w:rsid w:val="001C7B5C"/>
    <w:rsid w:val="002306FE"/>
    <w:rsid w:val="002328EF"/>
    <w:rsid w:val="00244CAA"/>
    <w:rsid w:val="00416609"/>
    <w:rsid w:val="00423F59"/>
    <w:rsid w:val="004402AE"/>
    <w:rsid w:val="00487BC5"/>
    <w:rsid w:val="0049671F"/>
    <w:rsid w:val="004E0708"/>
    <w:rsid w:val="00533D89"/>
    <w:rsid w:val="005B49FE"/>
    <w:rsid w:val="005F5F4F"/>
    <w:rsid w:val="0069286C"/>
    <w:rsid w:val="00707F1F"/>
    <w:rsid w:val="00761A0E"/>
    <w:rsid w:val="007E1995"/>
    <w:rsid w:val="00852160"/>
    <w:rsid w:val="008970C1"/>
    <w:rsid w:val="008D0C32"/>
    <w:rsid w:val="008E5931"/>
    <w:rsid w:val="00900010"/>
    <w:rsid w:val="00A24A08"/>
    <w:rsid w:val="00A70066"/>
    <w:rsid w:val="00B05E2F"/>
    <w:rsid w:val="00C25144"/>
    <w:rsid w:val="00C41C35"/>
    <w:rsid w:val="00D63560"/>
    <w:rsid w:val="00D73146"/>
    <w:rsid w:val="00FA1B8A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A903"/>
  <w15:chartTrackingRefBased/>
  <w15:docId w15:val="{8E61D6F6-A5B0-4228-9287-5999F76A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286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96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4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5E2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F5F4F"/>
  </w:style>
  <w:style w:type="character" w:customStyle="1" w:styleId="40">
    <w:name w:val="Заголовок 4 Знак"/>
    <w:basedOn w:val="a0"/>
    <w:link w:val="4"/>
    <w:uiPriority w:val="9"/>
    <w:semiHidden/>
    <w:rsid w:val="00D63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semiHidden/>
    <w:unhideWhenUsed/>
    <w:rsid w:val="00D63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9D22-695A-48EA-8273-9DDE2D8A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mobile3</cp:lastModifiedBy>
  <cp:revision>14</cp:revision>
  <cp:lastPrinted>2020-09-07T10:20:00Z</cp:lastPrinted>
  <dcterms:created xsi:type="dcterms:W3CDTF">2020-08-25T18:02:00Z</dcterms:created>
  <dcterms:modified xsi:type="dcterms:W3CDTF">2020-09-07T10:25:00Z</dcterms:modified>
</cp:coreProperties>
</file>