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1BC" w:rsidRDefault="001341BC">
      <w:r>
        <w:t>SERVICES</w:t>
      </w:r>
    </w:p>
    <w:p w:rsidR="00DC1F05" w:rsidRDefault="001341BC">
      <w:r>
        <w:t>We create static and dynamic websites based on your particular needs. Our process ensures multiple opportunities to receive feedback from you and tailor your site to your needs. Payment is made at three moments during the development of the project. Upon receipt of full payment your website is transferred from our private server to your domain on the net. Our services include SEO, free of charge. Click here to learn more.</w:t>
      </w:r>
    </w:p>
    <w:p w:rsidR="001341BC" w:rsidRDefault="001341BC">
      <w:r>
        <w:t>PRAISE</w:t>
      </w:r>
    </w:p>
    <w:p w:rsidR="001341BC" w:rsidRDefault="001341BC">
      <w:r>
        <w:t>Our clients are happy clients. Most of our work comes from word of mouth references. Performing the best work possible is our best way to advertise our services. Click here to learn more.</w:t>
      </w:r>
    </w:p>
    <w:p w:rsidR="001341BC" w:rsidRDefault="001341BC">
      <w:r>
        <w:t>THE PROCESS</w:t>
      </w:r>
    </w:p>
    <w:p w:rsidR="001341BC" w:rsidRDefault="001341BC">
      <w:r>
        <w:t>We first ask you a series of questions to determine needs and expectations. During the development of the site we meet three times, one upon the kick start of the project, one at the midway through the development of the site, and one last time right before testing and launching your site. Our terms are simple and straightforward. Click here to learn more.</w:t>
      </w:r>
    </w:p>
    <w:p w:rsidR="001341BC" w:rsidRDefault="001341BC"/>
    <w:sectPr w:rsidR="001341BC" w:rsidSect="00DC1F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1341BC"/>
    <w:rsid w:val="001341BC"/>
    <w:rsid w:val="005663C1"/>
    <w:rsid w:val="008333A0"/>
    <w:rsid w:val="00A920B4"/>
    <w:rsid w:val="00DC1F0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F0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154</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3</cp:revision>
  <dcterms:created xsi:type="dcterms:W3CDTF">2013-11-05T20:34:00Z</dcterms:created>
  <dcterms:modified xsi:type="dcterms:W3CDTF">2013-11-05T20:47:00Z</dcterms:modified>
</cp:coreProperties>
</file>