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91DB5" w14:textId="504CE8E7" w:rsidR="00B32D48" w:rsidRPr="000069BD" w:rsidRDefault="00B32D48" w:rsidP="00B32D48">
      <w:pPr>
        <w:rPr>
          <w:rStyle w:val="ae"/>
          <w:rFonts w:hint="eastAsia"/>
          <w:sz w:val="36"/>
          <w:szCs w:val="36"/>
        </w:rPr>
      </w:pPr>
      <w:r w:rsidRPr="000069BD">
        <w:rPr>
          <w:rStyle w:val="ae"/>
          <w:rFonts w:hint="eastAsia"/>
          <w:sz w:val="36"/>
          <w:szCs w:val="36"/>
        </w:rPr>
        <w:t>计算机系统基础 作业一</w:t>
      </w:r>
    </w:p>
    <w:p w14:paraId="08AA77EB" w14:textId="77777777" w:rsidR="000069BD" w:rsidRDefault="000069BD" w:rsidP="000069BD">
      <w:pPr>
        <w:spacing w:line="56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学号：</w:t>
      </w:r>
      <w:r w:rsidR="00B32D48" w:rsidRPr="00B32D48">
        <w:rPr>
          <w:rFonts w:hint="eastAsia"/>
          <w:sz w:val="28"/>
          <w:szCs w:val="28"/>
        </w:rPr>
        <w:t xml:space="preserve">2410668 </w:t>
      </w:r>
    </w:p>
    <w:p w14:paraId="0B694A4E" w14:textId="51602C36" w:rsidR="00B32D48" w:rsidRPr="00B32D48" w:rsidRDefault="000069BD" w:rsidP="000069BD">
      <w:pPr>
        <w:spacing w:line="56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姓名：</w:t>
      </w:r>
      <w:r w:rsidR="00B32D48" w:rsidRPr="00B32D48">
        <w:rPr>
          <w:rFonts w:hint="eastAsia"/>
          <w:sz w:val="28"/>
          <w:szCs w:val="28"/>
        </w:rPr>
        <w:t>吕昊远</w:t>
      </w:r>
    </w:p>
    <w:p w14:paraId="53C8EB10" w14:textId="77777777" w:rsidR="00B32D48" w:rsidRPr="00B32D48" w:rsidRDefault="00B32D48" w:rsidP="00B32D48">
      <w:pPr>
        <w:rPr>
          <w:rFonts w:hint="eastAsia"/>
          <w:sz w:val="24"/>
          <w:szCs w:val="24"/>
        </w:rPr>
      </w:pPr>
    </w:p>
    <w:p w14:paraId="134D49B5" w14:textId="08359A33" w:rsidR="00B32D48" w:rsidRPr="000069BD" w:rsidRDefault="00B32D48" w:rsidP="00B32D48">
      <w:pPr>
        <w:rPr>
          <w:rFonts w:hint="eastAsia"/>
          <w:b/>
          <w:bCs/>
          <w:sz w:val="24"/>
          <w:szCs w:val="24"/>
        </w:rPr>
      </w:pPr>
      <w:r w:rsidRPr="00B32D48">
        <w:rPr>
          <w:b/>
          <w:bCs/>
          <w:sz w:val="24"/>
          <w:szCs w:val="24"/>
        </w:rPr>
        <w:t>一、浮点数有没有移位操作和扩展操作？为什么？</w:t>
      </w:r>
    </w:p>
    <w:p w14:paraId="08D40170" w14:textId="417BBC8F" w:rsidR="00B32D48" w:rsidRPr="00B32D48" w:rsidRDefault="00B32D48" w:rsidP="000069BD">
      <w:pPr>
        <w:spacing w:line="480" w:lineRule="exact"/>
        <w:ind w:firstLine="420"/>
        <w:rPr>
          <w:rFonts w:hint="eastAsia"/>
          <w:sz w:val="24"/>
          <w:szCs w:val="24"/>
        </w:rPr>
      </w:pPr>
      <w:r w:rsidRPr="00B32D48">
        <w:rPr>
          <w:rFonts w:hint="eastAsia"/>
          <w:sz w:val="24"/>
          <w:szCs w:val="24"/>
        </w:rPr>
        <w:t>浮点数没有直接的移位操作，但是存在类型扩展操作。</w:t>
      </w:r>
    </w:p>
    <w:p w14:paraId="159158C1" w14:textId="35FF41B2" w:rsidR="00B32D48" w:rsidRDefault="00B32D48" w:rsidP="000069BD">
      <w:pPr>
        <w:spacing w:line="480" w:lineRule="exact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原因：浮点数与整型结构不同，</w:t>
      </w:r>
      <w:r w:rsidRPr="00B32D48">
        <w:rPr>
          <w:rFonts w:hint="eastAsia"/>
          <w:sz w:val="24"/>
          <w:szCs w:val="24"/>
        </w:rPr>
        <w:t>由符号位、指数位、尾数位三部分组成，直接对整个浮点数的二进制位进行移位会破坏其结构</w:t>
      </w:r>
      <w:r>
        <w:rPr>
          <w:rFonts w:hint="eastAsia"/>
          <w:sz w:val="24"/>
          <w:szCs w:val="24"/>
        </w:rPr>
        <w:t>，并不能实现乘二或者除二的效果；扩展操作上，浮点数存在由float转double的类型扩展，但是具体操作与整数不同，</w:t>
      </w:r>
      <w:r w:rsidRPr="00B32D48">
        <w:rPr>
          <w:rFonts w:hint="eastAsia"/>
          <w:sz w:val="24"/>
          <w:szCs w:val="24"/>
        </w:rPr>
        <w:t>并非直接填充位，而是根据IEEE 754标准重新编码</w:t>
      </w:r>
      <w:r>
        <w:rPr>
          <w:rFonts w:hint="eastAsia"/>
          <w:sz w:val="24"/>
          <w:szCs w:val="24"/>
        </w:rPr>
        <w:t>。</w:t>
      </w:r>
      <w:r w:rsidRPr="00B32D48">
        <w:rPr>
          <w:rFonts w:hint="eastAsia"/>
          <w:sz w:val="24"/>
          <w:szCs w:val="24"/>
        </w:rPr>
        <w:t>指数位从8位扩展到11位，保持指数</w:t>
      </w:r>
      <w:r>
        <w:rPr>
          <w:rFonts w:hint="eastAsia"/>
          <w:sz w:val="24"/>
          <w:szCs w:val="24"/>
        </w:rPr>
        <w:t>数</w:t>
      </w:r>
      <w:r w:rsidRPr="00B32D48">
        <w:rPr>
          <w:rFonts w:hint="eastAsia"/>
          <w:sz w:val="24"/>
          <w:szCs w:val="24"/>
        </w:rPr>
        <w:t>值不变；尾数位</w:t>
      </w:r>
      <w:r>
        <w:rPr>
          <w:rFonts w:hint="eastAsia"/>
          <w:sz w:val="24"/>
          <w:szCs w:val="24"/>
        </w:rPr>
        <w:t>则是</w:t>
      </w:r>
      <w:r w:rsidRPr="00B32D48">
        <w:rPr>
          <w:rFonts w:hint="eastAsia"/>
          <w:sz w:val="24"/>
          <w:szCs w:val="24"/>
        </w:rPr>
        <w:t>从23位扩展到52位，低位补0</w:t>
      </w:r>
      <w:r>
        <w:rPr>
          <w:rFonts w:hint="eastAsia"/>
          <w:sz w:val="24"/>
          <w:szCs w:val="24"/>
        </w:rPr>
        <w:t>来</w:t>
      </w:r>
      <w:r w:rsidRPr="00B32D48">
        <w:rPr>
          <w:rFonts w:hint="eastAsia"/>
          <w:sz w:val="24"/>
          <w:szCs w:val="24"/>
        </w:rPr>
        <w:t>保</w:t>
      </w:r>
      <w:r>
        <w:rPr>
          <w:rFonts w:hint="eastAsia"/>
          <w:sz w:val="24"/>
          <w:szCs w:val="24"/>
        </w:rPr>
        <w:t>证</w:t>
      </w:r>
      <w:r w:rsidRPr="00B32D48">
        <w:rPr>
          <w:rFonts w:hint="eastAsia"/>
          <w:sz w:val="24"/>
          <w:szCs w:val="24"/>
        </w:rPr>
        <w:t>原尾数的有效精度。</w:t>
      </w:r>
    </w:p>
    <w:p w14:paraId="5B8CE66D" w14:textId="77777777" w:rsidR="00B32D48" w:rsidRPr="00B32D48" w:rsidRDefault="00B32D48" w:rsidP="00B32D48">
      <w:pPr>
        <w:rPr>
          <w:rFonts w:hint="eastAsia"/>
          <w:sz w:val="24"/>
          <w:szCs w:val="24"/>
        </w:rPr>
      </w:pPr>
    </w:p>
    <w:p w14:paraId="1711639F" w14:textId="77777777" w:rsidR="00B32D48" w:rsidRPr="00B32D48" w:rsidRDefault="00B32D48" w:rsidP="00B32D48">
      <w:pPr>
        <w:rPr>
          <w:rFonts w:hint="eastAsia"/>
          <w:b/>
          <w:bCs/>
          <w:sz w:val="24"/>
          <w:szCs w:val="24"/>
        </w:rPr>
      </w:pPr>
      <w:r w:rsidRPr="00B32D48">
        <w:rPr>
          <w:b/>
          <w:bCs/>
          <w:sz w:val="24"/>
          <w:szCs w:val="24"/>
        </w:rPr>
        <w:t>二、为什么整数除0会发生异常而浮点数除0不会？</w:t>
      </w:r>
    </w:p>
    <w:p w14:paraId="2C3B905A" w14:textId="61C7FBB7" w:rsidR="00B32D48" w:rsidRDefault="004C1057" w:rsidP="000069BD">
      <w:pPr>
        <w:spacing w:line="480" w:lineRule="exact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整数除0时，会触发</w:t>
      </w:r>
      <w:r w:rsidRPr="004C1057">
        <w:rPr>
          <w:rFonts w:hint="eastAsia"/>
          <w:sz w:val="24"/>
          <w:szCs w:val="24"/>
        </w:rPr>
        <w:t>CPU指令集</w:t>
      </w:r>
      <w:r>
        <w:rPr>
          <w:rFonts w:hint="eastAsia"/>
          <w:sz w:val="24"/>
          <w:szCs w:val="24"/>
        </w:rPr>
        <w:t>中的除法，而指令集中并没有定义</w:t>
      </w:r>
      <w:r w:rsidRPr="004C1057">
        <w:rPr>
          <w:rFonts w:hint="eastAsia"/>
          <w:sz w:val="24"/>
          <w:szCs w:val="24"/>
        </w:rPr>
        <w:t>整数除以0的行为，</w:t>
      </w:r>
      <w:r>
        <w:rPr>
          <w:rFonts w:hint="eastAsia"/>
          <w:sz w:val="24"/>
          <w:szCs w:val="24"/>
        </w:rPr>
        <w:t>最终会被</w:t>
      </w:r>
      <w:r w:rsidRPr="004C1057">
        <w:rPr>
          <w:rFonts w:hint="eastAsia"/>
          <w:sz w:val="24"/>
          <w:szCs w:val="24"/>
        </w:rPr>
        <w:t>操作系统捕获</w:t>
      </w:r>
      <w:r>
        <w:rPr>
          <w:rFonts w:hint="eastAsia"/>
          <w:sz w:val="24"/>
          <w:szCs w:val="24"/>
        </w:rPr>
        <w:t>为</w:t>
      </w:r>
      <w:r w:rsidRPr="004C1057">
        <w:rPr>
          <w:rFonts w:hint="eastAsia"/>
          <w:sz w:val="24"/>
          <w:szCs w:val="24"/>
        </w:rPr>
        <w:t>异常</w:t>
      </w:r>
      <w:r>
        <w:rPr>
          <w:rFonts w:hint="eastAsia"/>
          <w:sz w:val="24"/>
          <w:szCs w:val="24"/>
        </w:rPr>
        <w:t>，然后</w:t>
      </w:r>
      <w:r w:rsidRPr="004C1057">
        <w:rPr>
          <w:rFonts w:hint="eastAsia"/>
          <w:sz w:val="24"/>
          <w:szCs w:val="24"/>
        </w:rPr>
        <w:t>终止程序。</w:t>
      </w:r>
    </w:p>
    <w:p w14:paraId="5C0D731C" w14:textId="6C2DDDE9" w:rsidR="004C1057" w:rsidRPr="004C1057" w:rsidRDefault="004C1057" w:rsidP="000069BD">
      <w:pPr>
        <w:spacing w:line="480" w:lineRule="exact"/>
        <w:ind w:firstLine="420"/>
        <w:rPr>
          <w:rFonts w:hint="eastAsia"/>
          <w:sz w:val="24"/>
          <w:szCs w:val="24"/>
        </w:rPr>
      </w:pPr>
      <w:r w:rsidRPr="004C1057">
        <w:rPr>
          <w:rFonts w:hint="eastAsia"/>
          <w:sz w:val="24"/>
          <w:szCs w:val="24"/>
        </w:rPr>
        <w:t>浮点数除0</w:t>
      </w:r>
      <w:r>
        <w:rPr>
          <w:rFonts w:hint="eastAsia"/>
          <w:sz w:val="24"/>
          <w:szCs w:val="24"/>
        </w:rPr>
        <w:t>时，</w:t>
      </w:r>
      <w:r w:rsidRPr="004C1057">
        <w:rPr>
          <w:rFonts w:hint="eastAsia"/>
          <w:sz w:val="24"/>
          <w:szCs w:val="24"/>
        </w:rPr>
        <w:t>IEEE 754标准</w:t>
      </w:r>
      <w:r>
        <w:rPr>
          <w:rFonts w:hint="eastAsia"/>
          <w:sz w:val="24"/>
          <w:szCs w:val="24"/>
        </w:rPr>
        <w:t>已经</w:t>
      </w:r>
      <w:r w:rsidRPr="004C1057">
        <w:rPr>
          <w:rFonts w:hint="eastAsia"/>
          <w:sz w:val="24"/>
          <w:szCs w:val="24"/>
        </w:rPr>
        <w:t>预定义了特殊值来处理</w:t>
      </w:r>
      <w:r>
        <w:rPr>
          <w:rFonts w:hint="eastAsia"/>
          <w:sz w:val="24"/>
          <w:szCs w:val="24"/>
        </w:rPr>
        <w:t>这种情况，结果会以特殊值的方式表示，如正负无穷和0÷0输出的NaN，这些都</w:t>
      </w:r>
      <w:r w:rsidRPr="004C1057">
        <w:rPr>
          <w:sz w:val="24"/>
          <w:szCs w:val="24"/>
        </w:rPr>
        <w:t>是合法的浮点数表示，硬件不会触发异常，而是直接返回对应特殊值。</w:t>
      </w:r>
    </w:p>
    <w:p w14:paraId="52D52D90" w14:textId="77777777" w:rsidR="004C1057" w:rsidRPr="00B32D48" w:rsidRDefault="004C1057" w:rsidP="00B32D48">
      <w:pPr>
        <w:rPr>
          <w:rFonts w:hint="eastAsia"/>
          <w:sz w:val="24"/>
          <w:szCs w:val="24"/>
        </w:rPr>
      </w:pPr>
    </w:p>
    <w:p w14:paraId="11278D73" w14:textId="1E20CAD1" w:rsidR="00B32D48" w:rsidRPr="00B32D48" w:rsidRDefault="00B32D48" w:rsidP="00B32D48">
      <w:pPr>
        <w:rPr>
          <w:rFonts w:hint="eastAsia"/>
          <w:b/>
          <w:bCs/>
          <w:sz w:val="24"/>
          <w:szCs w:val="24"/>
        </w:rPr>
      </w:pPr>
      <w:r w:rsidRPr="00B32D48">
        <w:rPr>
          <w:b/>
          <w:bCs/>
          <w:sz w:val="24"/>
          <w:szCs w:val="24"/>
        </w:rPr>
        <w:t>三、为什么同一个实数赋值给float型变量和double型变量，输出结果会有所不同呢</w:t>
      </w:r>
      <w:r w:rsidRPr="000069BD">
        <w:rPr>
          <w:rFonts w:hint="eastAsia"/>
          <w:b/>
          <w:bCs/>
          <w:sz w:val="24"/>
          <w:szCs w:val="24"/>
        </w:rPr>
        <w:t>？</w:t>
      </w:r>
    </w:p>
    <w:p w14:paraId="7BE1BD1C" w14:textId="7C8CF60E" w:rsidR="00B32D48" w:rsidRDefault="004C1057" w:rsidP="000069BD">
      <w:pPr>
        <w:spacing w:line="480" w:lineRule="exact"/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主要是因为两者的存储精度不同，大多数的实数都没办法用有限的二进制数表示，只能存储一个近似值，而double比float精度更高误差更小，</w:t>
      </w:r>
      <w:r w:rsidR="000069BD">
        <w:rPr>
          <w:rFonts w:hint="eastAsia"/>
          <w:sz w:val="24"/>
          <w:szCs w:val="24"/>
        </w:rPr>
        <w:t>因而所得近似值也不一样，</w:t>
      </w:r>
      <w:r>
        <w:rPr>
          <w:rFonts w:hint="eastAsia"/>
          <w:sz w:val="24"/>
          <w:szCs w:val="24"/>
        </w:rPr>
        <w:t>两者多数情况下的数值都是存在一定差异的。</w:t>
      </w:r>
    </w:p>
    <w:p w14:paraId="152A7153" w14:textId="77777777" w:rsidR="000069BD" w:rsidRPr="00B32D48" w:rsidRDefault="000069BD" w:rsidP="00B32D48">
      <w:pPr>
        <w:rPr>
          <w:rFonts w:hint="eastAsia"/>
          <w:sz w:val="24"/>
          <w:szCs w:val="24"/>
        </w:rPr>
      </w:pPr>
    </w:p>
    <w:p w14:paraId="356A4194" w14:textId="041D8771" w:rsidR="00B32D48" w:rsidRPr="00B32D48" w:rsidRDefault="00B32D48" w:rsidP="00B32D48">
      <w:pPr>
        <w:rPr>
          <w:rFonts w:hint="eastAsia"/>
          <w:b/>
          <w:bCs/>
          <w:sz w:val="24"/>
          <w:szCs w:val="24"/>
        </w:rPr>
      </w:pPr>
      <w:r w:rsidRPr="00B32D48">
        <w:rPr>
          <w:b/>
          <w:bCs/>
          <w:sz w:val="24"/>
          <w:szCs w:val="24"/>
        </w:rPr>
        <w:lastRenderedPageBreak/>
        <w:t>四、为什么float情况下输出的结果会比原来的大？这到底有没有根本性原因还是随机发生的？为什么会出现这样的情况？</w:t>
      </w:r>
    </w:p>
    <w:p w14:paraId="2B1C54CE" w14:textId="5367FFD6" w:rsidR="00723A7C" w:rsidRDefault="00723A7C" w:rsidP="00723A7C">
      <w:pPr>
        <w:spacing w:line="480" w:lineRule="exact"/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不是随机的，其根本性原因在于浮点数的舍入规则。对于一个无限循环的二进制小数，float由于精度有限</w:t>
      </w:r>
      <w:r w:rsidRPr="00723A7C">
        <w:rPr>
          <w:sz w:val="24"/>
          <w:szCs w:val="24"/>
        </w:rPr>
        <w:t>必须</w:t>
      </w:r>
      <w:r>
        <w:rPr>
          <w:rFonts w:hint="eastAsia"/>
          <w:sz w:val="24"/>
          <w:szCs w:val="24"/>
        </w:rPr>
        <w:t>对小数</w:t>
      </w:r>
      <w:r w:rsidRPr="00723A7C">
        <w:rPr>
          <w:sz w:val="24"/>
          <w:szCs w:val="24"/>
        </w:rPr>
        <w:t>进行舍入处理。</w:t>
      </w:r>
      <w:r>
        <w:rPr>
          <w:rFonts w:hint="eastAsia"/>
          <w:sz w:val="24"/>
          <w:szCs w:val="24"/>
        </w:rPr>
        <w:t>而</w:t>
      </w:r>
      <w:r w:rsidRPr="00723A7C">
        <w:rPr>
          <w:rFonts w:hint="eastAsia"/>
          <w:sz w:val="24"/>
          <w:szCs w:val="24"/>
        </w:rPr>
        <w:t>IEEE 754 默认采用就近舍入</w:t>
      </w:r>
      <w:r>
        <w:rPr>
          <w:rFonts w:hint="eastAsia"/>
          <w:sz w:val="24"/>
          <w:szCs w:val="24"/>
        </w:rPr>
        <w:t>到偶数的方式，即舍入到最近的可以表示的数，如果正中间就舍入到偶数。</w:t>
      </w:r>
      <w:r w:rsidRPr="00723A7C">
        <w:rPr>
          <w:rFonts w:hint="eastAsia"/>
          <w:sz w:val="24"/>
          <w:szCs w:val="24"/>
        </w:rPr>
        <w:t>当原数的二进制近似值与两个可表示值的距离不相等时，</w:t>
      </w:r>
      <w:r w:rsidR="00BA2789">
        <w:rPr>
          <w:rFonts w:hint="eastAsia"/>
          <w:sz w:val="24"/>
          <w:szCs w:val="24"/>
        </w:rPr>
        <w:t>且</w:t>
      </w:r>
      <w:r w:rsidRPr="00723A7C">
        <w:rPr>
          <w:rFonts w:hint="eastAsia"/>
          <w:sz w:val="24"/>
          <w:szCs w:val="24"/>
        </w:rPr>
        <w:t>更接近的可表示值比原数大，floa</w:t>
      </w:r>
      <w:r w:rsidR="00BA2789">
        <w:rPr>
          <w:rFonts w:hint="eastAsia"/>
          <w:sz w:val="24"/>
          <w:szCs w:val="24"/>
        </w:rPr>
        <w:t>t</w:t>
      </w:r>
      <w:r w:rsidRPr="00723A7C">
        <w:rPr>
          <w:rFonts w:hint="eastAsia"/>
          <w:sz w:val="24"/>
          <w:szCs w:val="24"/>
        </w:rPr>
        <w:t>存储的结果就会比原数大</w:t>
      </w:r>
      <w:r>
        <w:rPr>
          <w:rFonts w:hint="eastAsia"/>
          <w:sz w:val="24"/>
          <w:szCs w:val="24"/>
        </w:rPr>
        <w:t>。</w:t>
      </w:r>
      <w:r w:rsidR="00BA2789" w:rsidRPr="00BA2789">
        <w:rPr>
          <w:rFonts w:hint="eastAsia"/>
          <w:sz w:val="24"/>
          <w:szCs w:val="24"/>
        </w:rPr>
        <w:t>这种</w:t>
      </w:r>
      <w:r w:rsidR="00BA2789">
        <w:rPr>
          <w:rFonts w:hint="eastAsia"/>
          <w:sz w:val="24"/>
          <w:szCs w:val="24"/>
        </w:rPr>
        <w:t>偏差</w:t>
      </w:r>
      <w:r w:rsidR="00BA2789" w:rsidRPr="00BA2789">
        <w:rPr>
          <w:rFonts w:hint="eastAsia"/>
          <w:sz w:val="24"/>
          <w:szCs w:val="24"/>
        </w:rPr>
        <w:t>是由原数的二进制形式和舍入规则共同决定的，</w:t>
      </w:r>
      <w:r w:rsidR="00BA2789">
        <w:rPr>
          <w:rFonts w:hint="eastAsia"/>
          <w:sz w:val="24"/>
          <w:szCs w:val="24"/>
        </w:rPr>
        <w:t>可以通过计算预测出偏大还是偏小，</w:t>
      </w:r>
      <w:r w:rsidR="00BA2789" w:rsidRPr="00BA2789">
        <w:rPr>
          <w:rFonts w:hint="eastAsia"/>
          <w:sz w:val="24"/>
          <w:szCs w:val="24"/>
        </w:rPr>
        <w:t>并非随机</w:t>
      </w:r>
      <w:r w:rsidR="00BA2789">
        <w:rPr>
          <w:rFonts w:hint="eastAsia"/>
          <w:sz w:val="24"/>
          <w:szCs w:val="24"/>
        </w:rPr>
        <w:t>发生</w:t>
      </w:r>
      <w:r w:rsidR="00BA2789" w:rsidRPr="00BA2789">
        <w:rPr>
          <w:rFonts w:hint="eastAsia"/>
          <w:sz w:val="24"/>
          <w:szCs w:val="24"/>
        </w:rPr>
        <w:t>。</w:t>
      </w:r>
    </w:p>
    <w:p w14:paraId="5162381D" w14:textId="77777777" w:rsidR="00723A7C" w:rsidRPr="00723A7C" w:rsidRDefault="00723A7C">
      <w:pPr>
        <w:rPr>
          <w:rFonts w:hint="eastAsia"/>
        </w:rPr>
      </w:pPr>
    </w:p>
    <w:sectPr w:rsidR="00723A7C" w:rsidRPr="00723A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8A8DF" w14:textId="77777777" w:rsidR="00317549" w:rsidRDefault="00317549" w:rsidP="00723A7C">
      <w:pPr>
        <w:rPr>
          <w:rFonts w:hint="eastAsia"/>
        </w:rPr>
      </w:pPr>
      <w:r>
        <w:separator/>
      </w:r>
    </w:p>
  </w:endnote>
  <w:endnote w:type="continuationSeparator" w:id="0">
    <w:p w14:paraId="6DA4CB58" w14:textId="77777777" w:rsidR="00317549" w:rsidRDefault="00317549" w:rsidP="00723A7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EC467" w14:textId="77777777" w:rsidR="00317549" w:rsidRDefault="00317549" w:rsidP="00723A7C">
      <w:pPr>
        <w:rPr>
          <w:rFonts w:hint="eastAsia"/>
        </w:rPr>
      </w:pPr>
      <w:r>
        <w:separator/>
      </w:r>
    </w:p>
  </w:footnote>
  <w:footnote w:type="continuationSeparator" w:id="0">
    <w:p w14:paraId="55F0833B" w14:textId="77777777" w:rsidR="00317549" w:rsidRDefault="00317549" w:rsidP="00723A7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3697B"/>
    <w:multiLevelType w:val="multilevel"/>
    <w:tmpl w:val="C982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333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D48"/>
    <w:rsid w:val="000069BD"/>
    <w:rsid w:val="00290CB6"/>
    <w:rsid w:val="00317549"/>
    <w:rsid w:val="003608AD"/>
    <w:rsid w:val="004C1057"/>
    <w:rsid w:val="004C3290"/>
    <w:rsid w:val="00723A7C"/>
    <w:rsid w:val="0084520F"/>
    <w:rsid w:val="008460AC"/>
    <w:rsid w:val="00B32D48"/>
    <w:rsid w:val="00BA2789"/>
    <w:rsid w:val="00D8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862B4"/>
  <w15:chartTrackingRefBased/>
  <w15:docId w15:val="{E9ABD6C8-8663-498C-BA82-568F4FE2A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2D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D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D48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D48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D48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D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D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D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2D48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2D4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2D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2D48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2D48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2D48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2D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2D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2D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2D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2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D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2D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2D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2D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2D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2D48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2D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2D48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B32D48"/>
    <w:rPr>
      <w:b/>
      <w:bCs/>
      <w:smallCaps/>
      <w:color w:val="2E74B5" w:themeColor="accent1" w:themeShade="BF"/>
      <w:spacing w:val="5"/>
    </w:rPr>
  </w:style>
  <w:style w:type="character" w:styleId="ae">
    <w:name w:val="Strong"/>
    <w:basedOn w:val="a0"/>
    <w:uiPriority w:val="22"/>
    <w:qFormat/>
    <w:rsid w:val="00B32D48"/>
    <w:rPr>
      <w:b/>
      <w:bCs/>
    </w:rPr>
  </w:style>
  <w:style w:type="paragraph" w:styleId="af">
    <w:name w:val="header"/>
    <w:basedOn w:val="a"/>
    <w:link w:val="af0"/>
    <w:uiPriority w:val="99"/>
    <w:unhideWhenUsed/>
    <w:rsid w:val="00723A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23A7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23A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23A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424</Words>
  <Characters>459</Characters>
  <Application>Microsoft Office Word</Application>
  <DocSecurity>0</DocSecurity>
  <Lines>18</Lines>
  <Paragraphs>13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cp:lastPrinted>2026-04-11T09:33:00Z</cp:lastPrinted>
  <dcterms:created xsi:type="dcterms:W3CDTF">2026-04-11T08:55:00Z</dcterms:created>
  <dcterms:modified xsi:type="dcterms:W3CDTF">2026-04-11T09:44:00Z</dcterms:modified>
</cp:coreProperties>
</file>