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8" w:lineRule="exact"/>
        <w:jc w:val="left"/>
        <w:rPr>
          <w:rFonts w:ascii="方正楷体简体" w:eastAsia="方正楷体简体"/>
          <w:sz w:val="34"/>
          <w:szCs w:val="34"/>
        </w:rPr>
      </w:pPr>
      <w:r>
        <w:rPr>
          <w:rFonts w:hint="eastAsia" w:ascii="方正楷体简体" w:eastAsia="方正楷体简体"/>
          <w:sz w:val="34"/>
          <w:szCs w:val="34"/>
        </w:rPr>
        <w:t>附件3</w:t>
      </w:r>
    </w:p>
    <w:p>
      <w:pPr>
        <w:spacing w:line="520" w:lineRule="exact"/>
        <w:jc w:val="center"/>
        <w:rPr>
          <w:rFonts w:ascii="Times New Roman" w:hAnsi="Times New Roman" w:eastAsia="方正小标宋简体"/>
          <w:sz w:val="44"/>
          <w:szCs w:val="44"/>
        </w:rPr>
      </w:pPr>
      <w:bookmarkStart w:id="0" w:name="_GoBack"/>
      <w:r>
        <w:rPr>
          <w:rFonts w:hint="eastAsia" w:ascii="方正小标宋简体" w:hAnsi="宋体" w:eastAsia="方正小标宋简体" w:cs="宋体"/>
          <w:color w:val="000000" w:themeColor="text1"/>
          <w:kern w:val="0"/>
          <w:sz w:val="44"/>
          <w:szCs w:val="44"/>
          <w14:textFill>
            <w14:solidFill>
              <w14:schemeClr w14:val="tx1"/>
            </w14:solidFill>
          </w14:textFill>
        </w:rPr>
        <w:t>职工会员大病救助汇总</w:t>
      </w:r>
      <w:r>
        <w:rPr>
          <w:rFonts w:ascii="Times New Roman" w:hAnsi="Times New Roman" w:eastAsia="方正小标宋简体"/>
          <w:sz w:val="44"/>
          <w:szCs w:val="44"/>
        </w:rPr>
        <w:t>申请表</w:t>
      </w:r>
    </w:p>
    <w:bookmarkEnd w:id="0"/>
    <w:p>
      <w:pPr>
        <w:spacing w:line="588" w:lineRule="exact"/>
        <w:jc w:val="left"/>
        <w:rPr>
          <w:rFonts w:ascii="方正楷体简体" w:hAnsi="华文中宋" w:eastAsia="方正楷体简体"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hint="eastAsia" w:ascii="方正楷体简体" w:hAnsi="华文中宋" w:eastAsia="方正楷体简体"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 xml:space="preserve">  区局集团公司工会：（盖章） 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1080"/>
        <w:gridCol w:w="820"/>
        <w:gridCol w:w="2693"/>
        <w:gridCol w:w="1471"/>
        <w:gridCol w:w="1673"/>
        <w:gridCol w:w="1277"/>
        <w:gridCol w:w="1821"/>
        <w:gridCol w:w="1344"/>
        <w:gridCol w:w="948"/>
        <w:gridCol w:w="8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2" w:type="dxa"/>
            <w:vAlign w:val="center"/>
          </w:tcPr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序号</w:t>
            </w:r>
          </w:p>
        </w:tc>
        <w:tc>
          <w:tcPr>
            <w:tcW w:w="1134" w:type="dxa"/>
            <w:vAlign w:val="center"/>
          </w:tcPr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姓名</w:t>
            </w:r>
          </w:p>
        </w:tc>
        <w:tc>
          <w:tcPr>
            <w:tcW w:w="850" w:type="dxa"/>
            <w:vAlign w:val="center"/>
          </w:tcPr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性别</w:t>
            </w:r>
          </w:p>
        </w:tc>
        <w:tc>
          <w:tcPr>
            <w:tcW w:w="2893" w:type="dxa"/>
            <w:vAlign w:val="center"/>
          </w:tcPr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身份证号</w:t>
            </w:r>
          </w:p>
        </w:tc>
        <w:tc>
          <w:tcPr>
            <w:tcW w:w="1560" w:type="dxa"/>
            <w:vAlign w:val="center"/>
          </w:tcPr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联系方式</w:t>
            </w:r>
          </w:p>
        </w:tc>
        <w:tc>
          <w:tcPr>
            <w:tcW w:w="1780" w:type="dxa"/>
            <w:vAlign w:val="center"/>
          </w:tcPr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患病概况</w:t>
            </w:r>
          </w:p>
        </w:tc>
        <w:tc>
          <w:tcPr>
            <w:tcW w:w="1348" w:type="dxa"/>
          </w:tcPr>
          <w:p>
            <w:pPr>
              <w:spacing w:line="28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个人支付医药费</w:t>
            </w:r>
          </w:p>
          <w:p>
            <w:pPr>
              <w:spacing w:line="28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总额</w:t>
            </w:r>
          </w:p>
        </w:tc>
        <w:tc>
          <w:tcPr>
            <w:tcW w:w="1916" w:type="dxa"/>
          </w:tcPr>
          <w:p>
            <w:pPr>
              <w:spacing w:line="28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bCs/>
                <w:sz w:val="28"/>
                <w:szCs w:val="28"/>
              </w:rPr>
              <w:t>需减除的商业保险、单位二次报销等金额</w:t>
            </w:r>
          </w:p>
        </w:tc>
        <w:tc>
          <w:tcPr>
            <w:tcW w:w="1421" w:type="dxa"/>
            <w:vAlign w:val="center"/>
          </w:tcPr>
          <w:p>
            <w:pPr>
              <w:spacing w:line="28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实际个人支付医药费总额</w:t>
            </w:r>
          </w:p>
        </w:tc>
        <w:tc>
          <w:tcPr>
            <w:tcW w:w="989" w:type="dxa"/>
            <w:vAlign w:val="center"/>
          </w:tcPr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救助</w:t>
            </w:r>
          </w:p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金额</w:t>
            </w:r>
          </w:p>
        </w:tc>
        <w:tc>
          <w:tcPr>
            <w:tcW w:w="919" w:type="dxa"/>
            <w:vAlign w:val="center"/>
          </w:tcPr>
          <w:p>
            <w:pPr>
              <w:spacing w:line="340" w:lineRule="exact"/>
              <w:jc w:val="center"/>
              <w:rPr>
                <w:rFonts w:ascii="方正仿宋简体" w:hAnsi="华文中宋" w:eastAsia="方正仿宋简体"/>
                <w:sz w:val="28"/>
                <w:szCs w:val="28"/>
              </w:rPr>
            </w:pPr>
            <w:r>
              <w:rPr>
                <w:rFonts w:hint="eastAsia" w:ascii="方正仿宋简体" w:hAnsi="华文中宋" w:eastAsia="方正仿宋简体"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2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893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8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48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16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2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893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8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48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16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2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893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8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48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16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2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893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8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48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16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2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893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780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48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916" w:type="dxa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8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588" w:lineRule="exact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9" w:type="dxa"/>
            <w:gridSpan w:val="6"/>
            <w:vAlign w:val="center"/>
          </w:tcPr>
          <w:p>
            <w:pPr>
              <w:spacing w:line="588" w:lineRule="exact"/>
              <w:jc w:val="center"/>
              <w:rPr>
                <w:rFonts w:ascii="方正仿宋简体" w:hAnsi="华文中宋" w:eastAsia="方正仿宋简体"/>
                <w:b/>
                <w:sz w:val="34"/>
                <w:szCs w:val="34"/>
              </w:rPr>
            </w:pPr>
            <w:r>
              <w:rPr>
                <w:rFonts w:hint="eastAsia" w:ascii="方正仿宋简体" w:hAnsi="华文中宋" w:eastAsia="方正仿宋简体"/>
                <w:b/>
                <w:sz w:val="34"/>
                <w:szCs w:val="34"/>
              </w:rPr>
              <w:t>合    计（万元）</w:t>
            </w:r>
          </w:p>
        </w:tc>
        <w:tc>
          <w:tcPr>
            <w:tcW w:w="1348" w:type="dxa"/>
          </w:tcPr>
          <w:p>
            <w:pPr>
              <w:spacing w:line="588" w:lineRule="exact"/>
              <w:jc w:val="center"/>
              <w:rPr>
                <w:rFonts w:ascii="方正仿宋简体" w:hAnsi="华文中宋" w:eastAsia="方正仿宋简体"/>
                <w:sz w:val="34"/>
                <w:szCs w:val="34"/>
              </w:rPr>
            </w:pPr>
          </w:p>
        </w:tc>
        <w:tc>
          <w:tcPr>
            <w:tcW w:w="1916" w:type="dxa"/>
          </w:tcPr>
          <w:p>
            <w:pPr>
              <w:spacing w:line="588" w:lineRule="exact"/>
              <w:jc w:val="center"/>
              <w:rPr>
                <w:rFonts w:ascii="方正仿宋简体" w:hAnsi="华文中宋" w:eastAsia="方正仿宋简体"/>
                <w:sz w:val="34"/>
                <w:szCs w:val="34"/>
              </w:rPr>
            </w:pPr>
          </w:p>
        </w:tc>
        <w:tc>
          <w:tcPr>
            <w:tcW w:w="1421" w:type="dxa"/>
            <w:vAlign w:val="center"/>
          </w:tcPr>
          <w:p>
            <w:pPr>
              <w:spacing w:line="588" w:lineRule="exact"/>
              <w:jc w:val="center"/>
              <w:rPr>
                <w:rFonts w:ascii="方正仿宋简体" w:hAnsi="华文中宋" w:eastAsia="方正仿宋简体"/>
                <w:sz w:val="34"/>
                <w:szCs w:val="34"/>
              </w:rPr>
            </w:pPr>
          </w:p>
        </w:tc>
        <w:tc>
          <w:tcPr>
            <w:tcW w:w="989" w:type="dxa"/>
            <w:vAlign w:val="center"/>
          </w:tcPr>
          <w:p>
            <w:pPr>
              <w:spacing w:line="588" w:lineRule="exact"/>
              <w:jc w:val="center"/>
              <w:rPr>
                <w:rFonts w:ascii="方正仿宋简体" w:hAnsi="华文中宋" w:eastAsia="方正仿宋简体"/>
                <w:sz w:val="34"/>
                <w:szCs w:val="34"/>
              </w:rPr>
            </w:pPr>
          </w:p>
        </w:tc>
        <w:tc>
          <w:tcPr>
            <w:tcW w:w="919" w:type="dxa"/>
            <w:vAlign w:val="center"/>
          </w:tcPr>
          <w:p>
            <w:pPr>
              <w:spacing w:line="588" w:lineRule="exact"/>
              <w:jc w:val="center"/>
              <w:rPr>
                <w:rFonts w:ascii="方正仿宋简体" w:hAnsi="华文中宋" w:eastAsia="方正仿宋简体"/>
                <w:sz w:val="34"/>
                <w:szCs w:val="34"/>
              </w:rPr>
            </w:pPr>
          </w:p>
        </w:tc>
      </w:tr>
    </w:tbl>
    <w:p>
      <w:pPr>
        <w:spacing w:line="380" w:lineRule="exact"/>
        <w:jc w:val="left"/>
        <w:rPr>
          <w:rFonts w:ascii="Times New Roman" w:hAnsi="Times New Roman" w:eastAsia="方正仿宋简体"/>
          <w:sz w:val="32"/>
          <w:szCs w:val="34"/>
        </w:rPr>
      </w:pPr>
      <w:r>
        <w:rPr>
          <w:rFonts w:ascii="Times New Roman" w:hAnsi="Times New Roman" w:eastAsia="方正仿宋简体"/>
          <w:sz w:val="32"/>
          <w:szCs w:val="34"/>
        </w:rPr>
        <w:t>天津市总工会权益保障部：</w:t>
      </w:r>
    </w:p>
    <w:p>
      <w:pPr>
        <w:spacing w:line="380" w:lineRule="exact"/>
        <w:jc w:val="left"/>
        <w:rPr>
          <w:rFonts w:ascii="Times New Roman" w:hAnsi="Times New Roman" w:eastAsia="方正仿宋简体"/>
          <w:sz w:val="32"/>
          <w:szCs w:val="34"/>
        </w:rPr>
      </w:pPr>
      <w:r>
        <w:rPr>
          <w:rFonts w:ascii="Times New Roman" w:hAnsi="Times New Roman" w:eastAsia="方正仿宋简体"/>
          <w:sz w:val="32"/>
          <w:szCs w:val="34"/>
        </w:rPr>
        <w:t xml:space="preserve">    按照《</w:t>
      </w:r>
      <w:r>
        <w:rPr>
          <w:rFonts w:hint="eastAsia" w:ascii="Times New Roman" w:hAnsi="Times New Roman" w:eastAsia="方正仿宋简体"/>
          <w:sz w:val="32"/>
          <w:szCs w:val="34"/>
        </w:rPr>
        <w:t>天津市总工会关于设立在职工会会员大病救助资金的实施办法（试行）</w:t>
      </w:r>
      <w:r>
        <w:rPr>
          <w:rFonts w:ascii="Times New Roman" w:hAnsi="Times New Roman" w:eastAsia="方正仿宋简体"/>
          <w:sz w:val="32"/>
          <w:szCs w:val="34"/>
        </w:rPr>
        <w:t>》，我单位以上会员符合</w:t>
      </w:r>
      <w:r>
        <w:rPr>
          <w:rFonts w:hint="eastAsia" w:ascii="Times New Roman" w:hAnsi="Times New Roman" w:eastAsia="方正仿宋简体"/>
          <w:sz w:val="32"/>
          <w:szCs w:val="34"/>
        </w:rPr>
        <w:t>大病救助</w:t>
      </w:r>
      <w:r>
        <w:rPr>
          <w:rFonts w:ascii="Times New Roman" w:hAnsi="Times New Roman" w:eastAsia="方正仿宋简体"/>
          <w:sz w:val="32"/>
          <w:szCs w:val="34"/>
        </w:rPr>
        <w:t>条件，已实施</w:t>
      </w:r>
      <w:r>
        <w:rPr>
          <w:rFonts w:hint="eastAsia" w:ascii="Times New Roman" w:hAnsi="Times New Roman" w:eastAsia="方正仿宋简体"/>
          <w:sz w:val="32"/>
          <w:szCs w:val="34"/>
        </w:rPr>
        <w:t>救助</w:t>
      </w:r>
      <w:r>
        <w:rPr>
          <w:rFonts w:ascii="Times New Roman" w:hAnsi="Times New Roman" w:eastAsia="方正仿宋简体"/>
          <w:sz w:val="32"/>
          <w:szCs w:val="34"/>
        </w:rPr>
        <w:t>，共计</w:t>
      </w:r>
      <w:r>
        <w:rPr>
          <w:rFonts w:ascii="Times New Roman" w:hAnsi="Times New Roman" w:eastAsia="方正仿宋简体"/>
          <w:sz w:val="32"/>
          <w:szCs w:val="34"/>
          <w:u w:val="single"/>
        </w:rPr>
        <w:t xml:space="preserve">  </w:t>
      </w:r>
      <w:r>
        <w:rPr>
          <w:rFonts w:hint="eastAsia" w:ascii="Times New Roman" w:hAnsi="Times New Roman" w:eastAsia="方正仿宋简体"/>
          <w:sz w:val="32"/>
          <w:szCs w:val="34"/>
          <w:u w:val="single"/>
        </w:rPr>
        <w:t xml:space="preserve"> </w:t>
      </w:r>
      <w:r>
        <w:rPr>
          <w:rFonts w:ascii="Times New Roman" w:hAnsi="Times New Roman" w:eastAsia="方正仿宋简体"/>
          <w:sz w:val="32"/>
          <w:szCs w:val="34"/>
          <w:u w:val="single"/>
        </w:rPr>
        <w:t xml:space="preserve">  </w:t>
      </w:r>
      <w:r>
        <w:rPr>
          <w:rFonts w:ascii="Times New Roman" w:hAnsi="Times New Roman" w:eastAsia="方正仿宋简体"/>
          <w:sz w:val="32"/>
          <w:szCs w:val="34"/>
        </w:rPr>
        <w:t>人，</w:t>
      </w:r>
      <w:r>
        <w:rPr>
          <w:rFonts w:hint="eastAsia" w:ascii="Times New Roman" w:hAnsi="Times New Roman" w:eastAsia="方正仿宋简体"/>
          <w:sz w:val="32"/>
          <w:szCs w:val="34"/>
        </w:rPr>
        <w:t>给付救助金</w:t>
      </w:r>
      <w:r>
        <w:rPr>
          <w:rFonts w:ascii="Times New Roman" w:hAnsi="Times New Roman" w:eastAsia="方正仿宋简体"/>
          <w:sz w:val="32"/>
          <w:szCs w:val="34"/>
          <w:u w:val="single"/>
        </w:rPr>
        <w:t xml:space="preserve">        </w:t>
      </w:r>
      <w:r>
        <w:rPr>
          <w:rFonts w:hint="eastAsia" w:ascii="Times New Roman" w:hAnsi="Times New Roman" w:eastAsia="方正仿宋简体"/>
          <w:sz w:val="32"/>
          <w:szCs w:val="34"/>
        </w:rPr>
        <w:t>万</w:t>
      </w:r>
      <w:r>
        <w:rPr>
          <w:rFonts w:ascii="Times New Roman" w:hAnsi="Times New Roman" w:eastAsia="方正仿宋简体"/>
          <w:sz w:val="32"/>
          <w:szCs w:val="34"/>
        </w:rPr>
        <w:t>元。现</w:t>
      </w:r>
      <w:r>
        <w:rPr>
          <w:rFonts w:hint="eastAsia" w:ascii="Times New Roman" w:hAnsi="Times New Roman" w:eastAsia="方正仿宋简体"/>
          <w:sz w:val="32"/>
          <w:szCs w:val="34"/>
        </w:rPr>
        <w:t>向</w:t>
      </w:r>
      <w:r>
        <w:rPr>
          <w:rFonts w:ascii="Times New Roman" w:hAnsi="Times New Roman" w:eastAsia="方正仿宋简体"/>
          <w:sz w:val="32"/>
          <w:szCs w:val="34"/>
        </w:rPr>
        <w:t>市总工会申请拨付</w:t>
      </w:r>
      <w:r>
        <w:rPr>
          <w:rFonts w:hint="eastAsia" w:ascii="Times New Roman" w:hAnsi="Times New Roman" w:eastAsia="方正仿宋简体"/>
          <w:sz w:val="32"/>
          <w:szCs w:val="34"/>
        </w:rPr>
        <w:t>大病救助资</w:t>
      </w:r>
      <w:r>
        <w:rPr>
          <w:rFonts w:ascii="Times New Roman" w:hAnsi="Times New Roman" w:eastAsia="方正仿宋简体"/>
          <w:sz w:val="32"/>
          <w:szCs w:val="34"/>
        </w:rPr>
        <w:t>金</w:t>
      </w:r>
      <w:r>
        <w:rPr>
          <w:rFonts w:ascii="Times New Roman" w:hAnsi="Times New Roman" w:eastAsia="方正仿宋简体"/>
          <w:sz w:val="32"/>
          <w:szCs w:val="34"/>
          <w:u w:val="single"/>
        </w:rPr>
        <w:t xml:space="preserve">        </w:t>
      </w:r>
      <w:r>
        <w:rPr>
          <w:rFonts w:hint="eastAsia" w:ascii="Times New Roman" w:hAnsi="Times New Roman" w:eastAsia="方正仿宋简体"/>
          <w:sz w:val="32"/>
          <w:szCs w:val="34"/>
        </w:rPr>
        <w:t>万</w:t>
      </w:r>
      <w:r>
        <w:rPr>
          <w:rFonts w:ascii="Times New Roman" w:hAnsi="Times New Roman" w:eastAsia="方正仿宋简体"/>
          <w:sz w:val="32"/>
          <w:szCs w:val="34"/>
        </w:rPr>
        <w:t>元。</w:t>
      </w:r>
    </w:p>
    <w:p>
      <w:pPr>
        <w:spacing w:line="380" w:lineRule="exact"/>
        <w:jc w:val="left"/>
        <w:rPr>
          <w:rFonts w:ascii="Times New Roman" w:hAnsi="Times New Roman" w:eastAsia="方正仿宋简体"/>
          <w:sz w:val="32"/>
          <w:szCs w:val="34"/>
        </w:rPr>
      </w:pPr>
      <w:r>
        <w:rPr>
          <w:rFonts w:hint="eastAsia" w:ascii="Times New Roman" w:hAnsi="Times New Roman" w:eastAsia="方正仿宋简体"/>
          <w:sz w:val="32"/>
          <w:szCs w:val="34"/>
        </w:rPr>
        <w:t>分管主席：</w:t>
      </w:r>
      <w:r>
        <w:rPr>
          <w:rFonts w:ascii="Times New Roman" w:hAnsi="Times New Roman" w:eastAsia="方正仿宋简体"/>
          <w:sz w:val="32"/>
          <w:szCs w:val="34"/>
        </w:rPr>
        <w:t>（签字）</w:t>
      </w:r>
      <w:r>
        <w:rPr>
          <w:rFonts w:hint="eastAsia" w:ascii="Times New Roman" w:hAnsi="Times New Roman" w:eastAsia="方正仿宋简体"/>
          <w:sz w:val="32"/>
          <w:szCs w:val="34"/>
        </w:rPr>
        <w:t xml:space="preserve">                  经办人：（签字）              联系方式：</w:t>
      </w:r>
    </w:p>
    <w:p>
      <w:pPr>
        <w:spacing w:line="380" w:lineRule="exact"/>
        <w:jc w:val="left"/>
        <w:rPr>
          <w:rFonts w:ascii="Times New Roman" w:hAnsi="Times New Roman" w:eastAsia="方正仿宋简体"/>
          <w:sz w:val="32"/>
          <w:szCs w:val="34"/>
        </w:rPr>
      </w:pPr>
      <w:r>
        <w:rPr>
          <w:rFonts w:hint="eastAsia" w:ascii="Times New Roman" w:hAnsi="Times New Roman" w:eastAsia="方正仿宋简体"/>
          <w:sz w:val="32"/>
          <w:szCs w:val="34"/>
        </w:rPr>
        <w:t xml:space="preserve"> </w:t>
      </w:r>
      <w:r>
        <w:rPr>
          <w:rFonts w:ascii="Times New Roman" w:hAnsi="Times New Roman" w:eastAsia="方正仿宋简体"/>
          <w:sz w:val="32"/>
          <w:szCs w:val="34"/>
        </w:rPr>
        <w:t xml:space="preserve">                                                    </w:t>
      </w:r>
      <w:r>
        <w:rPr>
          <w:rFonts w:hint="eastAsia" w:ascii="Times New Roman" w:hAnsi="Times New Roman" w:eastAsia="方正仿宋简体"/>
          <w:sz w:val="32"/>
          <w:szCs w:val="34"/>
        </w:rPr>
        <w:t xml:space="preserve"> </w:t>
      </w:r>
      <w:r>
        <w:rPr>
          <w:rFonts w:ascii="Times New Roman" w:hAnsi="Times New Roman" w:eastAsia="方正仿宋简体"/>
          <w:sz w:val="32"/>
          <w:szCs w:val="34"/>
        </w:rPr>
        <w:t xml:space="preserve"> </w:t>
      </w:r>
      <w:r>
        <w:rPr>
          <w:rFonts w:hint="eastAsia" w:ascii="Times New Roman" w:hAnsi="Times New Roman" w:eastAsia="方正仿宋简体"/>
          <w:sz w:val="32"/>
          <w:szCs w:val="34"/>
        </w:rPr>
        <w:t xml:space="preserve">  </w:t>
      </w:r>
      <w:r>
        <w:rPr>
          <w:rFonts w:ascii="Times New Roman" w:hAnsi="Times New Roman" w:eastAsia="方正仿宋简体"/>
          <w:sz w:val="32"/>
          <w:szCs w:val="34"/>
        </w:rPr>
        <w:t>申请单位（盖章）</w:t>
      </w:r>
      <w:r>
        <w:rPr>
          <w:rFonts w:hint="eastAsia" w:ascii="Times New Roman" w:hAnsi="Times New Roman" w:eastAsia="方正仿宋简体"/>
          <w:sz w:val="32"/>
          <w:szCs w:val="34"/>
        </w:rPr>
        <w:t>：</w:t>
      </w:r>
    </w:p>
    <w:p>
      <w:pPr>
        <w:spacing w:line="380" w:lineRule="exact"/>
        <w:jc w:val="left"/>
        <w:rPr>
          <w:rFonts w:ascii="方正仿宋简体" w:eastAsia="方正仿宋简体"/>
          <w:sz w:val="34"/>
          <w:szCs w:val="34"/>
        </w:rPr>
      </w:pPr>
      <w:r>
        <w:rPr>
          <w:rFonts w:ascii="Times New Roman" w:hAnsi="Times New Roman" w:eastAsia="方正仿宋简体"/>
          <w:sz w:val="32"/>
          <w:szCs w:val="34"/>
        </w:rPr>
        <w:t xml:space="preserve">                                                     </w:t>
      </w:r>
      <w:r>
        <w:rPr>
          <w:rFonts w:hint="eastAsia" w:ascii="Times New Roman" w:hAnsi="Times New Roman" w:eastAsia="方正仿宋简体"/>
          <w:sz w:val="32"/>
          <w:szCs w:val="34"/>
        </w:rPr>
        <w:t xml:space="preserve"> </w:t>
      </w:r>
      <w:r>
        <w:rPr>
          <w:rFonts w:ascii="Times New Roman" w:hAnsi="Times New Roman" w:eastAsia="方正仿宋简体"/>
          <w:sz w:val="32"/>
          <w:szCs w:val="34"/>
        </w:rPr>
        <w:t xml:space="preserve"> </w:t>
      </w:r>
      <w:r>
        <w:rPr>
          <w:rFonts w:hint="eastAsia" w:ascii="Times New Roman" w:hAnsi="Times New Roman" w:eastAsia="方正仿宋简体"/>
          <w:sz w:val="32"/>
          <w:szCs w:val="34"/>
        </w:rPr>
        <w:t xml:space="preserve">        </w:t>
      </w:r>
      <w:r>
        <w:rPr>
          <w:rFonts w:ascii="Times New Roman" w:hAnsi="Times New Roman" w:eastAsia="方正仿宋简体"/>
          <w:sz w:val="32"/>
          <w:szCs w:val="34"/>
        </w:rPr>
        <w:t>年    月    日</w:t>
      </w:r>
      <w:r>
        <w:rPr>
          <w:rFonts w:hint="eastAsia" w:ascii="方正仿宋简体" w:eastAsia="方正仿宋简体"/>
          <w:sz w:val="34"/>
          <w:szCs w:val="34"/>
        </w:rPr>
        <w:t xml:space="preserve"> </w:t>
      </w:r>
    </w:p>
    <w:p/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12A80"/>
    <w:rsid w:val="0EA1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2020-11-18T06:34:00Z</dcterms:created>
  <dc:creator>内心威笑</dc:creator>
  <cp:lastModifiedBy>内心威笑</cp:lastModifiedBy>
  <dcterms:modified xsi:type="dcterms:W3CDTF">2020-11-18T06:34:58Z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