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7B55D">
      <w:pPr>
        <w:spacing w:line="360" w:lineRule="auto"/>
        <w:jc w:val="center"/>
        <w:rPr>
          <w:rFonts w:hint="default" w:ascii="Times New Roman" w:hAnsi="Times New Roman" w:cs="Times New Roman"/>
          <w:b/>
          <w:bCs/>
          <w:lang w:val="en-US" w:eastAsia="zh-CN"/>
        </w:rPr>
      </w:pPr>
      <w:r>
        <w:rPr>
          <w:rFonts w:hint="eastAsia" w:ascii="Times New Roman" w:hAnsi="Times New Roman" w:cs="Times New Roman"/>
          <w:b/>
          <w:bCs/>
          <w:lang w:val="en-US" w:eastAsia="zh-CN"/>
        </w:rPr>
        <w:t>HW</w:t>
      </w:r>
      <w:r>
        <w:rPr>
          <w:rFonts w:hint="default" w:ascii="Times New Roman" w:hAnsi="Times New Roman" w:cs="Times New Roman"/>
          <w:b/>
          <w:bCs/>
          <w:lang w:val="en-US" w:eastAsia="zh-CN"/>
        </w:rPr>
        <w:t xml:space="preserve"> 3 designing</w:t>
      </w:r>
    </w:p>
    <w:p w14:paraId="3A4D3CFB">
      <w:pPr>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t>NKU information retrieval 202</w:t>
      </w:r>
      <w:r>
        <w:rPr>
          <w:rFonts w:hint="eastAsia" w:ascii="Times New Roman" w:hAnsi="Times New Roman" w:cs="Times New Roman"/>
          <w:lang w:val="en-US" w:eastAsia="zh-CN"/>
        </w:rPr>
        <w:t>6 spr</w:t>
      </w:r>
    </w:p>
    <w:p w14:paraId="6732CC74">
      <w:pPr>
        <w:spacing w:line="360" w:lineRule="auto"/>
        <w:jc w:val="center"/>
        <w:rPr>
          <w:rFonts w:hint="default" w:ascii="Times New Roman" w:hAnsi="Times New Roman" w:cs="Times New Roman"/>
          <w:lang w:val="en-US" w:eastAsia="zh-CN"/>
        </w:rPr>
      </w:pPr>
    </w:p>
    <w:p w14:paraId="3E31D317">
      <w:pPr>
        <w:spacing w:line="360" w:lineRule="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作业描述</w:t>
      </w:r>
    </w:p>
    <w:p w14:paraId="7D13A915">
      <w:pPr>
        <w:spacing w:line="360" w:lineRule="auto"/>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信息检索系统是指根据特定的信息需求而建立起来的一种有关信息搜集、加工、存储和检索的程序化系统。其主要目的是为人们提供信息服务。信息检索领域庞大而有趣，有着诸多应用场景和背后支撑的理论方向。本次作业，我们将进行一次大胆的探索，</w:t>
      </w:r>
      <w:r>
        <w:rPr>
          <w:rFonts w:hint="eastAsia" w:ascii="Times New Roman" w:hAnsi="Times New Roman" w:cs="Times New Roman"/>
          <w:b w:val="0"/>
          <w:bCs w:val="0"/>
          <w:color w:val="FF0000"/>
          <w:u w:val="single"/>
          <w:lang w:val="en-US" w:eastAsia="zh-CN"/>
        </w:rPr>
        <w:t>对信息检索领域内的任何问题开展头脑风暴，并撰写功能设计文档</w:t>
      </w:r>
      <w:r>
        <w:rPr>
          <w:rFonts w:hint="eastAsia" w:ascii="Times New Roman" w:hAnsi="Times New Roman" w:cs="Times New Roman"/>
          <w:lang w:val="en-US" w:eastAsia="zh-CN"/>
        </w:rPr>
        <w:t>。功能设计是按照产品定位的初步要求，在对用户需求及现有产品进行功能调查分析的基础上，对所定位产品应具备的目标功能进行概念性构建的创造活动。</w:t>
      </w:r>
    </w:p>
    <w:p w14:paraId="21502C44">
      <w:pPr>
        <w:spacing w:line="360" w:lineRule="auto"/>
        <w:rPr>
          <w:rFonts w:hint="eastAsia" w:ascii="Times New Roman" w:hAnsi="Times New Roman" w:cs="Times New Roman"/>
          <w:lang w:val="en-US" w:eastAsia="zh-CN"/>
        </w:rPr>
      </w:pPr>
    </w:p>
    <w:p w14:paraId="5E1F80BD">
      <w:pPr>
        <w:spacing w:line="360" w:lineRule="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设计文档格式</w:t>
      </w:r>
    </w:p>
    <w:p w14:paraId="10D7FF1A">
      <w:pPr>
        <w:spacing w:line="360" w:lineRule="auto"/>
        <w:ind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设计文档应当遵循一定的格式，可以是论文格式，也可以如后文的示例。一般而言，文档包含当不仅包含以下的一级标题（次级标题自取）。</w:t>
      </w:r>
    </w:p>
    <w:p w14:paraId="3B599E8F">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背景与意义（Introduction）</w:t>
      </w:r>
    </w:p>
    <w:p w14:paraId="72B693B6">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现状分析（Related Work）</w:t>
      </w:r>
    </w:p>
    <w:p w14:paraId="4BD8969E">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方案设计（Framework，一般指论文中的主图，frame或pipeline）</w:t>
      </w:r>
    </w:p>
    <w:p w14:paraId="299C4402">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技术路线（Methodology）</w:t>
      </w:r>
    </w:p>
    <w:p w14:paraId="3E954544">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总结（Conclusion）</w:t>
      </w:r>
    </w:p>
    <w:p w14:paraId="7406295B">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参考文献（Reference）</w:t>
      </w:r>
    </w:p>
    <w:p w14:paraId="73D8D2FA">
      <w:pPr>
        <w:widowControl w:val="0"/>
        <w:numPr>
          <w:ilvl w:val="0"/>
          <w:numId w:val="0"/>
        </w:numPr>
        <w:spacing w:line="360" w:lineRule="auto"/>
        <w:jc w:val="both"/>
        <w:rPr>
          <w:rFonts w:hint="default" w:ascii="Times New Roman" w:hAnsi="Times New Roman" w:cs="Times New Roman"/>
          <w:color w:val="FF0000"/>
          <w:u w:val="single"/>
          <w:lang w:val="en-US" w:eastAsia="zh-CN"/>
        </w:rPr>
      </w:pPr>
      <w:r>
        <w:rPr>
          <w:rFonts w:hint="eastAsia" w:ascii="Times New Roman" w:hAnsi="Times New Roman" w:cs="Times New Roman"/>
          <w:color w:val="FF0000"/>
          <w:u w:val="single"/>
          <w:lang w:val="en-US" w:eastAsia="zh-CN"/>
        </w:rPr>
        <w:t>注：因限定了文档篇幅，请合理安排每一个板块，详略得当。</w:t>
      </w:r>
    </w:p>
    <w:p w14:paraId="1F367A92">
      <w:pPr>
        <w:spacing w:line="360" w:lineRule="auto"/>
        <w:rPr>
          <w:rFonts w:hint="eastAsia" w:ascii="Times New Roman" w:hAnsi="Times New Roman" w:cs="Times New Roman"/>
          <w:lang w:val="en-US" w:eastAsia="zh-CN"/>
        </w:rPr>
      </w:pPr>
    </w:p>
    <w:p w14:paraId="05452ACC">
      <w:pPr>
        <w:spacing w:line="360" w:lineRule="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作业提交</w:t>
      </w:r>
    </w:p>
    <w:p w14:paraId="173ED214">
      <w:pPr>
        <w:spacing w:line="360" w:lineRule="auto"/>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为避免恶性竞争，设计文档字数限定在</w:t>
      </w:r>
      <w:r>
        <w:rPr>
          <w:rFonts w:hint="eastAsia" w:ascii="Times New Roman" w:hAnsi="Times New Roman" w:cs="Times New Roman"/>
          <w:b/>
          <w:bCs/>
          <w:color w:val="FF0000"/>
          <w:u w:val="single"/>
          <w:lang w:val="en-US" w:eastAsia="zh-CN"/>
        </w:rPr>
        <w:t>3000-5000</w:t>
      </w:r>
      <w:r>
        <w:rPr>
          <w:rFonts w:hint="eastAsia" w:ascii="Times New Roman" w:hAnsi="Times New Roman" w:cs="Times New Roman"/>
          <w:lang w:val="en-US" w:eastAsia="zh-CN"/>
        </w:rPr>
        <w:t>字，</w:t>
      </w:r>
      <w:r>
        <w:rPr>
          <w:rFonts w:hint="eastAsia" w:ascii="Times New Roman" w:hAnsi="Times New Roman" w:cs="Times New Roman"/>
          <w:color w:val="auto"/>
          <w:u w:val="none"/>
          <w:lang w:val="en-US" w:eastAsia="zh-CN"/>
        </w:rPr>
        <w:t>低于或超出一定会扣分</w:t>
      </w:r>
      <w:r>
        <w:rPr>
          <w:rFonts w:hint="eastAsia" w:ascii="Times New Roman" w:hAnsi="Times New Roman" w:cs="Times New Roman"/>
          <w:lang w:val="en-US" w:eastAsia="zh-CN"/>
        </w:rPr>
        <w:t>。文档格式为</w:t>
      </w:r>
      <w:r>
        <w:rPr>
          <w:rFonts w:hint="eastAsia" w:ascii="Times New Roman" w:hAnsi="Times New Roman" w:cs="Times New Roman"/>
          <w:b/>
          <w:bCs/>
          <w:color w:val="FF0000"/>
          <w:u w:val="single"/>
          <w:lang w:val="en-US" w:eastAsia="zh-CN"/>
        </w:rPr>
        <w:t>PDF</w:t>
      </w:r>
      <w:r>
        <w:rPr>
          <w:rFonts w:hint="eastAsia" w:ascii="Times New Roman" w:hAnsi="Times New Roman" w:cs="Times New Roman"/>
          <w:lang w:val="en-US" w:eastAsia="zh-CN"/>
        </w:rPr>
        <w:t>。作业仅提交1份PDF或1份压缩包。</w:t>
      </w:r>
    </w:p>
    <w:p w14:paraId="25C387B1">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仅包含1份PDF</w:t>
      </w:r>
    </w:p>
    <w:p w14:paraId="1BE6EE3F">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仅包含1份压缩包，包含但不仅包含：</w:t>
      </w:r>
    </w:p>
    <w:p w14:paraId="6C007DA3">
      <w:pPr>
        <w:numPr>
          <w:ilvl w:val="0"/>
          <w:numId w:val="3"/>
        </w:numPr>
        <w:tabs>
          <w:tab w:val="clear" w:pos="420"/>
        </w:tabs>
        <w:spacing w:line="360" w:lineRule="auto"/>
        <w:ind w:left="84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设计文档PDF</w:t>
      </w:r>
    </w:p>
    <w:p w14:paraId="57EDEA0D">
      <w:pPr>
        <w:numPr>
          <w:ilvl w:val="0"/>
          <w:numId w:val="3"/>
        </w:numPr>
        <w:tabs>
          <w:tab w:val="clear" w:pos="420"/>
        </w:tabs>
        <w:spacing w:line="360" w:lineRule="auto"/>
        <w:ind w:left="84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项目核心代码（如项目具备一定规模，请使用README或在视频前介绍目录结构）</w:t>
      </w:r>
    </w:p>
    <w:p w14:paraId="35808B55">
      <w:pPr>
        <w:numPr>
          <w:ilvl w:val="0"/>
          <w:numId w:val="3"/>
        </w:numPr>
        <w:tabs>
          <w:tab w:val="clear" w:pos="420"/>
        </w:tabs>
        <w:spacing w:line="360" w:lineRule="auto"/>
        <w:ind w:left="84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演示视频（10min以内，</w:t>
      </w:r>
      <w:r>
        <w:rPr>
          <w:rFonts w:hint="eastAsia" w:ascii="Times New Roman" w:hAnsi="Times New Roman" w:cs="Times New Roman"/>
          <w:color w:val="FF0000"/>
          <w:u w:val="single"/>
          <w:lang w:val="en-US" w:eastAsia="zh-CN"/>
        </w:rPr>
        <w:t>超时将无法额外加分</w:t>
      </w:r>
      <w:r>
        <w:rPr>
          <w:rFonts w:hint="eastAsia" w:ascii="Times New Roman" w:hAnsi="Times New Roman" w:cs="Times New Roman"/>
          <w:lang w:val="en-US" w:eastAsia="zh-CN"/>
        </w:rPr>
        <w:t>）</w:t>
      </w:r>
    </w:p>
    <w:p w14:paraId="529B003C">
      <w:pPr>
        <w:numPr>
          <w:ilvl w:val="0"/>
          <w:numId w:val="3"/>
        </w:numPr>
        <w:tabs>
          <w:tab w:val="clear" w:pos="420"/>
        </w:tabs>
        <w:spacing w:line="360" w:lineRule="auto"/>
        <w:ind w:left="84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242012A">
      <w:pPr>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作业截止时间为2026.05.14 晚23:59，</w:t>
      </w:r>
      <w:bookmarkStart w:id="0" w:name="OLE_LINK2"/>
      <w:r>
        <w:rPr>
          <w:rFonts w:hint="eastAsia" w:ascii="Times New Roman" w:hAnsi="Times New Roman" w:cs="Times New Roman"/>
          <w:lang w:val="en-US" w:eastAsia="zh-CN"/>
        </w:rPr>
        <w:t>邮件标题和附件命名格式为：学号_姓名_hw3</w:t>
      </w:r>
      <w:bookmarkEnd w:id="0"/>
      <w:r>
        <w:rPr>
          <w:rFonts w:hint="eastAsia" w:ascii="Times New Roman" w:hAnsi="Times New Roman" w:cs="Times New Roman"/>
          <w:lang w:val="en-US" w:eastAsia="zh-CN"/>
        </w:rPr>
        <w:t>，邮箱为：ir24fall@163.com</w:t>
      </w:r>
    </w:p>
    <w:p w14:paraId="255DD084">
      <w:pPr>
        <w:spacing w:line="360" w:lineRule="auto"/>
        <w:rPr>
          <w:rFonts w:hint="eastAsia" w:ascii="Times New Roman" w:hAnsi="Times New Roman" w:cs="Times New Roman"/>
          <w:lang w:val="en-US" w:eastAsia="zh-CN"/>
        </w:rPr>
      </w:pPr>
    </w:p>
    <w:p w14:paraId="60A9FC5A">
      <w:pPr>
        <w:spacing w:line="360" w:lineRule="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一些提示</w:t>
      </w:r>
    </w:p>
    <w:p w14:paraId="2A4DBA9C">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研究的问题属于信息检索领域</w:t>
      </w:r>
    </w:p>
    <w:p w14:paraId="3F17113E">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如果能基于文档提供demo，会有</w:t>
      </w:r>
      <w:r>
        <w:rPr>
          <w:rFonts w:hint="eastAsia" w:ascii="Times New Roman" w:hAnsi="Times New Roman" w:cs="Times New Roman"/>
          <w:color w:val="FF0000"/>
          <w:u w:val="single"/>
          <w:lang w:val="en-US" w:eastAsia="zh-CN"/>
        </w:rPr>
        <w:t>满分以外的</w:t>
      </w:r>
      <w:bookmarkStart w:id="1" w:name="OLE_LINK1"/>
      <w:r>
        <w:rPr>
          <w:rFonts w:hint="eastAsia" w:ascii="Times New Roman" w:hAnsi="Times New Roman" w:cs="Times New Roman"/>
          <w:color w:val="FF0000"/>
          <w:u w:val="single"/>
          <w:lang w:val="en-US" w:eastAsia="zh-CN"/>
        </w:rPr>
        <w:t>最多5分的加分</w:t>
      </w:r>
      <w:bookmarkEnd w:id="1"/>
      <w:r>
        <w:rPr>
          <w:rFonts w:hint="eastAsia" w:ascii="Times New Roman" w:hAnsi="Times New Roman" w:cs="Times New Roman"/>
          <w:lang w:val="en-US" w:eastAsia="zh-CN"/>
        </w:rPr>
        <w:t>（请注意，demo应当体现自己的设计和工作量，</w:t>
      </w:r>
      <w:r>
        <w:rPr>
          <w:rFonts w:hint="eastAsia" w:ascii="Times New Roman" w:hAnsi="Times New Roman" w:cs="Times New Roman"/>
          <w:color w:val="FF0000"/>
          <w:u w:val="single"/>
          <w:lang w:val="en-US" w:eastAsia="zh-CN"/>
        </w:rPr>
        <w:t>仅粘贴复现结果或开源代码不予加分</w:t>
      </w:r>
      <w:r>
        <w:rPr>
          <w:rFonts w:hint="eastAsia" w:ascii="Times New Roman" w:hAnsi="Times New Roman" w:cs="Times New Roman"/>
          <w:lang w:val="en-US" w:eastAsia="zh-CN"/>
        </w:rPr>
        <w:t>）</w:t>
      </w:r>
    </w:p>
    <w:p w14:paraId="70F2CFE9">
      <w:pPr>
        <w:numPr>
          <w:ilvl w:val="0"/>
          <w:numId w:val="1"/>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请不要提交数据集或较大的参数/模型文件</w:t>
      </w:r>
    </w:p>
    <w:p w14:paraId="5AAD0B3A">
      <w:pPr>
        <w:widowControl w:val="0"/>
        <w:numPr>
          <w:ilvl w:val="0"/>
          <w:numId w:val="0"/>
        </w:numPr>
        <w:spacing w:line="360" w:lineRule="auto"/>
        <w:jc w:val="both"/>
        <w:rPr>
          <w:rFonts w:hint="default" w:ascii="Times New Roman" w:hAnsi="Times New Roman" w:cs="Times New Roman"/>
          <w:lang w:val="en-US" w:eastAsia="zh-CN"/>
        </w:rPr>
      </w:pPr>
      <w:bookmarkStart w:id="2" w:name="_GoBack"/>
      <w:bookmarkEnd w:id="2"/>
    </w:p>
    <w:p w14:paraId="35A97C3A">
      <w:pPr>
        <w:widowControl w:val="0"/>
        <w:numPr>
          <w:ilvl w:val="0"/>
          <w:numId w:val="0"/>
        </w:numPr>
        <w:spacing w:line="360" w:lineRule="auto"/>
        <w:jc w:val="both"/>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格式参考</w:t>
      </w:r>
    </w:p>
    <w:p w14:paraId="16139731">
      <w:pPr>
        <w:widowControl w:val="0"/>
        <w:numPr>
          <w:ilvl w:val="0"/>
          <w:numId w:val="0"/>
        </w:numPr>
        <w:spacing w:line="360" w:lineRule="auto"/>
        <w:jc w:val="both"/>
        <w:outlineLvl w:val="9"/>
        <w:rPr>
          <w:rFonts w:hint="eastAsia" w:ascii="Times New Roman" w:hAnsi="Times New Roman" w:cs="Times New Roman"/>
          <w:b w:val="0"/>
          <w:bCs w:val="0"/>
          <w:lang w:val="en-US" w:eastAsia="zh-CN"/>
        </w:rPr>
      </w:pPr>
      <w:r>
        <w:rPr>
          <w:rFonts w:hint="eastAsia" w:ascii="Times New Roman" w:hAnsi="Times New Roman" w:cs="Times New Roman"/>
          <w:b/>
          <w:bCs/>
          <w:lang w:val="en-US" w:eastAsia="zh-CN"/>
        </w:rPr>
        <w:t>中文</w:t>
      </w:r>
      <w:r>
        <w:rPr>
          <w:rFonts w:hint="eastAsia" w:ascii="Times New Roman" w:hAnsi="Times New Roman" w:cs="Times New Roman"/>
          <w:b w:val="0"/>
          <w:bCs w:val="0"/>
          <w:lang w:val="en-US" w:eastAsia="zh-CN"/>
        </w:rPr>
        <w:t>：宋体，五号</w:t>
      </w:r>
    </w:p>
    <w:p w14:paraId="654A24E9">
      <w:pPr>
        <w:widowControl w:val="0"/>
        <w:numPr>
          <w:ilvl w:val="0"/>
          <w:numId w:val="0"/>
        </w:numPr>
        <w:spacing w:line="360" w:lineRule="auto"/>
        <w:jc w:val="both"/>
        <w:outlineLvl w:val="9"/>
        <w:rPr>
          <w:rFonts w:hint="default" w:ascii="Times New Roman" w:hAnsi="Times New Roman" w:cs="Times New Roman"/>
          <w:b w:val="0"/>
          <w:bCs w:val="0"/>
          <w:lang w:val="en-US" w:eastAsia="zh-CN"/>
        </w:rPr>
      </w:pPr>
      <w:r>
        <w:rPr>
          <w:rFonts w:hint="eastAsia" w:ascii="Times New Roman" w:hAnsi="Times New Roman" w:cs="Times New Roman"/>
          <w:b/>
          <w:bCs/>
          <w:lang w:val="en-US" w:eastAsia="zh-CN"/>
        </w:rPr>
        <w:t>英文</w:t>
      </w:r>
      <w:r>
        <w:rPr>
          <w:rFonts w:hint="eastAsia" w:ascii="Times New Roman" w:hAnsi="Times New Roman" w:cs="Times New Roman"/>
          <w:b w:val="0"/>
          <w:bCs w:val="0"/>
          <w:lang w:val="en-US" w:eastAsia="zh-CN"/>
        </w:rPr>
        <w:t>：Times New Roman，五号</w:t>
      </w:r>
    </w:p>
    <w:p w14:paraId="2475004B">
      <w:pPr>
        <w:widowControl w:val="0"/>
        <w:numPr>
          <w:ilvl w:val="0"/>
          <w:numId w:val="0"/>
        </w:numPr>
        <w:spacing w:line="360" w:lineRule="auto"/>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这是标题</w:t>
      </w:r>
    </w:p>
    <w:p w14:paraId="6BA52086">
      <w:pPr>
        <w:widowControl w:val="0"/>
        <w:numPr>
          <w:ilvl w:val="0"/>
          <w:numId w:val="0"/>
        </w:numPr>
        <w:spacing w:line="360" w:lineRule="auto"/>
        <w:jc w:val="center"/>
        <w:rPr>
          <w:rFonts w:hint="eastAsia" w:ascii="Times New Roman" w:hAnsi="Times New Roman" w:cs="Times New Roman"/>
          <w:lang w:val="en-US" w:eastAsia="zh-CN"/>
        </w:rPr>
      </w:pPr>
      <w:r>
        <w:rPr>
          <w:rFonts w:hint="eastAsia" w:ascii="Times New Roman" w:hAnsi="Times New Roman" w:cs="Times New Roman"/>
          <w:lang w:val="en-US" w:eastAsia="zh-CN"/>
        </w:rPr>
        <w:t>学号  姓名</w:t>
      </w:r>
    </w:p>
    <w:p w14:paraId="40750BFA">
      <w:pPr>
        <w:widowControl w:val="0"/>
        <w:numPr>
          <w:ilvl w:val="0"/>
          <w:numId w:val="4"/>
        </w:numPr>
        <w:spacing w:line="360" w:lineRule="auto"/>
        <w:jc w:val="left"/>
        <w:rPr>
          <w:rFonts w:hint="eastAsia" w:ascii="Times New Roman" w:hAnsi="Times New Roman" w:cs="Times New Roman"/>
          <w:b/>
          <w:bCs/>
          <w:lang w:val="en-US" w:eastAsia="zh-CN"/>
        </w:rPr>
      </w:pPr>
      <w:r>
        <w:rPr>
          <w:rFonts w:hint="eastAsia" w:ascii="Times New Roman" w:hAnsi="Times New Roman" w:cs="Times New Roman"/>
          <w:b/>
          <w:bCs/>
          <w:lang w:val="en-US" w:eastAsia="zh-CN"/>
        </w:rPr>
        <w:t>背景与意义</w:t>
      </w:r>
    </w:p>
    <w:p w14:paraId="41163D9E">
      <w:pPr>
        <w:widowControl w:val="0"/>
        <w:numPr>
          <w:ilvl w:val="0"/>
          <w:numId w:val="0"/>
        </w:numPr>
        <w:spacing w:line="360" w:lineRule="auto"/>
        <w:ind w:firstLine="420" w:firstLineChars="200"/>
        <w:jc w:val="left"/>
        <w:rPr>
          <w:rFonts w:hint="default" w:ascii="Times New Roman" w:hAnsi="Times New Roman" w:cs="Times New Roman"/>
          <w:lang w:val="en-US" w:eastAsia="zh-CN"/>
        </w:rPr>
      </w:pPr>
      <w:r>
        <w:rPr>
          <w:rFonts w:hint="eastAsia" w:ascii="Times New Roman" w:hAnsi="Times New Roman" w:cs="Times New Roman"/>
          <w:lang w:val="en-US" w:eastAsia="zh-CN"/>
        </w:rPr>
        <w:t>这是引用</w:t>
      </w:r>
      <w:r>
        <w:rPr>
          <w:rStyle w:val="7"/>
          <w:rFonts w:hint="eastAsia" w:ascii="Times New Roman" w:hAnsi="Times New Roman" w:cs="Times New Roman"/>
          <w:lang w:val="en-US" w:eastAsia="zh-CN"/>
        </w:rPr>
        <w:t>[</w:t>
      </w:r>
      <w:r>
        <w:rPr>
          <w:rStyle w:val="7"/>
          <w:rFonts w:hint="eastAsia" w:ascii="Times New Roman" w:hAnsi="Times New Roman" w:cs="Times New Roman"/>
          <w:lang w:val="en-US" w:eastAsia="zh-CN"/>
        </w:rPr>
        <w:endnoteReference w:id="0"/>
      </w:r>
      <w:r>
        <w:rPr>
          <w:rStyle w:val="7"/>
          <w:rFonts w:hint="eastAsia" w:ascii="Times New Roman" w:hAnsi="Times New Roman" w:cs="Times New Roman"/>
          <w:lang w:val="en-US" w:eastAsia="zh-CN"/>
        </w:rPr>
        <w:t>]</w:t>
      </w:r>
      <w:r>
        <w:rPr>
          <w:rFonts w:hint="eastAsia" w:ascii="Times New Roman" w:hAnsi="Times New Roman" w:cs="Times New Roman"/>
          <w:lang w:val="en-US" w:eastAsia="zh-CN"/>
        </w:rPr>
        <w:t>。</w:t>
      </w:r>
    </w:p>
    <w:p w14:paraId="18AC49EB">
      <w:pPr>
        <w:widowControl w:val="0"/>
        <w:numPr>
          <w:ilvl w:val="0"/>
          <w:numId w:val="4"/>
        </w:numPr>
        <w:spacing w:line="360" w:lineRule="auto"/>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现状分析</w:t>
      </w:r>
    </w:p>
    <w:p w14:paraId="02E3E734">
      <w:pPr>
        <w:widowControl w:val="0"/>
        <w:numPr>
          <w:ilvl w:val="0"/>
          <w:numId w:val="0"/>
        </w:numPr>
        <w:spacing w:line="360" w:lineRule="auto"/>
        <w:ind w:firstLine="420" w:firstLineChars="200"/>
        <w:jc w:val="left"/>
        <w:rPr>
          <w:rFonts w:hint="default" w:ascii="Times New Roman" w:hAnsi="Times New Roman" w:cs="Times New Roman"/>
          <w:lang w:val="en-US" w:eastAsia="zh-CN"/>
        </w:rPr>
      </w:pPr>
      <w:r>
        <w:rPr>
          <w:rFonts w:hint="eastAsia" w:ascii="Times New Roman" w:hAnsi="Times New Roman" w:cs="Times New Roman"/>
          <w:lang w:val="en-US" w:eastAsia="zh-CN"/>
        </w:rPr>
        <w:t>这是网站引用</w:t>
      </w:r>
      <w:r>
        <w:rPr>
          <w:rStyle w:val="8"/>
          <w:rFonts w:hint="eastAsia" w:ascii="Times New Roman" w:hAnsi="Times New Roman" w:cs="Times New Roman"/>
          <w:lang w:val="en-US" w:eastAsia="zh-CN"/>
        </w:rPr>
        <w:footnoteReference w:id="0"/>
      </w:r>
      <w:r>
        <w:rPr>
          <w:rFonts w:hint="eastAsia" w:ascii="Times New Roman" w:hAnsi="Times New Roman" w:cs="Times New Roman"/>
          <w:lang w:val="en-US" w:eastAsia="zh-CN"/>
        </w:rPr>
        <w:t>。</w:t>
      </w:r>
    </w:p>
    <w:p w14:paraId="366F2A3D">
      <w:pPr>
        <w:widowControl w:val="0"/>
        <w:numPr>
          <w:ilvl w:val="0"/>
          <w:numId w:val="4"/>
        </w:numPr>
        <w:spacing w:line="360" w:lineRule="auto"/>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方案设计</w:t>
      </w:r>
    </w:p>
    <w:p w14:paraId="34643EE0">
      <w:pPr>
        <w:widowControl w:val="0"/>
        <w:numPr>
          <w:ilvl w:val="0"/>
          <w:numId w:val="0"/>
        </w:numPr>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1377315" cy="918210"/>
            <wp:effectExtent l="0" t="0" r="13335" b="15240"/>
            <wp:docPr id="2" name="图片 2" descr="IMG_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3474"/>
                    <pic:cNvPicPr>
                      <a:picLocks noChangeAspect="1"/>
                    </pic:cNvPicPr>
                  </pic:nvPicPr>
                  <pic:blipFill>
                    <a:blip r:embed="rId6"/>
                    <a:stretch>
                      <a:fillRect/>
                    </a:stretch>
                  </pic:blipFill>
                  <pic:spPr>
                    <a:xfrm>
                      <a:off x="0" y="0"/>
                      <a:ext cx="1377315" cy="918210"/>
                    </a:xfrm>
                    <a:prstGeom prst="rect">
                      <a:avLst/>
                    </a:prstGeom>
                  </pic:spPr>
                </pic:pic>
              </a:graphicData>
            </a:graphic>
          </wp:inline>
        </w:drawing>
      </w:r>
    </w:p>
    <w:p w14:paraId="1EE3E1F0">
      <w:pPr>
        <w:widowControl w:val="0"/>
        <w:numPr>
          <w:ilvl w:val="0"/>
          <w:numId w:val="0"/>
        </w:numPr>
        <w:spacing w:line="360" w:lineRule="auto"/>
        <w:jc w:val="center"/>
        <w:rPr>
          <w:rFonts w:hint="default" w:ascii="Times New Roman" w:hAnsi="Times New Roman" w:cs="Times New Roman"/>
          <w:b/>
          <w:bCs/>
          <w:lang w:val="en-US" w:eastAsia="zh-CN"/>
        </w:rPr>
      </w:pPr>
      <w:r>
        <w:rPr>
          <w:rFonts w:hint="eastAsia" w:ascii="Times New Roman" w:hAnsi="Times New Roman" w:cs="Times New Roman"/>
          <w:b/>
          <w:bCs/>
          <w:lang w:val="en-US" w:eastAsia="zh-CN"/>
        </w:rPr>
        <w:t>图3.1：这是图片（配字在下方）</w:t>
      </w:r>
    </w:p>
    <w:p w14:paraId="1BA080EA">
      <w:pPr>
        <w:widowControl w:val="0"/>
        <w:numPr>
          <w:ilvl w:val="0"/>
          <w:numId w:val="4"/>
        </w:numPr>
        <w:spacing w:line="360" w:lineRule="auto"/>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技术路线</w:t>
      </w:r>
    </w:p>
    <w:p w14:paraId="7BD956AC">
      <w:pPr>
        <w:widowControl w:val="0"/>
        <w:numPr>
          <w:ilvl w:val="0"/>
          <w:numId w:val="0"/>
        </w:numPr>
        <w:spacing w:line="360" w:lineRule="auto"/>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表4.1：这是表格（表头在上方）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7272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ADCC88E">
            <w:pPr>
              <w:widowControl w:val="0"/>
              <w:numPr>
                <w:ilvl w:val="0"/>
                <w:numId w:val="0"/>
              </w:numPr>
              <w:spacing w:line="360" w:lineRule="auto"/>
              <w:jc w:val="left"/>
              <w:rPr>
                <w:rFonts w:hint="default" w:ascii="Times New Roman" w:hAnsi="Times New Roman" w:cs="Times New Roman"/>
                <w:vertAlign w:val="baseline"/>
                <w:lang w:val="en-US" w:eastAsia="zh-CN"/>
              </w:rPr>
            </w:pPr>
          </w:p>
        </w:tc>
        <w:tc>
          <w:tcPr>
            <w:tcW w:w="5341" w:type="dxa"/>
          </w:tcPr>
          <w:p w14:paraId="625DEE60">
            <w:pPr>
              <w:widowControl w:val="0"/>
              <w:numPr>
                <w:ilvl w:val="0"/>
                <w:numId w:val="0"/>
              </w:numPr>
              <w:spacing w:line="360" w:lineRule="auto"/>
              <w:jc w:val="left"/>
              <w:rPr>
                <w:rFonts w:hint="default" w:ascii="Times New Roman" w:hAnsi="Times New Roman" w:cs="Times New Roman"/>
                <w:vertAlign w:val="baseline"/>
                <w:lang w:val="en-US" w:eastAsia="zh-CN"/>
              </w:rPr>
            </w:pPr>
          </w:p>
        </w:tc>
      </w:tr>
      <w:tr w14:paraId="4239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32C48222">
            <w:pPr>
              <w:widowControl w:val="0"/>
              <w:numPr>
                <w:ilvl w:val="0"/>
                <w:numId w:val="0"/>
              </w:numPr>
              <w:spacing w:line="360" w:lineRule="auto"/>
              <w:jc w:val="left"/>
              <w:rPr>
                <w:rFonts w:hint="default" w:ascii="Times New Roman" w:hAnsi="Times New Roman" w:cs="Times New Roman"/>
                <w:vertAlign w:val="baseline"/>
                <w:lang w:val="en-US" w:eastAsia="zh-CN"/>
              </w:rPr>
            </w:pPr>
          </w:p>
        </w:tc>
        <w:tc>
          <w:tcPr>
            <w:tcW w:w="5341" w:type="dxa"/>
          </w:tcPr>
          <w:p w14:paraId="45F2C3FC">
            <w:pPr>
              <w:widowControl w:val="0"/>
              <w:numPr>
                <w:ilvl w:val="0"/>
                <w:numId w:val="0"/>
              </w:numPr>
              <w:spacing w:line="360" w:lineRule="auto"/>
              <w:jc w:val="left"/>
              <w:rPr>
                <w:rFonts w:hint="default" w:ascii="Times New Roman" w:hAnsi="Times New Roman" w:cs="Times New Roman"/>
                <w:vertAlign w:val="baseline"/>
                <w:lang w:val="en-US" w:eastAsia="zh-CN"/>
              </w:rPr>
            </w:pPr>
          </w:p>
        </w:tc>
      </w:tr>
    </w:tbl>
    <w:p w14:paraId="30CA8512">
      <w:pPr>
        <w:widowControl w:val="0"/>
        <w:numPr>
          <w:ilvl w:val="0"/>
          <w:numId w:val="4"/>
        </w:numPr>
        <w:spacing w:line="360" w:lineRule="auto"/>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总结</w:t>
      </w:r>
    </w:p>
    <w:p w14:paraId="79B499A0">
      <w:pPr>
        <w:widowControl w:val="0"/>
        <w:numPr>
          <w:ilvl w:val="0"/>
          <w:numId w:val="0"/>
        </w:numPr>
        <w:spacing w:line="360" w:lineRule="auto"/>
        <w:ind w:firstLine="420" w:firstLineChars="200"/>
        <w:jc w:val="left"/>
        <w:rPr>
          <w:rFonts w:hint="eastAsia" w:ascii="Times New Roman" w:hAnsi="Times New Roman" w:cs="Times New Roman"/>
          <w:lang w:val="en-US" w:eastAsia="zh-CN"/>
        </w:rPr>
      </w:pPr>
      <w:r>
        <w:rPr>
          <w:rFonts w:hint="eastAsia" w:ascii="Times New Roman" w:hAnsi="Times New Roman" w:cs="Times New Roman"/>
          <w:lang w:val="en-US" w:eastAsia="zh-CN"/>
        </w:rPr>
        <w:t>这是公式：</w:t>
      </w:r>
    </w:p>
    <w:p w14:paraId="637516AD">
      <w:pPr>
        <w:widowControl w:val="0"/>
        <w:numPr>
          <w:ilvl w:val="0"/>
          <w:numId w:val="0"/>
        </w:numPr>
        <w:spacing w:line="360" w:lineRule="auto"/>
        <w:jc w:val="left"/>
        <w:rPr>
          <w:rFonts w:hint="eastAsia" w:ascii="Times New Roman" w:hAnsi="Times New Roman" w:cs="Times New Roman" w:eastAsiaTheme="minorEastAsia"/>
          <w:lang w:val="en-US" w:eastAsia="zh-CN"/>
        </w:rPr>
      </w:pPr>
      <m:oMathPara>
        <m:oMath>
          <m:sSup>
            <m:sSupPr>
              <m:ctrlPr>
                <w:rPr>
                  <w:rFonts w:ascii="Cambria Math" w:hAnsi="Cambria Math" w:cs="Times New Roman"/>
                  <w:i/>
                  <w:lang w:val="en-US"/>
                </w:rPr>
              </m:ctrlPr>
            </m:sSupPr>
            <m:e>
              <m:r>
                <m:rPr/>
                <w:rPr>
                  <w:rFonts w:hint="default" w:ascii="Cambria Math" w:hAnsi="Cambria Math" w:cs="Times New Roman"/>
                  <w:lang w:val="en-US" w:eastAsia="zh-CN"/>
                </w:rPr>
                <m:t>f</m:t>
              </m:r>
              <m:ctrlPr>
                <w:rPr>
                  <w:rFonts w:ascii="Cambria Math" w:hAnsi="Cambria Math" w:cs="Times New Roman"/>
                  <w:i/>
                  <w:lang w:val="en-US"/>
                </w:rPr>
              </m:ctrlPr>
            </m:e>
            <m:sup>
              <m:r>
                <m:rPr/>
                <w:rPr>
                  <w:rFonts w:hint="default" w:ascii="Cambria Math" w:hAnsi="Cambria Math" w:cs="Times New Roman"/>
                  <w:lang w:val="en-US" w:eastAsia="zh-CN"/>
                </w:rPr>
                <m:t>T</m:t>
              </m:r>
              <m:ctrlPr>
                <w:rPr>
                  <w:rFonts w:ascii="Cambria Math" w:hAnsi="Cambria Math" w:cs="Times New Roman"/>
                  <w:i/>
                  <w:lang w:val="en-US"/>
                </w:rPr>
              </m:ctrlPr>
            </m:sup>
          </m:sSup>
          <m:r>
            <m:rPr/>
            <w:rPr>
              <w:rFonts w:hint="default" w:ascii="Cambria Math" w:hAnsi="Cambria Math" w:cs="Times New Roman"/>
              <w:lang w:val="en-US" w:eastAsia="zh-CN"/>
            </w:rPr>
            <m:t>=</m:t>
          </m:r>
          <m:sSup>
            <m:sSupPr>
              <m:ctrlPr>
                <w:rPr>
                  <w:rFonts w:ascii="Cambria Math" w:hAnsi="Cambria Math" w:cs="Times New Roman"/>
                  <w:i/>
                  <w:lang w:val="en-US"/>
                </w:rPr>
              </m:ctrlPr>
            </m:sSupPr>
            <m:e>
              <m:r>
                <m:rPr/>
                <w:rPr>
                  <w:rFonts w:hint="default" w:ascii="Cambria Math" w:hAnsi="Cambria Math" w:cs="Times New Roman"/>
                  <w:lang w:val="en-US" w:eastAsia="zh-CN"/>
                </w:rPr>
                <m:t>f</m:t>
              </m:r>
              <m:ctrlPr>
                <w:rPr>
                  <w:rFonts w:ascii="Cambria Math" w:hAnsi="Cambria Math" w:cs="Times New Roman"/>
                  <w:i/>
                  <w:lang w:val="en-US"/>
                </w:rPr>
              </m:ctrlPr>
            </m:e>
            <m:sup>
              <m:r>
                <m:rPr/>
                <w:rPr>
                  <w:rFonts w:hint="default" w:ascii="Cambria Math" w:hAnsi="Cambria Math" w:cs="Times New Roman"/>
                  <w:lang w:val="en-US" w:eastAsia="zh-CN"/>
                </w:rPr>
                <m:t>T−1</m:t>
              </m:r>
              <m:ctrlPr>
                <w:rPr>
                  <w:rFonts w:ascii="Cambria Math" w:hAnsi="Cambria Math" w:cs="Times New Roman"/>
                  <w:i/>
                  <w:lang w:val="en-US"/>
                </w:rPr>
              </m:ctrlPr>
            </m:sup>
          </m:sSup>
          <m:r>
            <m:rPr/>
            <w:rPr>
              <w:rFonts w:hint="default" w:ascii="Cambria Math" w:hAnsi="Cambria Math" w:cs="Times New Roman"/>
              <w:lang w:val="en-US" w:eastAsia="zh-CN"/>
            </w:rPr>
            <m:t>+</m:t>
          </m:r>
          <m:sSup>
            <m:sSupPr>
              <m:ctrlPr>
                <w:rPr>
                  <w:rFonts w:ascii="Cambria Math" w:hAnsi="Cambria Math" w:cs="Times New Roman"/>
                  <w:i/>
                  <w:lang w:val="en-US"/>
                </w:rPr>
              </m:ctrlPr>
            </m:sSupPr>
            <m:e>
              <m:r>
                <m:rPr/>
                <w:rPr>
                  <w:rFonts w:hint="default" w:ascii="Cambria Math" w:hAnsi="Cambria Math" w:cs="Times New Roman"/>
                  <w:lang w:val="en-US" w:eastAsia="zh-CN"/>
                </w:rPr>
                <m:t>d</m:t>
              </m:r>
              <m:ctrlPr>
                <w:rPr>
                  <w:rFonts w:ascii="Cambria Math" w:hAnsi="Cambria Math" w:cs="Times New Roman"/>
                  <w:i/>
                  <w:lang w:val="en-US"/>
                </w:rPr>
              </m:ctrlPr>
            </m:e>
            <m:sup>
              <m:r>
                <m:rPr/>
                <w:rPr>
                  <w:rFonts w:hint="default" w:ascii="Cambria Math" w:hAnsi="Cambria Math" w:cs="Times New Roman"/>
                  <w:lang w:val="en-US" w:eastAsia="zh-CN"/>
                </w:rPr>
                <m:t>T</m:t>
              </m:r>
              <m:ctrlPr>
                <w:rPr>
                  <w:rFonts w:ascii="Cambria Math" w:hAnsi="Cambria Math" w:cs="Times New Roman"/>
                  <w:i/>
                  <w:lang w:val="en-US"/>
                </w:rPr>
              </m:ctrlPr>
            </m:sup>
          </m:sSup>
        </m:oMath>
      </m:oMathPara>
    </w:p>
    <w:p w14:paraId="2EE5CF7E">
      <w:pPr>
        <w:widowControl w:val="0"/>
        <w:numPr>
          <w:ilvl w:val="0"/>
          <w:numId w:val="4"/>
        </w:numPr>
        <w:spacing w:line="360" w:lineRule="auto"/>
        <w:jc w:val="left"/>
        <w:rPr>
          <w:rFonts w:hint="default" w:ascii="Times New Roman" w:hAnsi="Times New Roman" w:cs="Times New Roman"/>
          <w:lang w:val="en-US" w:eastAsia="zh-CN"/>
        </w:rPr>
      </w:pPr>
      <w:r>
        <w:rPr>
          <w:rFonts w:hint="eastAsia" w:ascii="Times New Roman" w:hAnsi="Times New Roman" w:cs="Times New Roman"/>
          <w:b/>
          <w:bCs/>
          <w:lang w:val="en-US" w:eastAsia="zh-CN"/>
        </w:rPr>
        <w:t>参考文献</w:t>
      </w:r>
    </w:p>
    <w:sectPr>
      <w:endnotePr>
        <w:numFmt w:val="decimal"/>
      </w:endnote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endnote>
  <w:endnote w:type="continuationSeparator" w:id="3">
    <w:p/>
  </w:endnote>
  <w:endnote w:id="0">
    <w:p w14:paraId="1B30111D">
      <w:pPr>
        <w:pStyle w:val="2"/>
        <w:snapToGrid w:val="0"/>
        <w:rPr>
          <w:rFonts w:hint="default" w:eastAsiaTheme="minorEastAsia"/>
          <w:lang w:val="en-US" w:eastAsia="zh-CN"/>
        </w:rPr>
      </w:pPr>
      <w:r>
        <w:rPr>
          <w:rStyle w:val="7"/>
        </w:rPr>
        <w:t>[</w:t>
      </w:r>
      <w:r>
        <w:rPr>
          <w:rStyle w:val="7"/>
        </w:rPr>
        <w:endnoteRef/>
      </w:r>
      <w:r>
        <w:rPr>
          <w:rStyle w:val="7"/>
        </w:rPr>
        <w:t>]</w:t>
      </w:r>
      <w:r>
        <w:t xml:space="preserve"> </w:t>
      </w:r>
      <w:r>
        <w:rPr>
          <w:rFonts w:hint="eastAsia"/>
          <w:lang w:val="en-US" w:eastAsia="zh-CN"/>
        </w:rPr>
        <w:t>这是引用文章。</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77DBA7A5">
      <w:pPr>
        <w:pStyle w:val="3"/>
        <w:snapToGrid w:val="0"/>
        <w:rPr>
          <w:rFonts w:hint="default" w:eastAsiaTheme="minorEastAsia"/>
          <w:lang w:val="en-US" w:eastAsia="zh-CN"/>
        </w:rPr>
      </w:pPr>
      <w:r>
        <w:rPr>
          <w:rStyle w:val="8"/>
        </w:rPr>
        <w:footnoteRef/>
      </w:r>
      <w:r>
        <w:t xml:space="preserve"> </w:t>
      </w:r>
      <w:r>
        <w:rPr>
          <w:rFonts w:hint="eastAsia"/>
          <w:lang w:val="en-US" w:eastAsia="zh-CN"/>
        </w:rPr>
        <w:t>这是引用网站。</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0D347"/>
    <w:multiLevelType w:val="multilevel"/>
    <w:tmpl w:val="87E0D3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rPr>
    </w:lvl>
    <w:lvl w:ilvl="2" w:tentative="0">
      <w:start w:val="1"/>
      <w:numFmt w:val="bullet"/>
      <w:lvlText w:val=""/>
      <w:lvlJc w:val="left"/>
      <w:pPr>
        <w:tabs>
          <w:tab w:val="left" w:pos="1260"/>
        </w:tabs>
        <w:ind w:left="1260" w:leftChars="0" w:hanging="420" w:firstLineChars="0"/>
      </w:pPr>
      <w:rPr>
        <w:rFonts w:hint="default"/>
      </w:rPr>
    </w:lvl>
    <w:lvl w:ilvl="3" w:tentative="0">
      <w:start w:val="1"/>
      <w:numFmt w:val="bullet"/>
      <w:lvlText w:val=""/>
      <w:lvlJc w:val="left"/>
      <w:pPr>
        <w:tabs>
          <w:tab w:val="left" w:pos="1680"/>
        </w:tabs>
        <w:ind w:left="1680" w:leftChars="0" w:hanging="420" w:firstLineChars="0"/>
      </w:pPr>
      <w:rPr>
        <w:rFonts w:hint="default"/>
      </w:rPr>
    </w:lvl>
    <w:lvl w:ilvl="4" w:tentative="0">
      <w:start w:val="1"/>
      <w:numFmt w:val="bullet"/>
      <w:lvlText w:val=""/>
      <w:lvlJc w:val="left"/>
      <w:pPr>
        <w:tabs>
          <w:tab w:val="left" w:pos="2100"/>
        </w:tabs>
        <w:ind w:left="2100" w:leftChars="0" w:hanging="420" w:firstLineChars="0"/>
      </w:pPr>
      <w:rPr>
        <w:rFonts w:hint="default"/>
      </w:rPr>
    </w:lvl>
    <w:lvl w:ilvl="5" w:tentative="0">
      <w:start w:val="1"/>
      <w:numFmt w:val="bullet"/>
      <w:lvlText w:val=""/>
      <w:lvlJc w:val="left"/>
      <w:pPr>
        <w:tabs>
          <w:tab w:val="left" w:pos="2520"/>
        </w:tabs>
        <w:ind w:left="2520" w:leftChars="0" w:hanging="420" w:firstLineChars="0"/>
      </w:pPr>
      <w:rPr>
        <w:rFonts w:hint="default"/>
      </w:rPr>
    </w:lvl>
    <w:lvl w:ilvl="6" w:tentative="0">
      <w:start w:val="1"/>
      <w:numFmt w:val="bullet"/>
      <w:lvlText w:val=""/>
      <w:lvlJc w:val="left"/>
      <w:pPr>
        <w:tabs>
          <w:tab w:val="left" w:pos="2940"/>
        </w:tabs>
        <w:ind w:left="2940" w:leftChars="0" w:hanging="420" w:firstLineChars="0"/>
      </w:pPr>
      <w:rPr>
        <w:rFonts w:hint="default"/>
      </w:rPr>
    </w:lvl>
    <w:lvl w:ilvl="7" w:tentative="0">
      <w:start w:val="1"/>
      <w:numFmt w:val="bullet"/>
      <w:lvlText w:val=""/>
      <w:lvlJc w:val="left"/>
      <w:pPr>
        <w:tabs>
          <w:tab w:val="left" w:pos="3360"/>
        </w:tabs>
        <w:ind w:left="3360" w:leftChars="0" w:hanging="420" w:firstLineChars="0"/>
      </w:pPr>
      <w:rPr>
        <w:rFonts w:hint="default"/>
      </w:rPr>
    </w:lvl>
    <w:lvl w:ilvl="8" w:tentative="0">
      <w:start w:val="1"/>
      <w:numFmt w:val="bullet"/>
      <w:lvlText w:val=""/>
      <w:lvlJc w:val="left"/>
      <w:pPr>
        <w:tabs>
          <w:tab w:val="left" w:pos="3780"/>
        </w:tabs>
        <w:ind w:left="3780" w:leftChars="0" w:hanging="420" w:firstLineChars="0"/>
      </w:pPr>
      <w:rPr>
        <w:rFonts w:hint="default"/>
      </w:rPr>
    </w:lvl>
  </w:abstractNum>
  <w:abstractNum w:abstractNumId="1">
    <w:nsid w:val="9F06FD2B"/>
    <w:multiLevelType w:val="multilevel"/>
    <w:tmpl w:val="9F06FD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rPr>
    </w:lvl>
    <w:lvl w:ilvl="2" w:tentative="0">
      <w:start w:val="1"/>
      <w:numFmt w:val="bullet"/>
      <w:lvlText w:val=""/>
      <w:lvlJc w:val="left"/>
      <w:pPr>
        <w:tabs>
          <w:tab w:val="left" w:pos="1260"/>
        </w:tabs>
        <w:ind w:left="1260" w:leftChars="0" w:hanging="420" w:firstLineChars="0"/>
      </w:pPr>
      <w:rPr>
        <w:rFonts w:hint="default"/>
      </w:rPr>
    </w:lvl>
    <w:lvl w:ilvl="3" w:tentative="0">
      <w:start w:val="1"/>
      <w:numFmt w:val="bullet"/>
      <w:lvlText w:val=""/>
      <w:lvlJc w:val="left"/>
      <w:pPr>
        <w:tabs>
          <w:tab w:val="left" w:pos="1680"/>
        </w:tabs>
        <w:ind w:left="1680" w:leftChars="0" w:hanging="420" w:firstLineChars="0"/>
      </w:pPr>
      <w:rPr>
        <w:rFonts w:hint="default"/>
      </w:rPr>
    </w:lvl>
    <w:lvl w:ilvl="4" w:tentative="0">
      <w:start w:val="1"/>
      <w:numFmt w:val="bullet"/>
      <w:lvlText w:val=""/>
      <w:lvlJc w:val="left"/>
      <w:pPr>
        <w:tabs>
          <w:tab w:val="left" w:pos="2100"/>
        </w:tabs>
        <w:ind w:left="2100" w:leftChars="0" w:hanging="420" w:firstLineChars="0"/>
      </w:pPr>
      <w:rPr>
        <w:rFonts w:hint="default"/>
      </w:rPr>
    </w:lvl>
    <w:lvl w:ilvl="5" w:tentative="0">
      <w:start w:val="1"/>
      <w:numFmt w:val="bullet"/>
      <w:lvlText w:val=""/>
      <w:lvlJc w:val="left"/>
      <w:pPr>
        <w:tabs>
          <w:tab w:val="left" w:pos="2520"/>
        </w:tabs>
        <w:ind w:left="2520" w:leftChars="0" w:hanging="420" w:firstLineChars="0"/>
      </w:pPr>
      <w:rPr>
        <w:rFonts w:hint="default"/>
      </w:rPr>
    </w:lvl>
    <w:lvl w:ilvl="6" w:tentative="0">
      <w:start w:val="1"/>
      <w:numFmt w:val="bullet"/>
      <w:lvlText w:val=""/>
      <w:lvlJc w:val="left"/>
      <w:pPr>
        <w:tabs>
          <w:tab w:val="left" w:pos="2940"/>
        </w:tabs>
        <w:ind w:left="2940" w:leftChars="0" w:hanging="420" w:firstLineChars="0"/>
      </w:pPr>
      <w:rPr>
        <w:rFonts w:hint="default"/>
      </w:rPr>
    </w:lvl>
    <w:lvl w:ilvl="7" w:tentative="0">
      <w:start w:val="1"/>
      <w:numFmt w:val="bullet"/>
      <w:lvlText w:val=""/>
      <w:lvlJc w:val="left"/>
      <w:pPr>
        <w:tabs>
          <w:tab w:val="left" w:pos="3360"/>
        </w:tabs>
        <w:ind w:left="3360" w:leftChars="0" w:hanging="420" w:firstLineChars="0"/>
      </w:pPr>
      <w:rPr>
        <w:rFonts w:hint="default"/>
      </w:rPr>
    </w:lvl>
    <w:lvl w:ilvl="8" w:tentative="0">
      <w:start w:val="1"/>
      <w:numFmt w:val="bullet"/>
      <w:lvlText w:val=""/>
      <w:lvlJc w:val="left"/>
      <w:pPr>
        <w:tabs>
          <w:tab w:val="left" w:pos="3780"/>
        </w:tabs>
        <w:ind w:left="3780" w:leftChars="0" w:hanging="420" w:firstLineChars="0"/>
      </w:pPr>
      <w:rPr>
        <w:rFonts w:hint="default"/>
      </w:rPr>
    </w:lvl>
  </w:abstractNum>
  <w:abstractNum w:abstractNumId="2">
    <w:nsid w:val="45AEA516"/>
    <w:multiLevelType w:val="singleLevel"/>
    <w:tmpl w:val="45AEA516"/>
    <w:lvl w:ilvl="0" w:tentative="0">
      <w:start w:val="1"/>
      <w:numFmt w:val="chineseCounting"/>
      <w:suff w:val="nothing"/>
      <w:lvlText w:val="%1、"/>
      <w:lvlJc w:val="left"/>
      <w:rPr>
        <w:rFonts w:hint="eastAsia"/>
      </w:rPr>
    </w:lvl>
  </w:abstractNum>
  <w:abstractNum w:abstractNumId="3">
    <w:nsid w:val="49B3CB3F"/>
    <w:multiLevelType w:val="multilevel"/>
    <w:tmpl w:val="49B3CB3F"/>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rPr>
    </w:lvl>
    <w:lvl w:ilvl="2" w:tentative="0">
      <w:start w:val="1"/>
      <w:numFmt w:val="bullet"/>
      <w:lvlText w:val=""/>
      <w:lvlJc w:val="left"/>
      <w:pPr>
        <w:tabs>
          <w:tab w:val="left" w:pos="1260"/>
        </w:tabs>
        <w:ind w:left="1680" w:leftChars="0" w:hanging="420" w:firstLineChars="0"/>
      </w:pPr>
      <w:rPr>
        <w:rFonts w:hint="default"/>
      </w:rPr>
    </w:lvl>
    <w:lvl w:ilvl="3" w:tentative="0">
      <w:start w:val="1"/>
      <w:numFmt w:val="bullet"/>
      <w:lvlText w:val=""/>
      <w:lvlJc w:val="left"/>
      <w:pPr>
        <w:tabs>
          <w:tab w:val="left" w:pos="1680"/>
        </w:tabs>
        <w:ind w:left="2100" w:leftChars="0" w:hanging="420" w:firstLineChars="0"/>
      </w:pPr>
      <w:rPr>
        <w:rFonts w:hint="default"/>
      </w:rPr>
    </w:lvl>
    <w:lvl w:ilvl="4" w:tentative="0">
      <w:start w:val="1"/>
      <w:numFmt w:val="bullet"/>
      <w:lvlText w:val=""/>
      <w:lvlJc w:val="left"/>
      <w:pPr>
        <w:tabs>
          <w:tab w:val="left" w:pos="2100"/>
        </w:tabs>
        <w:ind w:left="2520" w:leftChars="0" w:hanging="420" w:firstLineChars="0"/>
      </w:pPr>
      <w:rPr>
        <w:rFonts w:hint="default"/>
      </w:rPr>
    </w:lvl>
    <w:lvl w:ilvl="5" w:tentative="0">
      <w:start w:val="1"/>
      <w:numFmt w:val="bullet"/>
      <w:lvlText w:val=""/>
      <w:lvlJc w:val="left"/>
      <w:pPr>
        <w:tabs>
          <w:tab w:val="left" w:pos="2520"/>
        </w:tabs>
        <w:ind w:left="2940" w:leftChars="0" w:hanging="420" w:firstLineChars="0"/>
      </w:pPr>
      <w:rPr>
        <w:rFonts w:hint="default"/>
      </w:rPr>
    </w:lvl>
    <w:lvl w:ilvl="6" w:tentative="0">
      <w:start w:val="1"/>
      <w:numFmt w:val="bullet"/>
      <w:lvlText w:val=""/>
      <w:lvlJc w:val="left"/>
      <w:pPr>
        <w:tabs>
          <w:tab w:val="left" w:pos="2940"/>
        </w:tabs>
        <w:ind w:left="3360" w:leftChars="0" w:hanging="420" w:firstLineChars="0"/>
      </w:pPr>
      <w:rPr>
        <w:rFonts w:hint="default"/>
      </w:rPr>
    </w:lvl>
    <w:lvl w:ilvl="7" w:tentative="0">
      <w:start w:val="1"/>
      <w:numFmt w:val="bullet"/>
      <w:lvlText w:val=""/>
      <w:lvlJc w:val="left"/>
      <w:pPr>
        <w:tabs>
          <w:tab w:val="left" w:pos="3360"/>
        </w:tabs>
        <w:ind w:left="3780" w:leftChars="0" w:hanging="420" w:firstLineChars="0"/>
      </w:pPr>
      <w:rPr>
        <w:rFonts w:hint="default"/>
      </w:rPr>
    </w:lvl>
    <w:lvl w:ilvl="8" w:tentative="0">
      <w:start w:val="1"/>
      <w:numFmt w:val="bullet"/>
      <w:lvlText w:val=""/>
      <w:lvlJc w:val="left"/>
      <w:pPr>
        <w:tabs>
          <w:tab w:val="left" w:pos="3780"/>
        </w:tabs>
        <w:ind w:left="4200" w:leftChars="0" w:hanging="420"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numFmt w:val="decimal"/>
    <w:endnote w:id="2"/>
    <w:endnote w:id="3"/>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mYzMwZDA1OTQ3YzRkMTI0NGRkMjBlMzU1MmQzZjYifQ=="/>
    <w:docVar w:name="KSO_WPS_MARK_KEY" w:val="93ea53e9-4ff1-4366-92ba-5e3172302758"/>
  </w:docVars>
  <w:rsids>
    <w:rsidRoot w:val="6BAA3840"/>
    <w:rsid w:val="01F15A90"/>
    <w:rsid w:val="09614AA6"/>
    <w:rsid w:val="0A913494"/>
    <w:rsid w:val="1039144F"/>
    <w:rsid w:val="131A547A"/>
    <w:rsid w:val="17194BEE"/>
    <w:rsid w:val="243134C3"/>
    <w:rsid w:val="284D4D3B"/>
    <w:rsid w:val="2A4C2858"/>
    <w:rsid w:val="2BAB1370"/>
    <w:rsid w:val="2D2233D2"/>
    <w:rsid w:val="2EC658E5"/>
    <w:rsid w:val="2F313725"/>
    <w:rsid w:val="30E06864"/>
    <w:rsid w:val="37BA77B4"/>
    <w:rsid w:val="38082A76"/>
    <w:rsid w:val="39AA5800"/>
    <w:rsid w:val="3C6A263C"/>
    <w:rsid w:val="42175756"/>
    <w:rsid w:val="4E3D0E8C"/>
    <w:rsid w:val="61050929"/>
    <w:rsid w:val="6688715E"/>
    <w:rsid w:val="6BAA3840"/>
    <w:rsid w:val="728C206E"/>
    <w:rsid w:val="747246D4"/>
    <w:rsid w:val="799F3F15"/>
    <w:rsid w:val="7A0324B8"/>
    <w:rsid w:val="7B94453A"/>
    <w:rsid w:val="7D025C1B"/>
    <w:rsid w:val="7D1A7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endnote text"/>
    <w:basedOn w:val="1"/>
    <w:qFormat/>
    <w:uiPriority w:val="0"/>
    <w:pPr>
      <w:snapToGrid w:val="0"/>
      <w:jc w:val="left"/>
    </w:pPr>
  </w:style>
  <w:style w:type="paragraph" w:styleId="3">
    <w:name w:val="footnote text"/>
    <w:basedOn w:val="1"/>
    <w:qFormat/>
    <w:uiPriority w:val="0"/>
    <w:pPr>
      <w:snapToGrid w:val="0"/>
      <w:jc w:val="left"/>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ndnote reference"/>
    <w:basedOn w:val="6"/>
    <w:qFormat/>
    <w:uiPriority w:val="0"/>
    <w:rPr>
      <w:vertAlign w:val="superscript"/>
    </w:rPr>
  </w:style>
  <w:style w:type="character" w:styleId="8">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774</Words>
  <Characters>954</Characters>
  <Lines>0</Lines>
  <Paragraphs>0</Paragraphs>
  <TotalTime>3</TotalTime>
  <ScaleCrop>false</ScaleCrop>
  <LinksUpToDate>false</LinksUpToDate>
  <CharactersWithSpaces>966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2024-10-23T05:40:00Z</dcterms:created>
  <dc:creator>Natural Sky</dc:creator>
  <cp:lastModifiedBy>碎晨</cp:lastModifiedBy>
  <dcterms:modified xsi:type="dcterms:W3CDTF">2026-04-23T06:47:39Z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12D6F4B86B884048A43457ECF7B8F8A8</vt:lpwstr>
  </property>
  <property fmtid="{D5CDD505-2E9C-101B-9397-08002B2CF9AE}" pid="4" name="KSOTemplateDocerSaveRecord">
    <vt:lpwstr>eyJoZGlkIjoiYjY4Y2Y5YzQyYmEyODJjNzYzM2ZlNjg3NDcxMWRjNzgiLCJ1c2VySWQiOiI4MjUxNTM4NDkifQ==</vt:lpwstr>
  </property>
</Properties>
</file>