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数据库工程作业报告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校园论坛信息管理系统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6"/>
          <w:szCs w:val="26"/>
        </w:rPr>
        <w:t xml:space="preserve">1. 项目信息（10 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80"/>
        <w:gridCol w:w="1400"/>
        <w:gridCol w:w="3280"/>
      </w:tblGrid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学号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1"/>
                <w:szCs w:val="21"/>
              </w:rPr>
              <w:t xml:space="preserve">【填写你的学号】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姓名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1"/>
                <w:szCs w:val="21"/>
              </w:rPr>
              <w:t xml:space="preserve">【填写你的姓名】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专业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1"/>
                <w:szCs w:val="21"/>
              </w:rPr>
              <w:t xml:space="preserve">【填写你的专业】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32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校园论坛信息管理系统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必备环境</w:t>
            </w:r>
          </w:p>
        </w:tc>
        <w:tc>
          <w:tcPr>
            <w:tcW w:type="dxa" w:w="328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MySQL 8.0 + Python 3.10 + Flask + HTML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系统主要功能简介
（4 分）</w:t>
            </w:r>
          </w:p>
        </w:tc>
        <w:tc>
          <w:tcPr>
            <w:tcW w:type="dxa" w:w="328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本系统是一个基于 B/S 架构的校园论坛，采用 Flask 框架与原生 SQL（pymysql）开发，后台数据库为 MySQL。主要功能包括：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（1）用户管理：注册时区分学生 / 老师身份，密码经 werkzeug 哈希加密后存储；支持登录、登出与会话管理。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（2）板块管理：设置多个讨论板块，可按板块筛选帖子。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（3）帖子管理：用户可发布、浏览帖子，支持按标题 / 内容关键字检索，并对帖子点赞。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（4）评论管理：支持对帖子评论，以及对评论进行回复（单表自引用设计）。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（5）收藏管理：用户可创建多个收藏夹，将帖子收藏至指定收藏夹，并直观显示某帖已收藏到哪些收藏夹。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此外，系统提供终端管理脚本（admin.py），集中演示视图查询、事务删除、存储过程注销等数据库高级操作。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系统主要页面截图
（6 分）</w:t>
            </w:r>
          </w:p>
        </w:tc>
        <w:tc>
          <w:tcPr>
            <w:tcW w:type="dxa" w:w="3280"/>
            <w:gridSpan w:val="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1"/>
                <w:szCs w:val="21"/>
              </w:rPr>
              <w:t xml:space="preserve">【插入截图】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建议依次插入：①论坛首页（帖子列表+板块导航+搜索框）；②注册页；③登录页；④帖子详情页（含点赞、收藏下拉菜单、评论与回复）；⑤个人收藏夹页。</w:t>
            </w:r>
          </w:p>
        </w:tc>
      </w:tr>
    </w:tbl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6"/>
          <w:szCs w:val="26"/>
        </w:rPr>
        <w:t xml:space="preserve">2. 系统配置（10 分）</w:t>
      </w:r>
    </w:p>
    <w:p>
      <w:pPr>
        <w:spacing w:after="60" w:line="276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（2 分）系统配置：后台数据库 MySQL 8.0；高级语言 Python（Flask 框架）。</w:t>
      </w:r>
    </w:p>
    <w:p>
      <w:p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（8 分）本项目未使用单行连接串，而是通过 .env 配置文件 + pymysql 的参数字典方式连接数据库，将各连接参数显式列出，便于管理与说明。连接参数如下：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160"/>
        <w:gridCol w:w="2800"/>
      </w:tblGrid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序号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名称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功能说明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取值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host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数据库服务器地址，本机开发即 localhost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localhost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port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MySQL 服务监听端口，默认 3306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3306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user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登录数据库的用户名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root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password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对应用户的密码（存于 .env，不写入代码）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（见 .env）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database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要连接的数据库名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campus_forum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charset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客户端字符集，用 utf8mb4 以支持中文及 emoji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utf8mb4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cursorclass</w:t>
            </w:r>
          </w:p>
        </w:tc>
        <w:tc>
          <w:tcPr>
            <w:tcW w:type="dxa" w:w="4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游标类型，DictCursor 使查询结果以字典返回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DictCursor</w:t>
            </w:r>
          </w:p>
        </w:tc>
      </w:tr>
    </w:tbl>
    <w:p>
      <w:pPr>
        <w:spacing w:after="4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连接参数代码（config.py 中的 db_kwargs 方法）：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@classmethod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def db_kwargs(cls):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return {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'host': cls.DB_HOST,          # localhost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'port': cls.DB_PORT,          # 3306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'user': cls.DB_USER,          # root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'password': cls.DB_PASSWORD,  # 从 .env 读取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'database': cls.DB_NAME,      # campus_forum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'charset': 'utf8mb4',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'cursorclass': pymysql.cursors.DictCursor,</w:t>
      </w:r>
    </w:p>
    <w:p>
      <w:pPr>
        <w:shd w:fill="F5F5F5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i/>
          <w:iCs/>
          <w:sz w:val="21"/>
          <w:szCs w:val="21"/>
        </w:rPr>
        <w:t xml:space="preserve">备注：在 Python 中通过 pymysql.connect(**db_kwargs()) 连接本机名为 campus_forum 的数据库；敏感信息（密码、密钥）统一存放在 .env 文件中，与代码分离，避免泄露。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6"/>
          <w:szCs w:val="26"/>
        </w:rPr>
        <w:t xml:space="preserve">3. 数据库设计（14 分）</w:t>
      </w:r>
    </w:p>
    <w:p>
      <w:p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（10 分）按数据表创建顺序，依次列出各表信息。参照属性以“（字段）”给出，被参照表以“表名（字段）”给出。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800"/>
        <w:gridCol w:w="2160"/>
        <w:gridCol w:w="2700"/>
      </w:tblGrid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顺序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数据表名称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主键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参照属性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被参照表及属性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user_id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section_id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post_id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(user_id)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(section_id)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user(user_id)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section(section_id)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comment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comment_id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(user_id)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(post_id)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(parent_comment_id)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user(user_id)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post(post_id)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comment(comment_id)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post_like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(user_id, post_id)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(user_id)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(post_id)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user(user_id)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post(post_id)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favorite_folder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folder_id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(user_id)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user(user_id)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favorite_post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(folder_id, post_id)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(folder_id)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(post_id)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favorite_folder(folder_id)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post(post_id)</w:t>
            </w:r>
          </w:p>
        </w:tc>
      </w:tr>
    </w:tbl>
    <w:p>
      <w:pPr>
        <w:spacing w:after="4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（4 分）数据库关系图（由 MySQL Workbench / Navicat 逆向生成）：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1"/>
                <w:szCs w:val="21"/>
              </w:rPr>
              <w:t xml:space="preserve">【插入截图】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 Navicat 或 MySQL Workbench 打开 campus_forum，生成 ER/关系图并截图粘贴于此。</w:t>
            </w:r>
          </w:p>
        </w:tc>
      </w:tr>
    </w:tbl>
    <w:p>
      <w:pPr>
        <w:spacing w:after="40" w:line="276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设计说明（相对原始设计的改进）：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补全收藏关联表：原设计仅有收藏夹表 favorite_folder，无法将帖子放入收藏夹；新增 favorite_post 关联表（联合主键 folder_id+post_id）实现真正的收藏功能。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评论单表设计：原设计用超类/子类（Comment + CommentOfPost + CommentOfComment）三表继承，查询需多表连接。本项目改为单表 comment，用 post_id 标识所属帖子、parent_comment_id 标识回复关系，简化查询并提升可维护性。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密码哈希存储：password 字段改为 password_hash，使用 PBKDF2 哈希，杜绝明文存储。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外键级联策略：评论/点赞/收藏对帖子设 ON DELETE CASCADE；帖子/收藏夹对用户设 ON DELETE RESTRICT，配合“软删除”用户策略，保证数据完整。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索引优化：为 post 的 section_id、user_id、publish_time 及评论、点赞的外键列建立索引，加速高频查询。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6"/>
          <w:szCs w:val="26"/>
        </w:rPr>
        <w:t xml:space="preserve">4. 含有事务应用的删除操作（13 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功能描述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（1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删除一篇帖子，同时同步将作者的发帖计数 post_count 减 1；该帖的评论、点赞、收藏记录由外键 ON DELETE CASCADE 自动级联删除。删帖与计数更新两步必须放在同一事务中，保证 post_count 与真实帖子数始终一致。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涉及的表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（2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post、user（级联涉及 comment、post_like、favorite_post）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表连接涉及字段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（1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post.user_id = user.user_id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删除条件字段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（1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post.post_id = ?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关键代码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（4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i/>
                <w:iCs/>
                <w:sz w:val="21"/>
                <w:szCs w:val="21"/>
              </w:rPr>
              <w:t xml:space="preserve">说明：代码中显式使用 commit / rollback 控制事务。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delete_with_count(post_id):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from ..db import get_connection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with get_connection() as conn: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try: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with conn.cursor() as cur: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# 先查作者(删除后查不到)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cur.execute('SELECT user_id FROM post '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'WHERE post_id = %s', (post_id,))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row = cur.fetchone()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if not row: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return False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author_id = row['user_id']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# 第1步:删帖(评论/点赞/收藏级联删除)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cur.execute('DELETE FROM post '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'WHERE post_id = %s', (post_id,))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# 第2步:作者发帖数 -1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cur.execute('UPDATE user SET post_count = '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'post_count - 1 WHERE user_id = %s',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(author_id,))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conn.commit()          # 两步都成功才提交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return True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except Exception: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conn.rollback()        # 任一步失败,全部回滚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raise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1"/>
                <w:szCs w:val="21"/>
              </w:rPr>
              <w:t xml:space="preserve">【插入截图】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可补充 IDE 中该函数的代码截图。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程序演示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（4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1"/>
                <w:szCs w:val="21"/>
              </w:rPr>
              <w:t xml:space="preserve">【插入截图】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演示步骤：①删除前查询 SELECT username, post_count FROM user 与该作者真实帖子数；②在网页或 admin.py 中删除该作者一篇帖子；③删除后再查，post_count 与真实帖子数同步减 1 且相等。可附回滚验证：故意写错第2步 SQL，删除报错后帖子仍在，证明事务原子性。</w:t>
            </w:r>
          </w:p>
        </w:tc>
      </w:tr>
    </w:tbl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6"/>
          <w:szCs w:val="26"/>
        </w:rPr>
        <w:t xml:space="preserve">5. 触发器控制下的添加操作（20 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功能描述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（1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用户对帖子下的某条评论进行回复，即向 comment 表插入一条带 parent_comment_id 的记录。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触发器功能描述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（2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触发器 trg_comment_same_post 在评论插入前（BEFORE INSERT）自动校验：若该评论是对另一条评论的回复，则其所属帖子 post_id 必须与父评论的 post_id 一致，否则通过 SIGNAL 中止插入并报错。该触发器弥补了外键无法约束“跨行逻辑一致性”的不足，保证评论层级关系的正确性。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涉及的表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（1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comment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输入数据及条件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（2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content：评论内容，非空，长度 ≤ 1000；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post_id：所属帖子 ID，非空；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parent_comment_id：父评论 ID，可空；非空时其对应评论的 post_id 必须等于本评论的 post_id。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插入操作源码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（3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合法：回复帖子1的评论#1，且 post_id 也为 1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INSERT INTO comment (content, user_id, post_id, parent_comment_id)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VALUES ('合法的回复', 2, 1, 1);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-- 非法：post_id 写帖子2，却回复属于帖子1的评论#1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INSERT INTO comment (content, user_id, post_id, parent_comment_id)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VALUES ('非法的跨帖回复', 2, 2, 1);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触发器源码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（3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DELIMITER //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TRIGGER trg_comment_same_post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BEFORE INSERT ON comment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 EACH ROW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BEGIN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DECLARE parent_post_id INT;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NEW.parent_comment_id IS NOT NULL THEN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SELECT post_id INTO parent_post_id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FROM comment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WHERE comment_id = NEW.parent_comment_id;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parent_post_id &lt;&gt; NEW.post_id THEN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SIGNAL SQLSTATE '45000'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SET MESSAGE_TEXT = '回复的评论必须属于同一帖子';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END IF;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END IF;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 //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DELIMITER ;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程序演示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（8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1"/>
                <w:szCs w:val="21"/>
              </w:rPr>
              <w:t xml:space="preserve">【插入截图】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①合法回复成功插入；②非法跨帖回复被触发器拦截，报错 “ERROR 1644 (45000): 回复的评论必须属于同一帖子”；③前端正常回复一条评论成功显示。</w:t>
            </w:r>
          </w:p>
        </w:tc>
      </w:tr>
    </w:tbl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6"/>
          <w:szCs w:val="26"/>
        </w:rPr>
        <w:t xml:space="preserve">6. 存储过程控制下的更新操作（18 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功能描述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（1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注销一个用户：将其名下所有帖子转移给系统账号“已注销用户”，并同步维护双方的发帖计数，最后将该用户状态置为已注销（status=0）。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存储过程功能描述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（1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存储过程 sp_deactivate_user 接收“被注销用户ID”和“接收方ID”两个 IN 参数，在一个事务内完成帖子转移、双方计数更新、状态变更三步操作；通过 EXIT HANDLER 异常处理器在出错时 ROLLBACK 并 RESIGNAL，保证整个过程的原子性。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涉及的关系表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（2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user、post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表连接涉及字段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（1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post.user_id = user.user_id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更改字段及规则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（2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post.user_id：由被注销用户改为接收方 ID（帖子转移）；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user.post_count：接收方加上转移的帖子数，被注销用户清零；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user.status：被注销用户置为 0；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约束：接收方不能等于被注销用户本身，否则 SIGNAL 报错。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关键代码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（6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存储过程定义：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DELIMITER //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PROCEDURE sp_deactivate_user(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 p_user_id      INT,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 p_recipient_id INT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BEGIN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DECLARE v_post_count INT DEFAULT 0;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DECLARE EXIT HANDLER FOR SQLEXCEPTION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BEGIN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ROLLBACK;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RESIGNAL;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END;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p_user_id = p_recipient_id THEN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SIGNAL SQLSTATE '45000'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SET MESSAGE_TEXT = '不能将帖子转移给被注销用户自己';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END IF;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START TRANSACTION;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SELECT COUNT(*) INTO v_post_count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FROM post WHERE user_id = p_user_id;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UPDATE post SET user_id = p_recipient_id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WHERE user_id = p_user_id;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UPDATE user SET post_count = post_count + v_post_count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WHERE user_id = p_recipient_id;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UPDATE user SET post_count = 0, status = 0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WHERE user_id = p_user_id;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COMMIT;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END //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DELIMITER ;</w:t>
            </w:r>
          </w:p>
          <w:p>
            <w:pPr>
              <w:spacing w:after="2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Python 调用（user_repo.py）：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deactivate_user(user_id, recipient_id):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with get_cursor(commit=True) as cur: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cur.callproc('sp_deactivate_user',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(user_id, recipient_id))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程序演示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（5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1"/>
                <w:szCs w:val="21"/>
              </w:rPr>
              <w:t xml:space="preserve">【插入截图】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①执行前查询 user 表与 post 表；②CALL sp_deactivate_user(被注销id, 系统账号id) 执行成功；③执行后对比：被注销用户 status=0、post_count=0，其帖子的 user_id 已变为系统账号，系统账号 post_count 相应增加；④约束测试：CALL sp_deactivate_user(6,6) 被 SIGNAL 拦截报错。</w:t>
            </w:r>
          </w:p>
        </w:tc>
      </w:tr>
    </w:tbl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6"/>
          <w:szCs w:val="26"/>
        </w:rPr>
        <w:t xml:space="preserve">7. 含有视图的查询操作（15 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操作功能描述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（1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查询所有帖子的总览信息，包括帖子标题、作者、所属板块、点赞数与评论数。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视图功能描述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（1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视图 v_post_overview 将帖子表与用户表、板块表连接，并左连接点赞表、评论表进行聚合统计，把复杂的多表连接与分组查询封装成一张“虚拟表”，供上层直接像查普通表一样查询。统计时使用 COUNT(DISTINCT ...) 避免多表连接产生的笛卡尔积导致计数被放大。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涉及的关系表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（2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post、user、section、post_like、comment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表连接涉及字段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（1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post.user_id = user.user_id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post.section_id = section.section_id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post.post_id = post_like.post_id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post.post_id = comment.post_id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关键代码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（6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视图定义：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 OR REPLACE VIEW v_post_overview AS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SELECT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p.post_id, p.title, p.publish_time,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u.user_id AS author_id, u.username AS author,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s.section_id, s.section_name,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COUNT(DISTINCT pl.user_id)   AS like_count,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COUNT(DISTINCT c.comment_id) AS comment_count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post p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 user u    ON p.user_id = u.user_id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JOIN section s ON p.section_id = s.section_id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 JOIN post_like pl ON p.post_id = pl.post_id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LEFT JOIN comment   c  ON p.post_id = c.post_id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GROUP BY p.post_id, p.title, p.publish_time,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u.user_id, u.username,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s.section_id, s.section_name;</w:t>
            </w:r>
          </w:p>
          <w:p>
            <w:pPr>
              <w:spacing w:after="2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Python 查询（post_repo.py）：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list_from_view(section_name=None):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sql = 'SELECT * FROM v_post_overview'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params = []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section_name: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sql += ' WHERE section_name = %s'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params.append(section_name)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sql += ' ORDER BY like_count DESC'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with get_cursor() as cur: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cur.execute(sql, params)</w:t>
            </w:r>
          </w:p>
          <w:p>
            <w:pPr>
              <w:shd w:fill="F5F5F5" w:val="clear"/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cur.fetchall()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程序演示</w:t>
            </w:r>
          </w:p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（4 分）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6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C00000"/>
                <w:sz w:val="21"/>
                <w:szCs w:val="21"/>
              </w:rPr>
              <w:t xml:space="preserve">【插入截图】</w:t>
            </w: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①MySQL 中执行 SELECT * FROM v_post_overview 的结果（每篇帖子带点赞数、评论数）；②运行 admin.py 选“查看帖子总览”或前端页面展示视图数据的截图。</w:t>
            </w:r>
          </w:p>
        </w:tc>
      </w:tr>
    </w:tbl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3864"/>
          <w:sz w:val="26"/>
          <w:szCs w:val="26"/>
        </w:rPr>
        <w:t xml:space="preserve">附：四类基本操作对照</w:t>
      </w:r>
    </w:p>
    <w:p>
      <w:pPr>
        <w:spacing w:after="60" w:line="276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本报告第 4~7 章已分别覆盖删除（事务）、添加（触发器）、更新（存储过程）、查询（视图）四类操作，各举一例，满足作业要求。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YaHei" w:cs="Microsoft YaHei" w:eastAsia="Microsoft YaHei" w:hAnsi="Microsoft YaHe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2026-06-03T09:27:46.886Z</dcterms:created>
  <dcterms:modified xsi:type="dcterms:W3CDTF">2026-06-03T09:27:46.887Z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