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9A936">
      <w:pPr>
        <w:spacing w:line="240" w:lineRule="auto"/>
        <w:jc w:val="center"/>
        <w:rPr>
          <w:rFonts w:hint="default" w:ascii="Times New Roman" w:hAnsi="Times New Roman" w:cs="Times New Roman"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sz w:val="44"/>
          <w:szCs w:val="44"/>
          <w:lang w:val="ru-RU"/>
        </w:rPr>
        <w:t>Пояснительная записка</w:t>
      </w:r>
    </w:p>
    <w:p w14:paraId="32ACBA59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Название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Тетрис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”</w:t>
      </w:r>
    </w:p>
    <w:p w14:paraId="7B0F51E1"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D7B7660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Автор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Габбасов Ирик</w:t>
      </w:r>
    </w:p>
    <w:p w14:paraId="4C334792"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ED4DDF5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Проект представляет собой реализацию классической игры «Тетрис» на Python с использованием библиотеки PyGame. Игра является одной из самых популярных головоломок всех времен, и её цель заключается в том, чтобы управлять падающими фигурами («тетраминами»), складывая их таким образом, чтобы полностью заполнять горизонтальные линии игрового поля. Заполненные линии исчезают, а игрок получает очки за каждую удаленную линию.</w:t>
      </w:r>
    </w:p>
    <w:p w14:paraId="5E1E9D3F"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FE2F8A8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Цель проекта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73A81783">
      <w:pPr>
        <w:numPr>
          <w:numId w:val="0"/>
        </w:numPr>
        <w:spacing w:line="240" w:lineRule="auto"/>
        <w:ind w:left="600" w:leftChars="300" w:firstLine="198" w:firstLineChars="62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Целью данного проекта является создание полнофункциональной версии игры «Тетрис», которая будет соответствовать классическим правилам оригинальной игры, а также обладать удобным интерфейсом и интуитивным управлением.</w:t>
      </w:r>
    </w:p>
    <w:p w14:paraId="4322D892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Основные функции и возможности:</w:t>
      </w:r>
    </w:p>
    <w:p w14:paraId="35B715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1560"/>
        </w:tabs>
        <w:spacing w:before="0" w:beforeAutospacing="0" w:after="0" w:afterAutospacing="0"/>
        <w:ind w:left="840" w:leftChars="0" w:right="0" w:hanging="36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Игровое поле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 xml:space="preserve">: </w:t>
      </w:r>
    </w:p>
    <w:p w14:paraId="5F6372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72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Поле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где происходит падение фигур.</w:t>
      </w:r>
    </w:p>
    <w:p w14:paraId="3DF899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1560"/>
        </w:tabs>
        <w:spacing w:before="0" w:beforeAutospacing="0" w:after="0" w:afterAutospacing="0"/>
        <w:ind w:left="840" w:leftChars="0" w:right="0" w:hanging="36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Фигуры (тетрамино)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:</w:t>
      </w:r>
    </w:p>
    <w:p w14:paraId="4ADDCB5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160" w:leftChars="0" w:right="0" w:rightChars="0" w:firstLine="4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Всего 7 различных типов фигур, каждая состоит из четырех квадратиков.</w:t>
      </w:r>
    </w:p>
    <w:p w14:paraId="7F9E38F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160" w:leftChars="0" w:right="0" w:rightChars="0" w:firstLine="4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Фигура может вращаться вокруг своей оси и перемещаться по полю.</w:t>
      </w:r>
    </w:p>
    <w:p w14:paraId="23B120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1560"/>
        </w:tabs>
        <w:spacing w:before="0" w:beforeAutospacing="0" w:after="0" w:afterAutospacing="0"/>
        <w:ind w:left="840" w:leftChars="0" w:right="0" w:hanging="36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Управление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:</w:t>
      </w:r>
    </w:p>
    <w:p w14:paraId="4EC447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Стрелки вверх/вниз/влево/вправо для перемещения фигуры.</w:t>
      </w:r>
    </w:p>
    <w:p w14:paraId="38507B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Пробел для мгновенного опускания фигуры вниз.</w:t>
      </w:r>
    </w:p>
    <w:p w14:paraId="1DB320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1560"/>
        </w:tabs>
        <w:spacing w:before="0" w:beforeAutospacing="0" w:after="0" w:afterAutospacing="0"/>
        <w:ind w:left="840" w:leftChars="0" w:right="0" w:hanging="36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Подсчет очков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:</w:t>
      </w:r>
    </w:p>
    <w:p w14:paraId="70B7C73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За каждую заполненную линию начисляется определенное количество очков.</w:t>
      </w:r>
    </w:p>
    <w:p w14:paraId="5FBFA1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1560"/>
        </w:tabs>
        <w:spacing w:before="0" w:beforeAutospacing="0" w:after="0" w:afterAutospacing="0"/>
        <w:ind w:left="840" w:leftChars="0" w:right="0" w:hanging="36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:</w:t>
      </w:r>
    </w:p>
    <w:p w14:paraId="51AB762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Основное игровое окно с отображением текущего состояния поля.</w:t>
      </w:r>
    </w:p>
    <w:p w14:paraId="219BE1E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Панель статистики, показывающая текущий счет, уровень и следующую фигуру.</w:t>
      </w:r>
    </w:p>
    <w:p w14:paraId="4EAC65B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1560"/>
        </w:tabs>
        <w:spacing w:before="0" w:beforeAutospacing="0" w:after="0" w:afterAutospacing="0"/>
        <w:ind w:left="840" w:leftChars="0" w:right="0" w:hanging="36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Конец игры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:</w:t>
      </w:r>
    </w:p>
    <w:p w14:paraId="14112D6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  <w:tab w:val="clear" w:pos="420"/>
        </w:tabs>
        <w:spacing w:before="0" w:beforeAutospacing="0" w:after="0" w:afterAutospacing="0"/>
        <w:ind w:left="1620" w:leftChars="0" w:right="0" w:rightChars="0" w:hanging="42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FFFFFF" w:fill="D9D9D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32"/>
          <w:szCs w:val="32"/>
          <w:highlight w:val="none"/>
          <w:bdr w:val="none" w:color="auto" w:sz="0" w:space="0"/>
          <w:shd w:val="clear" w:color="auto" w:fill="auto"/>
          <w:vertAlign w:val="baseline"/>
        </w:rPr>
        <w:t>Игра заканчивается, когда новая фигура не может поместиться на верхние ряды поля.</w:t>
      </w:r>
    </w:p>
    <w:p w14:paraId="7AC7D6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/>
        <w:ind w:left="199" w:leftChars="-110" w:right="0" w:rightChars="0" w:hanging="419" w:hangingChars="131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</w:p>
    <w:p w14:paraId="3EA0BB0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420"/>
        </w:tabs>
        <w:spacing w:before="0" w:beforeAutospacing="0" w:after="0" w:afterAutospacing="0"/>
        <w:ind w:left="400" w:leftChars="0" w:right="0" w:rightChars="0" w:hanging="400" w:firstLineChars="0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  <w:t>Технические требования</w:t>
      </w: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en-US"/>
        </w:rPr>
        <w:t>:</w:t>
      </w:r>
    </w:p>
    <w:p w14:paraId="4F6683A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left" w:pos="1440"/>
        </w:tabs>
        <w:spacing w:before="0" w:beforeAutospacing="0" w:after="0" w:afterAutospacing="0"/>
        <w:ind w:left="199" w:leftChars="-110" w:right="0" w:rightChars="0" w:hanging="419" w:hangingChars="131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</w:rPr>
      </w:pPr>
    </w:p>
    <w:p w14:paraId="5BD179FE">
      <w:pPr>
        <w:numPr>
          <w:numId w:val="0"/>
        </w:numPr>
        <w:shd w:val="clear"/>
        <w:spacing w:line="240" w:lineRule="auto"/>
        <w:ind w:left="594" w:leftChars="297" w:firstLine="204" w:firstLineChars="0"/>
        <w:jc w:val="left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  <w:t>Для запуска игры необходимо наличие установленной среды разработки Python и библиотеки PyGame. Минимальные системные требования включают:</w:t>
      </w:r>
    </w:p>
    <w:p w14:paraId="4E6988C2">
      <w:pPr>
        <w:numPr>
          <w:ilvl w:val="0"/>
          <w:numId w:val="8"/>
        </w:numPr>
        <w:shd w:val="clear"/>
        <w:spacing w:line="240" w:lineRule="auto"/>
        <w:ind w:left="1620" w:leftChars="0" w:hanging="420" w:firstLineChars="0"/>
        <w:jc w:val="left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  <w:t>Операционная система: Windows, macOS, Linux.</w:t>
      </w:r>
    </w:p>
    <w:p w14:paraId="2911D273">
      <w:pPr>
        <w:numPr>
          <w:ilvl w:val="0"/>
          <w:numId w:val="8"/>
        </w:numPr>
        <w:shd w:val="clear"/>
        <w:spacing w:line="240" w:lineRule="auto"/>
        <w:ind w:left="1620" w:leftChars="0" w:hanging="420" w:firstLineChars="0"/>
        <w:jc w:val="left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  <w:t>Версия Python: 3.x.</w:t>
      </w:r>
    </w:p>
    <w:p w14:paraId="1B44E2A1">
      <w:pPr>
        <w:numPr>
          <w:ilvl w:val="0"/>
          <w:numId w:val="8"/>
        </w:numPr>
        <w:shd w:val="clear"/>
        <w:spacing w:line="240" w:lineRule="auto"/>
        <w:ind w:left="1620" w:leftChars="0" w:hanging="420" w:firstLineChars="0"/>
        <w:jc w:val="left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FFFFFF" w:fill="D9D9D9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  <w:t>Библиотека PyGame</w:t>
      </w:r>
    </w:p>
    <w:p w14:paraId="4E6B191E">
      <w:pPr>
        <w:numPr>
          <w:ilvl w:val="0"/>
          <w:numId w:val="9"/>
        </w:numPr>
        <w:shd w:val="clear"/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  <w:t>Заключение</w:t>
      </w:r>
    </w:p>
    <w:p w14:paraId="4747E8D4">
      <w:pPr>
        <w:numPr>
          <w:numId w:val="0"/>
        </w:numPr>
        <w:shd w:val="clear"/>
        <w:spacing w:line="240" w:lineRule="auto"/>
        <w:ind w:left="600" w:leftChars="300" w:firstLine="198" w:firstLineChars="62"/>
        <w:jc w:val="left"/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FFFFFF" w:fill="D9D9D9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none"/>
          <w:shd w:val="clear" w:color="auto" w:fill="auto"/>
          <w:lang w:val="ru-RU"/>
        </w:rPr>
        <w:t>Данный проект предоставляет возможность реализовать классический вариант игры «Тетрис» с использованием современных инструментов программирования. Проект может служить основой для дальнейшего развития и добавления новых функций, таких как многопользовательский режим, дополнительные уровни сложности или новые игровые механики.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B25FB"/>
    <w:multiLevelType w:val="singleLevel"/>
    <w:tmpl w:val="AC5B25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3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C3432286"/>
    <w:multiLevelType w:val="singleLevel"/>
    <w:tmpl w:val="C34322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E95FAC33"/>
    <w:multiLevelType w:val="singleLevel"/>
    <w:tmpl w:val="E95FAC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">
    <w:nsid w:val="FBF435D2"/>
    <w:multiLevelType w:val="multilevel"/>
    <w:tmpl w:val="FBF435D2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rFonts w:hint="default"/>
        <w:sz w:val="32"/>
        <w:szCs w:val="32"/>
      </w:rPr>
    </w:lvl>
    <w:lvl w:ilvl="1" w:tentative="0">
      <w:start w:val="1"/>
      <w:numFmt w:val="bullet"/>
      <w:lvlText w:val=""/>
      <w:lvlJc w:val="left"/>
      <w:pPr>
        <w:tabs>
          <w:tab w:val="left" w:pos="2280"/>
        </w:tabs>
        <w:ind w:left="228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40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60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80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00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20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40"/>
        </w:tabs>
        <w:ind w:left="7320" w:hanging="360"/>
      </w:pPr>
      <w:rPr>
        <w:sz w:val="24"/>
        <w:szCs w:val="24"/>
      </w:rPr>
    </w:lvl>
  </w:abstractNum>
  <w:abstractNum w:abstractNumId="4">
    <w:nsid w:val="09505842"/>
    <w:multiLevelType w:val="singleLevel"/>
    <w:tmpl w:val="095058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298CEEC4"/>
    <w:multiLevelType w:val="singleLevel"/>
    <w:tmpl w:val="298CEE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6">
    <w:nsid w:val="2B1BD5D9"/>
    <w:multiLevelType w:val="singleLevel"/>
    <w:tmpl w:val="2B1BD5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7">
    <w:nsid w:val="2C32639D"/>
    <w:multiLevelType w:val="singleLevel"/>
    <w:tmpl w:val="2C3263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8">
    <w:nsid w:val="3096083F"/>
    <w:multiLevelType w:val="singleLevel"/>
    <w:tmpl w:val="309608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75B90"/>
    <w:rsid w:val="0727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2025-02-03T15:53:00Z</dcterms:created>
  <dc:creator>Ирик</dc:creator>
  <cp:lastModifiedBy>Ирик</cp:lastModifiedBy>
  <dcterms:modified xsi:type="dcterms:W3CDTF">2025-02-03T16:29:50Z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02307BD1622B48DA9818135E1E60FA79_11</vt:lpwstr>
  </property>
</Properties>
</file>