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24" w:rsidRPr="007C2801" w:rsidRDefault="002A0C24" w:rsidP="007C2801">
      <w:pPr>
        <w:pStyle w:val="1"/>
        <w:spacing w:before="120" w:line="240" w:lineRule="auto"/>
        <w:rPr>
          <w:rFonts w:ascii="Times New Roman" w:eastAsia="Times New Roman" w:hAnsi="Times New Roman" w:cs="Times New Roman"/>
          <w:b/>
          <w:bCs/>
          <w:iCs/>
          <w:color w:val="auto"/>
          <w:lang w:eastAsia="ru-RU"/>
        </w:rPr>
      </w:pPr>
      <w:r w:rsidRPr="007C2801">
        <w:rPr>
          <w:rFonts w:ascii="Times New Roman" w:eastAsia="Times New Roman" w:hAnsi="Times New Roman" w:cs="Times New Roman"/>
          <w:b/>
          <w:color w:val="auto"/>
          <w:lang w:eastAsia="ru-RU"/>
        </w:rPr>
        <w:t>Практическая работа №</w:t>
      </w:r>
      <w:r w:rsidR="00F70CF8" w:rsidRPr="007C2801">
        <w:rPr>
          <w:rFonts w:ascii="Times New Roman" w:eastAsia="Times New Roman" w:hAnsi="Times New Roman" w:cs="Times New Roman"/>
          <w:b/>
          <w:color w:val="auto"/>
          <w:lang w:eastAsia="ru-RU"/>
        </w:rPr>
        <w:t>7</w:t>
      </w:r>
      <w:r w:rsidRPr="007C2801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. </w:t>
      </w:r>
      <w:r w:rsidR="00F70CF8" w:rsidRPr="007C2801">
        <w:rPr>
          <w:rFonts w:ascii="Times New Roman" w:eastAsia="Times New Roman" w:hAnsi="Times New Roman" w:cs="Times New Roman"/>
          <w:b/>
          <w:bCs/>
          <w:iCs/>
          <w:color w:val="auto"/>
          <w:lang w:eastAsia="ru-RU"/>
        </w:rPr>
        <w:t>Анимация на чистом CSS</w:t>
      </w:r>
    </w:p>
    <w:p w:rsidR="00F70CF8" w:rsidRPr="00F70CF8" w:rsidRDefault="00F70CF8" w:rsidP="007C28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0CF8" w:rsidRDefault="007C2801" w:rsidP="007C280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C2801">
        <w:rPr>
          <w:rFonts w:ascii="Times New Roman" w:hAnsi="Times New Roman" w:cs="Times New Roman"/>
          <w:b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F70CF8" w:rsidRPr="00F70CF8">
        <w:rPr>
          <w:rFonts w:ascii="Times New Roman" w:hAnsi="Times New Roman" w:cs="Times New Roman"/>
          <w:sz w:val="28"/>
          <w:szCs w:val="28"/>
          <w:lang w:eastAsia="ru-RU"/>
        </w:rPr>
        <w:t>познакоми</w:t>
      </w:r>
      <w:r>
        <w:rPr>
          <w:rFonts w:ascii="Times New Roman" w:hAnsi="Times New Roman" w:cs="Times New Roman"/>
          <w:sz w:val="28"/>
          <w:szCs w:val="28"/>
          <w:lang w:eastAsia="ru-RU"/>
        </w:rPr>
        <w:t>ть</w:t>
      </w:r>
      <w:r w:rsidR="00F70CF8" w:rsidRPr="00F70CF8">
        <w:rPr>
          <w:rFonts w:ascii="Times New Roman" w:hAnsi="Times New Roman" w:cs="Times New Roman"/>
          <w:sz w:val="28"/>
          <w:szCs w:val="28"/>
          <w:lang w:eastAsia="ru-RU"/>
        </w:rPr>
        <w:t xml:space="preserve">ся с самым простым способом создания анимации — CSS-свойством </w:t>
      </w:r>
      <w:proofErr w:type="spellStart"/>
      <w:r w:rsidR="00F70CF8" w:rsidRPr="007C2801">
        <w:rPr>
          <w:rFonts w:ascii="Courier New" w:hAnsi="Courier New" w:cs="Courier New"/>
          <w:b/>
          <w:sz w:val="24"/>
          <w:szCs w:val="24"/>
          <w:lang w:eastAsia="ru-RU"/>
        </w:rPr>
        <w:t>transition</w:t>
      </w:r>
      <w:proofErr w:type="spellEnd"/>
      <w:r w:rsidR="00F70CF8" w:rsidRPr="00F70CF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освоить</w:t>
      </w:r>
      <w:r w:rsidR="00F70CF8" w:rsidRPr="00F70CF8">
        <w:rPr>
          <w:rFonts w:ascii="Times New Roman" w:hAnsi="Times New Roman" w:cs="Times New Roman"/>
          <w:sz w:val="28"/>
          <w:szCs w:val="28"/>
          <w:lang w:eastAsia="ru-RU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F70CF8" w:rsidRPr="00F70C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70CF8" w:rsidRPr="00F70CF8">
        <w:rPr>
          <w:rFonts w:ascii="Times New Roman" w:hAnsi="Times New Roman" w:cs="Times New Roman"/>
          <w:sz w:val="28"/>
          <w:szCs w:val="28"/>
          <w:lang w:eastAsia="ru-RU"/>
        </w:rPr>
        <w:t>анимирования</w:t>
      </w:r>
      <w:proofErr w:type="spellEnd"/>
      <w:r w:rsidR="00F70CF8" w:rsidRPr="00F70CF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F70CF8" w:rsidRPr="00F70CF8">
        <w:rPr>
          <w:rFonts w:ascii="Times New Roman" w:hAnsi="Times New Roman" w:cs="Times New Roman"/>
          <w:sz w:val="28"/>
          <w:szCs w:val="28"/>
          <w:lang w:eastAsia="ru-RU"/>
        </w:rPr>
        <w:t>потренир</w:t>
      </w:r>
      <w:r>
        <w:rPr>
          <w:rFonts w:ascii="Times New Roman" w:hAnsi="Times New Roman" w:cs="Times New Roman"/>
          <w:sz w:val="28"/>
          <w:szCs w:val="28"/>
          <w:lang w:eastAsia="ru-RU"/>
        </w:rPr>
        <w:t>овать</w:t>
      </w:r>
      <w:r w:rsidR="00F70CF8" w:rsidRPr="00F70CF8">
        <w:rPr>
          <w:rFonts w:ascii="Times New Roman" w:hAnsi="Times New Roman" w:cs="Times New Roman"/>
          <w:sz w:val="28"/>
          <w:szCs w:val="28"/>
          <w:lang w:eastAsia="ru-RU"/>
        </w:rPr>
        <w:t xml:space="preserve">ся в анимации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логотира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D03BB" w:rsidRPr="008D03BB" w:rsidRDefault="008D03BB" w:rsidP="008D03B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D03BB">
        <w:rPr>
          <w:rFonts w:ascii="Times New Roman" w:hAnsi="Times New Roman" w:cs="Times New Roman"/>
          <w:b/>
          <w:sz w:val="28"/>
          <w:szCs w:val="28"/>
          <w:lang w:eastAsia="ru-RU"/>
        </w:rPr>
        <w:t>CSS-анимации</w:t>
      </w:r>
    </w:p>
    <w:p w:rsidR="008D03BB" w:rsidRPr="008D03BB" w:rsidRDefault="008D03BB" w:rsidP="008D0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D03BB">
        <w:rPr>
          <w:rFonts w:ascii="Times New Roman" w:hAnsi="Times New Roman" w:cs="Times New Roman"/>
          <w:sz w:val="28"/>
          <w:szCs w:val="28"/>
          <w:lang w:eastAsia="ru-RU"/>
        </w:rPr>
        <w:t>CSS-анимации — самый простой способ анимировать объекты на странице. Он позволяет вращать, растягивать, уменьшать и увеличивать объект, перемещать его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или выполнять другие действия.</w:t>
      </w:r>
    </w:p>
    <w:p w:rsidR="008D03BB" w:rsidRPr="008D03BB" w:rsidRDefault="008D03BB" w:rsidP="008D0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D03BB">
        <w:rPr>
          <w:rFonts w:ascii="Times New Roman" w:hAnsi="Times New Roman" w:cs="Times New Roman"/>
          <w:sz w:val="28"/>
          <w:szCs w:val="28"/>
          <w:lang w:eastAsia="ru-RU"/>
        </w:rPr>
        <w:t xml:space="preserve">CSS-анимации создают с помощью группы свойств </w:t>
      </w:r>
      <w:proofErr w:type="spellStart"/>
      <w:r w:rsidRPr="008D03BB">
        <w:rPr>
          <w:rFonts w:ascii="Courier New" w:hAnsi="Courier New" w:cs="Courier New"/>
          <w:b/>
          <w:sz w:val="24"/>
          <w:szCs w:val="24"/>
          <w:lang w:eastAsia="ru-RU"/>
        </w:rPr>
        <w:t>animation</w:t>
      </w:r>
      <w:proofErr w:type="spellEnd"/>
      <w:r w:rsidRPr="008D03BB">
        <w:rPr>
          <w:rFonts w:ascii="Times New Roman" w:hAnsi="Times New Roman" w:cs="Times New Roman"/>
          <w:sz w:val="28"/>
          <w:szCs w:val="28"/>
          <w:lang w:eastAsia="ru-RU"/>
        </w:rPr>
        <w:t xml:space="preserve">. Они задают длительность анимации, количество повторений, зацикленность, стороны движения и другие характеристики. CSS-анимации можно создать и с помощью свойства </w:t>
      </w:r>
      <w:proofErr w:type="spellStart"/>
      <w:r w:rsidRPr="008D03BB">
        <w:rPr>
          <w:rFonts w:ascii="Courier New" w:hAnsi="Courier New" w:cs="Courier New"/>
          <w:b/>
          <w:sz w:val="24"/>
          <w:szCs w:val="24"/>
          <w:lang w:eastAsia="ru-RU"/>
        </w:rPr>
        <w:t>transition</w:t>
      </w:r>
      <w:proofErr w:type="spellEnd"/>
      <w:r w:rsidRPr="008D03BB">
        <w:rPr>
          <w:rFonts w:ascii="Times New Roman" w:hAnsi="Times New Roman" w:cs="Times New Roman"/>
          <w:sz w:val="28"/>
          <w:szCs w:val="28"/>
          <w:lang w:eastAsia="ru-RU"/>
        </w:rPr>
        <w:t>, но оно работает только при загрузке страницы, добавлении классов или изменен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ии состояния, к примеру, </w:t>
      </w:r>
      <w:proofErr w:type="spellStart"/>
      <w:r w:rsidRPr="008D03BB">
        <w:rPr>
          <w:rFonts w:ascii="Courier New" w:hAnsi="Courier New" w:cs="Courier New"/>
          <w:b/>
          <w:sz w:val="24"/>
          <w:szCs w:val="24"/>
          <w:lang w:eastAsia="ru-RU"/>
        </w:rPr>
        <w:t>hover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C2801" w:rsidRDefault="008D03BB" w:rsidP="008D0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D03BB">
        <w:rPr>
          <w:rFonts w:ascii="Times New Roman" w:hAnsi="Times New Roman" w:cs="Times New Roman"/>
          <w:sz w:val="28"/>
          <w:szCs w:val="28"/>
          <w:lang w:eastAsia="ru-RU"/>
        </w:rPr>
        <w:t>Также с помощью CSS можно анимировать векторную графику — SVG. Например, если в проекте есть SVG-иконки, можно заставить их контур постепенно появляться.</w:t>
      </w:r>
    </w:p>
    <w:p w:rsidR="008D03BB" w:rsidRDefault="008D03BB" w:rsidP="008D0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D03BB" w:rsidRPr="008D03BB" w:rsidRDefault="008D03BB" w:rsidP="008D03B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D03BB">
        <w:rPr>
          <w:rFonts w:ascii="Times New Roman" w:hAnsi="Times New Roman" w:cs="Times New Roman"/>
          <w:b/>
          <w:sz w:val="28"/>
          <w:szCs w:val="28"/>
          <w:lang w:eastAsia="ru-RU"/>
        </w:rPr>
        <w:t>SVG-анимации</w:t>
      </w:r>
    </w:p>
    <w:p w:rsidR="008D03BB" w:rsidRPr="008D03BB" w:rsidRDefault="008D03BB" w:rsidP="008D0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D03BB">
        <w:rPr>
          <w:rFonts w:ascii="Times New Roman" w:hAnsi="Times New Roman" w:cs="Times New Roman"/>
          <w:sz w:val="28"/>
          <w:szCs w:val="28"/>
          <w:lang w:eastAsia="ru-RU"/>
        </w:rPr>
        <w:t>SVG — двухмерная векторная графика. А ещё это текстовый формат, который можно легко править в блокноте или просто рисовать в векторных редакторах, поэтому его можно использовать как изображение и в </w:t>
      </w:r>
      <w:proofErr w:type="spellStart"/>
      <w:r w:rsidRPr="008D03BB">
        <w:rPr>
          <w:rFonts w:ascii="Times New Roman" w:hAnsi="Times New Roman" w:cs="Times New Roman"/>
          <w:sz w:val="28"/>
          <w:szCs w:val="28"/>
          <w:lang w:eastAsia="ru-RU"/>
        </w:rPr>
        <w:t>inline</w:t>
      </w:r>
      <w:proofErr w:type="spellEnd"/>
      <w:r w:rsidRPr="008D03BB">
        <w:rPr>
          <w:rFonts w:ascii="Times New Roman" w:hAnsi="Times New Roman" w:cs="Times New Roman"/>
          <w:sz w:val="28"/>
          <w:szCs w:val="28"/>
          <w:lang w:eastAsia="ru-RU"/>
        </w:rPr>
        <w:t>-формате. Элементы в нём трактуются браузером как DOM-элементы, с ними можно работать так же, как с любыми другими DOM-элементами, в том числе анимировать с помощью CSS и </w:t>
      </w:r>
      <w:proofErr w:type="spellStart"/>
      <w:r w:rsidRPr="008D03BB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D03B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D03BB" w:rsidRPr="008D03BB" w:rsidRDefault="008D03BB" w:rsidP="008D0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D03BB">
        <w:rPr>
          <w:rFonts w:ascii="Times New Roman" w:hAnsi="Times New Roman" w:cs="Times New Roman"/>
          <w:sz w:val="28"/>
          <w:szCs w:val="28"/>
          <w:lang w:eastAsia="ru-RU"/>
        </w:rPr>
        <w:t>Внутри SVG есть отд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ельный способ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D03BB">
        <w:rPr>
          <w:rFonts w:ascii="Times New Roman" w:hAnsi="Times New Roman" w:cs="Times New Roman"/>
          <w:sz w:val="28"/>
          <w:szCs w:val="28"/>
          <w:lang w:eastAsia="ru-RU"/>
        </w:rPr>
        <w:t xml:space="preserve">— SMIL. Это спецификация для </w:t>
      </w:r>
      <w:proofErr w:type="spellStart"/>
      <w:r w:rsidRPr="008D03BB">
        <w:rPr>
          <w:rFonts w:ascii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8D03BB">
        <w:rPr>
          <w:rFonts w:ascii="Times New Roman" w:hAnsi="Times New Roman" w:cs="Times New Roman"/>
          <w:sz w:val="28"/>
          <w:szCs w:val="28"/>
          <w:lang w:eastAsia="ru-RU"/>
        </w:rPr>
        <w:t>, действующая только внутри векторной графики. В ней определяется набор новых тегов и их атрибутов, которые обеспечивают работу с частями SVG.</w:t>
      </w:r>
    </w:p>
    <w:p w:rsidR="008D03BB" w:rsidRPr="008D03BB" w:rsidRDefault="008D03BB" w:rsidP="008D0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D03BB">
        <w:rPr>
          <w:rFonts w:ascii="Times New Roman" w:hAnsi="Times New Roman" w:cs="Times New Roman"/>
          <w:sz w:val="28"/>
          <w:szCs w:val="28"/>
          <w:lang w:eastAsia="ru-RU"/>
        </w:rPr>
        <w:t>SMIL применяют, когд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CSS-анимации не справляются и не могут анимировать содержимое </w:t>
      </w:r>
      <w:r w:rsidRPr="008D03BB">
        <w:rPr>
          <w:rFonts w:ascii="Times New Roman" w:hAnsi="Times New Roman" w:cs="Times New Roman"/>
          <w:sz w:val="28"/>
          <w:szCs w:val="28"/>
          <w:lang w:eastAsia="ru-RU"/>
        </w:rPr>
        <w:t>SVG. Например, его используют, когда нужно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заставить элемент двигаться по </w:t>
      </w:r>
      <w:r w:rsidRPr="008D03BB">
        <w:rPr>
          <w:rFonts w:ascii="Times New Roman" w:hAnsi="Times New Roman" w:cs="Times New Roman"/>
          <w:sz w:val="28"/>
          <w:szCs w:val="28"/>
          <w:lang w:eastAsia="ru-RU"/>
        </w:rPr>
        <w:t>заданному пути.</w:t>
      </w:r>
    </w:p>
    <w:p w:rsidR="007C2801" w:rsidRDefault="007C2801" w:rsidP="008D0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B67B7" w:rsidRPr="00BB67B7" w:rsidRDefault="00BB67B7" w:rsidP="00BB67B7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B67B7">
        <w:rPr>
          <w:rFonts w:ascii="Times New Roman" w:hAnsi="Times New Roman" w:cs="Times New Roman"/>
          <w:b/>
          <w:sz w:val="28"/>
          <w:szCs w:val="28"/>
          <w:lang w:eastAsia="ru-RU"/>
        </w:rPr>
        <w:t>SVG-анимации</w:t>
      </w:r>
    </w:p>
    <w:p w:rsidR="00BB67B7" w:rsidRPr="00BB67B7" w:rsidRDefault="00BB67B7" w:rsidP="00BB6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67B7">
        <w:rPr>
          <w:rFonts w:ascii="Times New Roman" w:hAnsi="Times New Roman" w:cs="Times New Roman"/>
          <w:sz w:val="28"/>
          <w:szCs w:val="28"/>
          <w:lang w:eastAsia="ru-RU"/>
        </w:rPr>
        <w:t>SVG — двухмерная векторная графика. А ещё это текстовый формат, который можно легко править в блокноте или просто рисовать в векторных редакторах, поэтому его можно использовать как изображение и в </w:t>
      </w:r>
      <w:proofErr w:type="spellStart"/>
      <w:r w:rsidRPr="00BB67B7">
        <w:rPr>
          <w:rFonts w:ascii="Times New Roman" w:hAnsi="Times New Roman" w:cs="Times New Roman"/>
          <w:sz w:val="28"/>
          <w:szCs w:val="28"/>
          <w:lang w:eastAsia="ru-RU"/>
        </w:rPr>
        <w:t>inline</w:t>
      </w:r>
      <w:proofErr w:type="spellEnd"/>
      <w:r w:rsidRPr="00BB67B7">
        <w:rPr>
          <w:rFonts w:ascii="Times New Roman" w:hAnsi="Times New Roman" w:cs="Times New Roman"/>
          <w:sz w:val="28"/>
          <w:szCs w:val="28"/>
          <w:lang w:eastAsia="ru-RU"/>
        </w:rPr>
        <w:t>-формате. Элементы в нём трактуются браузером как DOM-элементы, с ними можно работать так же, как с любыми другими DOM-элементами, в том числе анимировать с помощью CSS и </w:t>
      </w:r>
      <w:proofErr w:type="spellStart"/>
      <w:r w:rsidRPr="00BB67B7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BB67B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B67B7" w:rsidRPr="00BB67B7" w:rsidRDefault="00BB67B7" w:rsidP="00BB6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67B7">
        <w:rPr>
          <w:rFonts w:ascii="Times New Roman" w:hAnsi="Times New Roman" w:cs="Times New Roman"/>
          <w:sz w:val="28"/>
          <w:szCs w:val="28"/>
          <w:lang w:eastAsia="ru-RU"/>
        </w:rPr>
        <w:t xml:space="preserve">Внутри SVG есть отдельный </w:t>
      </w:r>
      <w:r w:rsidR="00DC4795">
        <w:rPr>
          <w:rFonts w:ascii="Times New Roman" w:hAnsi="Times New Roman" w:cs="Times New Roman"/>
          <w:sz w:val="28"/>
          <w:szCs w:val="28"/>
          <w:lang w:eastAsia="ru-RU"/>
        </w:rPr>
        <w:t xml:space="preserve">способ создания </w:t>
      </w:r>
      <w:proofErr w:type="spellStart"/>
      <w:r w:rsidR="00DC4795">
        <w:rPr>
          <w:rFonts w:ascii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="00DC4795">
        <w:rPr>
          <w:rFonts w:ascii="Times New Roman" w:hAnsi="Times New Roman" w:cs="Times New Roman"/>
          <w:sz w:val="28"/>
          <w:szCs w:val="28"/>
          <w:lang w:eastAsia="ru-RU"/>
        </w:rPr>
        <w:t> — SMIL</w:t>
      </w:r>
      <w:r w:rsidRPr="00BB67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B67B7">
        <w:rPr>
          <w:rFonts w:ascii="Times New Roman" w:hAnsi="Times New Roman" w:cs="Times New Roman"/>
          <w:sz w:val="28"/>
          <w:szCs w:val="28"/>
          <w:lang w:eastAsia="ru-RU"/>
        </w:rPr>
        <w:t>Это</w:t>
      </w:r>
      <w:proofErr w:type="gramEnd"/>
      <w:r w:rsidRPr="00BB67B7">
        <w:rPr>
          <w:rFonts w:ascii="Times New Roman" w:hAnsi="Times New Roman" w:cs="Times New Roman"/>
          <w:sz w:val="28"/>
          <w:szCs w:val="28"/>
          <w:lang w:eastAsia="ru-RU"/>
        </w:rPr>
        <w:t xml:space="preserve"> спецификация для </w:t>
      </w:r>
      <w:proofErr w:type="spellStart"/>
      <w:r w:rsidRPr="00BB67B7">
        <w:rPr>
          <w:rFonts w:ascii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BB67B7">
        <w:rPr>
          <w:rFonts w:ascii="Times New Roman" w:hAnsi="Times New Roman" w:cs="Times New Roman"/>
          <w:sz w:val="28"/>
          <w:szCs w:val="28"/>
          <w:lang w:eastAsia="ru-RU"/>
        </w:rPr>
        <w:t xml:space="preserve">, действующая только внутри векторной графики. </w:t>
      </w:r>
      <w:r w:rsidRPr="00BB67B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 ней определяется набор новых тегов и их атрибутов</w:t>
      </w:r>
      <w:r w:rsidR="00AB43B3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которые обеспечивают работу с </w:t>
      </w:r>
      <w:r w:rsidRPr="00BB67B7">
        <w:rPr>
          <w:rFonts w:ascii="Times New Roman" w:hAnsi="Times New Roman" w:cs="Times New Roman"/>
          <w:sz w:val="28"/>
          <w:szCs w:val="28"/>
          <w:lang w:eastAsia="ru-RU"/>
        </w:rPr>
        <w:t>частями SVG.</w:t>
      </w:r>
    </w:p>
    <w:p w:rsidR="00BB67B7" w:rsidRPr="00BB67B7" w:rsidRDefault="00BB67B7" w:rsidP="00BB6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67B7">
        <w:rPr>
          <w:rFonts w:ascii="Times New Roman" w:hAnsi="Times New Roman" w:cs="Times New Roman"/>
          <w:sz w:val="28"/>
          <w:szCs w:val="28"/>
          <w:lang w:eastAsia="ru-RU"/>
        </w:rPr>
        <w:t>SMIL применяют, когда CSS-анимации не справляются и не могут анимировать содержимое SVG. Например, его используют, когда нужно заставить элемент двигаться по заданному пути.</w:t>
      </w:r>
    </w:p>
    <w:p w:rsidR="00BB67B7" w:rsidRDefault="00BB67B7" w:rsidP="008D0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B43B3" w:rsidRPr="00AB43B3" w:rsidRDefault="00AB43B3" w:rsidP="00AB43B3">
      <w:pPr>
        <w:pStyle w:val="1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B43B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Задание. </w:t>
      </w:r>
    </w:p>
    <w:p w:rsidR="00AB43B3" w:rsidRDefault="00AB43B3" w:rsidP="00AB43B3">
      <w:pPr>
        <w:pStyle w:val="1"/>
        <w:shd w:val="clear" w:color="auto" w:fill="FFFFFF"/>
        <w:spacing w:before="0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AB43B3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Прочитать статью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hyperlink r:id="rId5" w:history="1">
        <w:r w:rsidRPr="00AB43B3">
          <w:rPr>
            <w:rStyle w:val="a4"/>
            <w:rFonts w:ascii="Consolas" w:hAnsi="Consolas" w:cs="Segoe UI"/>
            <w:bCs/>
            <w:bdr w:val="none" w:sz="0" w:space="0" w:color="auto" w:frame="1"/>
          </w:rPr>
          <w:t>SVG и CSS анимация для иконки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AB43B3" w:rsidRPr="00AB43B3" w:rsidRDefault="00AB43B3" w:rsidP="00AB43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43B3">
        <w:rPr>
          <w:rFonts w:ascii="Times New Roman" w:hAnsi="Times New Roman" w:cs="Times New Roman"/>
          <w:sz w:val="28"/>
          <w:szCs w:val="28"/>
          <w:lang w:eastAsia="ru-RU"/>
        </w:rPr>
        <w:t>2. Выбрать свой вариант анимированного изображения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реализовать свой пример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codepen</w:t>
      </w:r>
      <w:r w:rsidRPr="00AB43B3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786883" w:rsidRPr="00786883" w:rsidRDefault="00786883" w:rsidP="007868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86883">
        <w:rPr>
          <w:rFonts w:ascii="Times New Roman" w:hAnsi="Times New Roman" w:cs="Times New Roman"/>
          <w:b/>
          <w:sz w:val="28"/>
          <w:szCs w:val="28"/>
          <w:lang w:eastAsia="ru-RU"/>
        </w:rPr>
        <w:t>Вспомогательные материалы</w:t>
      </w:r>
    </w:p>
    <w:p w:rsidR="00786883" w:rsidRDefault="00786883" w:rsidP="00786883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6" w:history="1">
        <w:r w:rsidRPr="00DA7611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https://htmlacademy.ru/blog/html/a-guide-to-svg-on-web</w:t>
        </w:r>
      </w:hyperlink>
    </w:p>
    <w:p w:rsidR="00786883" w:rsidRDefault="00786883" w:rsidP="00786883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7" w:history="1">
        <w:r w:rsidRPr="00DA7611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https://skill-x.ru/examples-of-svg-animations/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786883" w:rsidRPr="00786883" w:rsidRDefault="00786883" w:rsidP="00786883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8" w:history="1">
        <w:r w:rsidRPr="00DA7611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https://svgontheweb.com/ru/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sectPr w:rsidR="00786883" w:rsidRPr="00786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D61"/>
    <w:multiLevelType w:val="hybridMultilevel"/>
    <w:tmpl w:val="79C640FE"/>
    <w:lvl w:ilvl="0" w:tplc="B41050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081F2D"/>
    <w:multiLevelType w:val="hybridMultilevel"/>
    <w:tmpl w:val="8BBE7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80CF1"/>
    <w:multiLevelType w:val="hybridMultilevel"/>
    <w:tmpl w:val="5A82B0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F94A6B"/>
    <w:multiLevelType w:val="multilevel"/>
    <w:tmpl w:val="6E0C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C24D2"/>
    <w:multiLevelType w:val="hybridMultilevel"/>
    <w:tmpl w:val="12549332"/>
    <w:lvl w:ilvl="0" w:tplc="3BEAEF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E6597"/>
    <w:multiLevelType w:val="multilevel"/>
    <w:tmpl w:val="D8D6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A742B"/>
    <w:multiLevelType w:val="multilevel"/>
    <w:tmpl w:val="CE64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F508D"/>
    <w:multiLevelType w:val="hybridMultilevel"/>
    <w:tmpl w:val="8936806C"/>
    <w:lvl w:ilvl="0" w:tplc="86C850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8320B7"/>
    <w:multiLevelType w:val="multilevel"/>
    <w:tmpl w:val="A344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EE357D"/>
    <w:multiLevelType w:val="hybridMultilevel"/>
    <w:tmpl w:val="01D8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040B0"/>
    <w:multiLevelType w:val="multilevel"/>
    <w:tmpl w:val="D8D6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C9"/>
    <w:rsid w:val="00074ACF"/>
    <w:rsid w:val="00097526"/>
    <w:rsid w:val="000A112A"/>
    <w:rsid w:val="001C0BBE"/>
    <w:rsid w:val="001D3D82"/>
    <w:rsid w:val="001E5BBE"/>
    <w:rsid w:val="001F129E"/>
    <w:rsid w:val="00243BDB"/>
    <w:rsid w:val="002A0C24"/>
    <w:rsid w:val="00340C0C"/>
    <w:rsid w:val="00366BEE"/>
    <w:rsid w:val="003A668F"/>
    <w:rsid w:val="003F20E4"/>
    <w:rsid w:val="00405D17"/>
    <w:rsid w:val="0045396D"/>
    <w:rsid w:val="00485B94"/>
    <w:rsid w:val="0051405E"/>
    <w:rsid w:val="00597B33"/>
    <w:rsid w:val="00721AF9"/>
    <w:rsid w:val="00786883"/>
    <w:rsid w:val="007C2801"/>
    <w:rsid w:val="007F4E1A"/>
    <w:rsid w:val="008C431A"/>
    <w:rsid w:val="008D03BB"/>
    <w:rsid w:val="008D3218"/>
    <w:rsid w:val="008E453E"/>
    <w:rsid w:val="00A0068D"/>
    <w:rsid w:val="00A622AF"/>
    <w:rsid w:val="00AB2FC2"/>
    <w:rsid w:val="00AB43B3"/>
    <w:rsid w:val="00AF6DB8"/>
    <w:rsid w:val="00B04672"/>
    <w:rsid w:val="00B05923"/>
    <w:rsid w:val="00BB67B7"/>
    <w:rsid w:val="00BE6726"/>
    <w:rsid w:val="00C14EC7"/>
    <w:rsid w:val="00D1333A"/>
    <w:rsid w:val="00D37900"/>
    <w:rsid w:val="00D54EC2"/>
    <w:rsid w:val="00D9094C"/>
    <w:rsid w:val="00DC4795"/>
    <w:rsid w:val="00DE2A16"/>
    <w:rsid w:val="00E023C9"/>
    <w:rsid w:val="00F62AA5"/>
    <w:rsid w:val="00F70CF8"/>
    <w:rsid w:val="00F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821E"/>
  <w15:chartTrackingRefBased/>
  <w15:docId w15:val="{4799C879-9FB3-4049-952F-DA0A8704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23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02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02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23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23C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74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abel">
    <w:name w:val="label"/>
    <w:basedOn w:val="a0"/>
    <w:rsid w:val="00074ACF"/>
  </w:style>
  <w:style w:type="character" w:customStyle="1" w:styleId="hljs-string">
    <w:name w:val="hljs-string"/>
    <w:basedOn w:val="a0"/>
    <w:rsid w:val="00C14EC7"/>
  </w:style>
  <w:style w:type="character" w:customStyle="1" w:styleId="hljs-keyword">
    <w:name w:val="hljs-keyword"/>
    <w:basedOn w:val="a0"/>
    <w:rsid w:val="00C14EC7"/>
  </w:style>
  <w:style w:type="paragraph" w:styleId="a5">
    <w:name w:val="List Paragraph"/>
    <w:basedOn w:val="a"/>
    <w:uiPriority w:val="34"/>
    <w:qFormat/>
    <w:rsid w:val="00597B33"/>
    <w:pPr>
      <w:ind w:left="720"/>
      <w:contextualSpacing/>
    </w:pPr>
  </w:style>
  <w:style w:type="table" w:styleId="a6">
    <w:name w:val="Table Grid"/>
    <w:basedOn w:val="a1"/>
    <w:uiPriority w:val="39"/>
    <w:rsid w:val="00FD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gontheweb.com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-x.ru/examples-of-svg-anim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blog/html/a-guide-to-svg-on-web" TargetMode="External"/><Relationship Id="rId5" Type="http://schemas.openxmlformats.org/officeDocument/2006/relationships/hyperlink" Target="https://ru.stackoverflow.com/questions/1350214/svg-%d0%b8-css-%d0%b0%d0%bd%d0%b8%d0%bc%d0%b0%d1%86%d0%b8%d1%8f-%d0%b4%d0%bb%d1%8f-%d0%b8%d0%ba%d0%be%d0%bd%d0%ba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Irochka</dc:creator>
  <cp:keywords/>
  <dc:description/>
  <cp:lastModifiedBy>Ирина Трубчик</cp:lastModifiedBy>
  <cp:revision>5</cp:revision>
  <dcterms:created xsi:type="dcterms:W3CDTF">2022-12-13T06:37:00Z</dcterms:created>
  <dcterms:modified xsi:type="dcterms:W3CDTF">2022-12-16T03:05:00Z</dcterms:modified>
</cp:coreProperties>
</file>