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ПОЯСНИТЕЛЬНАЯ ЗАПИСКА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к итоговой аттестационной работе на тему </w:t>
      </w:r>
    </w:p>
    <w:p>
      <w:pPr>
        <w:pStyle w:val="Normal"/>
        <w:bidi w:val="0"/>
        <w:jc w:val="center"/>
        <w:rPr/>
      </w:pPr>
      <w:r>
        <w:rPr/>
        <w:t xml:space="preserve">«Разработка web-ресурса с использованием технологий HTML, CSS, JavaScript, jQuery» </w:t>
      </w:r>
    </w:p>
    <w:p>
      <w:pPr>
        <w:pStyle w:val="Normal"/>
        <w:bidi w:val="0"/>
        <w:jc w:val="center"/>
        <w:rPr/>
      </w:pPr>
      <w:r>
        <w:rPr/>
        <w:t xml:space="preserve">(на примере web-ресурса: _http://a0546127.xsph.ru/index.html_)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слушателя </w:t>
      </w:r>
      <w:r>
        <w:rPr>
          <w:lang w:val="ru-RU"/>
        </w:rPr>
        <w:t>Курашенко Ирины Борисовны</w:t>
      </w:r>
      <w:r>
        <w:rPr/>
        <w:t xml:space="preserve"> группы №: 407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программы профессиональной переподготовки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 xml:space="preserve">«Frontend разработка»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Москва, 2021 </w:t>
      </w:r>
    </w:p>
    <w:p>
      <w:pPr>
        <w:pStyle w:val="Subtitle"/>
        <w:bidi w:val="0"/>
        <w:jc w:val="left"/>
        <w:rPr/>
      </w:pPr>
      <w:r>
        <w:rPr/>
        <w:t>Постановка задачи и план работы.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Разработанный в ходе данной работы веб ресурс представляет собой личный кабинет пользователя в системе корпоративного образования. Данное приложение должно быть масшатбируемым под различные устройства, иметь интуитивно понятный интерфейс и быть толерантным к сбою.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Приложение должно использовать копроративные шрифты и цветовую палитру согласно приложения 1 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В рамках данного проекта </w:t>
      </w:r>
      <w:r>
        <w:rPr>
          <w:lang w:val="en-US"/>
        </w:rPr>
        <w:t>реализуется</w:t>
      </w:r>
      <w:r>
        <w:rPr>
          <w:lang w:val="ru-RU"/>
        </w:rPr>
        <w:t xml:space="preserve"> ограниченная функциональность, которая позволяет пользователю войти в личный кабинет с помощью логина и пароля, получить доступ к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общей</w:t>
      </w:r>
      <w:r>
        <w:rPr>
          <w:lang w:val="ru-RU"/>
        </w:rPr>
        <w:t xml:space="preserve"> информации, просмотру видеокурса и информации об обучении.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Главная страница  содержит основную информацию и видеообращение, а так же кнопку  входа в личный кабинет пользователя.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Личный кабинет пользователя содержит меню в соответствии с профилем пользователя. 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Меню личного кабинета открывает информацию для каждого пользователя в соответствии с его служебной функции и назначенным профилем тренингов. 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ubtitle"/>
        <w:bidi w:val="0"/>
        <w:jc w:val="left"/>
        <w:rPr/>
      </w:pPr>
      <w:r>
        <w:rPr>
          <w:rFonts w:eastAsia="Microsoft YaHei" w:cs="Lucida Sans"/>
          <w:sz w:val="36"/>
          <w:szCs w:val="36"/>
          <w:lang w:val="en-US"/>
        </w:rPr>
        <w:t>O</w:t>
      </w:r>
      <w:r>
        <w:rPr/>
        <w:t>сновная часть.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Проект создан</w:t>
      </w:r>
      <w:r>
        <w:rPr>
          <w:lang w:val="ru-RU"/>
        </w:rPr>
        <w:t xml:space="preserve"> </w:t>
      </w:r>
      <w:r>
        <w:rPr>
          <w:lang w:val="en-US"/>
        </w:rPr>
        <w:t xml:space="preserve"> </w:t>
      </w:r>
      <w:r>
        <w:rPr>
          <w:lang w:val="ru-RU"/>
        </w:rPr>
        <w:t xml:space="preserve">и реализован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на</w:t>
      </w:r>
      <w:r>
        <w:rPr>
          <w:lang w:val="ru-RU"/>
        </w:rPr>
        <w:t xml:space="preserve">  </w:t>
      </w:r>
      <w:r>
        <w:rPr>
          <w:lang w:val="en-US"/>
        </w:rPr>
        <w:t xml:space="preserve">HTML  </w:t>
      </w:r>
      <w:r>
        <w:rPr>
          <w:lang w:val="ru-RU"/>
        </w:rPr>
        <w:t xml:space="preserve">на платформе Bootstrap с использованием  языков </w:t>
      </w:r>
      <w:r>
        <w:rPr>
          <w:lang w:val="en-US"/>
        </w:rPr>
        <w:t xml:space="preserve">JavaScript  </w:t>
      </w:r>
      <w:r>
        <w:rPr>
          <w:lang w:val="ru-RU"/>
        </w:rPr>
        <w:t xml:space="preserve">и </w:t>
      </w:r>
      <w:r>
        <w:rPr>
          <w:lang w:val="en-US"/>
        </w:rPr>
        <w:t>PHP</w:t>
      </w:r>
      <w:r>
        <w:rPr>
          <w:lang w:val="ru-RU"/>
        </w:rPr>
        <w:t xml:space="preserve"> с выполнением необходимых настроек это конфигурационного файла веб-сервера Apache.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Из главной страницы производится вход в личный кабинет</w:t>
      </w:r>
    </w:p>
    <w:p>
      <w:pPr>
        <w:pStyle w:val="TextBody"/>
        <w:bidi w:val="0"/>
        <w:jc w:val="left"/>
        <w:rPr>
          <w:lang w:val="ru-RU"/>
        </w:rPr>
      </w:pPr>
      <w:r>
        <w:rPr/>
        <w:drawing>
          <wp:inline distT="0" distB="0" distL="0" distR="0">
            <wp:extent cx="3616325" cy="18059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(Тестовые пользователи : </w:t>
      </w:r>
      <w:hyperlink r:id="rId4">
        <w:r>
          <w:rPr>
            <w:rStyle w:val="InternetLink"/>
            <w:lang w:val="en-US"/>
          </w:rPr>
          <w:t>1@mail.ru</w:t>
        </w:r>
      </w:hyperlink>
      <w:r>
        <w:rPr>
          <w:lang w:val="en-US"/>
        </w:rPr>
        <w:t xml:space="preserve"> (pwd:1) </w:t>
      </w:r>
      <w:r>
        <w:rPr>
          <w:lang w:val="ru-RU"/>
        </w:rPr>
        <w:t>и  2</w:t>
      </w:r>
      <w:hyperlink r:id="rId5">
        <w:r>
          <w:rPr>
            <w:rStyle w:val="InternetLink"/>
            <w:lang w:val="en-US"/>
          </w:rPr>
          <w:t>@mail.ru</w:t>
        </w:r>
      </w:hyperlink>
      <w:r>
        <w:rPr>
          <w:lang w:val="en-US"/>
        </w:rPr>
        <w:t xml:space="preserve"> (pwd:</w:t>
      </w:r>
      <w:r>
        <w:rPr>
          <w:lang w:val="ru-RU"/>
        </w:rPr>
        <w:t>2</w:t>
      </w:r>
      <w:r>
        <w:rPr>
          <w:lang w:val="en-US"/>
        </w:rPr>
        <w:t>)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 открывшемся личном кабинете доступны вкладки (в соответствии с профилем пользователя — не реализовано в полной функциональности в рамках данного проекта)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1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В качестве примера использования настройки перенаправлений и управлени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я</w:t>
      </w:r>
      <w:r>
        <w:rPr>
          <w:lang w:val="ru-RU"/>
        </w:rPr>
        <w:t xml:space="preserve"> конфигурацией веб-сервера .</w:t>
      </w:r>
      <w:r>
        <w:rPr>
          <w:lang w:val="en-US"/>
        </w:rPr>
        <w:t xml:space="preserve">htcaccess </w:t>
      </w:r>
      <w:r>
        <w:rPr>
          <w:lang w:val="ru-RU"/>
        </w:rPr>
        <w:t>реализована одна из ссылок («Поддержка»</w:t>
      </w:r>
      <w:r>
        <w:rPr>
          <w:lang w:val="en-US"/>
        </w:rPr>
        <w:t xml:space="preserve">), </w:t>
      </w:r>
      <w:r>
        <w:rPr>
          <w:lang w:val="ru-RU"/>
        </w:rPr>
        <w:t>которая открывает страницу с информацией по поддержке пользователей (реализована на основе статической информации)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3375" cy="4605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ubtitle"/>
        <w:bidi w:val="0"/>
        <w:jc w:val="left"/>
        <w:rPr/>
      </w:pPr>
      <w:r>
        <w:rPr>
          <w:lang w:val="en-US"/>
        </w:rPr>
        <w:t>C</w:t>
      </w:r>
      <w:r>
        <w:rPr/>
        <w:t>писок литературы: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InternetLink"/>
        </w:rPr>
        <w:t>http://htmlbook.ru/samhtml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InternetLink"/>
        </w:rPr>
        <w:t>https://learn.javascript.ru/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InternetLink"/>
        </w:rPr>
        <w:t>https://tproger.ru/translations/how-css-flexbox-works/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80" w:hanging="0"/>
        <w:jc w:val="left"/>
        <w:rPr/>
      </w:pPr>
      <w:r>
        <w:rPr/>
      </w:r>
      <w:r>
        <w:br w:type="page"/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80" w:hanging="0"/>
        <w:jc w:val="left"/>
        <w:rPr>
          <w:lang w:val="ru-RU"/>
        </w:rPr>
      </w:pPr>
      <w:r>
        <w:rPr>
          <w:lang w:val="ru-RU"/>
        </w:rPr>
        <w:t>Приложение 1. Палитра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80" w:hanging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4830" cy="21316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1@mail.ru" TargetMode="External"/><Relationship Id="rId5" Type="http://schemas.openxmlformats.org/officeDocument/2006/relationships/hyperlink" Target="mailto:1@mail.ru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LibreOffice/7.0.4.2$Windows_X86_64 LibreOffice_project/dcf040e67528d9187c66b2379df5ea4407429775</Application>
  <AppVersion>15.0000</AppVersion>
  <Pages>6</Pages>
  <Words>277</Words>
  <Characters>2115</Characters>
  <CharactersWithSpaces>2383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2021-05-24T23:27:04Z</dcterms:created>
  <dc:creator/>
  <dc:description/>
  <dc:language>ru-RU</dc:language>
  <cp:lastModifiedBy/>
  <dcterms:modified xsi:type="dcterms:W3CDTF">2021-05-31T12:16:45Z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