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35" w:rsidRDefault="008C7FAB" w:rsidP="003B3AA9">
      <w:pPr>
        <w:pStyle w:val="TNR"/>
        <w:jc w:val="center"/>
        <w:rPr>
          <w:b/>
        </w:rPr>
      </w:pPr>
      <w:r w:rsidRPr="003B3AA9">
        <w:rPr>
          <w:b/>
        </w:rPr>
        <w:t>«Разработка прикладного решения для автоматизации предприятия»</w:t>
      </w:r>
    </w:p>
    <w:p w:rsidR="003B3AA9" w:rsidRPr="003B3AA9" w:rsidRDefault="003B3AA9" w:rsidP="003B3AA9">
      <w:pPr>
        <w:pStyle w:val="TNR"/>
        <w:jc w:val="right"/>
      </w:pPr>
      <w:r w:rsidRPr="003B3AA9">
        <w:t>Выполнили:</w:t>
      </w:r>
    </w:p>
    <w:p w:rsidR="003B3AA9" w:rsidRPr="003B3AA9" w:rsidRDefault="003B3AA9" w:rsidP="003B3AA9">
      <w:pPr>
        <w:pStyle w:val="TNR"/>
        <w:jc w:val="right"/>
      </w:pPr>
      <w:r w:rsidRPr="003B3AA9">
        <w:t xml:space="preserve">Студентки 3 курса </w:t>
      </w:r>
    </w:p>
    <w:p w:rsidR="003B3AA9" w:rsidRPr="003B3AA9" w:rsidRDefault="003B3AA9" w:rsidP="003B3AA9">
      <w:pPr>
        <w:pStyle w:val="TNR"/>
        <w:jc w:val="right"/>
      </w:pPr>
      <w:r w:rsidRPr="003B3AA9">
        <w:t>группы ИСП.20А</w:t>
      </w:r>
    </w:p>
    <w:p w:rsidR="003B3AA9" w:rsidRDefault="003B3AA9" w:rsidP="003B3AA9">
      <w:pPr>
        <w:pStyle w:val="TNR"/>
        <w:jc w:val="right"/>
      </w:pPr>
      <w:r w:rsidRPr="003B3AA9">
        <w:t>Синюкова Ирина и Суханова Екатерина</w:t>
      </w:r>
    </w:p>
    <w:p w:rsidR="003B3AA9" w:rsidRDefault="003B3AA9" w:rsidP="00650288">
      <w:pPr>
        <w:pStyle w:val="TNR"/>
        <w:ind w:firstLine="709"/>
        <w:rPr>
          <w:b/>
        </w:rPr>
      </w:pPr>
      <w:r w:rsidRPr="003B3AA9">
        <w:rPr>
          <w:b/>
        </w:rPr>
        <w:t>День 1</w:t>
      </w:r>
      <w:r w:rsidR="00834441" w:rsidRPr="0019303B">
        <w:rPr>
          <w:b/>
        </w:rPr>
        <w:t xml:space="preserve"> (06</w:t>
      </w:r>
      <w:r w:rsidR="00834441">
        <w:rPr>
          <w:b/>
        </w:rPr>
        <w:t>.</w:t>
      </w:r>
      <w:r w:rsidR="00834441" w:rsidRPr="0019303B">
        <w:rPr>
          <w:b/>
        </w:rPr>
        <w:t>04</w:t>
      </w:r>
      <w:r w:rsidR="00834441">
        <w:rPr>
          <w:b/>
        </w:rPr>
        <w:t>.</w:t>
      </w:r>
      <w:r w:rsidR="00834441" w:rsidRPr="0019303B">
        <w:rPr>
          <w:b/>
        </w:rPr>
        <w:t>2023)</w:t>
      </w:r>
      <w:r w:rsidR="008F7BD3">
        <w:rPr>
          <w:b/>
        </w:rPr>
        <w:t>.</w:t>
      </w:r>
    </w:p>
    <w:p w:rsidR="0065601B" w:rsidRPr="0065601B" w:rsidRDefault="0065601B" w:rsidP="0065601B">
      <w:pPr>
        <w:pStyle w:val="TNR"/>
        <w:numPr>
          <w:ilvl w:val="0"/>
          <w:numId w:val="5"/>
        </w:numPr>
      </w:pPr>
      <w:r w:rsidRPr="0065601B">
        <w:t>Ознакомление с техникой безопасности</w:t>
      </w:r>
    </w:p>
    <w:p w:rsidR="0065601B" w:rsidRPr="0065601B" w:rsidRDefault="0065601B" w:rsidP="0065601B">
      <w:pPr>
        <w:pStyle w:val="TNR"/>
        <w:numPr>
          <w:ilvl w:val="0"/>
          <w:numId w:val="5"/>
        </w:numPr>
      </w:pPr>
      <w:r w:rsidRPr="0065601B">
        <w:t>Постановка задачи</w:t>
      </w:r>
    </w:p>
    <w:p w:rsidR="0065601B" w:rsidRPr="0065601B" w:rsidRDefault="0065601B" w:rsidP="0065601B">
      <w:pPr>
        <w:pStyle w:val="TNR"/>
        <w:numPr>
          <w:ilvl w:val="0"/>
          <w:numId w:val="5"/>
        </w:numPr>
      </w:pPr>
      <w:r w:rsidRPr="0065601B">
        <w:t>Изучение предметной области</w:t>
      </w:r>
    </w:p>
    <w:p w:rsidR="0065601B" w:rsidRPr="0065601B" w:rsidRDefault="0065601B" w:rsidP="0065601B">
      <w:pPr>
        <w:pStyle w:val="TNR"/>
        <w:numPr>
          <w:ilvl w:val="0"/>
          <w:numId w:val="5"/>
        </w:numPr>
      </w:pPr>
      <w:r w:rsidRPr="0065601B">
        <w:t>Работа в 1С</w:t>
      </w:r>
    </w:p>
    <w:p w:rsidR="008F7BD3" w:rsidRDefault="008F7BD3" w:rsidP="00B85614">
      <w:pPr>
        <w:pStyle w:val="TNR"/>
        <w:ind w:firstLine="709"/>
      </w:pPr>
      <w:r>
        <w:t>Наименование конфигурации: «IT-компания «Мастер-</w:t>
      </w:r>
      <w:proofErr w:type="spellStart"/>
      <w:r>
        <w:t>Ломастер</w:t>
      </w:r>
      <w:proofErr w:type="spellEnd"/>
      <w:r>
        <w:t>»</w:t>
      </w:r>
      <w:r w:rsidR="007A085A">
        <w:t>»</w:t>
      </w:r>
      <w:r w:rsidR="00650288">
        <w:t>.</w:t>
      </w:r>
    </w:p>
    <w:p w:rsidR="00650288" w:rsidRDefault="00650288" w:rsidP="00B85614">
      <w:pPr>
        <w:pStyle w:val="TNR"/>
        <w:ind w:firstLine="709"/>
      </w:pPr>
      <w:r>
        <w:t>Создание подсистем: Закупки, продажи, казначейство, зарплата, НСИ, администрирование</w:t>
      </w:r>
      <w:r w:rsidR="00097043">
        <w:t>. Добавление к подсистемам картинки.</w:t>
      </w:r>
    </w:p>
    <w:p w:rsidR="000B5491" w:rsidRDefault="00103510" w:rsidP="00B85614">
      <w:pPr>
        <w:pStyle w:val="TNR"/>
        <w:ind w:firstLine="709"/>
      </w:pPr>
      <w:r>
        <w:t>Создание справочника «Договоры»: добавление реквизитов</w:t>
      </w:r>
      <w:r w:rsidR="00C839D8">
        <w:t xml:space="preserve"> (с кем, срок действия и вид договора)</w:t>
      </w:r>
      <w:r>
        <w:t>.</w:t>
      </w:r>
      <w:r w:rsidR="000B5491">
        <w:t xml:space="preserve"> </w:t>
      </w:r>
    </w:p>
    <w:p w:rsidR="00103510" w:rsidRDefault="000B5491" w:rsidP="00B85614">
      <w:pPr>
        <w:pStyle w:val="TNR"/>
        <w:ind w:firstLine="709"/>
      </w:pPr>
      <w:r>
        <w:t>Создание справочника «Номенклатура».</w:t>
      </w:r>
    </w:p>
    <w:p w:rsidR="0036246A" w:rsidRDefault="00AF64DE" w:rsidP="0036246A">
      <w:pPr>
        <w:pStyle w:val="TNR"/>
        <w:ind w:firstLine="709"/>
      </w:pPr>
      <w:r>
        <w:t>Создание справочника «</w:t>
      </w:r>
      <w:r w:rsidR="0036246A">
        <w:t>Контрагенты»: добавление реквизитов</w:t>
      </w:r>
      <w:r w:rsidR="00973B83">
        <w:t xml:space="preserve"> (поставщик и клиент)</w:t>
      </w:r>
      <w:r w:rsidR="0036246A">
        <w:t xml:space="preserve">. </w:t>
      </w:r>
    </w:p>
    <w:p w:rsidR="0081471D" w:rsidRDefault="0081471D" w:rsidP="0036246A">
      <w:pPr>
        <w:pStyle w:val="TNR"/>
        <w:ind w:firstLine="709"/>
      </w:pPr>
      <w:r>
        <w:t>Создание документа «Поступление товаров»: добавление реквизитов</w:t>
      </w:r>
      <w:r w:rsidR="00D34BBC">
        <w:t xml:space="preserve"> (поставщик, склад, валюта, итого)</w:t>
      </w:r>
      <w:r>
        <w:t xml:space="preserve"> и табличной части. Автоматизация подсчета стоимости при изменении количества и цены. Реализация итогового автоматизированного результата из табличной части.</w:t>
      </w:r>
    </w:p>
    <w:p w:rsidR="00834441" w:rsidRDefault="00834441" w:rsidP="00834441">
      <w:pPr>
        <w:pStyle w:val="TNR"/>
        <w:ind w:firstLine="709"/>
        <w:rPr>
          <w:b/>
        </w:rPr>
      </w:pPr>
      <w:r w:rsidRPr="003B3AA9">
        <w:rPr>
          <w:b/>
        </w:rPr>
        <w:t xml:space="preserve">День </w:t>
      </w:r>
      <w:r w:rsidRPr="0086112D">
        <w:rPr>
          <w:b/>
        </w:rPr>
        <w:t>2</w:t>
      </w:r>
      <w:r>
        <w:rPr>
          <w:b/>
        </w:rPr>
        <w:t xml:space="preserve"> (07.04.2023).</w:t>
      </w:r>
    </w:p>
    <w:p w:rsidR="0086112D" w:rsidRDefault="0086112D" w:rsidP="0086112D">
      <w:pPr>
        <w:pStyle w:val="TNR"/>
        <w:ind w:firstLine="709"/>
      </w:pPr>
      <w:r w:rsidRPr="0086112D">
        <w:t>Создание документа «Реализация товаров</w:t>
      </w:r>
      <w:r>
        <w:t>»: добавление реквизитов</w:t>
      </w:r>
      <w:r w:rsidR="00D34BBC">
        <w:t xml:space="preserve"> (покупатель, склад, валюта, итого)</w:t>
      </w:r>
      <w:r>
        <w:t xml:space="preserve"> и табличной части. Автоматизация подсчета стоимости при изменении количества и цены. Реализация итогового автоматизированного результата из табличной части.</w:t>
      </w:r>
    </w:p>
    <w:p w:rsidR="0086112D" w:rsidRDefault="009D5E8A" w:rsidP="00834441">
      <w:pPr>
        <w:pStyle w:val="TNR"/>
        <w:ind w:firstLine="709"/>
      </w:pPr>
      <w:r>
        <w:t xml:space="preserve">Реализация проведения документов «Поступление товаров» и «Реализация товаров». </w:t>
      </w:r>
      <w:r w:rsidR="0086112D">
        <w:t xml:space="preserve"> </w:t>
      </w:r>
    </w:p>
    <w:p w:rsidR="0004304F" w:rsidRDefault="0004304F" w:rsidP="0004304F">
      <w:pPr>
        <w:pStyle w:val="TNR"/>
        <w:ind w:firstLine="709"/>
      </w:pPr>
      <w:r w:rsidRPr="0086112D">
        <w:t>Создание документа «</w:t>
      </w:r>
      <w:r w:rsidR="00B64C4F">
        <w:t>Расходный ордер»: добавление реквизитов</w:t>
      </w:r>
      <w:r w:rsidR="00D34BBC">
        <w:t xml:space="preserve"> (Документ основание, получатель, валюта, итого)</w:t>
      </w:r>
      <w:r w:rsidR="00B64C4F">
        <w:t>.</w:t>
      </w:r>
    </w:p>
    <w:p w:rsidR="00B64C4F" w:rsidRDefault="004C6FE8" w:rsidP="0004304F">
      <w:pPr>
        <w:pStyle w:val="TNR"/>
        <w:ind w:firstLine="709"/>
      </w:pPr>
      <w:r>
        <w:t>На основании</w:t>
      </w:r>
      <w:r w:rsidR="00B64C4F">
        <w:t xml:space="preserve"> документа «Поступление товаров» создаётся «Расходный ордер»</w:t>
      </w:r>
      <w:r w:rsidR="0099652D">
        <w:t>.</w:t>
      </w:r>
    </w:p>
    <w:p w:rsidR="0099652D" w:rsidRDefault="0099652D" w:rsidP="0099652D">
      <w:pPr>
        <w:pStyle w:val="TNR"/>
        <w:ind w:firstLine="709"/>
      </w:pPr>
      <w:r w:rsidRPr="0086112D">
        <w:lastRenderedPageBreak/>
        <w:t>Создание документа «</w:t>
      </w:r>
      <w:r w:rsidR="00D24683">
        <w:t>Списание с расчетного счета</w:t>
      </w:r>
      <w:r>
        <w:t>»: добавление реквизитов</w:t>
      </w:r>
      <w:r w:rsidR="00D34BBC">
        <w:t xml:space="preserve"> (Документ основание, получатель, счет списания, итого)</w:t>
      </w:r>
      <w:r>
        <w:t>.</w:t>
      </w:r>
    </w:p>
    <w:p w:rsidR="0099652D" w:rsidRDefault="004C6FE8" w:rsidP="0099652D">
      <w:pPr>
        <w:pStyle w:val="TNR"/>
        <w:ind w:firstLine="709"/>
      </w:pPr>
      <w:r>
        <w:t>На основании</w:t>
      </w:r>
      <w:r w:rsidR="0099652D">
        <w:t xml:space="preserve"> документа «Поступление товаров» создаётся «</w:t>
      </w:r>
      <w:r w:rsidR="00D24683">
        <w:t>Списание с расчетного счета</w:t>
      </w:r>
      <w:r w:rsidR="0099652D">
        <w:t>».</w:t>
      </w:r>
    </w:p>
    <w:p w:rsidR="00256E2A" w:rsidRDefault="00256E2A" w:rsidP="00256E2A">
      <w:pPr>
        <w:pStyle w:val="TNR"/>
        <w:ind w:firstLine="709"/>
      </w:pPr>
      <w:r w:rsidRPr="0086112D">
        <w:t>Создание документа «</w:t>
      </w:r>
      <w:r>
        <w:t>Приходный ордер»: добавление реквизитов (Документ основание, покупатель, валюта, итого).</w:t>
      </w:r>
    </w:p>
    <w:p w:rsidR="00256E2A" w:rsidRDefault="00256E2A" w:rsidP="00256E2A">
      <w:pPr>
        <w:pStyle w:val="TNR"/>
        <w:ind w:firstLine="709"/>
      </w:pPr>
      <w:r>
        <w:t>На основании документа «Реализация товаров» создаётся «Приходный ордер».</w:t>
      </w:r>
    </w:p>
    <w:p w:rsidR="00256E2A" w:rsidRDefault="00256E2A" w:rsidP="00256E2A">
      <w:pPr>
        <w:pStyle w:val="TNR"/>
        <w:ind w:firstLine="709"/>
      </w:pPr>
      <w:r w:rsidRPr="0086112D">
        <w:t>Создание документа «</w:t>
      </w:r>
      <w:r>
        <w:t>Поступление на расчетный счет»: добавление реквизитов (Документ основание, покупатель, счет поступления, итого).</w:t>
      </w:r>
    </w:p>
    <w:p w:rsidR="00256E2A" w:rsidRDefault="00256E2A" w:rsidP="00256E2A">
      <w:pPr>
        <w:pStyle w:val="TNR"/>
        <w:ind w:firstLine="709"/>
      </w:pPr>
      <w:r>
        <w:t>На основании документа «Реализация товаров» создаётся «Поступление на расчетный счет».</w:t>
      </w:r>
    </w:p>
    <w:p w:rsidR="00FC1E1D" w:rsidRDefault="00FC1E1D" w:rsidP="00256E2A">
      <w:pPr>
        <w:pStyle w:val="TNR"/>
        <w:ind w:firstLine="709"/>
      </w:pPr>
      <w:r>
        <w:t>Создание регистра сведений «Цены номенклатуры». Измерение: номенклатура. Ресурсы: цена</w:t>
      </w:r>
      <w:r w:rsidR="00946DFD">
        <w:t>.</w:t>
      </w:r>
    </w:p>
    <w:p w:rsidR="0019303B" w:rsidRPr="0019303B" w:rsidRDefault="0019303B" w:rsidP="0019303B">
      <w:pPr>
        <w:pStyle w:val="TNR"/>
        <w:ind w:firstLine="709"/>
        <w:rPr>
          <w:b/>
        </w:rPr>
      </w:pPr>
      <w:r w:rsidRPr="003B3AA9">
        <w:rPr>
          <w:b/>
        </w:rPr>
        <w:t xml:space="preserve">День </w:t>
      </w:r>
      <w:r>
        <w:rPr>
          <w:b/>
        </w:rPr>
        <w:t>3 (08</w:t>
      </w:r>
      <w:r>
        <w:rPr>
          <w:b/>
        </w:rPr>
        <w:t>.04.2023).</w:t>
      </w:r>
    </w:p>
    <w:p w:rsidR="00256E2A" w:rsidRDefault="00F30F28" w:rsidP="0099652D">
      <w:pPr>
        <w:pStyle w:val="TNR"/>
        <w:ind w:firstLine="709"/>
      </w:pPr>
      <w:r>
        <w:t xml:space="preserve">Реализация подстановки цен из регистра сведений «Цены номенклатуры» в документ «Реализация товаров». </w:t>
      </w:r>
    </w:p>
    <w:p w:rsidR="0096018D" w:rsidRDefault="006A45E3" w:rsidP="0099652D">
      <w:pPr>
        <w:pStyle w:val="TNR"/>
        <w:ind w:firstLine="709"/>
      </w:pPr>
      <w:r>
        <w:t xml:space="preserve">Реализация ролей: </w:t>
      </w:r>
    </w:p>
    <w:p w:rsidR="0096018D" w:rsidRDefault="0096018D" w:rsidP="0096018D">
      <w:pPr>
        <w:pStyle w:val="TNR"/>
        <w:numPr>
          <w:ilvl w:val="0"/>
          <w:numId w:val="4"/>
        </w:numPr>
      </w:pPr>
      <w:r>
        <w:t>А</w:t>
      </w:r>
      <w:r w:rsidR="006A45E3">
        <w:t xml:space="preserve">дминистратор (все права), </w:t>
      </w:r>
    </w:p>
    <w:p w:rsidR="0096018D" w:rsidRDefault="0096018D" w:rsidP="0096018D">
      <w:pPr>
        <w:pStyle w:val="TNR"/>
        <w:numPr>
          <w:ilvl w:val="0"/>
          <w:numId w:val="4"/>
        </w:numPr>
      </w:pPr>
      <w:r>
        <w:t>М</w:t>
      </w:r>
      <w:r w:rsidR="006A45E3">
        <w:t>енеджер по закупкам (справочник «Договоры»</w:t>
      </w:r>
      <w:r w:rsidR="00AE13D0">
        <w:t>,</w:t>
      </w:r>
      <w:r w:rsidR="006A45E3">
        <w:t xml:space="preserve"> «Склады»</w:t>
      </w:r>
      <w:r w:rsidR="00AE13D0">
        <w:t xml:space="preserve"> и «Контрагенты»</w:t>
      </w:r>
      <w:r w:rsidR="006A45E3">
        <w:t>; документ «Заказ поставщику» и «Поступление товаров»; регистр накопления «Остатки товаров»)</w:t>
      </w:r>
      <w:r>
        <w:t xml:space="preserve">, </w:t>
      </w:r>
    </w:p>
    <w:p w:rsidR="00456AC1" w:rsidRDefault="0096018D" w:rsidP="0096018D">
      <w:pPr>
        <w:pStyle w:val="TNR"/>
        <w:numPr>
          <w:ilvl w:val="0"/>
          <w:numId w:val="4"/>
        </w:numPr>
      </w:pPr>
      <w:r>
        <w:t>Менеджер по продажам (справочник «Номенклатура», «Склады» и «Контрагенты», «Валюты»; документ «Заказ клиента» и «Реализация товаров» и «Цены номенклатуры»; регистр сведений: «Цены номенклатуры» и «Курсы валют»; регистр накопления «Остатки товаров»)</w:t>
      </w:r>
      <w:r w:rsidR="006A45E3">
        <w:t>.</w:t>
      </w:r>
    </w:p>
    <w:p w:rsidR="004017C8" w:rsidRDefault="004017C8" w:rsidP="0096018D">
      <w:pPr>
        <w:pStyle w:val="TNR"/>
        <w:numPr>
          <w:ilvl w:val="0"/>
          <w:numId w:val="4"/>
        </w:numPr>
      </w:pPr>
      <w:r>
        <w:t>Кладовщик (справ</w:t>
      </w:r>
      <w:r w:rsidR="00850FAC">
        <w:t>очник «Номенклатура» и «Склады»</w:t>
      </w:r>
      <w:r>
        <w:t>).</w:t>
      </w:r>
    </w:p>
    <w:p w:rsidR="0096018D" w:rsidRDefault="004017C8" w:rsidP="00850FAC">
      <w:pPr>
        <w:pStyle w:val="TNR"/>
        <w:numPr>
          <w:ilvl w:val="0"/>
          <w:numId w:val="4"/>
        </w:numPr>
      </w:pPr>
      <w:r>
        <w:t>Бухгалтер (справочник «Счета организации» и «Валюты»; Документы «Приходный ордер», «Расходный ордер», «Поступление на расчетный счет», «Списание с расчетного счета» и «Установка курсовых валют»</w:t>
      </w:r>
      <w:r w:rsidR="00EF18F9">
        <w:t>;</w:t>
      </w:r>
      <w:r>
        <w:t xml:space="preserve"> Журнал документов «Безналичные платежи»;</w:t>
      </w:r>
      <w:r w:rsidR="00EF18F9">
        <w:t xml:space="preserve"> регистр сведений «Курсы валют»</w:t>
      </w:r>
      <w:r>
        <w:t>)</w:t>
      </w:r>
      <w:r w:rsidR="00EF18F9">
        <w:t>.</w:t>
      </w:r>
    </w:p>
    <w:p w:rsidR="00850FAC" w:rsidRDefault="00850FAC" w:rsidP="00850FAC">
      <w:pPr>
        <w:pStyle w:val="TNR"/>
        <w:ind w:left="1069"/>
        <w:rPr>
          <w:b/>
        </w:rPr>
      </w:pPr>
      <w:r w:rsidRPr="00850FAC">
        <w:rPr>
          <w:b/>
        </w:rPr>
        <w:t>День 4 (10.04.2023).</w:t>
      </w:r>
    </w:p>
    <w:p w:rsidR="001B3206" w:rsidRDefault="00643483" w:rsidP="001B3206">
      <w:pPr>
        <w:pStyle w:val="TNR"/>
        <w:ind w:firstLine="709"/>
      </w:pPr>
      <w:r w:rsidRPr="001B3206">
        <w:t>Создание документа «Заказ поставщику»: добавление реквизитов (поставщик, валюта, итого), табличной части (список товаров, содержащий реквизиты: номенклатура, цена, количество и стоимость)</w:t>
      </w:r>
      <w:r w:rsidR="001B3206">
        <w:t xml:space="preserve">. </w:t>
      </w:r>
      <w:r w:rsidR="001B3206">
        <w:t xml:space="preserve">Автоматизация </w:t>
      </w:r>
      <w:r w:rsidR="001B3206">
        <w:lastRenderedPageBreak/>
        <w:t>подсчета стоимости при изменении количества и цены. Реализация итогового автоматизированного результата из табличной части.</w:t>
      </w:r>
    </w:p>
    <w:p w:rsidR="00850FAC" w:rsidRDefault="00850FAC" w:rsidP="00850FAC">
      <w:pPr>
        <w:pStyle w:val="TNR"/>
        <w:ind w:left="1069"/>
      </w:pPr>
      <w:bookmarkStart w:id="0" w:name="_GoBack"/>
      <w:bookmarkEnd w:id="0"/>
    </w:p>
    <w:p w:rsidR="001B3206" w:rsidRPr="001B3206" w:rsidRDefault="001B3206" w:rsidP="00850FAC">
      <w:pPr>
        <w:pStyle w:val="TNR"/>
        <w:ind w:left="1069"/>
      </w:pPr>
    </w:p>
    <w:p w:rsidR="00850FAC" w:rsidRPr="00850FAC" w:rsidRDefault="00850FAC" w:rsidP="00850FAC">
      <w:pPr>
        <w:pStyle w:val="TNR"/>
        <w:ind w:left="1069"/>
        <w:rPr>
          <w:b/>
        </w:rPr>
      </w:pPr>
    </w:p>
    <w:p w:rsidR="00850FAC" w:rsidRPr="00850FAC" w:rsidRDefault="00850FAC" w:rsidP="00850FAC">
      <w:pPr>
        <w:pStyle w:val="TNR"/>
        <w:ind w:left="1069"/>
      </w:pPr>
      <w:r>
        <w:t xml:space="preserve"> </w:t>
      </w:r>
    </w:p>
    <w:p w:rsidR="0099652D" w:rsidRDefault="0099652D" w:rsidP="0004304F">
      <w:pPr>
        <w:pStyle w:val="TNR"/>
        <w:ind w:firstLine="709"/>
      </w:pPr>
    </w:p>
    <w:p w:rsidR="0004304F" w:rsidRPr="0086112D" w:rsidRDefault="0004304F" w:rsidP="005C5B44">
      <w:pPr>
        <w:pStyle w:val="TNR"/>
      </w:pPr>
    </w:p>
    <w:p w:rsidR="00834441" w:rsidRDefault="00834441" w:rsidP="00834441">
      <w:pPr>
        <w:pStyle w:val="TNR"/>
        <w:ind w:firstLine="709"/>
        <w:rPr>
          <w:b/>
        </w:rPr>
      </w:pPr>
    </w:p>
    <w:p w:rsidR="00834441" w:rsidRDefault="00834441" w:rsidP="0036246A">
      <w:pPr>
        <w:pStyle w:val="TNR"/>
        <w:ind w:firstLine="709"/>
      </w:pPr>
    </w:p>
    <w:p w:rsidR="00AF64DE" w:rsidRDefault="00AF64DE" w:rsidP="00B85614">
      <w:pPr>
        <w:pStyle w:val="TNR"/>
        <w:ind w:firstLine="709"/>
      </w:pPr>
    </w:p>
    <w:p w:rsidR="00B85614" w:rsidRPr="007A085A" w:rsidRDefault="00B85614" w:rsidP="00650288">
      <w:pPr>
        <w:pStyle w:val="TNR"/>
        <w:ind w:left="720" w:firstLine="709"/>
      </w:pPr>
    </w:p>
    <w:p w:rsidR="003B3AA9" w:rsidRPr="003B3AA9" w:rsidRDefault="003B3AA9" w:rsidP="003B3AA9">
      <w:pPr>
        <w:pStyle w:val="TNR"/>
        <w:jc w:val="left"/>
        <w:rPr>
          <w:b/>
        </w:rPr>
      </w:pPr>
    </w:p>
    <w:p w:rsidR="003B3AA9" w:rsidRPr="003B3AA9" w:rsidRDefault="003B3AA9" w:rsidP="003B3AA9">
      <w:pPr>
        <w:pStyle w:val="TNR"/>
        <w:jc w:val="right"/>
      </w:pPr>
    </w:p>
    <w:sectPr w:rsidR="003B3AA9" w:rsidRPr="003B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646E0"/>
    <w:multiLevelType w:val="hybridMultilevel"/>
    <w:tmpl w:val="44827C9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8A26DC"/>
    <w:multiLevelType w:val="hybridMultilevel"/>
    <w:tmpl w:val="E956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4A8"/>
    <w:multiLevelType w:val="hybridMultilevel"/>
    <w:tmpl w:val="EFCCF28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538A0F06"/>
    <w:multiLevelType w:val="hybridMultilevel"/>
    <w:tmpl w:val="2EEC906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762C401C"/>
    <w:multiLevelType w:val="hybridMultilevel"/>
    <w:tmpl w:val="8D707F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15"/>
    <w:rsid w:val="0004304F"/>
    <w:rsid w:val="00097043"/>
    <w:rsid w:val="000B5491"/>
    <w:rsid w:val="00103510"/>
    <w:rsid w:val="0019303B"/>
    <w:rsid w:val="001B3206"/>
    <w:rsid w:val="00256E2A"/>
    <w:rsid w:val="002B4D39"/>
    <w:rsid w:val="0036246A"/>
    <w:rsid w:val="003B3AA9"/>
    <w:rsid w:val="004017C8"/>
    <w:rsid w:val="00456AC1"/>
    <w:rsid w:val="004C6FE8"/>
    <w:rsid w:val="005C5B44"/>
    <w:rsid w:val="00643483"/>
    <w:rsid w:val="00650288"/>
    <w:rsid w:val="0065601B"/>
    <w:rsid w:val="006A45E3"/>
    <w:rsid w:val="007A085A"/>
    <w:rsid w:val="0081471D"/>
    <w:rsid w:val="00834441"/>
    <w:rsid w:val="00850FAC"/>
    <w:rsid w:val="0086112D"/>
    <w:rsid w:val="008C7FAB"/>
    <w:rsid w:val="008F7BD3"/>
    <w:rsid w:val="00946DFD"/>
    <w:rsid w:val="0096018D"/>
    <w:rsid w:val="00973B83"/>
    <w:rsid w:val="0099652D"/>
    <w:rsid w:val="009D5E8A"/>
    <w:rsid w:val="00A31735"/>
    <w:rsid w:val="00AE13D0"/>
    <w:rsid w:val="00AF64DE"/>
    <w:rsid w:val="00B64C4F"/>
    <w:rsid w:val="00B85614"/>
    <w:rsid w:val="00C839D8"/>
    <w:rsid w:val="00CA2E15"/>
    <w:rsid w:val="00D24683"/>
    <w:rsid w:val="00D34BBC"/>
    <w:rsid w:val="00E45B1E"/>
    <w:rsid w:val="00EF18F9"/>
    <w:rsid w:val="00F30F28"/>
    <w:rsid w:val="00F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E5A5"/>
  <w15:chartTrackingRefBased/>
  <w15:docId w15:val="{4FD607F4-F9FB-4ED5-A398-5BF2F48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a"/>
    <w:qFormat/>
    <w:rsid w:val="003B3AA9"/>
    <w:pPr>
      <w:spacing w:line="240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2023-04-06T08:09:00Z</dcterms:created>
  <dcterms:modified xsi:type="dcterms:W3CDTF">2023-04-10T06:09:00Z</dcterms:modified>
</cp:coreProperties>
</file>