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1035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57F58CC8" w14:textId="77777777" w:rsidR="0010358F" w:rsidRPr="001D79CB" w:rsidRDefault="0010358F" w:rsidP="0010358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226B21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18B099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C2C57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3DFCD0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18B7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432C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20DC213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4DB1BA9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C0E42E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6FEA4FB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0C1D16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14:paraId="25C477B0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1CFBA96" w14:textId="00968FF8" w:rsidR="0010358F" w:rsidRPr="0010358F" w:rsidRDefault="0010358F" w:rsidP="0010358F">
      <w:pPr>
        <w:spacing w:after="0"/>
        <w:jc w:val="center"/>
        <w:rPr>
          <w:bCs/>
          <w:sz w:val="24"/>
        </w:rPr>
      </w:pPr>
      <w:r>
        <w:rPr>
          <w:bCs/>
          <w:sz w:val="24"/>
        </w:rPr>
        <w:t>«</w:t>
      </w:r>
      <w:r w:rsidRPr="0010358F">
        <w:rPr>
          <w:bCs/>
          <w:sz w:val="24"/>
        </w:rPr>
        <w:t>Разработка программного модуля для реализации операций с базой данных игрового приложения</w:t>
      </w:r>
      <w:r>
        <w:rPr>
          <w:bCs/>
          <w:sz w:val="24"/>
        </w:rPr>
        <w:t>»</w:t>
      </w:r>
    </w:p>
    <w:p w14:paraId="46E378ED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5935F0D2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05648A73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200F4D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F7FFA6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1754C1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41B3499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2BDAC2B" w14:textId="0659EE22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>Выполнил</w:t>
      </w:r>
      <w:r>
        <w:rPr>
          <w:rFonts w:eastAsia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: </w:t>
      </w:r>
    </w:p>
    <w:p w14:paraId="2182DE9D" w14:textId="38A0A801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Синюкова Ирина Андреевна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 ___</w:t>
      </w:r>
    </w:p>
    <w:p w14:paraId="34A30394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CCD16BC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ИСП.20А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14:paraId="12EE1F90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543D9521" w14:textId="72771840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F834F6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598EE735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A48BC63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336FFD8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5DFC88" w14:textId="77777777" w:rsidR="0010358F" w:rsidRPr="001D79CB" w:rsidRDefault="0010358F" w:rsidP="0010358F">
      <w:pPr>
        <w:tabs>
          <w:tab w:val="left" w:pos="4678"/>
        </w:tabs>
        <w:spacing w:after="0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2ADDB1A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14:paraId="52BB4B49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76441D5D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E275D91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14:paraId="373D42FE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3FD06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F2B003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0FB44767" w14:textId="77777777" w:rsidR="0010358F" w:rsidRPr="001D79CB" w:rsidRDefault="0010358F" w:rsidP="0010358F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223F2D8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7F355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AEB3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2776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F83029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5C5DA7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E819174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B5FB6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7AD70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6988A0D" w14:textId="77777777" w:rsidR="0010358F" w:rsidRDefault="0010358F" w:rsidP="0010358F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14:paraId="1A04016A" w14:textId="77777777" w:rsidR="0010358F" w:rsidRDefault="0010358F" w:rsidP="00D8222E">
      <w:pPr>
        <w:spacing w:after="0"/>
        <w:ind w:firstLine="709"/>
        <w:jc w:val="center"/>
        <w:rPr>
          <w:b/>
          <w:bCs/>
        </w:rPr>
      </w:pPr>
    </w:p>
    <w:p w14:paraId="078B911C" w14:textId="07C48A8D" w:rsidR="00D8222E" w:rsidRPr="00D8222E" w:rsidRDefault="00D8222E" w:rsidP="00F834F6">
      <w:pPr>
        <w:spacing w:after="0" w:line="360" w:lineRule="auto"/>
        <w:ind w:firstLine="709"/>
        <w:jc w:val="center"/>
        <w:rPr>
          <w:b/>
          <w:bCs/>
        </w:rPr>
      </w:pPr>
      <w:r w:rsidRPr="00D8222E">
        <w:rPr>
          <w:b/>
          <w:bCs/>
        </w:rPr>
        <w:t>«Разработка программного модуля для реализации операций с базой данных игрового приложения»</w:t>
      </w:r>
    </w:p>
    <w:p w14:paraId="18AC332F" w14:textId="77777777" w:rsidR="00D8222E" w:rsidRDefault="00D8222E" w:rsidP="00F834F6">
      <w:pPr>
        <w:spacing w:after="0" w:line="360" w:lineRule="auto"/>
        <w:ind w:firstLine="709"/>
        <w:jc w:val="both"/>
      </w:pPr>
    </w:p>
    <w:p w14:paraId="71D93D3C" w14:textId="77777777" w:rsidR="00D8222E" w:rsidRDefault="00D8222E" w:rsidP="00F834F6">
      <w:pPr>
        <w:spacing w:after="0" w:line="360" w:lineRule="auto"/>
        <w:ind w:firstLine="709"/>
        <w:jc w:val="both"/>
      </w:pPr>
      <w:r>
        <w:t>Введение:</w:t>
      </w:r>
    </w:p>
    <w:p w14:paraId="4306EA3F" w14:textId="5B17888E" w:rsidR="00D8222E" w:rsidRDefault="00D8222E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</w:t>
      </w:r>
      <w:r w:rsidR="00F834F6">
        <w:rPr>
          <w:rFonts w:cs="Times New Roman"/>
          <w:color w:val="000000" w:themeColor="text1"/>
          <w:shd w:val="clear" w:color="auto" w:fill="FFFFFF"/>
        </w:rPr>
        <w:t>внутри</w:t>
      </w:r>
      <w:r w:rsidR="00F834F6" w:rsidRPr="00D8222E">
        <w:rPr>
          <w:rFonts w:cs="Times New Roman"/>
          <w:color w:val="000000" w:themeColor="text1"/>
          <w:shd w:val="clear" w:color="auto" w:fill="FFFFFF"/>
        </w:rPr>
        <w:t>игровых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30DEA30D" w14:textId="07507BE5" w:rsidR="00F834F6" w:rsidRDefault="00F834F6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Данное приложение написано под РПГ-игру.</w:t>
      </w:r>
    </w:p>
    <w:p w14:paraId="4A51A8EB" w14:textId="77777777" w:rsidR="00F834F6" w:rsidRPr="00F834F6" w:rsidRDefault="00F834F6" w:rsidP="00F834F6">
      <w:pPr>
        <w:pStyle w:val="a3"/>
        <w:shd w:val="clear" w:color="auto" w:fill="FFFFFF"/>
        <w:spacing w:before="0" w:after="0" w:line="360" w:lineRule="auto"/>
        <w:ind w:firstLine="708"/>
        <w:textAlignment w:val="baseline"/>
        <w:rPr>
          <w:color w:val="000000" w:themeColor="text1"/>
          <w:sz w:val="28"/>
          <w:szCs w:val="21"/>
        </w:rPr>
      </w:pP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РПГ (RPG «</w:t>
      </w:r>
      <w:r w:rsidRPr="00F834F6">
        <w:rPr>
          <w:bCs/>
          <w:iCs/>
          <w:color w:val="000000" w:themeColor="text1"/>
          <w:sz w:val="28"/>
          <w:szCs w:val="21"/>
          <w:bdr w:val="none" w:sz="0" w:space="0" w:color="auto" w:frame="1"/>
        </w:rPr>
        <w:t>Role—Playing Game»</w:t>
      </w: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)</w:t>
      </w:r>
      <w:r w:rsidRPr="00F834F6">
        <w:rPr>
          <w:color w:val="000000" w:themeColor="text1"/>
          <w:sz w:val="28"/>
          <w:szCs w:val="21"/>
          <w:bdr w:val="none" w:sz="0" w:space="0" w:color="auto" w:frame="1"/>
        </w:rPr>
        <w:t> – знаменитый жанр компьютерных и видео игр, где основой игрового процесса является отогревание определенной роли. Игрок берёт под контроль определённого героя или героиню, с набором стандартных навыков, характеристик и умений.</w:t>
      </w:r>
    </w:p>
    <w:p w14:paraId="67824153" w14:textId="108351FA" w:rsidR="000F6D9D" w:rsidRPr="000F6D9D" w:rsidRDefault="00F834F6" w:rsidP="000F6D9D">
      <w:pPr>
        <w:pStyle w:val="a3"/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1"/>
        </w:rPr>
      </w:pPr>
      <w:r w:rsidRPr="00F834F6">
        <w:rPr>
          <w:color w:val="000000" w:themeColor="text1"/>
          <w:sz w:val="28"/>
          <w:szCs w:val="21"/>
        </w:rPr>
        <w:t xml:space="preserve">Играм этого жанра свойственны очень глубокие диалоги, нелинейное прохождение, использование продвинутого инвентаря и </w:t>
      </w:r>
      <w:r w:rsidRPr="00F834F6">
        <w:rPr>
          <w:color w:val="000000" w:themeColor="text1"/>
          <w:sz w:val="28"/>
          <w:szCs w:val="21"/>
        </w:rPr>
        <w:t>большие,</w:t>
      </w:r>
      <w:r w:rsidRPr="00F834F6">
        <w:rPr>
          <w:color w:val="000000" w:themeColor="text1"/>
          <w:sz w:val="28"/>
          <w:szCs w:val="21"/>
        </w:rPr>
        <w:t xml:space="preserve"> и открытые для исследования игровые пространства.</w:t>
      </w:r>
    </w:p>
    <w:p w14:paraId="28989343" w14:textId="1D45BB23" w:rsidR="00D8222E" w:rsidRDefault="00D8222E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1728FA4B" w14:textId="7E9530EE" w:rsidR="00630B96" w:rsidRDefault="00630B96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вымышленный персонаж в видеоигре, действия которого контролируются игроком, а не правилами игры. Персонажи, которые не контролируются игроком, называются неигровыми персонажами (NPC).</w:t>
      </w:r>
    </w:p>
    <w:p w14:paraId="3C8303F6" w14:textId="7DEE656B" w:rsidR="001822FA" w:rsidRDefault="001822FA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3DB5B295" w14:textId="7E90C994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3922F99" w14:textId="6A38CBBC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FECCC42" w14:textId="5A64B519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648477F7" w14:textId="37D59C19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8D236B0" w14:textId="77777777" w:rsidR="00B55D90" w:rsidRPr="000145D9" w:rsidRDefault="00B55D90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  <w:lang w:val="en-US"/>
        </w:rPr>
      </w:pPr>
    </w:p>
    <w:p w14:paraId="54F2A97A" w14:textId="6F5BC7ED" w:rsidR="001822FA" w:rsidRDefault="001822FA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lastRenderedPageBreak/>
        <w:t>Постановка задачи:</w:t>
      </w:r>
    </w:p>
    <w:p w14:paraId="508D881D" w14:textId="77777777" w:rsidR="001822FA" w:rsidRDefault="001822FA" w:rsidP="00F834F6">
      <w:pPr>
        <w:spacing w:after="0" w:line="360" w:lineRule="auto"/>
        <w:ind w:firstLine="709"/>
      </w:pPr>
      <w:r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60ABA384" w14:textId="77777777" w:rsidR="001822FA" w:rsidRDefault="001822FA" w:rsidP="00F834F6">
      <w:pPr>
        <w:spacing w:after="0" w:line="360" w:lineRule="auto"/>
        <w:ind w:firstLine="709"/>
      </w:pPr>
      <w:r>
        <w:t>Базой могут пользоваться разработчики.</w:t>
      </w:r>
    </w:p>
    <w:p w14:paraId="33ACD6C5" w14:textId="21472FE0" w:rsidR="001822FA" w:rsidRDefault="001822FA" w:rsidP="00F834F6">
      <w:pPr>
        <w:spacing w:after="0" w:line="360" w:lineRule="auto"/>
        <w:ind w:firstLine="709"/>
      </w:pPr>
      <w:r>
        <w:t xml:space="preserve"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</w:t>
      </w:r>
      <w:r w:rsidR="00F834F6">
        <w:t>т.к.</w:t>
      </w:r>
      <w:r>
        <w:t xml:space="preserve"> эти области сильно между собой связано.</w:t>
      </w:r>
    </w:p>
    <w:p w14:paraId="336BCFB5" w14:textId="4A0C19A3" w:rsidR="002577F1" w:rsidRDefault="002577F1" w:rsidP="00F834F6">
      <w:pPr>
        <w:spacing w:after="0" w:line="360" w:lineRule="auto"/>
        <w:ind w:firstLine="709"/>
      </w:pPr>
    </w:p>
    <w:p w14:paraId="4D40559C" w14:textId="24F1B71A" w:rsidR="002577F1" w:rsidRDefault="002577F1" w:rsidP="001822FA">
      <w:pPr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35A0BE65" wp14:editId="25C6C041">
            <wp:extent cx="59340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2819" w14:textId="12F7CFAC" w:rsidR="000145D9" w:rsidRDefault="000145D9" w:rsidP="001822FA">
      <w:pPr>
        <w:spacing w:after="0"/>
        <w:ind w:firstLine="709"/>
      </w:pPr>
    </w:p>
    <w:p w14:paraId="47E6B0B5" w14:textId="7815E492" w:rsidR="000145D9" w:rsidRDefault="000145D9" w:rsidP="001822FA">
      <w:pPr>
        <w:spacing w:after="0"/>
        <w:ind w:firstLine="709"/>
      </w:pPr>
    </w:p>
    <w:p w14:paraId="7AEEA68D" w14:textId="3078769F" w:rsidR="000145D9" w:rsidRDefault="000145D9" w:rsidP="001822FA">
      <w:pPr>
        <w:spacing w:after="0"/>
        <w:ind w:firstLine="709"/>
      </w:pPr>
    </w:p>
    <w:p w14:paraId="186B6DEF" w14:textId="6C6517D4" w:rsidR="000145D9" w:rsidRDefault="000145D9" w:rsidP="001822FA">
      <w:pPr>
        <w:spacing w:after="0"/>
        <w:ind w:firstLine="709"/>
      </w:pPr>
    </w:p>
    <w:p w14:paraId="7D500E15" w14:textId="03393564" w:rsidR="000145D9" w:rsidRDefault="000145D9" w:rsidP="001822FA">
      <w:pPr>
        <w:spacing w:after="0"/>
        <w:ind w:firstLine="709"/>
      </w:pPr>
    </w:p>
    <w:p w14:paraId="44C1F73F" w14:textId="60371563" w:rsidR="000145D9" w:rsidRDefault="000145D9" w:rsidP="001822FA">
      <w:pPr>
        <w:spacing w:after="0"/>
        <w:ind w:firstLine="709"/>
      </w:pPr>
    </w:p>
    <w:p w14:paraId="3C3C5E37" w14:textId="72F7495B" w:rsidR="000145D9" w:rsidRDefault="000145D9" w:rsidP="001822FA">
      <w:pPr>
        <w:spacing w:after="0"/>
        <w:ind w:firstLine="709"/>
      </w:pPr>
    </w:p>
    <w:p w14:paraId="13C61F0C" w14:textId="32A1D3EB" w:rsidR="000145D9" w:rsidRDefault="000145D9" w:rsidP="001822FA">
      <w:pPr>
        <w:spacing w:after="0"/>
        <w:ind w:firstLine="709"/>
      </w:pPr>
    </w:p>
    <w:p w14:paraId="054BBFEE" w14:textId="77777777" w:rsidR="000145D9" w:rsidRDefault="000145D9" w:rsidP="001822FA">
      <w:pPr>
        <w:spacing w:after="0"/>
        <w:ind w:firstLine="709"/>
      </w:pPr>
    </w:p>
    <w:p w14:paraId="3C75EC52" w14:textId="77777777" w:rsidR="000145D9" w:rsidRPr="00C746B9" w:rsidRDefault="000145D9" w:rsidP="001822FA">
      <w:pPr>
        <w:spacing w:after="0"/>
        <w:ind w:firstLine="709"/>
        <w:rPr>
          <w:lang w:val="en-US"/>
        </w:rPr>
      </w:pPr>
    </w:p>
    <w:p w14:paraId="680A29B9" w14:textId="2C0291D0" w:rsidR="000145D9" w:rsidRDefault="000145D9" w:rsidP="001822FA">
      <w:pPr>
        <w:spacing w:after="0"/>
        <w:ind w:firstLine="709"/>
        <w:rPr>
          <w:b/>
        </w:rPr>
      </w:pPr>
      <w:r w:rsidRPr="000145D9">
        <w:rPr>
          <w:b/>
        </w:rPr>
        <w:t>Откладки:</w:t>
      </w:r>
    </w:p>
    <w:p w14:paraId="79A09D58" w14:textId="547C55CF" w:rsidR="00AD27A5" w:rsidRPr="00AD27A5" w:rsidRDefault="00AD27A5" w:rsidP="001822FA">
      <w:pPr>
        <w:spacing w:after="0"/>
        <w:ind w:firstLine="709"/>
      </w:pPr>
      <w:r w:rsidRPr="00AD27A5">
        <w:t xml:space="preserve">1) </w:t>
      </w:r>
      <w:r>
        <w:t>Была допущена ошибка при создании проекта, назвав его также, как и базу данных, из-за чего проект не работал. Решением было – создать новый проект с другим названием.</w:t>
      </w:r>
    </w:p>
    <w:p w14:paraId="583E3585" w14:textId="01D50682" w:rsidR="00C746B9" w:rsidRDefault="00AD27A5" w:rsidP="00C746B9">
      <w:pPr>
        <w:spacing w:after="0"/>
        <w:ind w:firstLine="709"/>
      </w:pPr>
      <w:r>
        <w:t xml:space="preserve">2) </w:t>
      </w:r>
      <w:r w:rsidR="00C746B9" w:rsidRPr="00C746B9">
        <w:t>Лишний пустой столбец в таблице</w:t>
      </w:r>
      <w:r w:rsidR="00C746B9">
        <w:t>. Было принято решение избавиться от него, расширив при этом другие столбцы – в данном случае столбец с кнопкой «Редактирование».</w:t>
      </w:r>
    </w:p>
    <w:p w14:paraId="4C27BE93" w14:textId="52D4AD06" w:rsidR="00C746B9" w:rsidRPr="00C746B9" w:rsidRDefault="00C746B9" w:rsidP="00C746B9">
      <w:pPr>
        <w:spacing w:after="0"/>
        <w:ind w:firstLine="709"/>
      </w:pPr>
      <w:r>
        <w:t>До:</w:t>
      </w:r>
    </w:p>
    <w:p w14:paraId="2F11CF27" w14:textId="774F6E24" w:rsidR="001822FA" w:rsidRPr="00630B96" w:rsidRDefault="000145D9" w:rsidP="00C746B9">
      <w:pPr>
        <w:spacing w:after="0"/>
        <w:ind w:firstLine="709"/>
        <w:rPr>
          <w:rFonts w:cs="Times New Roman"/>
          <w:color w:val="000000" w:themeColor="text1"/>
        </w:rPr>
      </w:pPr>
      <w:r w:rsidRPr="000145D9">
        <w:rPr>
          <w:rFonts w:cs="Times New Roman"/>
          <w:color w:val="000000" w:themeColor="text1"/>
        </w:rPr>
        <w:drawing>
          <wp:inline distT="0" distB="0" distL="0" distR="0" wp14:anchorId="3D415450" wp14:editId="5F181DA1">
            <wp:extent cx="5559425" cy="2533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08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A7AB" w14:textId="25610304" w:rsidR="00D8222E" w:rsidRDefault="00C746B9" w:rsidP="00D8222E">
      <w:pPr>
        <w:spacing w:after="0"/>
        <w:ind w:firstLine="709"/>
        <w:jc w:val="both"/>
      </w:pPr>
      <w:r>
        <w:t>После:</w:t>
      </w:r>
    </w:p>
    <w:p w14:paraId="5C9F7AD0" w14:textId="59E2B224" w:rsidR="00D8222E" w:rsidRDefault="00C746B9" w:rsidP="006C0B77">
      <w:pPr>
        <w:spacing w:after="0"/>
        <w:ind w:firstLine="709"/>
        <w:jc w:val="both"/>
      </w:pPr>
      <w:r w:rsidRPr="00C746B9">
        <w:drawing>
          <wp:inline distT="0" distB="0" distL="0" distR="0" wp14:anchorId="16705BAF" wp14:editId="418301A3">
            <wp:extent cx="5543550" cy="2514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017" cy="2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671" w14:textId="640D754F" w:rsidR="00495DB5" w:rsidRDefault="00495DB5" w:rsidP="006C0B77">
      <w:pPr>
        <w:spacing w:after="0"/>
        <w:ind w:firstLine="709"/>
        <w:jc w:val="both"/>
      </w:pPr>
    </w:p>
    <w:p w14:paraId="367B6CB5" w14:textId="16095B08" w:rsidR="00495DB5" w:rsidRDefault="00495DB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3)</w:t>
      </w:r>
    </w:p>
    <w:p w14:paraId="1457AF7D" w14:textId="77777777" w:rsidR="00495DB5" w:rsidRDefault="00495DB5" w:rsidP="006C0B77">
      <w:pPr>
        <w:spacing w:after="0"/>
        <w:ind w:firstLine="709"/>
        <w:jc w:val="both"/>
      </w:pPr>
      <w:r>
        <w:t>Значения в столбце «Вид Оружия» не отображались.</w:t>
      </w:r>
    </w:p>
    <w:p w14:paraId="48E53D44" w14:textId="77777777" w:rsidR="00495DB5" w:rsidRDefault="00495DB5" w:rsidP="006C0B77">
      <w:pPr>
        <w:spacing w:after="0"/>
        <w:ind w:firstLine="709"/>
        <w:jc w:val="both"/>
      </w:pPr>
    </w:p>
    <w:p w14:paraId="47306901" w14:textId="5F39D675" w:rsidR="00495DB5" w:rsidRDefault="00495DB5" w:rsidP="006C0B77">
      <w:pPr>
        <w:spacing w:after="0"/>
        <w:ind w:firstLine="709"/>
        <w:jc w:val="both"/>
      </w:pPr>
      <w:r w:rsidRPr="00C746B9">
        <w:drawing>
          <wp:inline distT="0" distB="0" distL="0" distR="0" wp14:anchorId="64EDDF29" wp14:editId="5419074C">
            <wp:extent cx="1857252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53" r="43880" b="83675"/>
                    <a:stretch/>
                  </pic:blipFill>
                  <pic:spPr bwMode="auto">
                    <a:xfrm>
                      <a:off x="0" y="0"/>
                      <a:ext cx="1859820" cy="108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FF5EE56" w14:textId="05CA912F" w:rsidR="00495DB5" w:rsidRPr="00495DB5" w:rsidRDefault="00495DB5" w:rsidP="006C0B77">
      <w:pPr>
        <w:spacing w:after="0"/>
        <w:ind w:firstLine="709"/>
        <w:jc w:val="both"/>
      </w:pPr>
      <w:r>
        <w:lastRenderedPageBreak/>
        <w:t xml:space="preserve">Привязка выполнялась подобным образом – </w:t>
      </w:r>
      <w:proofErr w:type="spellStart"/>
      <w:r>
        <w:t>НазваниеТаблицы.Атрибут</w:t>
      </w:r>
      <w:proofErr w:type="spellEnd"/>
      <w:r>
        <w:t xml:space="preserve"> </w:t>
      </w:r>
      <w:r w:rsidRPr="00495DB5">
        <w:t>(</w:t>
      </w:r>
      <w:proofErr w:type="spellStart"/>
      <w:r>
        <w:rPr>
          <w:lang w:val="en-US"/>
        </w:rPr>
        <w:t>TypeWeapon</w:t>
      </w:r>
      <w:proofErr w:type="spellEnd"/>
      <w:r w:rsidRPr="00495DB5">
        <w:t>.</w:t>
      </w:r>
      <w:r>
        <w:rPr>
          <w:lang w:val="en-US"/>
        </w:rPr>
        <w:t>Title</w:t>
      </w:r>
      <w:r w:rsidRPr="00495DB5">
        <w:t>)</w:t>
      </w:r>
    </w:p>
    <w:p w14:paraId="05BA4775" w14:textId="600E294F" w:rsidR="00495DB5" w:rsidRDefault="00495DB5" w:rsidP="006C0B77">
      <w:pPr>
        <w:spacing w:after="0"/>
        <w:ind w:firstLine="709"/>
        <w:jc w:val="both"/>
      </w:pPr>
      <w:r>
        <w:t xml:space="preserve">Решение нашлось. </w:t>
      </w:r>
    </w:p>
    <w:p w14:paraId="1A53B888" w14:textId="37875AF2" w:rsidR="00495DB5" w:rsidRDefault="00495DB5" w:rsidP="006C0B77">
      <w:pPr>
        <w:spacing w:after="0"/>
        <w:ind w:firstLine="709"/>
        <w:jc w:val="both"/>
      </w:pPr>
      <w:r>
        <w:t>В БД данная таблица (</w:t>
      </w:r>
      <w:proofErr w:type="spellStart"/>
      <w:r>
        <w:rPr>
          <w:lang w:val="en-US"/>
        </w:rPr>
        <w:t>TypeWeapon</w:t>
      </w:r>
      <w:proofErr w:type="spellEnd"/>
      <w:r w:rsidRPr="00495DB5">
        <w:t>)</w:t>
      </w:r>
      <w:r>
        <w:t xml:space="preserve"> связывается с главной через другую таблицу</w:t>
      </w:r>
      <w:r w:rsidRPr="00495DB5">
        <w:t xml:space="preserve"> (</w:t>
      </w:r>
      <w:r>
        <w:rPr>
          <w:lang w:val="en-US"/>
        </w:rPr>
        <w:t>Weapon</w:t>
      </w:r>
      <w:r w:rsidRPr="00495DB5">
        <w:t>)</w:t>
      </w:r>
      <w:r>
        <w:t>:</w:t>
      </w:r>
    </w:p>
    <w:p w14:paraId="0DCB7E1E" w14:textId="5EB8D153" w:rsidR="00495DB5" w:rsidRDefault="00495DB5" w:rsidP="006C0B77">
      <w:pPr>
        <w:spacing w:after="0"/>
        <w:ind w:firstLine="709"/>
        <w:jc w:val="both"/>
      </w:pPr>
      <w:r w:rsidRPr="00495DB5">
        <w:drawing>
          <wp:inline distT="0" distB="0" distL="0" distR="0" wp14:anchorId="010215A5" wp14:editId="48051B9B">
            <wp:extent cx="5344271" cy="442974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4E11" w14:textId="1E3E66AA" w:rsidR="00495DB5" w:rsidRPr="00495DB5" w:rsidRDefault="00495DB5" w:rsidP="006C0B77">
      <w:pPr>
        <w:spacing w:after="0"/>
        <w:ind w:firstLine="709"/>
        <w:jc w:val="both"/>
      </w:pPr>
      <w:r>
        <w:t>Следовательно, код привязки был изменён на (</w:t>
      </w:r>
      <w:proofErr w:type="spellStart"/>
      <w:r w:rsidRPr="00495DB5">
        <w:rPr>
          <w:rFonts w:cs="Times New Roman"/>
          <w:color w:val="000000" w:themeColor="text1"/>
          <w:szCs w:val="19"/>
        </w:rPr>
        <w:t>Weapon.TypeWeapon.Title</w:t>
      </w:r>
      <w:proofErr w:type="spellEnd"/>
      <w:r>
        <w:rPr>
          <w:rFonts w:cs="Times New Roman"/>
          <w:color w:val="000000" w:themeColor="text1"/>
          <w:szCs w:val="19"/>
        </w:rPr>
        <w:t>) и данные вывелись:</w:t>
      </w:r>
    </w:p>
    <w:p w14:paraId="735A45FE" w14:textId="3C18D9E1" w:rsidR="00495DB5" w:rsidRDefault="00495DB5" w:rsidP="006C0B77">
      <w:pPr>
        <w:spacing w:after="0"/>
        <w:ind w:firstLine="709"/>
        <w:jc w:val="both"/>
      </w:pPr>
      <w:r w:rsidRPr="00495DB5">
        <w:drawing>
          <wp:inline distT="0" distB="0" distL="0" distR="0" wp14:anchorId="206B6EF9" wp14:editId="548CFEF4">
            <wp:extent cx="1762371" cy="126700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DB5" w:rsidSect="00F834F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DB"/>
    <w:rsid w:val="000145D9"/>
    <w:rsid w:val="000F6D9D"/>
    <w:rsid w:val="0010358F"/>
    <w:rsid w:val="001822FA"/>
    <w:rsid w:val="002577F1"/>
    <w:rsid w:val="00263973"/>
    <w:rsid w:val="00495DB5"/>
    <w:rsid w:val="00630B96"/>
    <w:rsid w:val="006C0B77"/>
    <w:rsid w:val="00703CDB"/>
    <w:rsid w:val="008242FF"/>
    <w:rsid w:val="00870751"/>
    <w:rsid w:val="00922C48"/>
    <w:rsid w:val="00A07C41"/>
    <w:rsid w:val="00AD27A5"/>
    <w:rsid w:val="00B55D90"/>
    <w:rsid w:val="00B915B7"/>
    <w:rsid w:val="00C746B9"/>
    <w:rsid w:val="00D8222E"/>
    <w:rsid w:val="00EA59DF"/>
    <w:rsid w:val="00EE4070"/>
    <w:rsid w:val="00F12C76"/>
    <w:rsid w:val="00F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4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admin</cp:lastModifiedBy>
  <cp:revision>2</cp:revision>
  <dcterms:created xsi:type="dcterms:W3CDTF">2023-03-03T07:10:00Z</dcterms:created>
  <dcterms:modified xsi:type="dcterms:W3CDTF">2023-03-03T07:10:00Z</dcterms:modified>
</cp:coreProperties>
</file>