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4C94" w14:textId="77777777" w:rsidR="00332607" w:rsidRPr="00332607" w:rsidRDefault="00332607" w:rsidP="00332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607">
        <w:rPr>
          <w:rFonts w:ascii="Times New Roman" w:hAnsi="Times New Roman" w:cs="Times New Roman"/>
          <w:b/>
          <w:bCs/>
          <w:sz w:val="28"/>
          <w:szCs w:val="28"/>
        </w:rPr>
        <w:t>Осваиваем SQL на примере данных интернет-магазина Google</w:t>
      </w:r>
    </w:p>
    <w:p w14:paraId="1C60CA53" w14:textId="77777777" w:rsid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2AE18" w14:textId="3E71F673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АВТОР: </w:t>
      </w:r>
      <w:hyperlink r:id="rId5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РОМАН РОМАНЧУК</w:t>
        </w:r>
      </w:hyperlink>
    </w:p>
    <w:p w14:paraId="24F1DC9F" w14:textId="358F5000" w:rsid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CEB30" w14:textId="77777777" w:rsidR="00420CD1" w:rsidRDefault="00420CD1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75943" w14:textId="483E9BF5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На заре своей веб-аналитической молодости, работая над составлением отчетов, я использовал только Excel.</w:t>
      </w:r>
    </w:p>
    <w:p w14:paraId="6FB86216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То есть, например, бизнес говорит:</w:t>
      </w:r>
    </w:p>
    <w:p w14:paraId="0F97E4D9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«Хочу увидеть отчет с воронкой продаж, начиная от посещения сайта и заканчивая получением товара в офисе».</w:t>
      </w:r>
    </w:p>
    <w:p w14:paraId="5133203D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Это сейчас я знаю Data Studio, практикую Power BI, SQL и еще много чего. А раньше, что я делал в таком случае? Открывал Google Analytics, создавал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отчет с необходимыми параметрами и показателями и выгружал его в Excel. Далее шел к аналитику (не веб, а обычному, в банках такие есть) и просил выгрузить из базы все в тот же Excel, данные по клиентам посетившим офис, а после сводил две таблицы в единый отчет.</w:t>
      </w:r>
    </w:p>
    <w:p w14:paraId="3168A1F9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Так вот, этот путь тупиковый и если для малого бизнеса еще может подойти, то для больших данных не прокатит.</w:t>
      </w:r>
    </w:p>
    <w:p w14:paraId="161A90D2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А как надо, спросите вы? «Изучайте SQL» — отвечу я!</w:t>
      </w:r>
    </w:p>
    <w:p w14:paraId="1E53FC2C" w14:textId="77777777" w:rsid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28715" w14:textId="6DA998B3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Google BigQuery</w:t>
      </w:r>
    </w:p>
    <w:p w14:paraId="7174EC58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Осваивать SQL мы будем на примере реальных данных электронной торговли магазина Google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Merchandise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Store, который продает товары под торговой маркой Google. Публичный датасет совсем недавно был выложен в BigQuery — облачную базу данных, которая позволяет обрабатывать терабайты данных за считанные секунды.</w:t>
      </w:r>
    </w:p>
    <w:p w14:paraId="2D9BE342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Чтобы получить доступ к набору данных:</w:t>
      </w:r>
    </w:p>
    <w:p w14:paraId="506A150C" w14:textId="77777777" w:rsidR="00332607" w:rsidRPr="00332607" w:rsidRDefault="00332607" w:rsidP="003326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Перейдите на страницу </w:t>
      </w:r>
      <w:hyperlink r:id="rId6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http://bigquery.cloud.google.com</w:t>
        </w:r>
      </w:hyperlink>
      <w:r w:rsidRPr="00332607">
        <w:rPr>
          <w:rFonts w:ascii="Times New Roman" w:hAnsi="Times New Roman" w:cs="Times New Roman"/>
          <w:sz w:val="28"/>
          <w:szCs w:val="28"/>
        </w:rPr>
        <w:t>.</w:t>
      </w:r>
    </w:p>
    <w:p w14:paraId="10B63E6F" w14:textId="77777777" w:rsidR="00332607" w:rsidRPr="00332607" w:rsidRDefault="00332607" w:rsidP="003326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Если вы новичок в BigQuery или у вас еще нет проекта, вам нужно будет </w:t>
      </w:r>
      <w:hyperlink r:id="rId7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создать проект</w:t>
        </w:r>
      </w:hyperlink>
      <w:r w:rsidRPr="00332607">
        <w:rPr>
          <w:rFonts w:ascii="Times New Roman" w:hAnsi="Times New Roman" w:cs="Times New Roman"/>
          <w:sz w:val="28"/>
          <w:szCs w:val="28"/>
        </w:rPr>
        <w:t>.</w:t>
      </w:r>
    </w:p>
    <w:p w14:paraId="3EEDFB51" w14:textId="0CDA6CEB" w:rsidR="00523401" w:rsidRDefault="00332607" w:rsidP="00A86A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После того как проект создан, можно переходить непосредственно к </w:t>
      </w:r>
      <w:hyperlink r:id="rId8" w:tgtFrame="_blank" w:history="1">
        <w:proofErr w:type="spellStart"/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датасету</w:t>
        </w:r>
        <w:proofErr w:type="spellEnd"/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 xml:space="preserve"> Google </w:t>
        </w:r>
        <w:proofErr w:type="spellStart"/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erch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nd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se</w:t>
        </w:r>
        <w:proofErr w:type="spellEnd"/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 xml:space="preserve"> Store</w:t>
        </w:r>
      </w:hyperlink>
    </w:p>
    <w:p w14:paraId="32913708" w14:textId="2B4ED3EE" w:rsidR="00523401" w:rsidRDefault="00523401" w:rsidP="00523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DA558" w14:textId="5C48E28E" w:rsidR="009B3219" w:rsidRPr="00523401" w:rsidRDefault="009B3219" w:rsidP="00523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17A65">
          <w:rPr>
            <w:rStyle w:val="a3"/>
            <w:rFonts w:ascii="Times New Roman" w:hAnsi="Times New Roman" w:cs="Times New Roman"/>
            <w:sz w:val="28"/>
            <w:szCs w:val="28"/>
          </w:rPr>
          <w:t>https://cloud.google.com/bigquery/public-data#public-ui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7CFB5" w14:textId="555BF09E" w:rsidR="00523401" w:rsidRPr="00332607" w:rsidRDefault="00523401" w:rsidP="00523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ABB22" wp14:editId="3CB931B0">
            <wp:extent cx="5940425" cy="1811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B4E" w14:textId="77777777" w:rsidR="00042C62" w:rsidRDefault="00523401" w:rsidP="004F007F">
      <w:pPr>
        <w:pStyle w:val="2"/>
        <w:shd w:val="clear" w:color="auto" w:fill="FFFFFF"/>
        <w:ind w:right="-600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523401">
        <w:rPr>
          <w:rFonts w:eastAsiaTheme="minorHAnsi"/>
          <w:sz w:val="28"/>
          <w:szCs w:val="28"/>
          <w:lang w:eastAsia="en-US"/>
        </w:rPr>
        <w:lastRenderedPageBreak/>
        <w:t xml:space="preserve">Доступ к общедоступным наборам данных в Cloud </w:t>
      </w:r>
      <w:proofErr w:type="spellStart"/>
      <w:r w:rsidRPr="00523401">
        <w:rPr>
          <w:rFonts w:eastAsiaTheme="minorHAnsi"/>
          <w:sz w:val="28"/>
          <w:szCs w:val="28"/>
          <w:lang w:eastAsia="en-US"/>
        </w:rPr>
        <w:t>Console</w:t>
      </w:r>
      <w:proofErr w:type="spellEnd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 xml:space="preserve">: чтобы </w:t>
      </w:r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>открыть bigquery-</w:t>
      </w:r>
      <w:proofErr w:type="spellStart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>public</w:t>
      </w:r>
      <w:proofErr w:type="spellEnd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>-</w:t>
      </w:r>
      <w:proofErr w:type="spellStart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>data</w:t>
      </w:r>
      <w:proofErr w:type="spellEnd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 xml:space="preserve">проект с помощью Cloud </w:t>
      </w:r>
      <w:proofErr w:type="spellStart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>Console</w:t>
      </w:r>
      <w:proofErr w:type="spellEnd"/>
      <w:r w:rsidRPr="00523401">
        <w:rPr>
          <w:rFonts w:eastAsiaTheme="minorHAnsi"/>
          <w:b w:val="0"/>
          <w:bCs w:val="0"/>
          <w:sz w:val="28"/>
          <w:szCs w:val="28"/>
          <w:lang w:eastAsia="en-US"/>
        </w:rPr>
        <w:t>, введите в браузере следующий URL-адрес:</w:t>
      </w:r>
      <w:r w:rsidR="004F007F" w:rsidRPr="00042C62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</w:p>
    <w:p w14:paraId="2EB00D53" w14:textId="47BB0722" w:rsidR="00523401" w:rsidRDefault="00CB74FD" w:rsidP="004F007F">
      <w:pPr>
        <w:pStyle w:val="2"/>
        <w:shd w:val="clear" w:color="auto" w:fill="FFFFFF"/>
        <w:ind w:right="-600"/>
        <w:rPr>
          <w:sz w:val="28"/>
          <w:szCs w:val="28"/>
        </w:rPr>
      </w:pPr>
      <w:hyperlink r:id="rId11" w:history="1">
        <w:r w:rsidRPr="00523401">
          <w:rPr>
            <w:rStyle w:val="a3"/>
            <w:sz w:val="28"/>
            <w:szCs w:val="28"/>
          </w:rPr>
          <w:t>https://console.cloud.google.com/bigquery?project=bigquery-public-data&amp;page=project</w:t>
        </w:r>
      </w:hyperlink>
    </w:p>
    <w:p w14:paraId="1B2C89FC" w14:textId="2EBEBA45" w:rsidR="00CB74FD" w:rsidRPr="00CB74FD" w:rsidRDefault="00CB74FD" w:rsidP="00CB7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 Вашем распоряжении будут данные из </w:t>
      </w:r>
      <w:r w:rsidRPr="00CB74FD">
        <w:rPr>
          <w:rFonts w:ascii="Times New Roman" w:hAnsi="Times New Roman" w:cs="Times New Roman"/>
          <w:sz w:val="28"/>
          <w:szCs w:val="28"/>
        </w:rPr>
        <w:t>bigquery-</w:t>
      </w:r>
      <w:proofErr w:type="spellStart"/>
      <w:r w:rsidRPr="00CB74F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B74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B74FD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5F2AACDB" w14:textId="77777777" w:rsidR="00CB74FD" w:rsidRPr="00523401" w:rsidRDefault="00CB74FD" w:rsidP="00CB74FD">
      <w:pPr>
        <w:rPr>
          <w:rFonts w:ascii="Times New Roman" w:hAnsi="Times New Roman" w:cs="Times New Roman"/>
        </w:rPr>
      </w:pPr>
    </w:p>
    <w:p w14:paraId="6FA354F1" w14:textId="3D185023" w:rsidR="00523401" w:rsidRDefault="00CB74FD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A53BD" wp14:editId="68891EB4">
            <wp:extent cx="2432685" cy="31656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153" cy="31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13F2" w14:textId="385524D3" w:rsidR="00CB74FD" w:rsidRDefault="00CB74FD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27A6F" w14:textId="77777777" w:rsidR="00CB74FD" w:rsidRDefault="00CB74FD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4CFE0" w14:textId="6C2EAE0A" w:rsidR="00332607" w:rsidRPr="00332607" w:rsidRDefault="00CB74FD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Анализируемый н</w:t>
      </w:r>
      <w:r w:rsidR="00332607" w:rsidRPr="00332607">
        <w:rPr>
          <w:rFonts w:ascii="Times New Roman" w:hAnsi="Times New Roman" w:cs="Times New Roman"/>
          <w:sz w:val="28"/>
          <w:szCs w:val="28"/>
        </w:rPr>
        <w:t>абор данных содержит информацию о трафике, взаимодействии с контентом и транзакциях за период с 1 августа 2016 года по 1 августа 2017 года. Для каждого дня в наборе данных создается по одной таблице с названием в формате «</w:t>
      </w:r>
      <w:proofErr w:type="spellStart"/>
      <w:r w:rsidR="00332607" w:rsidRPr="00332607">
        <w:rPr>
          <w:rFonts w:ascii="Times New Roman" w:hAnsi="Times New Roman" w:cs="Times New Roman"/>
          <w:sz w:val="28"/>
          <w:szCs w:val="28"/>
        </w:rPr>
        <w:t>ga_sessions_ГГГГММДД</w:t>
      </w:r>
      <w:proofErr w:type="spellEnd"/>
      <w:r w:rsidR="00332607" w:rsidRPr="00332607">
        <w:rPr>
          <w:rFonts w:ascii="Times New Roman" w:hAnsi="Times New Roman" w:cs="Times New Roman"/>
          <w:sz w:val="28"/>
          <w:szCs w:val="28"/>
        </w:rPr>
        <w:t>», а каждая строка таблицы содержит данные об одном сеансе (</w:t>
      </w:r>
      <w:hyperlink r:id="rId13" w:tgtFrame="_blank" w:history="1">
        <w:r w:rsidR="00332607" w:rsidRPr="00332607">
          <w:rPr>
            <w:rStyle w:val="a3"/>
            <w:rFonts w:ascii="Times New Roman" w:hAnsi="Times New Roman" w:cs="Times New Roman"/>
            <w:sz w:val="28"/>
            <w:szCs w:val="28"/>
          </w:rPr>
          <w:t>схема данных</w:t>
        </w:r>
      </w:hyperlink>
      <w:r w:rsidR="00332607" w:rsidRPr="00332607">
        <w:rPr>
          <w:rFonts w:ascii="Times New Roman" w:hAnsi="Times New Roman" w:cs="Times New Roman"/>
          <w:sz w:val="28"/>
          <w:szCs w:val="28"/>
        </w:rPr>
        <w:t> в помощь).</w:t>
      </w:r>
    </w:p>
    <w:p w14:paraId="5C278629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Пишем SQL-запросы</w:t>
      </w:r>
    </w:p>
    <w:p w14:paraId="7352BF2A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SQL или </w:t>
      </w:r>
      <w:r w:rsidRPr="00332607">
        <w:rPr>
          <w:rFonts w:ascii="Times New Roman" w:hAnsi="Times New Roman" w:cs="Times New Roman"/>
          <w:sz w:val="28"/>
          <w:szCs w:val="28"/>
          <w:lang w:val="en"/>
        </w:rPr>
        <w:t>structured</w:t>
      </w:r>
      <w:r w:rsidRPr="00332607">
        <w:rPr>
          <w:rFonts w:ascii="Times New Roman" w:hAnsi="Times New Roman" w:cs="Times New Roman"/>
          <w:sz w:val="28"/>
          <w:szCs w:val="28"/>
        </w:rPr>
        <w:t xml:space="preserve"> </w:t>
      </w:r>
      <w:r w:rsidRPr="00332607">
        <w:rPr>
          <w:rFonts w:ascii="Times New Roman" w:hAnsi="Times New Roman" w:cs="Times New Roman"/>
          <w:sz w:val="28"/>
          <w:szCs w:val="28"/>
          <w:lang w:val="en"/>
        </w:rPr>
        <w:t>query</w:t>
      </w:r>
      <w:r w:rsidRPr="00332607">
        <w:rPr>
          <w:rFonts w:ascii="Times New Roman" w:hAnsi="Times New Roman" w:cs="Times New Roman"/>
          <w:sz w:val="28"/>
          <w:szCs w:val="28"/>
        </w:rPr>
        <w:t xml:space="preserve"> </w:t>
      </w:r>
      <w:r w:rsidRPr="00332607">
        <w:rPr>
          <w:rFonts w:ascii="Times New Roman" w:hAnsi="Times New Roman" w:cs="Times New Roman"/>
          <w:sz w:val="28"/>
          <w:szCs w:val="28"/>
          <w:lang w:val="en"/>
        </w:rPr>
        <w:t>language</w:t>
      </w:r>
      <w:r w:rsidRPr="00332607">
        <w:rPr>
          <w:rFonts w:ascii="Times New Roman" w:hAnsi="Times New Roman" w:cs="Times New Roman"/>
          <w:sz w:val="28"/>
          <w:szCs w:val="28"/>
        </w:rPr>
        <w:t> — это язык структурированных запросов применяемый для создания, модификации и управления данными в реляционной базе данных.</w:t>
      </w:r>
    </w:p>
    <w:p w14:paraId="487C9A28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В данной статье создавать и удалять мы ничего не будем, так что основным нашим оператором будет SELECT, оператор позволяющий выбирать данные, удовлетворяющие заданным условиям.</w:t>
      </w:r>
    </w:p>
    <w:p w14:paraId="6F32B995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b/>
          <w:bCs/>
          <w:sz w:val="28"/>
          <w:szCs w:val="28"/>
        </w:rPr>
        <w:t>Оператор SELECT состоит из нескольких предложений:</w:t>
      </w:r>
    </w:p>
    <w:p w14:paraId="08068D28" w14:textId="77777777" w:rsidR="00332607" w:rsidRPr="00332607" w:rsidRDefault="00332607" w:rsidP="0033260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SELECT — определяет список возвращаемых столбцов (как существующих, так и вычисляемых).</w:t>
      </w:r>
    </w:p>
    <w:p w14:paraId="7E61ED1A" w14:textId="77777777" w:rsidR="00332607" w:rsidRPr="00332607" w:rsidRDefault="00332607" w:rsidP="0033260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FROM — указывает откуда (из какой таблицы и какого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>) брать данные.</w:t>
      </w:r>
    </w:p>
    <w:p w14:paraId="0DD1F9C8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lastRenderedPageBreak/>
        <w:t>Все операторы и их параметры лучше писать заглавными буквами, для удобства восприятия кода. Но если напишите строчными, то код все равно будет работать.</w:t>
      </w:r>
    </w:p>
    <w:p w14:paraId="4B682088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Давайте потренируемся и попробуем получить общее количество просмотров страниц за 2017-01-01. Смотрим в схему данных, находим поле 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totals.pageviews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> и пишем запрос:</w:t>
      </w:r>
    </w:p>
    <w:p w14:paraId="74B4E80E" w14:textId="77777777" w:rsidR="00332607" w:rsidRPr="00332607" w:rsidRDefault="00332607" w:rsidP="0033260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totals.pageviews</w:t>
      </w:r>
      <w:proofErr w:type="spellEnd"/>
    </w:p>
    <w:p w14:paraId="5B375B71" w14:textId="77777777" w:rsidR="00332607" w:rsidRPr="00332607" w:rsidRDefault="00332607" w:rsidP="0033260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FROM [bigquery-public-data:google_analytics_sample.ga_sessions_20170101]</w:t>
      </w:r>
    </w:p>
    <w:p w14:paraId="75BBEFB7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И получаем вот такой результат:</w:t>
      </w:r>
    </w:p>
    <w:p w14:paraId="45E82E60" w14:textId="7DDED095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2E032" wp14:editId="37DEEAB4">
            <wp:extent cx="5940425" cy="4147185"/>
            <wp:effectExtent l="0" t="0" r="3175" b="5715"/>
            <wp:docPr id="6" name="Рисунок 6" descr="Результат запроса totals.pageviews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запроса totals.pageviews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EC1E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Но что это? Вы ведь ожидали увидеть одну цифру с общим количеством просмотров страниц, а не 1528 строк. А все дело в том, что любая БД работает как КЭП (капитан очевидность) — что попросили, то и получили </w:t>
      </w:r>
      <w:r w:rsidRPr="00332607">
        <w:rPr>
          <w:rFonts w:ascii="Segoe UI Emoji" w:hAnsi="Segoe UI Emoji" w:cs="Segoe UI Emoji"/>
          <w:sz w:val="28"/>
          <w:szCs w:val="28"/>
        </w:rPr>
        <w:t>🙂</w:t>
      </w:r>
    </w:p>
    <w:p w14:paraId="1D3A3389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В  запросе вы сказали: «Выведи мне поле всего просмотров страниц из таблицы за 2017-01-01». На что в ответ и получили все строки таблицы, содержащие данные о количестве просмотров страниц.</w:t>
      </w:r>
    </w:p>
    <w:p w14:paraId="5CD7D354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А нужно было сформулировать запрос так: «Выведи мне СУММУ поля всего просмотров страниц из таблицы за 2017-01-01».</w:t>
      </w:r>
    </w:p>
    <w:p w14:paraId="5ED31F12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Пробуем:</w:t>
      </w:r>
    </w:p>
    <w:p w14:paraId="645BE268" w14:textId="77777777" w:rsidR="00332607" w:rsidRPr="00332607" w:rsidRDefault="00332607" w:rsidP="003326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TotalPageviews</w:t>
      </w:r>
      <w:proofErr w:type="spellEnd"/>
    </w:p>
    <w:p w14:paraId="3409AD10" w14:textId="77777777" w:rsidR="00332607" w:rsidRPr="00332607" w:rsidRDefault="00332607" w:rsidP="003326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FROM [bigquery-public-data:google_analytics_sample.ga_sessions_20170101]</w:t>
      </w:r>
    </w:p>
    <w:p w14:paraId="72410D42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То что нужно:</w:t>
      </w:r>
    </w:p>
    <w:p w14:paraId="44A6A3FF" w14:textId="53A57932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DF8A13" wp14:editId="7038F1E9">
            <wp:extent cx="5940425" cy="3360420"/>
            <wp:effectExtent l="0" t="0" r="3175" b="0"/>
            <wp:docPr id="5" name="Рисунок 5" descr="Запрос SUM(totals.pageviews)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рос SUM(totals.pageviews)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53C4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Также в запросе, помимо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агрегируещей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функции SUM, вы могли заметить параметр AS, который отвечает за пользовательское название столбца (если его не указать, то у столбца не будет имени, точнее будет примерно такое «f0_»).</w:t>
      </w:r>
    </w:p>
    <w:p w14:paraId="1D104FC9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А что делать, если мы хотим вывести сумму просмотров страниц не за один день, а допустим за три дня? На помощь нам приходят операторы фильтрации, группировки и сортировки.</w:t>
      </w:r>
    </w:p>
    <w:p w14:paraId="15D193BC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b/>
          <w:bCs/>
          <w:sz w:val="28"/>
          <w:szCs w:val="28"/>
        </w:rPr>
        <w:t>Параметры оператора SELECT</w:t>
      </w:r>
    </w:p>
    <w:p w14:paraId="241D523D" w14:textId="77777777" w:rsidR="00332607" w:rsidRPr="00332607" w:rsidRDefault="00332607" w:rsidP="0033260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WHERE — фильтрует данные по заданным вами условиям.</w:t>
      </w:r>
    </w:p>
    <w:p w14:paraId="13E8B7D1" w14:textId="77777777" w:rsidR="00332607" w:rsidRPr="00332607" w:rsidRDefault="00332607" w:rsidP="0033260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GROUP BY — группирует строки по результатам агрегатных функций (MAX, SUM, AVG, …).</w:t>
      </w:r>
    </w:p>
    <w:p w14:paraId="61E0959B" w14:textId="77777777" w:rsidR="00332607" w:rsidRPr="00332607" w:rsidRDefault="00332607" w:rsidP="0033260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ORDER BY — сортирует значения по одному или более столбцам. Сортировка может производиться как по возрастанию, так и по убыванию значений. Параметр ASC (по умолчанию) устанавливает порядок сортировки по возрастанию, DESC по убыванию.</w:t>
      </w:r>
    </w:p>
    <w:p w14:paraId="7FD83C7D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Дополняем наш запрос:</w:t>
      </w:r>
    </w:p>
    <w:p w14:paraId="259577CE" w14:textId="77777777" w:rsidR="00332607" w:rsidRPr="00332607" w:rsidRDefault="00332607" w:rsidP="0033260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221DEFE" w14:textId="77777777" w:rsidR="00332607" w:rsidRPr="00332607" w:rsidRDefault="00332607" w:rsidP="0033260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1874A937" w14:textId="77777777" w:rsidR="00332607" w:rsidRPr="00332607" w:rsidRDefault="00332607" w:rsidP="0033260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totals.pageviews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TotalPageviews</w:t>
      </w:r>
      <w:proofErr w:type="spellEnd"/>
    </w:p>
    <w:p w14:paraId="4E8C6F08" w14:textId="77777777" w:rsidR="00332607" w:rsidRPr="00332607" w:rsidRDefault="00332607" w:rsidP="0033260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FROM [bigquery-public-data:google_analytics_sample.ga_sessions_20170101],[bigquery-public-data:google_analytics_sample.ga_sessions_20170102],[bigquery-public-data:google_analytics_sample.ga_sessions_20170103]</w:t>
      </w:r>
    </w:p>
    <w:p w14:paraId="7C8C6DC1" w14:textId="77777777" w:rsidR="00332607" w:rsidRPr="00332607" w:rsidRDefault="00332607" w:rsidP="0033260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325B7BE0" w14:textId="77777777" w:rsidR="00332607" w:rsidRPr="00332607" w:rsidRDefault="00332607" w:rsidP="0033260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ASC</w:t>
      </w:r>
    </w:p>
    <w:p w14:paraId="03506802" w14:textId="77777777" w:rsidR="00014682" w:rsidRDefault="00014682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C1677" w14:textId="3DA52385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И получаем просмотры страниц по дням, отсортированные по возрастанию:</w:t>
      </w:r>
    </w:p>
    <w:p w14:paraId="36E6C81F" w14:textId="1C2C5A4C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C0BF51" wp14:editId="482A5C86">
            <wp:extent cx="5940425" cy="1895475"/>
            <wp:effectExtent l="0" t="0" r="3175" b="9525"/>
            <wp:docPr id="4" name="Рисунок 4" descr="Просмотры страниц за 3 дня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смотры страниц за 3 дня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1B11" w14:textId="77777777" w:rsidR="00014682" w:rsidRDefault="00014682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48227" w14:textId="3EB2BB2A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b/>
          <w:bCs/>
          <w:sz w:val="28"/>
          <w:szCs w:val="28"/>
        </w:rPr>
        <w:t>Standard SQL</w:t>
      </w:r>
    </w:p>
    <w:p w14:paraId="7851E58F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Давайте включим стандартный диалект. Для этого нужно нажать на кнопку «Show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>» и убрать галочку «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Legacy SQL».</w:t>
      </w:r>
    </w:p>
    <w:p w14:paraId="78E0A584" w14:textId="2BEDA2DB" w:rsid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И попробуем выбрать тот же диапазон дат.</w:t>
      </w:r>
    </w:p>
    <w:p w14:paraId="568D75F6" w14:textId="77777777" w:rsidR="001F288C" w:rsidRPr="00332607" w:rsidRDefault="001F288C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AC1D8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22B7647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48655078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totals.pageviews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TotalPageviews</w:t>
      </w:r>
      <w:proofErr w:type="spellEnd"/>
    </w:p>
    <w:p w14:paraId="71CCDACA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FROM `bigquery-public-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>_*`</w:t>
      </w:r>
    </w:p>
    <w:p w14:paraId="5AF2775C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WHERE _TABLE_SUFFIX BETWEEN '20170101' AND '20170107'</w:t>
      </w:r>
    </w:p>
    <w:p w14:paraId="22D9E78E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1C94F1FA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ASC</w:t>
      </w:r>
    </w:p>
    <w:p w14:paraId="0EDF627D" w14:textId="77777777" w:rsidR="001F288C" w:rsidRDefault="001F288C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3D0ED" w14:textId="0BF3465F" w:rsidR="00332607" w:rsidRPr="00332607" w:rsidRDefault="00332607" w:rsidP="001F2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В данном случае, вместо функции TABLE_DATE_RANGE в FROM используется шаблон названия таблицы, а в WHERE фильтр _TABLE_SUFFIX, который выбирает данные находящиеся в заданном диапазоне дат (BETWEEN).</w:t>
      </w:r>
    </w:p>
    <w:p w14:paraId="2842C40E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Плюс обратите внимание на немного изменившуюся пунктуацию в предложении FROM.</w:t>
      </w:r>
    </w:p>
    <w:p w14:paraId="24680A28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Вместо квадратных скобок [ ], используйте ` `. А для того, чтобы отделить название проекта от названия таблицы, используйте точку ., вместо двоеточия :.</w:t>
      </w:r>
    </w:p>
    <w:p w14:paraId="465A556E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Результат тот же:</w:t>
      </w:r>
    </w:p>
    <w:p w14:paraId="128C3FF2" w14:textId="33D77D95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638F54" wp14:editId="62FA3531">
            <wp:extent cx="5143500" cy="5913120"/>
            <wp:effectExtent l="0" t="0" r="0" b="0"/>
            <wp:docPr id="2" name="Рисунок 2" descr="Применение Standard SQL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нение Standard SQL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D85E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Подробнее о различиях между диалектами </w:t>
      </w:r>
      <w:hyperlink r:id="rId22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читайте в с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п</w:t>
        </w:r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равке Google</w:t>
        </w:r>
      </w:hyperlink>
      <w:r w:rsidRPr="00332607">
        <w:rPr>
          <w:rFonts w:ascii="Times New Roman" w:hAnsi="Times New Roman" w:cs="Times New Roman"/>
          <w:sz w:val="28"/>
          <w:szCs w:val="28"/>
        </w:rPr>
        <w:t> (на вражеском языке).</w:t>
      </w:r>
    </w:p>
    <w:p w14:paraId="5BE2637E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Теперь давайте применим все полученные навыки и сконструируем более сложный отчет.</w:t>
      </w:r>
    </w:p>
    <w:p w14:paraId="170FAE58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Собираем отчет</w:t>
      </w:r>
    </w:p>
    <w:p w14:paraId="4FA02A14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Давайте посчитаем количество просмотров страниц, транзакций, конверсию из просмотра в транзакцию, средний чек и доход за неделю:</w:t>
      </w:r>
    </w:p>
    <w:p w14:paraId="4E7B1F60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5891420"/>
      <w:r w:rsidRPr="0033260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46F851B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255257D8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totals.pageviews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Pageviews</w:t>
      </w:r>
      <w:proofErr w:type="spellEnd"/>
    </w:p>
    <w:p w14:paraId="6300B6AF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, ROUND((SUM(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>)/SUM(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>))*100,2) AS CR</w:t>
      </w:r>
    </w:p>
    <w:p w14:paraId="2D6D40C6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totals.transactions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</w:p>
    <w:p w14:paraId="535AC6AB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, ROUND(AVG(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totals.totalTransactionRevenue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 xml:space="preserve">)/1000000,2) AS 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AverageCheck</w:t>
      </w:r>
      <w:proofErr w:type="spellEnd"/>
    </w:p>
    <w:p w14:paraId="5C8466AF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, ROUND(SUM(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totals.totalTransactionRevenue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>)/1000000,2) AS Revenue</w:t>
      </w:r>
    </w:p>
    <w:p w14:paraId="5E643C3C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FROM `bigquery-public-</w:t>
      </w:r>
      <w:proofErr w:type="spellStart"/>
      <w:r w:rsidRPr="00332607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332607">
        <w:rPr>
          <w:rFonts w:ascii="Times New Roman" w:hAnsi="Times New Roman" w:cs="Times New Roman"/>
          <w:sz w:val="28"/>
          <w:szCs w:val="28"/>
          <w:lang w:val="en-US"/>
        </w:rPr>
        <w:t>_*`</w:t>
      </w:r>
    </w:p>
    <w:p w14:paraId="4667C2E2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07">
        <w:rPr>
          <w:rFonts w:ascii="Times New Roman" w:hAnsi="Times New Roman" w:cs="Times New Roman"/>
          <w:sz w:val="28"/>
          <w:szCs w:val="28"/>
          <w:lang w:val="en-US"/>
        </w:rPr>
        <w:t>WHERE _TABLE_SUFFIX BETWEEN '20170101' AND '20170107'</w:t>
      </w:r>
    </w:p>
    <w:p w14:paraId="15AC1FF6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lastRenderedPageBreak/>
        <w:t xml:space="preserve">GROUP BY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0752DB44" w14:textId="77777777" w:rsidR="00332607" w:rsidRPr="00332607" w:rsidRDefault="00332607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3260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2607">
        <w:rPr>
          <w:rFonts w:ascii="Times New Roman" w:hAnsi="Times New Roman" w:cs="Times New Roman"/>
          <w:sz w:val="28"/>
          <w:szCs w:val="28"/>
        </w:rPr>
        <w:t xml:space="preserve"> ASC</w:t>
      </w:r>
    </w:p>
    <w:bookmarkEnd w:id="0"/>
    <w:p w14:paraId="10B26A57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Из нового:</w:t>
      </w:r>
    </w:p>
    <w:p w14:paraId="27A64CA5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ROUND — округляет число до стольких знаков после запятой, сколько указано во втором аргументе функции (в нашем случае до 2).</w:t>
      </w:r>
    </w:p>
    <w:p w14:paraId="31D722E5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AVG — выводит среднее значение диапазона чисел.</w:t>
      </w:r>
    </w:p>
    <w:p w14:paraId="25627393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Уже похоже на отчет:</w:t>
      </w:r>
    </w:p>
    <w:p w14:paraId="4CF893B6" w14:textId="3B50A11B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E5053" wp14:editId="6F661C17">
            <wp:extent cx="5940425" cy="4452620"/>
            <wp:effectExtent l="0" t="0" r="3175" b="5080"/>
            <wp:docPr id="1" name="Рисунок 1" descr="Отчет о транзакциях за неделю">
              <a:hlinkClick xmlns:a="http://schemas.openxmlformats.org/drawingml/2006/main" r:id="rId2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чет о транзакциях за неделю">
                      <a:hlinkClick r:id="rId2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87A1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Что дальше с этим делать? Пробуйте построить более сложные отчеты, скачивайте в CSV или экспортируйте в Google Sheets и Data Studio для анализа.</w:t>
      </w:r>
    </w:p>
    <w:p w14:paraId="0E2B1584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sz w:val="28"/>
          <w:szCs w:val="28"/>
        </w:rPr>
        <w:t>А я пока буду готовить </w:t>
      </w:r>
      <w:hyperlink r:id="rId25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следующую статью</w:t>
        </w:r>
      </w:hyperlink>
      <w:r w:rsidRPr="00332607">
        <w:rPr>
          <w:rFonts w:ascii="Times New Roman" w:hAnsi="Times New Roman" w:cs="Times New Roman"/>
          <w:sz w:val="28"/>
          <w:szCs w:val="28"/>
        </w:rPr>
        <w:t>, в которой расскажу о более продвинутых возможностях SQL.</w:t>
      </w:r>
    </w:p>
    <w:p w14:paraId="25E51D54" w14:textId="77777777" w:rsidR="00332607" w:rsidRPr="00332607" w:rsidRDefault="00332607" w:rsidP="003326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07">
        <w:rPr>
          <w:rFonts w:ascii="Times New Roman" w:hAnsi="Times New Roman" w:cs="Times New Roman"/>
          <w:b/>
          <w:bCs/>
          <w:sz w:val="28"/>
          <w:szCs w:val="28"/>
        </w:rPr>
        <w:t>Полезные ссылки:</w:t>
      </w:r>
    </w:p>
    <w:p w14:paraId="61A2F814" w14:textId="77777777" w:rsidR="00332607" w:rsidRPr="00332607" w:rsidRDefault="00332607" w:rsidP="0033260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Осваиваем SQL на примере данных интернет-магазина Google. Ч.2</w:t>
        </w:r>
      </w:hyperlink>
    </w:p>
    <w:p w14:paraId="44140BEE" w14:textId="77777777" w:rsidR="00332607" w:rsidRPr="00332607" w:rsidRDefault="00332607" w:rsidP="0033260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Справочник по BigQuery</w:t>
        </w:r>
      </w:hyperlink>
    </w:p>
    <w:p w14:paraId="231ADEEF" w14:textId="77777777" w:rsidR="00332607" w:rsidRPr="00332607" w:rsidRDefault="00332607" w:rsidP="0033260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Стандартные функции и операторы SQL</w:t>
        </w:r>
      </w:hyperlink>
    </w:p>
    <w:p w14:paraId="58E731B7" w14:textId="77777777" w:rsidR="00332607" w:rsidRPr="00332607" w:rsidRDefault="00332607" w:rsidP="0033260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r w:rsidRPr="00332607">
          <w:rPr>
            <w:rStyle w:val="a3"/>
            <w:rFonts w:ascii="Times New Roman" w:hAnsi="Times New Roman" w:cs="Times New Roman"/>
            <w:sz w:val="28"/>
            <w:szCs w:val="28"/>
          </w:rPr>
          <w:t>0x0b приемов работы с BigQuery на Standard SQL</w:t>
        </w:r>
      </w:hyperlink>
    </w:p>
    <w:p w14:paraId="62715B9B" w14:textId="7A0C9C3D" w:rsidR="00253479" w:rsidRDefault="00253479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2BEC1" w14:textId="3FECCFD9" w:rsidR="00B7682B" w:rsidRDefault="00B7682B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09B3C" w14:textId="77777777" w:rsidR="00B7682B" w:rsidRPr="00B7682B" w:rsidRDefault="00B7682B" w:rsidP="00B7682B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Осваиваем SQL на примере данных интернет-магазина Google. Ч.2</w:t>
      </w:r>
    </w:p>
    <w:p w14:paraId="26B693E6" w14:textId="77777777" w:rsid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02703" w14:textId="65F1904A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АВТОР: </w:t>
      </w:r>
      <w:hyperlink r:id="rId30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РОМАН РОМАНЧУК</w:t>
        </w:r>
      </w:hyperlink>
    </w:p>
    <w:p w14:paraId="3CB56C3E" w14:textId="4BAAA398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4B4F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В </w:t>
      </w:r>
      <w:hyperlink r:id="rId31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первой части</w:t>
        </w:r>
      </w:hyperlink>
      <w:r w:rsidRPr="00B7682B">
        <w:rPr>
          <w:rFonts w:ascii="Times New Roman" w:hAnsi="Times New Roman" w:cs="Times New Roman"/>
          <w:sz w:val="28"/>
          <w:szCs w:val="28"/>
        </w:rPr>
        <w:t> данной статьи мы учились подключаться к Google BigQuery, рассмотрели оператор SELECT и его параметры, попробовали написать простые запросы. Сегодня я хотел бы рассказать о более продвинутых возможностях SQL.</w:t>
      </w:r>
    </w:p>
    <w:p w14:paraId="6783E5CC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Давайте вспомним, что хотел от нас бизнес в первой части, а хотел он следующее:</w:t>
      </w:r>
    </w:p>
    <w:p w14:paraId="4A13A39E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«Хочу увидеть отчет с воронкой продаж, начиная от посещения сайта и заканчивая получением товара в офисе».</w:t>
      </w:r>
    </w:p>
    <w:p w14:paraId="6E78BC70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Чаще всего под воронкой продаж подразумевается путь пользователя по сайту перед оплатой заказа, сама оплата, а также статусы по оплаченному заказу (например из CRM).</w:t>
      </w:r>
    </w:p>
    <w:p w14:paraId="28E1FEF0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Строим воронку продаж</w:t>
      </w:r>
    </w:p>
    <w:p w14:paraId="00FE068C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Чтобы построить воронку продаж, нам нужно посчитать сколько пользователей побывали на каждом из ее этапов, а именно:</w:t>
      </w:r>
    </w:p>
    <w:p w14:paraId="2C4DD5AB" w14:textId="77777777" w:rsidR="00B7682B" w:rsidRPr="00B7682B" w:rsidRDefault="00B7682B" w:rsidP="00B7682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посмотрели каталог товаров,</w:t>
      </w:r>
    </w:p>
    <w:p w14:paraId="410ACC6D" w14:textId="77777777" w:rsidR="00B7682B" w:rsidRPr="00B7682B" w:rsidRDefault="00B7682B" w:rsidP="00B7682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перешли в корзину,</w:t>
      </w:r>
    </w:p>
    <w:p w14:paraId="565145A1" w14:textId="77777777" w:rsidR="00B7682B" w:rsidRPr="00B7682B" w:rsidRDefault="00B7682B" w:rsidP="00B7682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далее на страницу оплаты,</w:t>
      </w:r>
    </w:p>
    <w:p w14:paraId="06E91359" w14:textId="77777777" w:rsidR="00B7682B" w:rsidRPr="00B7682B" w:rsidRDefault="00B7682B" w:rsidP="00B7682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и как итог страницу «Спасибо за покупку».</w:t>
      </w:r>
    </w:p>
    <w:p w14:paraId="3697F95A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Я взял только эти страницы, как наиболее очевидные этапы воронки. На самом деле этапов может быть гораздо больше (регистрация, авторизация, сервисные страницы и прочее).</w:t>
      </w:r>
    </w:p>
    <w:p w14:paraId="7F45B820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Для подсчета общего количества пользователей (поле 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fullVisitorId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) достаточно воспользоваться функцией COUNT, которая возвращает количество значений. Если добавить к функции аргумент DISTINCT, то будет посчитано количество </w:t>
      </w:r>
      <w:r w:rsidRPr="00B7682B">
        <w:rPr>
          <w:rFonts w:ascii="Times New Roman" w:hAnsi="Times New Roman" w:cs="Times New Roman"/>
          <w:b/>
          <w:bCs/>
          <w:sz w:val="28"/>
          <w:szCs w:val="28"/>
        </w:rPr>
        <w:t>уникальных</w:t>
      </w:r>
      <w:r w:rsidRPr="00B7682B">
        <w:rPr>
          <w:rFonts w:ascii="Times New Roman" w:hAnsi="Times New Roman" w:cs="Times New Roman"/>
          <w:sz w:val="28"/>
          <w:szCs w:val="28"/>
        </w:rPr>
        <w:t> значений.</w:t>
      </w:r>
    </w:p>
    <w:p w14:paraId="30B599F0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SELECT COUNT (DISTINCT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countUsers</w:t>
      </w:r>
      <w:proofErr w:type="spellEnd"/>
    </w:p>
    <w:p w14:paraId="41DF5ED5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FROM `bigquery-public-data.google_analytics_sample.ga_sessions_20170101`</w:t>
      </w:r>
    </w:p>
    <w:p w14:paraId="3145F8A2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Посчитали:</w:t>
      </w:r>
    </w:p>
    <w:p w14:paraId="64601DDD" w14:textId="5A98C67F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ABEFEC" wp14:editId="494AEDFC">
            <wp:extent cx="5455920" cy="4450080"/>
            <wp:effectExtent l="0" t="0" r="0" b="7620"/>
            <wp:docPr id="21" name="Рисунок 21" descr="Count">
              <a:hlinkClick xmlns:a="http://schemas.openxmlformats.org/drawingml/2006/main" r:id="rId3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unt">
                      <a:hlinkClick r:id="rId3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9E45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Отлично! Теперь нам нужно посчитать сколько пользователей побывало на каждом этапе воронки. А для этого нам потребуется комбинация из типов страниц (параметров) и количества пользователей (показателя). Поможет нам в этом функция CASE, которая в зависимости от указанных условий возвращает одно из множества возможных значений.</w:t>
      </w:r>
    </w:p>
    <w:p w14:paraId="39D2A7FD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b/>
          <w:bCs/>
          <w:sz w:val="28"/>
          <w:szCs w:val="28"/>
        </w:rPr>
        <w:t>Синтаксис CASE:</w:t>
      </w:r>
    </w:p>
    <w:p w14:paraId="61837677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CASE WHEN условия поиска THEN результат ELSE результат, если условия не найдены END</w:t>
      </w:r>
    </w:p>
    <w:p w14:paraId="0B64A01B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Чтобы посчитать страницы, нужно запросить поля 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hits.page.pagePath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, однако вместо подсчета страниц вы можете использовать события расширенной электронной торговли 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hits.eCommerceAction.action_type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 (более подробно </w:t>
      </w:r>
      <w:hyperlink r:id="rId34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в схеме данных</w:t>
        </w:r>
      </w:hyperlink>
      <w:r w:rsidRPr="00B7682B">
        <w:rPr>
          <w:rFonts w:ascii="Times New Roman" w:hAnsi="Times New Roman" w:cs="Times New Roman"/>
          <w:sz w:val="28"/>
          <w:szCs w:val="28"/>
        </w:rPr>
        <w:t>).</w:t>
      </w:r>
    </w:p>
    <w:p w14:paraId="2E5EDC5D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838AA3D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CASE </w:t>
      </w:r>
    </w:p>
    <w:p w14:paraId="00E7A075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google+redesign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%' THEN 'Catalog'</w:t>
      </w:r>
    </w:p>
    <w:p w14:paraId="5103681E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'/basket%' THEN 'Basket' </w:t>
      </w:r>
    </w:p>
    <w:p w14:paraId="0ABE28E9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'/payment%' THEN 'Payment'</w:t>
      </w:r>
    </w:p>
    <w:p w14:paraId="3C3421B3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ordercompleted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%'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OrderCompleted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6FDAC91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ELSE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3CD1F6AA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END AS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</w:p>
    <w:p w14:paraId="5DF0B63E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, COUNT (DISTINCT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fullVisitorId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countUsers</w:t>
      </w:r>
      <w:proofErr w:type="spellEnd"/>
    </w:p>
    <w:p w14:paraId="768C443C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FROM `bigquery-public-data.google_analytics_sample.ga_sessions_20170101`, UNNEST(hits) AS h</w:t>
      </w:r>
    </w:p>
    <w:p w14:paraId="7E229838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h.type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="PAGE"</w:t>
      </w:r>
    </w:p>
    <w:p w14:paraId="1036A83D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</w:p>
    <w:p w14:paraId="1BE0E46F" w14:textId="77777777" w:rsidR="00B7682B" w:rsidRPr="00B7682B" w:rsidRDefault="00B7682B" w:rsidP="001F28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countUsers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1DA8399D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Уже похоже на воронку:</w:t>
      </w:r>
    </w:p>
    <w:p w14:paraId="59B6F3DB" w14:textId="6C163C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00BED" wp14:editId="550641C6">
            <wp:extent cx="5940425" cy="4509135"/>
            <wp:effectExtent l="0" t="0" r="3175" b="5715"/>
            <wp:docPr id="20" name="Рисунок 20" descr="Case">
              <a:hlinkClick xmlns:a="http://schemas.openxmlformats.org/drawingml/2006/main" r:id="rId3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se">
                      <a:hlinkClick r:id="rId3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EC2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К шагу воронки «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» относятся все остальные страницы, не попавшие в заданные условия (главная, сервисные, авторизация, регистрация и прочее), избавимся от него позже.</w:t>
      </w:r>
    </w:p>
    <w:p w14:paraId="12FB4F64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Теперь мы подошли к самому интересному, в воронку нужно добавить оффлайн статусы по оплаченным заказам (доставляются ли они или уже получены клиентом). Так как в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от Google такая возможность вообще не предусмотрена, предлагаю загрузить данные в собственный набор данных и потом использовать их при построении воронки.</w:t>
      </w:r>
    </w:p>
    <w:p w14:paraId="4E216CEB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Загружаем данные в Google BigQuery</w:t>
      </w:r>
    </w:p>
    <w:p w14:paraId="735C590C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Представим, что у нас есть CRM, данные из которой мы хотим соединить с данными в BigQuery. Чтобы их загрузить, будем использовать Google Sheets.</w:t>
      </w:r>
    </w:p>
    <w:p w14:paraId="38D10DDB" w14:textId="77777777" w:rsidR="00B7682B" w:rsidRPr="00B7682B" w:rsidRDefault="00B7682B" w:rsidP="00B7682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Заходим в </w:t>
      </w:r>
      <w:hyperlink r:id="rId37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BigQuery</w:t>
        </w:r>
      </w:hyperlink>
      <w:r w:rsidRPr="00B7682B">
        <w:rPr>
          <w:rFonts w:ascii="Times New Roman" w:hAnsi="Times New Roman" w:cs="Times New Roman"/>
          <w:sz w:val="28"/>
          <w:szCs w:val="28"/>
        </w:rPr>
        <w:t>.</w:t>
      </w:r>
    </w:p>
    <w:p w14:paraId="470D64FF" w14:textId="77777777" w:rsidR="00B7682B" w:rsidRPr="00B7682B" w:rsidRDefault="00B7682B" w:rsidP="00B7682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Создаем новый датасет.</w:t>
      </w:r>
    </w:p>
    <w:p w14:paraId="67E86DB1" w14:textId="7613046E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7638BF" wp14:editId="32BF75B2">
            <wp:extent cx="5524500" cy="1897380"/>
            <wp:effectExtent l="0" t="0" r="0" b="7620"/>
            <wp:docPr id="19" name="Рисунок 19" descr="Создаем новый датасет">
              <a:hlinkClick xmlns:a="http://schemas.openxmlformats.org/drawingml/2006/main" r:id="rId3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оздаем новый датасет">
                      <a:hlinkClick r:id="rId3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FE15" w14:textId="77777777" w:rsidR="00B7682B" w:rsidRPr="00B7682B" w:rsidRDefault="00B7682B" w:rsidP="00B7682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Придумываем название и нажимаем «Ок».</w:t>
      </w:r>
    </w:p>
    <w:p w14:paraId="52546337" w14:textId="2AF12B91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BD354" wp14:editId="4E1C3384">
            <wp:extent cx="5940425" cy="2332990"/>
            <wp:effectExtent l="0" t="0" r="3175" b="0"/>
            <wp:docPr id="18" name="Рисунок 18" descr="Создаем датасет">
              <a:hlinkClick xmlns:a="http://schemas.openxmlformats.org/drawingml/2006/main" r:id="rId4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ем датасет">
                      <a:hlinkClick r:id="rId4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0AED" w14:textId="77777777" w:rsidR="00B7682B" w:rsidRPr="00B7682B" w:rsidRDefault="00B7682B" w:rsidP="00B7682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Теперь добавим в датасет таблицу с данными из CRM (ссылка на </w:t>
      </w:r>
      <w:hyperlink r:id="rId42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файл с тестовыми данными</w:t>
        </w:r>
      </w:hyperlink>
      <w:r w:rsidRPr="00B7682B">
        <w:rPr>
          <w:rFonts w:ascii="Times New Roman" w:hAnsi="Times New Roman" w:cs="Times New Roman"/>
          <w:sz w:val="28"/>
          <w:szCs w:val="28"/>
        </w:rPr>
        <w:t>).</w:t>
      </w:r>
    </w:p>
    <w:p w14:paraId="6102E6AF" w14:textId="198C5D36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6EC20" wp14:editId="62B37495">
            <wp:extent cx="5940425" cy="2654935"/>
            <wp:effectExtent l="0" t="0" r="3175" b="0"/>
            <wp:docPr id="17" name="Рисунок 17" descr="Создаем новую таблицу">
              <a:hlinkClick xmlns:a="http://schemas.openxmlformats.org/drawingml/2006/main" r:id="rId4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оздаем новую таблицу">
                      <a:hlinkClick r:id="rId4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B771" w14:textId="77777777" w:rsidR="00B7682B" w:rsidRPr="00B7682B" w:rsidRDefault="00B7682B" w:rsidP="00B7682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Теперь нужно описать структуру таблицы, то есть ввести название и типы данных для каждого поля.</w:t>
      </w:r>
    </w:p>
    <w:p w14:paraId="31824B29" w14:textId="1F026DE2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D3A59" wp14:editId="6E787A8D">
            <wp:extent cx="5940425" cy="2074545"/>
            <wp:effectExtent l="0" t="0" r="3175" b="1905"/>
            <wp:docPr id="16" name="Рисунок 16" descr="Структура таблицы">
              <a:hlinkClick xmlns:a="http://schemas.openxmlformats.org/drawingml/2006/main" r:id="rId4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труктура таблицы">
                      <a:hlinkClick r:id="rId4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26F4" w14:textId="77777777" w:rsidR="00B7682B" w:rsidRPr="00B7682B" w:rsidRDefault="00B7682B" w:rsidP="00B7682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Готово! Теперь данные из нашей «CRM» можно использовать для JOIN.</w:t>
      </w:r>
    </w:p>
    <w:p w14:paraId="45054E49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Соединяем данные нескольких таблиц</w:t>
      </w:r>
    </w:p>
    <w:p w14:paraId="779912DE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Чтобы достроить нашу воронку до конца, необходимо соединить данные из таблиц 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ga_sessions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delivery_data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. А для этого нужно использовать оператор JOIN, который соединяет данные из разных таблиц по какому-либо единому для этих таблиц идентификатору.</w:t>
      </w:r>
    </w:p>
    <w:p w14:paraId="4675D25F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Чтобы связать две таблицы в предложении FROM нужно написать:</w:t>
      </w:r>
    </w:p>
    <w:p w14:paraId="31146CF1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table_1 LEFT JOIN table_2 ON table_1.id = table_2.id</w:t>
      </w:r>
    </w:p>
    <w:p w14:paraId="77A418A3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b/>
          <w:bCs/>
          <w:sz w:val="28"/>
          <w:szCs w:val="28"/>
        </w:rPr>
        <w:t>Виды оператора JOIN:</w:t>
      </w:r>
    </w:p>
    <w:p w14:paraId="6D52232B" w14:textId="77777777" w:rsidR="00B7682B" w:rsidRPr="00B7682B" w:rsidRDefault="00B7682B" w:rsidP="00B7682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INNER JOIN — при помощи этого соединения, вы получите записи присутствующие в обеих таблицах.</w:t>
      </w:r>
    </w:p>
    <w:p w14:paraId="031C0F80" w14:textId="77777777" w:rsidR="00B7682B" w:rsidRPr="00B7682B" w:rsidRDefault="00B7682B" w:rsidP="00B7682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OUTER JOIN — соединение,  в результат которого входят все записи либо одной, либо обеих таблиц:</w:t>
      </w:r>
    </w:p>
    <w:p w14:paraId="668B641C" w14:textId="77777777" w:rsidR="00B7682B" w:rsidRPr="00B7682B" w:rsidRDefault="00B7682B" w:rsidP="00B7682B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LEFT OUTER JOIN — возвращает все записи из таблицы слева и соединяет их со связанными записями из правой таблицы (именно такое соединение мы используем).</w:t>
      </w:r>
    </w:p>
    <w:p w14:paraId="0C8C7260" w14:textId="77777777" w:rsidR="00B7682B" w:rsidRPr="00B7682B" w:rsidRDefault="00B7682B" w:rsidP="00B7682B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RIGHT OUTER JOIN — тоже самое, что и предыдущее соединение, только все записи возвращаются из присоединяемой таблицы.</w:t>
      </w:r>
    </w:p>
    <w:p w14:paraId="030C7C15" w14:textId="77777777" w:rsidR="00B7682B" w:rsidRPr="00B7682B" w:rsidRDefault="00B7682B" w:rsidP="00B7682B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FULL OUTER JOIN — возвращает все записи обеих таблиц, там где нет пересечений возвращается NULL.</w:t>
      </w:r>
    </w:p>
    <w:p w14:paraId="1100F5BE" w14:textId="77777777" w:rsidR="00B7682B" w:rsidRPr="00B7682B" w:rsidRDefault="00B7682B" w:rsidP="00B7682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CROSS JOIN — перекрестное соединение при котором каждая запись одной таблицы соединяется с каждой записью второй таблицы, давая тем самым в результате все возможные сочетания строк двух таблиц.</w:t>
      </w:r>
    </w:p>
    <w:p w14:paraId="6CE031C5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Визуально это выглядит так:</w:t>
      </w:r>
    </w:p>
    <w:p w14:paraId="6FE248CD" w14:textId="5115E805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E46769" wp14:editId="0FA892D6">
            <wp:extent cx="5940425" cy="3341370"/>
            <wp:effectExtent l="0" t="0" r="3175" b="0"/>
            <wp:docPr id="15" name="Рисунок 15" descr="Виды Join">
              <a:hlinkClick xmlns:a="http://schemas.openxmlformats.org/drawingml/2006/main" r:id="rId4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Виды Join">
                      <a:hlinkClick r:id="rId4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D296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Подробнее читайте в </w:t>
      </w:r>
      <w:hyperlink r:id="rId49" w:anchor="join-types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документации</w:t>
        </w:r>
      </w:hyperlink>
      <w:r w:rsidRPr="00B7682B">
        <w:rPr>
          <w:rFonts w:ascii="Times New Roman" w:hAnsi="Times New Roman" w:cs="Times New Roman"/>
          <w:sz w:val="28"/>
          <w:szCs w:val="28"/>
        </w:rPr>
        <w:t>.</w:t>
      </w:r>
    </w:p>
    <w:p w14:paraId="150EB6E9" w14:textId="3CDC38DF" w:rsid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Теперь можем смело добавить в нашу воронку статусы заказов.</w:t>
      </w:r>
    </w:p>
    <w:p w14:paraId="677E9582" w14:textId="77777777" w:rsidR="001F288C" w:rsidRPr="00B7682B" w:rsidRDefault="001F288C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BCA21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DD64AC0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CASE </w:t>
      </w:r>
    </w:p>
    <w:p w14:paraId="60FE7DD7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google+redesign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%' THEN 'Catalog'</w:t>
      </w:r>
    </w:p>
    <w:p w14:paraId="1E2E95FF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'/basket%' THEN 'Basket' </w:t>
      </w:r>
    </w:p>
    <w:p w14:paraId="7C3D18E5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'/payment%' THEN 'Payment'</w:t>
      </w:r>
    </w:p>
    <w:p w14:paraId="4EF11169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ordercompleted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%'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OrderCompleted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135CBAE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deliveryStatus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inTransit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InTransit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</w:t>
      </w:r>
    </w:p>
    <w:p w14:paraId="57D38037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deliveryStatus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</w:t>
      </w:r>
    </w:p>
    <w:p w14:paraId="67EAAC0C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ELSE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30D7420B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END AS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</w:p>
    <w:p w14:paraId="4D0D793C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, COUNT (DISTINCT `bigquery-public-data.google_analytics_sample.ga_sessions_20170101`.fullVisitorId) AS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countUsers</w:t>
      </w:r>
      <w:proofErr w:type="spellEnd"/>
    </w:p>
    <w:p w14:paraId="18F0D974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FROM `bigquery-public-data.google_analytics_sample.ga_sessions_20170101`, UNNEST(hits) AS h</w:t>
      </w:r>
    </w:p>
    <w:p w14:paraId="6AD2E4C5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LEFT JOIN `alert-snowfall-167320.crm_data.delivery_data` ON `bigquery-public-data.google_analytics_sample.ga_sessions_20170101`.fullVisitorId = `alert-snowfall-167320.crm_data.delivery_data`.fullVisitorId</w:t>
      </w:r>
    </w:p>
    <w:p w14:paraId="379F4B29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h.type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="PAGE"</w:t>
      </w:r>
    </w:p>
    <w:p w14:paraId="75132574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</w:p>
    <w:p w14:paraId="7A90D0DE" w14:textId="77777777" w:rsidR="00B7682B" w:rsidRPr="00B7682B" w:rsidRDefault="00B7682B" w:rsidP="001F28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countUsers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6C8F4143" w14:textId="77777777" w:rsidR="001F288C" w:rsidRDefault="001F288C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9CD0F" w14:textId="492005E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Получилось:</w:t>
      </w:r>
    </w:p>
    <w:p w14:paraId="2D2C8E65" w14:textId="76F13365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600361" wp14:editId="72490928">
            <wp:extent cx="5295900" cy="5212080"/>
            <wp:effectExtent l="0" t="0" r="0" b="7620"/>
            <wp:docPr id="14" name="Рисунок 14" descr="Воронка">
              <a:hlinkClick xmlns:a="http://schemas.openxmlformats.org/drawingml/2006/main" r:id="rId5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оронка">
                      <a:hlinkClick r:id="rId5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7948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Осталось только немного оптимизировать запрос, так как в текущем виде он работает достаточно медленно. Для этого разобьем наш сложный запрос на более простые подзапросы, а также воспользуемся оператором WITH, который позволяет именовать подзапросы (подробнее </w:t>
      </w:r>
      <w:hyperlink r:id="rId52" w:anchor="%D1%81%D1%82%D1%80%D1%83%D0%BA%D1%82%D1%83%D1%80%D0%B0-%D0%B7%D0%B0%D0%BF%D1%80%D0%BE%D1%81%D0%B0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у Севы</w:t>
        </w:r>
      </w:hyperlink>
      <w:r w:rsidRPr="00B7682B">
        <w:rPr>
          <w:rFonts w:ascii="Times New Roman" w:hAnsi="Times New Roman" w:cs="Times New Roman"/>
          <w:sz w:val="28"/>
          <w:szCs w:val="28"/>
        </w:rPr>
        <w:t> и </w:t>
      </w:r>
      <w:hyperlink r:id="rId53" w:anchor="with-clause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в доке</w:t>
        </w:r>
      </w:hyperlink>
      <w:r w:rsidRPr="00B7682B">
        <w:rPr>
          <w:rFonts w:ascii="Times New Roman" w:hAnsi="Times New Roman" w:cs="Times New Roman"/>
          <w:sz w:val="28"/>
          <w:szCs w:val="28"/>
        </w:rPr>
        <w:t>).</w:t>
      </w:r>
    </w:p>
    <w:p w14:paraId="66BC88A9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WITH table_1 AS (</w:t>
      </w:r>
    </w:p>
    <w:p w14:paraId="69D39C80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627C3EC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682B">
        <w:rPr>
          <w:rFonts w:ascii="Times New Roman" w:hAnsi="Times New Roman" w:cs="Times New Roman"/>
          <w:sz w:val="28"/>
          <w:szCs w:val="28"/>
        </w:rPr>
        <w:t>h.page.pagePath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pageType</w:t>
      </w:r>
      <w:proofErr w:type="spellEnd"/>
    </w:p>
    <w:p w14:paraId="6E942460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fullVisitorId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44446997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FROM `bigquery-public-data.google_analytics_sample.ga_sessions_20170101`, UNNEST(hits) AS h</w:t>
      </w:r>
    </w:p>
    <w:p w14:paraId="0F93A34B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h.type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="PAGE"</w:t>
      </w:r>
    </w:p>
    <w:p w14:paraId="2DEC3B21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),</w:t>
      </w:r>
    </w:p>
    <w:p w14:paraId="5AA53462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table_2 AS (</w:t>
      </w:r>
    </w:p>
    <w:p w14:paraId="0ED773D0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A82AEBA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deliveryStatus</w:t>
      </w:r>
      <w:proofErr w:type="spellEnd"/>
    </w:p>
    <w:p w14:paraId="0276104F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fullVisitorId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82B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065C4832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FROM `alert-snowfall-167320.crm_data.delivery_data`</w:t>
      </w:r>
    </w:p>
    <w:p w14:paraId="1D4A6110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),</w:t>
      </w:r>
    </w:p>
    <w:p w14:paraId="497A6471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682B">
        <w:rPr>
          <w:rFonts w:ascii="Times New Roman" w:hAnsi="Times New Roman" w:cs="Times New Roman"/>
          <w:sz w:val="28"/>
          <w:szCs w:val="28"/>
        </w:rPr>
        <w:t>table_join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776C1222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</w:p>
    <w:p w14:paraId="0800AB06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CASE </w:t>
      </w:r>
    </w:p>
    <w:p w14:paraId="1CADC4A5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pageType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google+redesign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%' THEN 'Catalog'</w:t>
      </w:r>
    </w:p>
    <w:p w14:paraId="515DC203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pageType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'/basket%' THEN 'Basket' </w:t>
      </w:r>
    </w:p>
    <w:p w14:paraId="14E8BF4A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pageType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'/payment%' THEN 'Payment'</w:t>
      </w:r>
    </w:p>
    <w:p w14:paraId="3FFF3753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pageType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 LIKE '/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ordercompleted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%'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OrderCompleted</w:t>
      </w:r>
      <w:proofErr w:type="spellEnd"/>
      <w:r w:rsidRPr="00B7682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CFA42E5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deliveryStatus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inTransit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InTransit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</w:t>
      </w:r>
    </w:p>
    <w:p w14:paraId="67E51990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deliveryStatus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 THEN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</w:t>
      </w:r>
    </w:p>
    <w:p w14:paraId="5B12A95D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ELSE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75F83EE1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END AS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</w:p>
    <w:p w14:paraId="4F9145BC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 xml:space="preserve">, COUNT (DISTINCT table_1.id) AS </w:t>
      </w:r>
      <w:proofErr w:type="spellStart"/>
      <w:r w:rsidRPr="00B7682B">
        <w:rPr>
          <w:rFonts w:ascii="Times New Roman" w:hAnsi="Times New Roman" w:cs="Times New Roman"/>
          <w:sz w:val="28"/>
          <w:szCs w:val="28"/>
          <w:lang w:val="en-US"/>
        </w:rPr>
        <w:t>countUsers</w:t>
      </w:r>
      <w:proofErr w:type="spellEnd"/>
    </w:p>
    <w:p w14:paraId="132D0ADA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FROM table_1</w:t>
      </w:r>
    </w:p>
    <w:p w14:paraId="42060099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682B">
        <w:rPr>
          <w:rFonts w:ascii="Times New Roman" w:hAnsi="Times New Roman" w:cs="Times New Roman"/>
          <w:sz w:val="28"/>
          <w:szCs w:val="28"/>
          <w:lang w:val="en-US"/>
        </w:rPr>
        <w:t>LEFT JOIN table_2 ON table_1.id = table_2.id</w:t>
      </w:r>
    </w:p>
    <w:p w14:paraId="7B51B848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</w:p>
    <w:p w14:paraId="0917A609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countUsers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6B494EC1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)</w:t>
      </w:r>
    </w:p>
    <w:p w14:paraId="765F37BF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SELECT *</w:t>
      </w:r>
    </w:p>
    <w:p w14:paraId="3DEAA17C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table_join</w:t>
      </w:r>
      <w:proofErr w:type="spellEnd"/>
    </w:p>
    <w:p w14:paraId="6D41D8B4" w14:textId="77777777" w:rsidR="00B7682B" w:rsidRPr="00B7682B" w:rsidRDefault="00B7682B" w:rsidP="00016F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funnelStep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 xml:space="preserve"> &lt;&gt; '</w:t>
      </w:r>
      <w:proofErr w:type="spellStart"/>
      <w:r w:rsidRPr="00B768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7682B">
        <w:rPr>
          <w:rFonts w:ascii="Times New Roman" w:hAnsi="Times New Roman" w:cs="Times New Roman"/>
          <w:sz w:val="28"/>
          <w:szCs w:val="28"/>
        </w:rPr>
        <w:t>'</w:t>
      </w:r>
    </w:p>
    <w:p w14:paraId="1223563F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Окончательная воронка:</w:t>
      </w:r>
    </w:p>
    <w:p w14:paraId="70B0753E" w14:textId="47A84FDA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E9114" wp14:editId="20F73B3D">
            <wp:extent cx="5940425" cy="4353560"/>
            <wp:effectExtent l="0" t="0" r="3175" b="8890"/>
            <wp:docPr id="13" name="Рисунок 13" descr="Достроили воронку">
              <a:hlinkClick xmlns:a="http://schemas.openxmlformats.org/drawingml/2006/main" r:id="rId5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Достроили воронку">
                      <a:hlinkClick r:id="rId5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BADE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Отлично, а что дальше?</w:t>
      </w:r>
    </w:p>
    <w:p w14:paraId="4AA3AD7D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t>Моей задачей было познакомить вас с основными операторами языка SQL и показать как работает BigQuery (надеюсь справился).</w:t>
      </w:r>
    </w:p>
    <w:p w14:paraId="04438242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sz w:val="28"/>
          <w:szCs w:val="28"/>
        </w:rPr>
        <w:lastRenderedPageBreak/>
        <w:t>Дальше вы можете попробовать строить свои воронки и отчеты, детализировать пути пользователей по сайту, делать аналитику по конкретному пользователю или визуализировать все это в Data Studio. А самое главное попытаться применить эти знания на практике. Успехов!</w:t>
      </w:r>
    </w:p>
    <w:p w14:paraId="2CE8DC65" w14:textId="77777777" w:rsidR="00B7682B" w:rsidRPr="00B7682B" w:rsidRDefault="00B7682B" w:rsidP="00B7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82B">
        <w:rPr>
          <w:rFonts w:ascii="Times New Roman" w:hAnsi="Times New Roman" w:cs="Times New Roman"/>
          <w:b/>
          <w:bCs/>
          <w:sz w:val="28"/>
          <w:szCs w:val="28"/>
        </w:rPr>
        <w:t>Полезные ссылки:</w:t>
      </w:r>
    </w:p>
    <w:p w14:paraId="7C5BCDED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6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Осваиваем SQL на примере данных интернет-магазина Google. Ч.1</w:t>
        </w:r>
      </w:hyperlink>
    </w:p>
    <w:p w14:paraId="68F808FD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7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Как визуализировать воронку продаж в Google Data Studio?</w:t>
        </w:r>
      </w:hyperlink>
    </w:p>
    <w:p w14:paraId="0E7DB08C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8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0x0b приемов работы с BigQuery на Standard SQL</w:t>
        </w:r>
      </w:hyperlink>
    </w:p>
    <w:p w14:paraId="06EAAE26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9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Синтаксис запросов для Standard SQL</w:t>
        </w:r>
      </w:hyperlink>
    </w:p>
    <w:p w14:paraId="74279FA0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0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Интерактивный учебник по SQL</w:t>
        </w:r>
      </w:hyperlink>
    </w:p>
    <w:p w14:paraId="2F23A354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1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Понимание SQL</w:t>
        </w:r>
      </w:hyperlink>
    </w:p>
    <w:p w14:paraId="053D9E11" w14:textId="77777777" w:rsidR="00B7682B" w:rsidRPr="00B7682B" w:rsidRDefault="00B7682B" w:rsidP="00B7682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2" w:tgtFrame="_blank" w:history="1">
        <w:r w:rsidRPr="00B7682B">
          <w:rPr>
            <w:rStyle w:val="a3"/>
            <w:rFonts w:ascii="Times New Roman" w:hAnsi="Times New Roman" w:cs="Times New Roman"/>
            <w:sz w:val="28"/>
            <w:szCs w:val="28"/>
          </w:rPr>
          <w:t>Разговорный SQL. Практический курс</w:t>
        </w:r>
      </w:hyperlink>
    </w:p>
    <w:p w14:paraId="7AEE9A96" w14:textId="77777777" w:rsidR="00B7682B" w:rsidRPr="00DC7E81" w:rsidRDefault="00B7682B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682B" w:rsidRPr="00DC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C80"/>
    <w:multiLevelType w:val="multilevel"/>
    <w:tmpl w:val="4846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65405"/>
    <w:multiLevelType w:val="multilevel"/>
    <w:tmpl w:val="15D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34754"/>
    <w:multiLevelType w:val="multilevel"/>
    <w:tmpl w:val="407C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437E4"/>
    <w:multiLevelType w:val="multilevel"/>
    <w:tmpl w:val="C8F6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D75E1"/>
    <w:multiLevelType w:val="multilevel"/>
    <w:tmpl w:val="2CF8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05C0B"/>
    <w:multiLevelType w:val="multilevel"/>
    <w:tmpl w:val="DD72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43A6E"/>
    <w:multiLevelType w:val="multilevel"/>
    <w:tmpl w:val="7E26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904F9"/>
    <w:multiLevelType w:val="multilevel"/>
    <w:tmpl w:val="0CAA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24B24"/>
    <w:multiLevelType w:val="multilevel"/>
    <w:tmpl w:val="F6B4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B0365"/>
    <w:multiLevelType w:val="multilevel"/>
    <w:tmpl w:val="B04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C7B9A"/>
    <w:multiLevelType w:val="multilevel"/>
    <w:tmpl w:val="40BE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24781F"/>
    <w:multiLevelType w:val="multilevel"/>
    <w:tmpl w:val="40B8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74E0E"/>
    <w:multiLevelType w:val="multilevel"/>
    <w:tmpl w:val="7E6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E1630"/>
    <w:multiLevelType w:val="multilevel"/>
    <w:tmpl w:val="E848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F1A3D"/>
    <w:multiLevelType w:val="multilevel"/>
    <w:tmpl w:val="B692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6161A"/>
    <w:multiLevelType w:val="multilevel"/>
    <w:tmpl w:val="1402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71268"/>
    <w:multiLevelType w:val="multilevel"/>
    <w:tmpl w:val="AAC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162AC"/>
    <w:multiLevelType w:val="multilevel"/>
    <w:tmpl w:val="7B22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6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  <w:num w:numId="14">
    <w:abstractNumId w:val="12"/>
  </w:num>
  <w:num w:numId="15">
    <w:abstractNumId w:val="15"/>
  </w:num>
  <w:num w:numId="16">
    <w:abstractNumId w:val="13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07"/>
    <w:rsid w:val="00014682"/>
    <w:rsid w:val="00016F98"/>
    <w:rsid w:val="00042C62"/>
    <w:rsid w:val="001F288C"/>
    <w:rsid w:val="00253479"/>
    <w:rsid w:val="00272455"/>
    <w:rsid w:val="00332607"/>
    <w:rsid w:val="00402AF6"/>
    <w:rsid w:val="00420CD1"/>
    <w:rsid w:val="004F007F"/>
    <w:rsid w:val="00523401"/>
    <w:rsid w:val="009B3219"/>
    <w:rsid w:val="00B7682B"/>
    <w:rsid w:val="00CB74FD"/>
    <w:rsid w:val="00DC7E81"/>
    <w:rsid w:val="00F4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5CBC"/>
  <w15:chartTrackingRefBased/>
  <w15:docId w15:val="{9292298C-B67F-4811-8EA6-436F9E50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6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3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2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260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234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devsite-heading">
    <w:name w:val="devsite-heading"/>
    <w:basedOn w:val="a0"/>
    <w:rsid w:val="00523401"/>
  </w:style>
  <w:style w:type="paragraph" w:styleId="a6">
    <w:name w:val="Normal (Web)"/>
    <w:basedOn w:val="a"/>
    <w:uiPriority w:val="99"/>
    <w:semiHidden/>
    <w:unhideWhenUsed/>
    <w:rsid w:val="0052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340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52340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6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19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181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14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48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analytics/answer/3437719?hl=ru" TargetMode="External"/><Relationship Id="rId18" Type="http://schemas.openxmlformats.org/officeDocument/2006/relationships/hyperlink" Target="http://thisisdata.ru/wp-content/uploads/2018/04/img_5adc78db06b4b.png" TargetMode="External"/><Relationship Id="rId26" Type="http://schemas.openxmlformats.org/officeDocument/2006/relationships/hyperlink" Target="http://thisisdata.ru/blog/osvaivayem-sql-na-primere-dannykh-internet-magazina-google-2/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6.png"/><Relationship Id="rId34" Type="http://schemas.openxmlformats.org/officeDocument/2006/relationships/hyperlink" Target="https://support.google.com/analytics/answer/3437719?hl=ru" TargetMode="External"/><Relationship Id="rId42" Type="http://schemas.openxmlformats.org/officeDocument/2006/relationships/hyperlink" Target="https://docs.google.com/spreadsheets/d/1BL062HqnGHDJS2s-gEQkV1MZbp06zGhHa3PjK-c68cw/edit?usp=sharing" TargetMode="External"/><Relationship Id="rId47" Type="http://schemas.openxmlformats.org/officeDocument/2006/relationships/hyperlink" Target="http://thisisdata.ru/wp-content/uploads/2018/05/join-types.png" TargetMode="External"/><Relationship Id="rId50" Type="http://schemas.openxmlformats.org/officeDocument/2006/relationships/hyperlink" Target="http://thisisdata.ru/wp-content/uploads/2018/05/img_5af86375df9bd.png" TargetMode="External"/><Relationship Id="rId55" Type="http://schemas.openxmlformats.org/officeDocument/2006/relationships/image" Target="media/image16.png"/><Relationship Id="rId63" Type="http://schemas.openxmlformats.org/officeDocument/2006/relationships/fontTable" Target="fontTable.xml"/><Relationship Id="rId7" Type="http://schemas.openxmlformats.org/officeDocument/2006/relationships/hyperlink" Target="https://console.cloud.google.com/projectcre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thisisdata.ru/wp-content/uploads/2018/04/img_5adb251584beb.png" TargetMode="External"/><Relationship Id="rId29" Type="http://schemas.openxmlformats.org/officeDocument/2006/relationships/hyperlink" Target="https://burgerdata.com/blog/priemy-raboty-v-bigquery/" TargetMode="External"/><Relationship Id="rId11" Type="http://schemas.openxmlformats.org/officeDocument/2006/relationships/hyperlink" Target="https://console.cloud.google.com/bigquery?project=bigquery-public-data&amp;page=project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thisisdata.ru/wp-content/uploads/2018/05/img_5aef1774aff00.png" TargetMode="External"/><Relationship Id="rId37" Type="http://schemas.openxmlformats.org/officeDocument/2006/relationships/hyperlink" Target="http://bigquery.cloud.google.com/" TargetMode="External"/><Relationship Id="rId40" Type="http://schemas.openxmlformats.org/officeDocument/2006/relationships/hyperlink" Target="http://thisisdata.ru/wp-content/uploads/2018/05/img_5aef61041cca7.png" TargetMode="External"/><Relationship Id="rId45" Type="http://schemas.openxmlformats.org/officeDocument/2006/relationships/hyperlink" Target="http://thisisdata.ru/wp-content/uploads/2018/05/img_5aef6481a8140.png" TargetMode="External"/><Relationship Id="rId53" Type="http://schemas.openxmlformats.org/officeDocument/2006/relationships/hyperlink" Target="https://cloud.google.com/bigquery/docs/reference/standard-sql/query-syntax" TargetMode="External"/><Relationship Id="rId58" Type="http://schemas.openxmlformats.org/officeDocument/2006/relationships/hyperlink" Target="https://burgerdata.com/blog/priemy-raboty-v-bigquery/" TargetMode="External"/><Relationship Id="rId5" Type="http://schemas.openxmlformats.org/officeDocument/2006/relationships/hyperlink" Target="http://thisisdata.ru/blog/author/roman-romanchuk/" TargetMode="External"/><Relationship Id="rId61" Type="http://schemas.openxmlformats.org/officeDocument/2006/relationships/hyperlink" Target="http://www.sql.ru/docs/sql/u_sql/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://thisisdata.ru/wp-content/uploads/2018/04/img_5adb207e7726a.png" TargetMode="External"/><Relationship Id="rId22" Type="http://schemas.openxmlformats.org/officeDocument/2006/relationships/hyperlink" Target="https://cloud.google.com/bigquery/docs/reference/standard-sql/migrating-from-legacy-sql" TargetMode="External"/><Relationship Id="rId27" Type="http://schemas.openxmlformats.org/officeDocument/2006/relationships/hyperlink" Target="https://support.google.com/analytics/answer/4419694?hl=ru" TargetMode="External"/><Relationship Id="rId30" Type="http://schemas.openxmlformats.org/officeDocument/2006/relationships/hyperlink" Target="http://thisisdata.ru/blog/author/roman-romanchuk/" TargetMode="External"/><Relationship Id="rId35" Type="http://schemas.openxmlformats.org/officeDocument/2006/relationships/hyperlink" Target="http://thisisdata.ru/wp-content/uploads/2018/05/img_5af849a72007f.png" TargetMode="External"/><Relationship Id="rId43" Type="http://schemas.openxmlformats.org/officeDocument/2006/relationships/hyperlink" Target="http://thisisdata.ru/wp-content/uploads/2018/05/img_5aef6607b36ba.png" TargetMode="External"/><Relationship Id="rId48" Type="http://schemas.openxmlformats.org/officeDocument/2006/relationships/image" Target="media/image14.png"/><Relationship Id="rId56" Type="http://schemas.openxmlformats.org/officeDocument/2006/relationships/hyperlink" Target="http://thisisdata.ru/blog/osvaivayem-sql-na-primere-dannykh-internet-magazina-google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bigquery.cloud.google.com/table/bigquery-public-data:google_analytics_sample.ga_sessions_20170801" TargetMode="External"/><Relationship Id="rId51" Type="http://schemas.openxmlformats.org/officeDocument/2006/relationships/image" Target="media/image15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thisisdata.ru/blog/osvaivayem-sql-na-primere-dannykh-internet-magazina-google-2/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thisisdata.ru/wp-content/uploads/2018/05/img_5aef6088c3397.png" TargetMode="External"/><Relationship Id="rId46" Type="http://schemas.openxmlformats.org/officeDocument/2006/relationships/image" Target="media/image13.png"/><Relationship Id="rId59" Type="http://schemas.openxmlformats.org/officeDocument/2006/relationships/hyperlink" Target="https://cloud.google.com/bigquery/docs/reference/standard-sql/query-syntax" TargetMode="External"/><Relationship Id="rId20" Type="http://schemas.openxmlformats.org/officeDocument/2006/relationships/hyperlink" Target="http://thisisdata.ru/wp-content/uploads/2018/04/img_5adca4c602ef1.png" TargetMode="External"/><Relationship Id="rId41" Type="http://schemas.openxmlformats.org/officeDocument/2006/relationships/image" Target="media/image11.png"/><Relationship Id="rId54" Type="http://schemas.openxmlformats.org/officeDocument/2006/relationships/hyperlink" Target="http://thisisdata.ru/wp-content/uploads/2018/05/img_5af86d0e3189f.png" TargetMode="External"/><Relationship Id="rId62" Type="http://schemas.openxmlformats.org/officeDocument/2006/relationships/hyperlink" Target="https://minyurov.com/2015/03/15/talking-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gquery.cloud.google.com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thisisdata.ru/wp-content/uploads/2018/04/img_5adca609931a7.png" TargetMode="External"/><Relationship Id="rId28" Type="http://schemas.openxmlformats.org/officeDocument/2006/relationships/hyperlink" Target="https://cloud.google.com/bigquery/docs/reference/standard-sql/functions-and-operators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cloud.google.com/bigquery/docs/reference/standard-sql/query-syntax" TargetMode="External"/><Relationship Id="rId57" Type="http://schemas.openxmlformats.org/officeDocument/2006/relationships/hyperlink" Target="http://thisisdata.ru/blog/kak-vizualizirovat-voronku-prodazh-v-google-data-studio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thisisdata.ru/blog/osvaivayem-sql-na-primere-dannykh-internet-magazina-google/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burgerdata.com/blog/priemy-raboty-v-bigquery/" TargetMode="External"/><Relationship Id="rId60" Type="http://schemas.openxmlformats.org/officeDocument/2006/relationships/hyperlink" Target="http://www.sql-tutorial.ru/ru/cont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igquery/public-data#public-u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-s\OneDriv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54</TotalTime>
  <Pages>16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Сахнюк</dc:creator>
  <cp:keywords/>
  <dc:description/>
  <cp:lastModifiedBy>Сахнюк Павел Анатольевич</cp:lastModifiedBy>
  <cp:revision>12</cp:revision>
  <dcterms:created xsi:type="dcterms:W3CDTF">2021-06-29T16:57:00Z</dcterms:created>
  <dcterms:modified xsi:type="dcterms:W3CDTF">2021-06-29T17:52:00Z</dcterms:modified>
</cp:coreProperties>
</file>