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E03E8E8" w14:textId="5E8CD6B4" w:rsidR="003F3BF6" w:rsidRDefault="003F3BF6" w:rsidP="003F3BF6">
      <w:pPr>
        <w:spacing w:after="150" w:line="630" w:lineRule="atLeast"/>
        <w:jc w:val="left"/>
        <w:outlineLvl w:val="0"/>
        <w:rPr>
          <w:rFonts w:ascii="Segoe UI Light" w:eastAsia="Times New Roman" w:hAnsi="Segoe UI Light" w:cs="Segoe UI Light"/>
          <w:color w:val="2C3137"/>
          <w:kern w:val="36"/>
          <w:sz w:val="54"/>
          <w:szCs w:val="54"/>
          <w:lang w:eastAsia="ru-RU"/>
        </w:rPr>
      </w:pPr>
      <w:r w:rsidRPr="003F3BF6">
        <w:rPr>
          <w:rFonts w:ascii="Segoe UI Light" w:eastAsia="Times New Roman" w:hAnsi="Segoe UI Light" w:cs="Segoe UI Light"/>
          <w:color w:val="2C3137"/>
          <w:kern w:val="36"/>
          <w:sz w:val="54"/>
          <w:szCs w:val="54"/>
          <w:lang w:eastAsia="ru-RU"/>
        </w:rPr>
        <w:t>Оценка нескольких моделей</w:t>
      </w:r>
    </w:p>
    <w:p w14:paraId="193CF562" w14:textId="77777777" w:rsidR="004541C2" w:rsidRDefault="004541C2" w:rsidP="00B54674"/>
    <w:p w14:paraId="24ADFFB2" w14:textId="77777777" w:rsidR="004541C2" w:rsidRDefault="004541C2" w:rsidP="00B54674"/>
    <w:p w14:paraId="5C15ACCE" w14:textId="42370517" w:rsidR="00B54674" w:rsidRPr="00F4010E" w:rsidRDefault="00B54674" w:rsidP="00B54674">
      <w:r>
        <w:t xml:space="preserve">(в среде </w:t>
      </w:r>
      <w:proofErr w:type="spellStart"/>
      <w:r>
        <w:rPr>
          <w:lang w:val="en-US"/>
        </w:rPr>
        <w:t>Colab</w:t>
      </w:r>
      <w:proofErr w:type="spellEnd"/>
      <w:r w:rsidRPr="00F4010E">
        <w:t>)</w:t>
      </w:r>
    </w:p>
    <w:p w14:paraId="270B0C30" w14:textId="77777777" w:rsidR="003F3BF6" w:rsidRPr="003F3BF6" w:rsidRDefault="003F3BF6" w:rsidP="003F3BF6">
      <w:pPr>
        <w:shd w:val="clear" w:color="auto" w:fill="FFFFFF"/>
        <w:jc w:val="left"/>
        <w:rPr>
          <w:rFonts w:ascii="Segoe UI" w:eastAsia="Times New Roman" w:hAnsi="Segoe UI" w:cs="Segoe UI"/>
          <w:color w:val="2C3137"/>
          <w:sz w:val="24"/>
          <w:szCs w:val="24"/>
          <w:lang w:eastAsia="ru-RU"/>
        </w:rPr>
      </w:pPr>
      <w:r w:rsidRPr="003F3BF6">
        <w:rPr>
          <w:rFonts w:ascii="Segoe UI" w:eastAsia="Times New Roman" w:hAnsi="Segoe UI" w:cs="Segoe UI"/>
          <w:color w:val="2C3137"/>
          <w:sz w:val="24"/>
          <w:szCs w:val="24"/>
          <w:lang w:eastAsia="ru-RU"/>
        </w:rPr>
        <w:t xml:space="preserve">Цель этого примера - сравнить производительность моделей в ноутбуке </w:t>
      </w:r>
      <w:proofErr w:type="spellStart"/>
      <w:r w:rsidRPr="003F3BF6">
        <w:rPr>
          <w:rFonts w:ascii="Segoe UI" w:eastAsia="Times New Roman" w:hAnsi="Segoe UI" w:cs="Segoe UI"/>
          <w:color w:val="2C3137"/>
          <w:sz w:val="24"/>
          <w:szCs w:val="24"/>
          <w:lang w:eastAsia="ru-RU"/>
        </w:rPr>
        <w:t>Jupyter</w:t>
      </w:r>
      <w:proofErr w:type="spellEnd"/>
      <w:r w:rsidRPr="003F3BF6">
        <w:rPr>
          <w:rFonts w:ascii="Segoe UI" w:eastAsia="Times New Roman" w:hAnsi="Segoe UI" w:cs="Segoe UI"/>
          <w:color w:val="2C3137"/>
          <w:sz w:val="24"/>
          <w:szCs w:val="24"/>
          <w:lang w:eastAsia="ru-RU"/>
        </w:rPr>
        <w:t>.</w:t>
      </w:r>
    </w:p>
    <w:p w14:paraId="6DDF434F" w14:textId="77777777" w:rsidR="003F3BF6" w:rsidRPr="003F3BF6" w:rsidRDefault="003F3BF6" w:rsidP="003F3BF6">
      <w:pPr>
        <w:shd w:val="clear" w:color="auto" w:fill="FFFFFF"/>
        <w:spacing w:before="153"/>
        <w:jc w:val="left"/>
        <w:outlineLvl w:val="1"/>
        <w:rPr>
          <w:rFonts w:ascii="inherit" w:eastAsia="Times New Roman" w:hAnsi="inherit" w:cs="Segoe UI"/>
          <w:b/>
          <w:bCs/>
          <w:color w:val="000000"/>
          <w:sz w:val="33"/>
          <w:szCs w:val="33"/>
          <w:lang w:eastAsia="ru-RU"/>
        </w:rPr>
      </w:pPr>
      <w:r w:rsidRPr="003F3BF6">
        <w:rPr>
          <w:rFonts w:ascii="inherit" w:eastAsia="Times New Roman" w:hAnsi="inherit" w:cs="Segoe UI"/>
          <w:b/>
          <w:bCs/>
          <w:color w:val="000000"/>
          <w:sz w:val="33"/>
          <w:szCs w:val="33"/>
          <w:lang w:eastAsia="ru-RU"/>
        </w:rPr>
        <w:t>1 Введение </w:t>
      </w:r>
    </w:p>
    <w:p w14:paraId="29261E8B" w14:textId="77777777" w:rsidR="003F3BF6" w:rsidRPr="003F3BF6" w:rsidRDefault="003F3BF6" w:rsidP="003F3BF6">
      <w:pPr>
        <w:shd w:val="clear" w:color="auto" w:fill="FFFFFF"/>
        <w:spacing w:before="240"/>
        <w:jc w:val="lef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F3BF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Цель этого примера - сравнить производительность моделей.</w:t>
      </w:r>
    </w:p>
    <w:p w14:paraId="366E8341" w14:textId="77777777" w:rsidR="003F3BF6" w:rsidRPr="003F3BF6" w:rsidRDefault="003F3BF6" w:rsidP="003F3BF6">
      <w:pPr>
        <w:shd w:val="clear" w:color="auto" w:fill="FFFFFF"/>
        <w:spacing w:before="240"/>
        <w:jc w:val="lef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F3BF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В этом примере будет использоваться набор данных для жилья в Бостоне. В наборе данных имеется 506 строк. Целевая переменная - средняя цена на жилье. Существует 13 переменных-предикторов, включая среднее количество комнат на жилье, уровень преступности по городу и т. Д. Более подробную информацию об этом наборе данных можно найти в </w:t>
      </w:r>
      <w:hyperlink r:id="rId5" w:history="1">
        <w:r w:rsidRPr="003F3BF6">
          <w:rPr>
            <w:rFonts w:ascii="Segoe UI" w:eastAsia="Times New Roman" w:hAnsi="Segoe UI" w:cs="Segoe UI"/>
            <w:color w:val="337AB7"/>
            <w:sz w:val="21"/>
            <w:szCs w:val="21"/>
            <w:u w:val="single"/>
            <w:lang w:eastAsia="ru-RU"/>
          </w:rPr>
          <w:t>UCI</w:t>
        </w:r>
      </w:hyperlink>
      <w:r w:rsidRPr="003F3BF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 .</w:t>
      </w:r>
    </w:p>
    <w:p w14:paraId="48AE1666" w14:textId="77777777" w:rsidR="003F3BF6" w:rsidRPr="003F3BF6" w:rsidRDefault="003F3BF6" w:rsidP="003F3BF6">
      <w:pPr>
        <w:shd w:val="clear" w:color="auto" w:fill="FFFFFF"/>
        <w:spacing w:before="240"/>
        <w:jc w:val="lef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F3BF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Набор данных разбит на два для этого анализа: один для обучения (70% образцов) и один для тестирования (30% образцов). После разработки модели на основе данных обучения ее производительность будет проверяться на данных тестирования. Три модели будут сравниваться после их установки:</w:t>
      </w:r>
    </w:p>
    <w:p w14:paraId="599E3353" w14:textId="77777777" w:rsidR="003F3BF6" w:rsidRPr="003F3BF6" w:rsidRDefault="003F3BF6" w:rsidP="003F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55" w:right="255"/>
        <w:jc w:val="left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</w:pPr>
      <w:r w:rsidRPr="003F3BF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1. a </w:t>
      </w:r>
      <w:proofErr w:type="spellStart"/>
      <w:r w:rsidRPr="003F3BF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linear</w:t>
      </w:r>
      <w:proofErr w:type="spellEnd"/>
      <w:r w:rsidRPr="003F3BF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3F3BF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model</w:t>
      </w:r>
      <w:proofErr w:type="spellEnd"/>
      <w:r w:rsidRPr="003F3BF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3F3BF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using</w:t>
      </w:r>
      <w:proofErr w:type="spellEnd"/>
      <w:r w:rsidRPr="003F3BF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3F3BF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all</w:t>
      </w:r>
      <w:proofErr w:type="spellEnd"/>
      <w:r w:rsidRPr="003F3BF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 xml:space="preserve"> </w:t>
      </w:r>
      <w:proofErr w:type="spellStart"/>
      <w:r w:rsidRPr="003F3BF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eastAsia="ru-RU"/>
        </w:rPr>
        <w:t>variables</w:t>
      </w:r>
      <w:proofErr w:type="spellEnd"/>
    </w:p>
    <w:p w14:paraId="2523E30D" w14:textId="77777777" w:rsidR="003F3BF6" w:rsidRPr="003F3BF6" w:rsidRDefault="003F3BF6" w:rsidP="003F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55" w:right="255"/>
        <w:jc w:val="left"/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</w:pPr>
      <w:r w:rsidRPr="003F3BF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>2. a linear model after variable selection</w:t>
      </w:r>
    </w:p>
    <w:p w14:paraId="6CCA32C6" w14:textId="77777777" w:rsidR="003F3BF6" w:rsidRPr="003F3BF6" w:rsidRDefault="003F3BF6" w:rsidP="003F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40" w:after="240"/>
        <w:ind w:left="255" w:right="255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 w:rsidRPr="003F3BF6">
        <w:rPr>
          <w:rFonts w:ascii="Courier New" w:eastAsia="Times New Roman" w:hAnsi="Courier New" w:cs="Courier New"/>
          <w:color w:val="000000"/>
          <w:sz w:val="21"/>
          <w:szCs w:val="21"/>
          <w:bdr w:val="none" w:sz="0" w:space="0" w:color="auto" w:frame="1"/>
          <w:shd w:val="clear" w:color="auto" w:fill="FFFFFF"/>
          <w:lang w:val="en-US" w:eastAsia="ru-RU"/>
        </w:rPr>
        <w:t xml:space="preserve">3. a Gradient Boosting Machine (GBM) model </w:t>
      </w:r>
    </w:p>
    <w:p w14:paraId="240AD9F5" w14:textId="77777777" w:rsidR="003F3BF6" w:rsidRPr="003F3BF6" w:rsidRDefault="003F3BF6" w:rsidP="003F3BF6">
      <w:pPr>
        <w:shd w:val="clear" w:color="auto" w:fill="FFFFFF"/>
        <w:spacing w:before="153"/>
        <w:jc w:val="left"/>
        <w:outlineLvl w:val="1"/>
        <w:rPr>
          <w:rFonts w:ascii="inherit" w:eastAsia="Times New Roman" w:hAnsi="inherit" w:cs="Segoe UI"/>
          <w:b/>
          <w:bCs/>
          <w:color w:val="000000"/>
          <w:sz w:val="33"/>
          <w:szCs w:val="33"/>
          <w:lang w:eastAsia="ru-RU"/>
        </w:rPr>
      </w:pPr>
      <w:r w:rsidRPr="003F3BF6">
        <w:rPr>
          <w:rFonts w:ascii="inherit" w:eastAsia="Times New Roman" w:hAnsi="inherit" w:cs="Segoe UI"/>
          <w:b/>
          <w:bCs/>
          <w:color w:val="000000"/>
          <w:sz w:val="33"/>
          <w:szCs w:val="33"/>
          <w:lang w:eastAsia="ru-RU"/>
        </w:rPr>
        <w:t>2 Подготовка данных </w:t>
      </w:r>
    </w:p>
    <w:p w14:paraId="4F584194" w14:textId="77777777" w:rsidR="003F3BF6" w:rsidRDefault="003F3BF6" w:rsidP="003F3BF6">
      <w:pPr>
        <w:shd w:val="clear" w:color="auto" w:fill="FFFFFF"/>
        <w:spacing w:before="240"/>
        <w:jc w:val="lef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F3BF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Мы начнем с загрузки данных.</w:t>
      </w:r>
    </w:p>
    <w:p w14:paraId="07D89FBD" w14:textId="77777777" w:rsidR="003F3BF6" w:rsidRPr="003F3BF6" w:rsidRDefault="003F3BF6" w:rsidP="003F3BF6">
      <w:pPr>
        <w:shd w:val="clear" w:color="auto" w:fill="FFFFFF"/>
        <w:spacing w:before="240"/>
        <w:jc w:val="lef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</w:p>
    <w:p w14:paraId="03E935EF" w14:textId="52E911D0" w:rsidR="003F3BF6" w:rsidRPr="004541C2" w:rsidRDefault="0030661F" w:rsidP="003F3BF6">
      <w:pPr>
        <w:shd w:val="clear" w:color="auto" w:fill="FFFFFF"/>
        <w:jc w:val="lef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4A7CBF74" wp14:editId="2EC9AC18">
            <wp:extent cx="5940425" cy="2259965"/>
            <wp:effectExtent l="0" t="0" r="3175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59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541C2">
        <w:rPr>
          <w:rFonts w:ascii="Courier New" w:hAnsi="Courier New" w:cs="Courier New"/>
          <w:color w:val="000000"/>
          <w:sz w:val="21"/>
          <w:szCs w:val="21"/>
          <w:shd w:val="clear" w:color="auto" w:fill="FFFFFF"/>
        </w:rPr>
        <w:t xml:space="preserve"> </w:t>
      </w:r>
    </w:p>
    <w:p w14:paraId="24C6B199" w14:textId="77777777" w:rsidR="003F3BF6" w:rsidRPr="004541C2" w:rsidRDefault="003F3BF6" w:rsidP="003F3BF6">
      <w:pPr>
        <w:shd w:val="clear" w:color="auto" w:fill="FFFFFF"/>
        <w:jc w:val="lef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</w:p>
    <w:p w14:paraId="7597EEA7" w14:textId="77777777" w:rsidR="003F3BF6" w:rsidRPr="003F3BF6" w:rsidRDefault="003F3BF6" w:rsidP="003F3BF6">
      <w:pPr>
        <w:shd w:val="clear" w:color="auto" w:fill="FFFFFF"/>
        <w:jc w:val="lef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F3BF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Затем мы разделили набор данных на два: один с 70% образцов, а другой 30%.</w:t>
      </w:r>
    </w:p>
    <w:p w14:paraId="60AB8616" w14:textId="77777777" w:rsidR="003F3BF6" w:rsidRPr="001977F7" w:rsidRDefault="003F3BF6" w:rsidP="003F3BF6">
      <w:pPr>
        <w:shd w:val="clear" w:color="auto" w:fill="FFFFFF"/>
        <w:spacing w:line="291" w:lineRule="atLeast"/>
        <w:jc w:val="right"/>
        <w:rPr>
          <w:rFonts w:ascii="Courier New" w:eastAsia="Times New Roman" w:hAnsi="Courier New" w:cs="Courier New"/>
          <w:color w:val="000080"/>
          <w:sz w:val="21"/>
          <w:szCs w:val="21"/>
          <w:lang w:eastAsia="ru-RU"/>
        </w:rPr>
      </w:pPr>
    </w:p>
    <w:p w14:paraId="48BFAE22" w14:textId="27781527" w:rsidR="00E45BCF" w:rsidRPr="00E45BCF" w:rsidRDefault="0030661F" w:rsidP="00E45BCF">
      <w:pPr>
        <w:shd w:val="clear" w:color="auto" w:fill="FFFFFE"/>
        <w:spacing w:line="285" w:lineRule="atLeast"/>
        <w:jc w:val="left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4D03BDB" wp14:editId="30E9EC50">
            <wp:extent cx="5940425" cy="705485"/>
            <wp:effectExtent l="0" t="0" r="3175" b="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0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A742D6" w14:textId="77777777" w:rsidR="003F3BF6" w:rsidRPr="003F3BF6" w:rsidRDefault="003F3BF6" w:rsidP="003F3BF6">
      <w:pPr>
        <w:shd w:val="clear" w:color="auto" w:fill="FFFFFF"/>
        <w:spacing w:before="153"/>
        <w:jc w:val="left"/>
        <w:outlineLvl w:val="1"/>
        <w:rPr>
          <w:rFonts w:ascii="inherit" w:eastAsia="Times New Roman" w:hAnsi="inherit" w:cs="Segoe UI"/>
          <w:b/>
          <w:bCs/>
          <w:color w:val="000000"/>
          <w:sz w:val="33"/>
          <w:szCs w:val="33"/>
          <w:lang w:eastAsia="ru-RU"/>
        </w:rPr>
      </w:pPr>
      <w:r w:rsidRPr="003F3BF6">
        <w:rPr>
          <w:rFonts w:ascii="inherit" w:eastAsia="Times New Roman" w:hAnsi="inherit" w:cs="Segoe UI"/>
          <w:b/>
          <w:bCs/>
          <w:color w:val="000000"/>
          <w:sz w:val="33"/>
          <w:szCs w:val="33"/>
          <w:lang w:eastAsia="ru-RU"/>
        </w:rPr>
        <w:lastRenderedPageBreak/>
        <w:t xml:space="preserve">3 </w:t>
      </w:r>
      <w:r>
        <w:rPr>
          <w:rFonts w:ascii="inherit" w:eastAsia="Times New Roman" w:hAnsi="inherit" w:cs="Segoe UI"/>
          <w:b/>
          <w:bCs/>
          <w:color w:val="000000"/>
          <w:sz w:val="33"/>
          <w:szCs w:val="33"/>
          <w:lang w:eastAsia="ru-RU"/>
        </w:rPr>
        <w:t>Обучение м</w:t>
      </w:r>
      <w:r w:rsidRPr="003F3BF6">
        <w:rPr>
          <w:rFonts w:ascii="inherit" w:eastAsia="Times New Roman" w:hAnsi="inherit" w:cs="Segoe UI"/>
          <w:b/>
          <w:bCs/>
          <w:color w:val="000000"/>
          <w:sz w:val="33"/>
          <w:szCs w:val="33"/>
          <w:lang w:eastAsia="ru-RU"/>
        </w:rPr>
        <w:t>одел</w:t>
      </w:r>
      <w:r>
        <w:rPr>
          <w:rFonts w:ascii="inherit" w:eastAsia="Times New Roman" w:hAnsi="inherit" w:cs="Segoe UI"/>
          <w:b/>
          <w:bCs/>
          <w:color w:val="000000"/>
          <w:sz w:val="33"/>
          <w:szCs w:val="33"/>
          <w:lang w:eastAsia="ru-RU"/>
        </w:rPr>
        <w:t>ей</w:t>
      </w:r>
      <w:r w:rsidRPr="003F3BF6">
        <w:rPr>
          <w:rFonts w:ascii="inherit" w:eastAsia="Times New Roman" w:hAnsi="inherit" w:cs="Segoe UI"/>
          <w:b/>
          <w:bCs/>
          <w:color w:val="000000"/>
          <w:sz w:val="33"/>
          <w:szCs w:val="33"/>
          <w:lang w:eastAsia="ru-RU"/>
        </w:rPr>
        <w:t> </w:t>
      </w:r>
    </w:p>
    <w:p w14:paraId="60BBD28C" w14:textId="77777777" w:rsidR="003F3BF6" w:rsidRPr="003F3BF6" w:rsidRDefault="003F3BF6" w:rsidP="003F3BF6">
      <w:pPr>
        <w:shd w:val="clear" w:color="auto" w:fill="FFFFFF"/>
        <w:spacing w:before="372"/>
        <w:jc w:val="left"/>
        <w:outlineLvl w:val="2"/>
        <w:rPr>
          <w:rFonts w:ascii="inherit" w:eastAsia="Times New Roman" w:hAnsi="inherit" w:cs="Segoe UI"/>
          <w:b/>
          <w:bCs/>
          <w:color w:val="000000"/>
          <w:sz w:val="27"/>
          <w:szCs w:val="27"/>
          <w:lang w:eastAsia="ru-RU"/>
        </w:rPr>
      </w:pPr>
      <w:r w:rsidRPr="003F3BF6">
        <w:rPr>
          <w:rFonts w:ascii="inherit" w:eastAsia="Times New Roman" w:hAnsi="inherit" w:cs="Segoe UI"/>
          <w:b/>
          <w:bCs/>
          <w:color w:val="000000"/>
          <w:sz w:val="27"/>
          <w:szCs w:val="27"/>
          <w:lang w:eastAsia="ru-RU"/>
        </w:rPr>
        <w:t>3.1 Линейная модель </w:t>
      </w:r>
    </w:p>
    <w:p w14:paraId="208937A7" w14:textId="77777777" w:rsidR="003F3BF6" w:rsidRPr="003F3BF6" w:rsidRDefault="003F3BF6" w:rsidP="003F3BF6">
      <w:pPr>
        <w:shd w:val="clear" w:color="auto" w:fill="FFFFFF"/>
        <w:spacing w:before="240"/>
        <w:jc w:val="lef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F3BF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Следующие строки кода соответствуют линейной модели, использующей все функции.</w:t>
      </w:r>
    </w:p>
    <w:p w14:paraId="4B28BFA2" w14:textId="77777777" w:rsidR="003F3BF6" w:rsidRDefault="003F3BF6" w:rsidP="003F3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Times New Roman" w:hAnsi="Courier New" w:cs="Courier New"/>
          <w:color w:val="000080"/>
          <w:sz w:val="21"/>
          <w:szCs w:val="21"/>
          <w:lang w:eastAsia="ru-RU"/>
        </w:rPr>
      </w:pPr>
    </w:p>
    <w:p w14:paraId="08F74D22" w14:textId="76B474D1" w:rsidR="003F3BF6" w:rsidRPr="003F3BF6" w:rsidRDefault="0030661F" w:rsidP="003F3BF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textAlignment w:val="baseline"/>
        <w:rPr>
          <w:rFonts w:ascii="Courier New" w:eastAsia="Times New Roman" w:hAnsi="Courier New" w:cs="Courier New"/>
          <w:color w:val="000000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03F2759C" wp14:editId="77B844C4">
            <wp:extent cx="5940425" cy="2287905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87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6D4C1" w14:textId="77777777" w:rsidR="003F3BF6" w:rsidRPr="003F3BF6" w:rsidRDefault="003F3BF6" w:rsidP="003F3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</w:p>
    <w:p w14:paraId="4E36D264" w14:textId="155458FA" w:rsidR="003F3BF6" w:rsidRDefault="0030661F" w:rsidP="003F3BF6">
      <w:pPr>
        <w:shd w:val="clear" w:color="auto" w:fill="FFFFFF"/>
        <w:jc w:val="lef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5FE62DD5" wp14:editId="075103EE">
            <wp:extent cx="5940425" cy="3925570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92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32348D" w14:textId="77777777" w:rsidR="003F3BF6" w:rsidRPr="003F3BF6" w:rsidRDefault="003F3BF6" w:rsidP="003F3BF6">
      <w:pPr>
        <w:shd w:val="clear" w:color="auto" w:fill="FFFFFF"/>
        <w:jc w:val="lef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F3BF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Затем мы проверяем производительность модели на тестовом наборе данных.</w:t>
      </w:r>
    </w:p>
    <w:p w14:paraId="2916C01E" w14:textId="77777777" w:rsidR="003F3BF6" w:rsidRDefault="003F3BF6" w:rsidP="003F3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Times New Roman" w:hAnsi="Courier New" w:cs="Courier New"/>
          <w:color w:val="000080"/>
          <w:sz w:val="21"/>
          <w:szCs w:val="21"/>
          <w:lang w:eastAsia="ru-RU"/>
        </w:rPr>
      </w:pPr>
    </w:p>
    <w:p w14:paraId="106A60DE" w14:textId="3D14B368" w:rsidR="003F3BF6" w:rsidRPr="003F3BF6" w:rsidRDefault="0030661F" w:rsidP="003F3BF6">
      <w:pPr>
        <w:shd w:val="clear" w:color="auto" w:fill="F7F7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jc w:val="left"/>
        <w:rPr>
          <w:rFonts w:ascii="Courier New" w:eastAsia="Times New Roman" w:hAnsi="Courier New" w:cs="Courier New"/>
          <w:color w:val="333333"/>
          <w:sz w:val="21"/>
          <w:szCs w:val="21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5E337B90" wp14:editId="7DEC85BA">
            <wp:extent cx="5940425" cy="541210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41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AC40" w14:textId="07C6CF86" w:rsidR="003F3BF6" w:rsidRPr="003F3BF6" w:rsidRDefault="0030661F" w:rsidP="003F3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7113FD40" wp14:editId="4AD5D478">
            <wp:extent cx="5940425" cy="1968500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2FE1B3" w14:textId="77777777" w:rsidR="003F3BF6" w:rsidRPr="003F3BF6" w:rsidRDefault="003F3BF6" w:rsidP="003F3BF6">
      <w:pPr>
        <w:shd w:val="clear" w:color="auto" w:fill="FFFFFF"/>
        <w:spacing w:before="186"/>
        <w:jc w:val="left"/>
        <w:outlineLvl w:val="2"/>
        <w:rPr>
          <w:rFonts w:ascii="inherit" w:eastAsia="Times New Roman" w:hAnsi="inherit" w:cs="Segoe UI"/>
          <w:b/>
          <w:bCs/>
          <w:color w:val="000000"/>
          <w:sz w:val="27"/>
          <w:szCs w:val="27"/>
          <w:lang w:eastAsia="ru-RU"/>
        </w:rPr>
      </w:pPr>
      <w:r w:rsidRPr="003F3BF6">
        <w:rPr>
          <w:rFonts w:ascii="inherit" w:eastAsia="Times New Roman" w:hAnsi="inherit" w:cs="Segoe UI"/>
          <w:b/>
          <w:bCs/>
          <w:color w:val="000000"/>
          <w:sz w:val="27"/>
          <w:szCs w:val="27"/>
          <w:lang w:eastAsia="ru-RU"/>
        </w:rPr>
        <w:t>3.2 Линейная модель с выбором функций </w:t>
      </w:r>
    </w:p>
    <w:p w14:paraId="58F270AF" w14:textId="77777777" w:rsidR="003F3BF6" w:rsidRPr="00DD39DD" w:rsidRDefault="003F3BF6" w:rsidP="003F3BF6">
      <w:pPr>
        <w:shd w:val="clear" w:color="auto" w:fill="FFFFFF"/>
        <w:spacing w:before="240"/>
        <w:jc w:val="lef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3F3BF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Следующие строки кода выбирают переменные, используя рекурсивное устранение признаков.</w:t>
      </w:r>
    </w:p>
    <w:p w14:paraId="7B550120" w14:textId="32A120A8" w:rsidR="003F3BF6" w:rsidRPr="003F3BF6" w:rsidRDefault="0030661F" w:rsidP="003F3BF6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>
        <w:rPr>
          <w:noProof/>
        </w:rPr>
        <w:lastRenderedPageBreak/>
        <w:drawing>
          <wp:inline distT="0" distB="0" distL="0" distR="0" wp14:anchorId="6A6EA72B" wp14:editId="57B1A13B">
            <wp:extent cx="5940425" cy="4737100"/>
            <wp:effectExtent l="0" t="0" r="3175" b="6350"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3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91D4B" w14:textId="77777777" w:rsidR="003F3BF6" w:rsidRPr="003F3BF6" w:rsidRDefault="003F3BF6" w:rsidP="003F3BF6">
      <w:pPr>
        <w:pStyle w:val="HTML"/>
        <w:shd w:val="clear" w:color="auto" w:fill="F7F7F7"/>
        <w:wordWrap w:val="0"/>
        <w:rPr>
          <w:color w:val="333333"/>
          <w:sz w:val="21"/>
          <w:szCs w:val="21"/>
          <w:lang w:val="en-US"/>
        </w:rPr>
      </w:pPr>
      <w:r w:rsidRPr="003F3BF6">
        <w:rPr>
          <w:rStyle w:val="c"/>
          <w:i/>
          <w:iCs/>
          <w:color w:val="408080"/>
          <w:sz w:val="21"/>
          <w:szCs w:val="21"/>
          <w:lang w:val="en-US"/>
        </w:rPr>
        <w:t># save the selected features</w:t>
      </w:r>
    </w:p>
    <w:p w14:paraId="45F13E6A" w14:textId="7AFA6D13" w:rsidR="003F3BF6" w:rsidRPr="00B54674" w:rsidRDefault="0030661F" w:rsidP="00DD39D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45A90F30" wp14:editId="369AE73A">
            <wp:extent cx="5940425" cy="4843780"/>
            <wp:effectExtent l="0" t="0" r="3175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43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BF6" w:rsidRPr="00E45BCF">
        <w:rPr>
          <w:rFonts w:ascii="Courier New" w:hAnsi="Courier New" w:cs="Courier New"/>
          <w:color w:val="666666"/>
          <w:sz w:val="21"/>
          <w:szCs w:val="21"/>
          <w:shd w:val="clear" w:color="auto" w:fill="F7F7F7"/>
          <w:lang w:val="en-US"/>
        </w:rPr>
        <w:br/>
      </w:r>
    </w:p>
    <w:p w14:paraId="52F43D53" w14:textId="77777777" w:rsidR="003F3BF6" w:rsidRPr="003F3BF6" w:rsidRDefault="003F3BF6" w:rsidP="003F3BF6">
      <w:pPr>
        <w:shd w:val="clear" w:color="auto" w:fill="FFFFFF"/>
        <w:jc w:val="left"/>
        <w:rPr>
          <w:rFonts w:ascii="Segoe UI" w:eastAsia="Times New Roman" w:hAnsi="Segoe UI" w:cs="Segoe UI"/>
          <w:color w:val="2C3137"/>
          <w:sz w:val="21"/>
          <w:szCs w:val="21"/>
          <w:lang w:eastAsia="ru-RU"/>
        </w:rPr>
      </w:pPr>
      <w:r w:rsidRPr="003F3BF6">
        <w:rPr>
          <w:rFonts w:ascii="Segoe UI" w:eastAsia="Times New Roman" w:hAnsi="Segoe UI" w:cs="Segoe UI"/>
          <w:noProof/>
          <w:color w:val="2C3137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739A238D" wp14:editId="7B52DAE5">
                <wp:extent cx="304800" cy="304800"/>
                <wp:effectExtent l="0" t="0" r="0" b="0"/>
                <wp:docPr id="4" name="Прямоугольник 4" descr="https://gallery.azure.ai/Notebook/Evaluating-Multiple-Models-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6BC4DF9" id="Прямоугольник 4" o:spid="_x0000_s1026" alt="https://gallery.azure.ai/Notebook/Evaluating-Multiple-Models-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y0/04AoDAAAP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14:paraId="7EE18AAA" w14:textId="77777777" w:rsidR="003F3BF6" w:rsidRPr="003F3BF6" w:rsidRDefault="003F3BF6" w:rsidP="003F3BF6">
      <w:pPr>
        <w:shd w:val="clear" w:color="auto" w:fill="FFFFFF"/>
        <w:jc w:val="lef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F3BF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Используя выбранные функции, мы можем </w:t>
      </w:r>
      <w:r w:rsidR="004E232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использовать их в</w:t>
      </w:r>
      <w:r w:rsidRPr="003F3BF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линейн</w:t>
      </w:r>
      <w:r w:rsidR="004E232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ой</w:t>
      </w:r>
      <w:r w:rsidRPr="003F3BF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модел</w:t>
      </w:r>
      <w:r w:rsidR="004E232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</w:t>
      </w:r>
      <w:r w:rsidRPr="003F3BF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</w:p>
    <w:p w14:paraId="5DB57AAB" w14:textId="4873FDD4" w:rsidR="00ED083B" w:rsidRDefault="0030661F" w:rsidP="003F3BF6">
      <w:pPr>
        <w:shd w:val="clear" w:color="auto" w:fill="FFFFFF"/>
        <w:jc w:val="lef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3AF409FE" wp14:editId="29166A1D">
            <wp:extent cx="5940425" cy="3138170"/>
            <wp:effectExtent l="0" t="0" r="3175" b="508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38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D8CCD" w14:textId="01F30FC9" w:rsidR="00352FCF" w:rsidRDefault="00352FCF" w:rsidP="003F3BF6">
      <w:pPr>
        <w:shd w:val="clear" w:color="auto" w:fill="FFFFFF"/>
        <w:jc w:val="lef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4B14904" wp14:editId="755CB98B">
            <wp:extent cx="5940425" cy="3141345"/>
            <wp:effectExtent l="0" t="0" r="3175" b="1905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41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2FDCF9" w14:textId="77777777" w:rsidR="003F3BF6" w:rsidRPr="003F3BF6" w:rsidRDefault="003F3BF6" w:rsidP="003F3BF6">
      <w:pPr>
        <w:shd w:val="clear" w:color="auto" w:fill="FFFFFF"/>
        <w:jc w:val="lef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F3BF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Затем оценивается производительность модели на тестовом наборе данных.</w:t>
      </w:r>
    </w:p>
    <w:p w14:paraId="453CF0AF" w14:textId="77777777" w:rsidR="00ED083B" w:rsidRDefault="00ED083B" w:rsidP="003F3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Times New Roman" w:hAnsi="Courier New" w:cs="Courier New"/>
          <w:color w:val="000080"/>
          <w:sz w:val="21"/>
          <w:szCs w:val="21"/>
          <w:lang w:eastAsia="ru-RU"/>
        </w:rPr>
      </w:pPr>
    </w:p>
    <w:p w14:paraId="46907D44" w14:textId="7B4FA900" w:rsidR="00ED083B" w:rsidRPr="00B54674" w:rsidRDefault="00352FCF" w:rsidP="00ED083B">
      <w:pPr>
        <w:pStyle w:val="3"/>
        <w:shd w:val="clear" w:color="auto" w:fill="FFFFFF"/>
        <w:spacing w:before="186" w:beforeAutospacing="0" w:after="0" w:afterAutospacing="0"/>
        <w:rPr>
          <w:rFonts w:ascii="Segoe UI" w:hAnsi="Segoe UI" w:cs="Segoe UI"/>
          <w:color w:val="000000"/>
          <w:lang w:val="en-US"/>
        </w:rPr>
      </w:pPr>
      <w:r>
        <w:rPr>
          <w:noProof/>
        </w:rPr>
        <w:drawing>
          <wp:inline distT="0" distB="0" distL="0" distR="0" wp14:anchorId="3A136EDE" wp14:editId="4F6E60C0">
            <wp:extent cx="5940425" cy="3895725"/>
            <wp:effectExtent l="0" t="0" r="3175" b="9525"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BF6" w:rsidRPr="00B54674">
        <w:rPr>
          <w:rFonts w:ascii="inherit" w:hAnsi="inherit" w:cs="Segoe UI"/>
          <w:b w:val="0"/>
          <w:bCs w:val="0"/>
          <w:color w:val="000000"/>
          <w:lang w:val="en-US"/>
        </w:rPr>
        <w:t>3</w:t>
      </w:r>
      <w:r w:rsidR="00ED083B" w:rsidRPr="00B54674">
        <w:rPr>
          <w:rFonts w:ascii="inherit" w:hAnsi="inherit" w:cs="Segoe UI"/>
          <w:b w:val="0"/>
          <w:bCs w:val="0"/>
          <w:color w:val="000000"/>
          <w:lang w:val="en-US"/>
        </w:rPr>
        <w:t>.</w:t>
      </w:r>
      <w:r w:rsidR="003F3BF6" w:rsidRPr="00B54674">
        <w:rPr>
          <w:rFonts w:ascii="inherit" w:hAnsi="inherit" w:cs="Segoe UI"/>
          <w:b w:val="0"/>
          <w:bCs w:val="0"/>
          <w:color w:val="000000"/>
          <w:lang w:val="en-US"/>
        </w:rPr>
        <w:t xml:space="preserve">3 </w:t>
      </w:r>
      <w:r w:rsidR="00ED083B" w:rsidRPr="00B54674">
        <w:rPr>
          <w:rFonts w:ascii="Segoe UI" w:hAnsi="Segoe UI" w:cs="Segoe UI"/>
          <w:color w:val="000000"/>
          <w:lang w:val="en-US"/>
        </w:rPr>
        <w:t>GBM</w:t>
      </w:r>
    </w:p>
    <w:p w14:paraId="33501D56" w14:textId="24657798" w:rsidR="00ED083B" w:rsidRPr="00B54674" w:rsidRDefault="00F06DD7" w:rsidP="003F3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</w:pPr>
      <w:r>
        <w:rPr>
          <w:noProof/>
          <w:lang w:eastAsia="ru-RU"/>
        </w:rPr>
        <w:lastRenderedPageBreak/>
        <w:drawing>
          <wp:inline distT="0" distB="0" distL="0" distR="0" wp14:anchorId="63A9D11E" wp14:editId="7F302C11">
            <wp:extent cx="5940425" cy="2891790"/>
            <wp:effectExtent l="0" t="0" r="3175" b="3810"/>
            <wp:docPr id="24" name="Рисунок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91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1C8A99" w14:textId="1A366773" w:rsidR="00352FCF" w:rsidRDefault="00B1244A" w:rsidP="00A01423">
      <w:pPr>
        <w:shd w:val="clear" w:color="auto" w:fill="FFFFFF"/>
        <w:spacing w:before="240"/>
        <w:jc w:val="lef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4085D997" wp14:editId="342B772D">
            <wp:extent cx="5940425" cy="3342640"/>
            <wp:effectExtent l="0" t="0" r="3175" b="0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DC611" w14:textId="1F6BA819" w:rsidR="00A01423" w:rsidRPr="00F4010E" w:rsidRDefault="00A01423" w:rsidP="00A01423">
      <w:pPr>
        <w:shd w:val="clear" w:color="auto" w:fill="FFFFFF"/>
        <w:spacing w:before="240"/>
        <w:jc w:val="lef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параметров</w:t>
      </w:r>
      <w:r w:rsidRPr="00F4010E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r w:rsidRPr="003F3BF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модели</w:t>
      </w:r>
      <w:r w:rsidRPr="00F4010E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r w:rsidRPr="00B54674"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  <w:t>GBM</w:t>
      </w:r>
      <w:r w:rsidRPr="00F4010E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, </w:t>
      </w:r>
      <w:r w:rsidRPr="003F3BF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используя</w:t>
      </w:r>
      <w:r w:rsidRPr="00F4010E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r w:rsidRPr="003F3BF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кросс</w:t>
      </w:r>
      <w:r w:rsidRPr="00F4010E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-</w:t>
      </w:r>
      <w:r w:rsidRPr="003F3BF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валидацию</w:t>
      </w:r>
      <w:r w:rsidRPr="00F4010E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r w:rsidRPr="003F3BF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вместе</w:t>
      </w:r>
      <w:r w:rsidRPr="00F4010E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r w:rsidRPr="003F3BF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</w:t>
      </w:r>
      <w:r w:rsidRPr="00F4010E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r w:rsidRPr="003F3BF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поиском</w:t>
      </w:r>
      <w:r w:rsidRPr="00F4010E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 xml:space="preserve"> </w:t>
      </w:r>
      <w:r w:rsidRPr="003F3BF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сетки</w:t>
      </w:r>
      <w:r w:rsidRPr="00F4010E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.</w:t>
      </w:r>
    </w:p>
    <w:p w14:paraId="2119CDE3" w14:textId="537795B3" w:rsidR="00A01423" w:rsidRPr="00A01423" w:rsidRDefault="00B1244A" w:rsidP="003F3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val="en-US" w:eastAsia="ru-RU"/>
        </w:rPr>
      </w:pPr>
      <w:r>
        <w:rPr>
          <w:noProof/>
          <w:lang w:eastAsia="ru-RU"/>
        </w:rPr>
        <w:drawing>
          <wp:inline distT="0" distB="0" distL="0" distR="0" wp14:anchorId="2DB6E279" wp14:editId="18EE0D6B">
            <wp:extent cx="5940425" cy="2165350"/>
            <wp:effectExtent l="0" t="0" r="3175" b="635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6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972446" w14:textId="77777777" w:rsidR="00B1244A" w:rsidRPr="00B1244A" w:rsidRDefault="00B1244A" w:rsidP="00B1244A">
      <w:pPr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124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he </w:t>
      </w:r>
      <w:proofErr w:type="gramStart"/>
      <w:r w:rsidRPr="00B124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grid</w:t>
      </w:r>
      <w:proofErr w:type="gramEnd"/>
      <w:r w:rsidRPr="00B124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 xml:space="preserve"> cross validation lasted 380.76 seconds</w:t>
      </w:r>
    </w:p>
    <w:p w14:paraId="4B57510B" w14:textId="77777777" w:rsidR="00B1244A" w:rsidRPr="00B1244A" w:rsidRDefault="00B1244A" w:rsidP="00B1244A">
      <w:pPr>
        <w:jc w:val="left"/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</w:pPr>
      <w:r w:rsidRPr="00B124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Best parameters set found on development set:</w:t>
      </w:r>
    </w:p>
    <w:p w14:paraId="6613A541" w14:textId="6FCCF500" w:rsidR="00ED083B" w:rsidRPr="00B1244A" w:rsidRDefault="00B1244A" w:rsidP="00B1244A">
      <w:pPr>
        <w:shd w:val="clear" w:color="auto" w:fill="FFFFFF"/>
        <w:jc w:val="lef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B124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lastRenderedPageBreak/>
        <w:t>{'</w:t>
      </w:r>
      <w:proofErr w:type="spellStart"/>
      <w:r w:rsidRPr="00B124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learning_rate</w:t>
      </w:r>
      <w:proofErr w:type="spellEnd"/>
      <w:r w:rsidRPr="00B124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0.01, '</w:t>
      </w:r>
      <w:proofErr w:type="spellStart"/>
      <w:r w:rsidRPr="00B124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max_depth</w:t>
      </w:r>
      <w:proofErr w:type="spellEnd"/>
      <w:r w:rsidRPr="00B124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2, '</w:t>
      </w:r>
      <w:proofErr w:type="spellStart"/>
      <w:r w:rsidRPr="00B124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min_samples_leaf</w:t>
      </w:r>
      <w:proofErr w:type="spellEnd"/>
      <w:r w:rsidRPr="00B124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2, '</w:t>
      </w:r>
      <w:proofErr w:type="spellStart"/>
      <w:r w:rsidRPr="00B124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min_samples_split</w:t>
      </w:r>
      <w:proofErr w:type="spellEnd"/>
      <w:r w:rsidRPr="00B124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2, '</w:t>
      </w:r>
      <w:proofErr w:type="spellStart"/>
      <w:r w:rsidRPr="00B124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n_estimators</w:t>
      </w:r>
      <w:proofErr w:type="spellEnd"/>
      <w:r w:rsidRPr="00B1244A">
        <w:rPr>
          <w:rFonts w:ascii="Courier New" w:eastAsia="Times New Roman" w:hAnsi="Courier New" w:cs="Courier New"/>
          <w:color w:val="212121"/>
          <w:sz w:val="21"/>
          <w:szCs w:val="21"/>
          <w:shd w:val="clear" w:color="auto" w:fill="FFFFFF"/>
          <w:lang w:val="en-US" w:eastAsia="ru-RU"/>
        </w:rPr>
        <w:t>': 10000}</w:t>
      </w:r>
    </w:p>
    <w:p w14:paraId="1AB7AF1E" w14:textId="77777777" w:rsidR="003F3BF6" w:rsidRPr="003F3BF6" w:rsidRDefault="003F3BF6" w:rsidP="003F3BF6">
      <w:pPr>
        <w:shd w:val="clear" w:color="auto" w:fill="FFFFFF"/>
        <w:jc w:val="lef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F3BF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 параметрами, которые дают лучшую производительность, мы поместим модель GBM.</w:t>
      </w:r>
    </w:p>
    <w:p w14:paraId="13C5D915" w14:textId="77777777" w:rsidR="00ED083B" w:rsidRDefault="00ED083B" w:rsidP="003F3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Times New Roman" w:hAnsi="Courier New" w:cs="Courier New"/>
          <w:color w:val="000080"/>
          <w:sz w:val="21"/>
          <w:szCs w:val="21"/>
          <w:lang w:eastAsia="ru-RU"/>
        </w:rPr>
      </w:pPr>
    </w:p>
    <w:p w14:paraId="48BAA895" w14:textId="78973E34" w:rsidR="003F3BF6" w:rsidRPr="003F3BF6" w:rsidRDefault="00B1244A" w:rsidP="003F3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textAlignment w:val="baseline"/>
        <w:rPr>
          <w:rFonts w:ascii="Courier New" w:eastAsia="Times New Roman" w:hAnsi="Courier New" w:cs="Courier New"/>
          <w:color w:val="000000"/>
          <w:sz w:val="20"/>
          <w:szCs w:val="20"/>
          <w:lang w:eastAsia="ru-RU"/>
        </w:rPr>
      </w:pPr>
      <w:r>
        <w:rPr>
          <w:noProof/>
          <w:lang w:eastAsia="ru-RU"/>
        </w:rPr>
        <w:drawing>
          <wp:inline distT="0" distB="0" distL="0" distR="0" wp14:anchorId="5D3A5882" wp14:editId="395D153A">
            <wp:extent cx="5940425" cy="2309495"/>
            <wp:effectExtent l="0" t="0" r="3175" b="0"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309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E2428E" w14:textId="77777777" w:rsidR="003F3BF6" w:rsidRPr="003F3BF6" w:rsidRDefault="003F3BF6" w:rsidP="003F3BF6">
      <w:pPr>
        <w:shd w:val="clear" w:color="auto" w:fill="FFFFFF"/>
        <w:jc w:val="lef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F3BF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Затем мы можем проверить производительность модели на тестовых данных.</w:t>
      </w:r>
    </w:p>
    <w:p w14:paraId="72202709" w14:textId="77777777" w:rsidR="00ED083B" w:rsidRDefault="00ED083B" w:rsidP="003F3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Times New Roman" w:hAnsi="Courier New" w:cs="Courier New"/>
          <w:i/>
          <w:iCs/>
          <w:color w:val="408080"/>
          <w:sz w:val="20"/>
          <w:szCs w:val="20"/>
          <w:lang w:eastAsia="ru-RU"/>
        </w:rPr>
      </w:pPr>
    </w:p>
    <w:p w14:paraId="683626F4" w14:textId="47F93CD9" w:rsidR="00ED083B" w:rsidRDefault="00B1244A" w:rsidP="003F3BF6">
      <w:pPr>
        <w:shd w:val="clear" w:color="auto" w:fill="FFFFFF"/>
        <w:jc w:val="lef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>
        <w:rPr>
          <w:noProof/>
          <w:lang w:eastAsia="ru-RU"/>
        </w:rPr>
        <w:drawing>
          <wp:inline distT="0" distB="0" distL="0" distR="0" wp14:anchorId="3FA021E8" wp14:editId="473FEAF2">
            <wp:extent cx="5940425" cy="3595370"/>
            <wp:effectExtent l="0" t="0" r="3175" b="508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95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015D2" w14:textId="0D73E378" w:rsidR="00ED083B" w:rsidRPr="00F75D8E" w:rsidRDefault="00F75D8E" w:rsidP="003F3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Times New Roman" w:hAnsi="Courier New" w:cs="Courier New"/>
          <w:color w:val="000080"/>
          <w:sz w:val="21"/>
          <w:szCs w:val="21"/>
          <w:lang w:eastAsia="ru-RU"/>
        </w:rPr>
      </w:pPr>
      <w:r>
        <w:rPr>
          <w:rFonts w:ascii="Courier New" w:eastAsia="Times New Roman" w:hAnsi="Courier New" w:cs="Courier New"/>
          <w:color w:val="000080"/>
          <w:sz w:val="21"/>
          <w:szCs w:val="21"/>
          <w:lang w:eastAsia="ru-RU"/>
        </w:rPr>
        <w:t>Построение</w:t>
      </w:r>
      <w:r w:rsidRPr="00F75D8E">
        <w:rPr>
          <w:rFonts w:ascii="Courier New" w:eastAsia="Times New Roman" w:hAnsi="Courier New" w:cs="Courier New"/>
          <w:color w:val="000080"/>
          <w:sz w:val="21"/>
          <w:szCs w:val="21"/>
          <w:lang w:eastAsia="ru-RU"/>
        </w:rPr>
        <w:t xml:space="preserve"> </w:t>
      </w:r>
      <w:r>
        <w:rPr>
          <w:rFonts w:ascii="Courier New" w:eastAsia="Times New Roman" w:hAnsi="Courier New" w:cs="Courier New"/>
          <w:color w:val="000080"/>
          <w:sz w:val="21"/>
          <w:szCs w:val="21"/>
          <w:lang w:eastAsia="ru-RU"/>
        </w:rPr>
        <w:t>графиков проверки важности признаком (входов) и зависимости величины ошибок (</w:t>
      </w:r>
      <w:r>
        <w:rPr>
          <w:rFonts w:ascii="Courier New" w:eastAsia="Times New Roman" w:hAnsi="Courier New" w:cs="Courier New"/>
          <w:color w:val="000080"/>
          <w:sz w:val="21"/>
          <w:szCs w:val="21"/>
          <w:lang w:val="en-US" w:eastAsia="ru-RU"/>
        </w:rPr>
        <w:t>Loss</w:t>
      </w:r>
      <w:r w:rsidRPr="00F75D8E">
        <w:rPr>
          <w:rFonts w:ascii="Courier New" w:eastAsia="Times New Roman" w:hAnsi="Courier New" w:cs="Courier New"/>
          <w:color w:val="000080"/>
          <w:sz w:val="21"/>
          <w:szCs w:val="21"/>
          <w:lang w:eastAsia="ru-RU"/>
        </w:rPr>
        <w:t>)</w:t>
      </w:r>
      <w:r>
        <w:rPr>
          <w:rFonts w:ascii="Courier New" w:eastAsia="Times New Roman" w:hAnsi="Courier New" w:cs="Courier New"/>
          <w:color w:val="000080"/>
          <w:sz w:val="21"/>
          <w:szCs w:val="21"/>
          <w:lang w:eastAsia="ru-RU"/>
        </w:rPr>
        <w:t>от числа итераций на обучающем и тестовом выборках.</w:t>
      </w:r>
    </w:p>
    <w:p w14:paraId="096D81C6" w14:textId="77777777" w:rsidR="00F75D8E" w:rsidRPr="00F75D8E" w:rsidRDefault="00F75D8E" w:rsidP="003F3BF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line="291" w:lineRule="atLeast"/>
        <w:jc w:val="left"/>
        <w:rPr>
          <w:rFonts w:ascii="Courier New" w:eastAsia="Times New Roman" w:hAnsi="Courier New" w:cs="Courier New"/>
          <w:color w:val="000080"/>
          <w:sz w:val="21"/>
          <w:szCs w:val="21"/>
          <w:lang w:eastAsia="ru-RU"/>
        </w:rPr>
      </w:pPr>
    </w:p>
    <w:p w14:paraId="40D6D11B" w14:textId="50C80AD3" w:rsidR="00B30F4A" w:rsidRDefault="00B1244A" w:rsidP="00B30F4A">
      <w:pPr>
        <w:shd w:val="clear" w:color="auto" w:fill="FFFFFF"/>
        <w:jc w:val="left"/>
      </w:pPr>
      <w:r>
        <w:rPr>
          <w:noProof/>
          <w:lang w:eastAsia="ru-RU"/>
        </w:rPr>
        <w:lastRenderedPageBreak/>
        <w:drawing>
          <wp:inline distT="0" distB="0" distL="0" distR="0" wp14:anchorId="25541180" wp14:editId="3401AD49">
            <wp:extent cx="5940425" cy="4766945"/>
            <wp:effectExtent l="0" t="0" r="3175" b="0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766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F3BF6" w:rsidRPr="003F3BF6">
        <w:rPr>
          <w:rFonts w:ascii="Segoe UI" w:eastAsia="Times New Roman" w:hAnsi="Segoe UI" w:cs="Segoe UI"/>
          <w:noProof/>
          <w:color w:val="2C3137"/>
          <w:sz w:val="21"/>
          <w:szCs w:val="21"/>
          <w:lang w:eastAsia="ru-RU"/>
        </w:rPr>
        <mc:AlternateContent>
          <mc:Choice Requires="wps">
            <w:drawing>
              <wp:inline distT="0" distB="0" distL="0" distR="0" wp14:anchorId="34A47B01" wp14:editId="250F99ED">
                <wp:extent cx="304800" cy="304800"/>
                <wp:effectExtent l="0" t="0" r="0" b="0"/>
                <wp:docPr id="3" name="Прямоугольник 3" descr="https://gallery.azure.ai/Notebook/Evaluating-Multiple-Models-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3EC74B07" id="Прямоугольник 3" o:spid="_x0000_s1026" alt="https://gallery.azure.ai/Notebook/Evaluating-Multiple-Models-6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  <w:r w:rsidR="00B30F4A">
        <w:rPr>
          <w:noProof/>
          <w:lang w:eastAsia="ru-RU"/>
        </w:rPr>
        <w:drawing>
          <wp:inline distT="0" distB="0" distL="0" distR="0" wp14:anchorId="139B95E1" wp14:editId="46F56F20">
            <wp:extent cx="5940425" cy="3582035"/>
            <wp:effectExtent l="0" t="0" r="317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DA71B" w14:textId="68187A83" w:rsidR="00B30F4A" w:rsidRPr="00B30F4A" w:rsidRDefault="00B30F4A" w:rsidP="00B30F4A">
      <w:r>
        <w:rPr>
          <w:noProof/>
          <w:lang w:eastAsia="ru-RU"/>
        </w:rPr>
        <w:lastRenderedPageBreak/>
        <w:drawing>
          <wp:inline distT="0" distB="0" distL="0" distR="0" wp14:anchorId="0E20E82E" wp14:editId="4ECF9E3C">
            <wp:extent cx="5940425" cy="412115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121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E8E7BC" w14:textId="77777777" w:rsidR="003F3BF6" w:rsidRPr="003F3BF6" w:rsidRDefault="003F3BF6" w:rsidP="003F3BF6">
      <w:pPr>
        <w:shd w:val="clear" w:color="auto" w:fill="FFFFFF"/>
        <w:spacing w:before="153"/>
        <w:jc w:val="left"/>
        <w:outlineLvl w:val="1"/>
        <w:rPr>
          <w:rFonts w:ascii="inherit" w:eastAsia="Times New Roman" w:hAnsi="inherit" w:cs="Segoe UI"/>
          <w:b/>
          <w:bCs/>
          <w:color w:val="000000"/>
          <w:sz w:val="33"/>
          <w:szCs w:val="33"/>
          <w:lang w:eastAsia="ru-RU"/>
        </w:rPr>
      </w:pPr>
      <w:r w:rsidRPr="003F3BF6">
        <w:rPr>
          <w:rFonts w:ascii="inherit" w:eastAsia="Times New Roman" w:hAnsi="inherit" w:cs="Segoe UI"/>
          <w:b/>
          <w:bCs/>
          <w:color w:val="000000"/>
          <w:sz w:val="33"/>
          <w:szCs w:val="33"/>
          <w:lang w:eastAsia="ru-RU"/>
        </w:rPr>
        <w:t>4 Заключение </w:t>
      </w:r>
    </w:p>
    <w:p w14:paraId="270F0020" w14:textId="77777777" w:rsidR="003F3BF6" w:rsidRPr="003F3BF6" w:rsidRDefault="003F3BF6" w:rsidP="003F3BF6">
      <w:pPr>
        <w:shd w:val="clear" w:color="auto" w:fill="FFFFFF"/>
        <w:spacing w:before="240"/>
        <w:jc w:val="lef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F3BF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Следующая таблица сравнивает производительность трех моделей. Как и ожидалось, значение R-квадрата для тестовых данных ниже, чем у данных обучения для всех моделей.</w:t>
      </w:r>
    </w:p>
    <w:p w14:paraId="05848387" w14:textId="77777777" w:rsidR="003F3BF6" w:rsidRPr="003F3BF6" w:rsidRDefault="003F3BF6" w:rsidP="003F3BF6">
      <w:pPr>
        <w:shd w:val="clear" w:color="auto" w:fill="FFFFFF"/>
        <w:spacing w:before="240"/>
        <w:jc w:val="lef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F3BF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Линейная модель после выбора переменной лучше работает на тестовых данных, чем модель со всеми переменными. Например, RMSE для уменьшенной модели составляет 5.1998 по сравнению с 5.2138 для полной модели. Таким образом, более простая модель (с двумя меньшими переменными) работает лучше, чем более сложная. Это иллюстрирует преимущества проведения выбора переменных.</w:t>
      </w:r>
    </w:p>
    <w:p w14:paraId="47B6727D" w14:textId="77777777" w:rsidR="003F3BF6" w:rsidRPr="003F3BF6" w:rsidRDefault="003F3BF6" w:rsidP="003F3BF6">
      <w:pPr>
        <w:shd w:val="clear" w:color="auto" w:fill="FFFFFF"/>
        <w:spacing w:before="240"/>
        <w:jc w:val="lef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F3BF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GBM лучше всего подходит для всех моделей по всем критериям.</w:t>
      </w:r>
    </w:p>
    <w:p w14:paraId="3D52F1D6" w14:textId="77777777" w:rsidR="003F3BF6" w:rsidRPr="003F3BF6" w:rsidRDefault="003F3BF6" w:rsidP="00ED083B">
      <w:pPr>
        <w:shd w:val="clear" w:color="auto" w:fill="FFFFFF"/>
        <w:spacing w:before="240"/>
        <w:jc w:val="center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 w:rsidRPr="003F3BF6">
        <w:rPr>
          <w:rFonts w:ascii="Segoe UI" w:eastAsia="Times New Roman" w:hAnsi="Segoe UI" w:cs="Segoe UI"/>
          <w:noProof/>
          <w:color w:val="337AB7"/>
          <w:sz w:val="21"/>
          <w:szCs w:val="21"/>
          <w:lang w:eastAsia="ru-RU"/>
        </w:rPr>
        <w:drawing>
          <wp:inline distT="0" distB="0" distL="0" distR="0" wp14:anchorId="6290D44A" wp14:editId="692D07C0">
            <wp:extent cx="5791200" cy="1855961"/>
            <wp:effectExtent l="0" t="0" r="0" b="0"/>
            <wp:docPr id="1" name="Рисунок 1" descr="Таблица">
              <a:hlinkClick xmlns:a="http://schemas.openxmlformats.org/drawingml/2006/main" r:id="rId2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Таблица">
                      <a:hlinkClick r:id="rId25"/>
                    </pic:cNvPr>
                    <pic:cNvPicPr>
                      <a:picLocks noChangeAspect="1" noChangeArrowheads="1"/>
                    </pic:cNvPicPr>
                  </pic:nvPicPr>
                  <pic:blipFill rotWithShape="1"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3982" r="12004"/>
                    <a:stretch/>
                  </pic:blipFill>
                  <pic:spPr bwMode="auto">
                    <a:xfrm>
                      <a:off x="0" y="0"/>
                      <a:ext cx="5815305" cy="18636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2148313" w14:textId="77777777" w:rsidR="003F3BF6" w:rsidRPr="003F3BF6" w:rsidRDefault="00DD39DD" w:rsidP="003F3BF6">
      <w:pPr>
        <w:shd w:val="clear" w:color="auto" w:fill="FFFFFF"/>
        <w:spacing w:before="270" w:after="270"/>
        <w:jc w:val="left"/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</w:pPr>
      <w:r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pict w14:anchorId="7F8F4E07">
          <v:rect id="_x0000_i1025" style="width:0;height:0" o:hralign="center" o:hrstd="t" o:hrnoshade="t" o:hr="t" fillcolor="black" stroked="f"/>
        </w:pict>
      </w:r>
    </w:p>
    <w:p w14:paraId="6243ED7C" w14:textId="5FE92A54" w:rsidR="00194F6E" w:rsidRPr="00EB7849" w:rsidRDefault="003F3BF6" w:rsidP="001977F7">
      <w:pPr>
        <w:shd w:val="clear" w:color="auto" w:fill="FFFFFF"/>
        <w:spacing w:before="240"/>
        <w:jc w:val="left"/>
        <w:rPr>
          <w:rFonts w:ascii="Segoe UI" w:eastAsia="Times New Roman" w:hAnsi="Segoe UI" w:cs="Segoe UI"/>
          <w:color w:val="000000"/>
          <w:sz w:val="21"/>
          <w:szCs w:val="21"/>
          <w:lang w:val="en-US" w:eastAsia="ru-RU"/>
        </w:rPr>
      </w:pPr>
      <w:r w:rsidRPr="003F3BF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t>Создан сотрудником Microsoft. </w:t>
      </w:r>
      <w:r w:rsidRPr="003F3BF6">
        <w:rPr>
          <w:rFonts w:ascii="Segoe UI" w:eastAsia="Times New Roman" w:hAnsi="Segoe UI" w:cs="Segoe UI"/>
          <w:color w:val="000000"/>
          <w:sz w:val="21"/>
          <w:szCs w:val="21"/>
          <w:lang w:eastAsia="ru-RU"/>
        </w:rPr>
        <w:br/>
        <w:t>Авторское право (C) Microsoft. Все права защищены.</w:t>
      </w:r>
    </w:p>
    <w:sectPr w:rsidR="00194F6E" w:rsidRPr="00EB784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 Light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B056BF6"/>
    <w:multiLevelType w:val="multilevel"/>
    <w:tmpl w:val="F41448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3BF6"/>
    <w:rsid w:val="00024DFB"/>
    <w:rsid w:val="000F450E"/>
    <w:rsid w:val="00194F6E"/>
    <w:rsid w:val="001977F7"/>
    <w:rsid w:val="001B5959"/>
    <w:rsid w:val="002044DD"/>
    <w:rsid w:val="00297EE7"/>
    <w:rsid w:val="0030661F"/>
    <w:rsid w:val="00352FCF"/>
    <w:rsid w:val="003F3BF6"/>
    <w:rsid w:val="004116C7"/>
    <w:rsid w:val="004541C2"/>
    <w:rsid w:val="00475B50"/>
    <w:rsid w:val="004E2326"/>
    <w:rsid w:val="006101DD"/>
    <w:rsid w:val="006A5E28"/>
    <w:rsid w:val="007C04C8"/>
    <w:rsid w:val="00922D26"/>
    <w:rsid w:val="00A01423"/>
    <w:rsid w:val="00B1244A"/>
    <w:rsid w:val="00B13F99"/>
    <w:rsid w:val="00B30F4A"/>
    <w:rsid w:val="00B54674"/>
    <w:rsid w:val="00CA271E"/>
    <w:rsid w:val="00DD39DD"/>
    <w:rsid w:val="00E45BCF"/>
    <w:rsid w:val="00EB7849"/>
    <w:rsid w:val="00ED083B"/>
    <w:rsid w:val="00F06DD7"/>
    <w:rsid w:val="00F4010E"/>
    <w:rsid w:val="00F75D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9711ECB"/>
  <w15:chartTrackingRefBased/>
  <w15:docId w15:val="{25735FFD-2B6C-48B3-B6B8-4B13A7ADC3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101DD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1">
    <w:name w:val="heading 1"/>
    <w:basedOn w:val="a"/>
    <w:link w:val="10"/>
    <w:uiPriority w:val="9"/>
    <w:qFormat/>
    <w:rsid w:val="003F3BF6"/>
    <w:pPr>
      <w:spacing w:before="100" w:beforeAutospacing="1" w:after="100" w:afterAutospacing="1"/>
      <w:jc w:val="left"/>
      <w:outlineLvl w:val="0"/>
    </w:pPr>
    <w:rPr>
      <w:rFonts w:eastAsia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3F3BF6"/>
    <w:pPr>
      <w:spacing w:before="100" w:beforeAutospacing="1" w:after="100" w:afterAutospacing="1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3F3BF6"/>
    <w:pPr>
      <w:spacing w:before="100" w:beforeAutospacing="1" w:after="100" w:afterAutospacing="1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3F3BF6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3F3BF6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3F3BF6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customStyle="1" w:styleId="msonormal0">
    <w:name w:val="msonormal"/>
    <w:basedOn w:val="a"/>
    <w:rsid w:val="003F3BF6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character" w:styleId="a3">
    <w:name w:val="Hyperlink"/>
    <w:basedOn w:val="a0"/>
    <w:uiPriority w:val="99"/>
    <w:unhideWhenUsed/>
    <w:rsid w:val="003F3BF6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3F3BF6"/>
    <w:rPr>
      <w:color w:val="800080"/>
      <w:u w:val="single"/>
    </w:rPr>
  </w:style>
  <w:style w:type="character" w:customStyle="1" w:styleId="authordatedevider">
    <w:name w:val="authordatedevider"/>
    <w:basedOn w:val="a0"/>
    <w:rsid w:val="003F3BF6"/>
  </w:style>
  <w:style w:type="character" w:customStyle="1" w:styleId="11">
    <w:name w:val="Дата1"/>
    <w:basedOn w:val="a0"/>
    <w:rsid w:val="003F3BF6"/>
  </w:style>
  <w:style w:type="character" w:customStyle="1" w:styleId="12">
    <w:name w:val="Название объекта1"/>
    <w:basedOn w:val="a0"/>
    <w:rsid w:val="003F3BF6"/>
  </w:style>
  <w:style w:type="character" w:customStyle="1" w:styleId="add-item-to-collection-title">
    <w:name w:val="add-item-to-collection-title"/>
    <w:basedOn w:val="a0"/>
    <w:rsid w:val="003F3BF6"/>
  </w:style>
  <w:style w:type="character" w:customStyle="1" w:styleId="view-count">
    <w:name w:val="view-count"/>
    <w:basedOn w:val="a0"/>
    <w:rsid w:val="003F3BF6"/>
  </w:style>
  <w:style w:type="character" w:customStyle="1" w:styleId="download-count">
    <w:name w:val="download-count"/>
    <w:basedOn w:val="a0"/>
    <w:rsid w:val="003F3BF6"/>
  </w:style>
  <w:style w:type="character" w:customStyle="1" w:styleId="cardcategory">
    <w:name w:val="cardcategory"/>
    <w:basedOn w:val="a0"/>
    <w:rsid w:val="003F3BF6"/>
  </w:style>
  <w:style w:type="character" w:customStyle="1" w:styleId="sectiontitle">
    <w:name w:val="sectiontitle"/>
    <w:basedOn w:val="a0"/>
    <w:rsid w:val="003F3BF6"/>
  </w:style>
  <w:style w:type="paragraph" w:styleId="a5">
    <w:name w:val="Normal (Web)"/>
    <w:basedOn w:val="a"/>
    <w:uiPriority w:val="99"/>
    <w:semiHidden/>
    <w:unhideWhenUsed/>
    <w:rsid w:val="003F3BF6"/>
    <w:pPr>
      <w:spacing w:before="100" w:beforeAutospacing="1" w:after="100" w:afterAutospacing="1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HTML">
    <w:name w:val="HTML Preformatted"/>
    <w:basedOn w:val="a"/>
    <w:link w:val="HTML0"/>
    <w:uiPriority w:val="99"/>
    <w:unhideWhenUsed/>
    <w:rsid w:val="003F3BF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3F3BF6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3F3BF6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a0"/>
    <w:rsid w:val="003F3BF6"/>
  </w:style>
  <w:style w:type="character" w:customStyle="1" w:styleId="nn">
    <w:name w:val="nn"/>
    <w:basedOn w:val="a0"/>
    <w:rsid w:val="003F3BF6"/>
  </w:style>
  <w:style w:type="character" w:customStyle="1" w:styleId="n">
    <w:name w:val="n"/>
    <w:basedOn w:val="a0"/>
    <w:rsid w:val="003F3BF6"/>
  </w:style>
  <w:style w:type="character" w:customStyle="1" w:styleId="o">
    <w:name w:val="o"/>
    <w:basedOn w:val="a0"/>
    <w:rsid w:val="003F3BF6"/>
  </w:style>
  <w:style w:type="character" w:customStyle="1" w:styleId="p">
    <w:name w:val="p"/>
    <w:basedOn w:val="a0"/>
    <w:rsid w:val="003F3BF6"/>
  </w:style>
  <w:style w:type="character" w:customStyle="1" w:styleId="k">
    <w:name w:val="k"/>
    <w:basedOn w:val="a0"/>
    <w:rsid w:val="003F3BF6"/>
  </w:style>
  <w:style w:type="character" w:customStyle="1" w:styleId="c">
    <w:name w:val="c"/>
    <w:basedOn w:val="a0"/>
    <w:rsid w:val="003F3BF6"/>
  </w:style>
  <w:style w:type="character" w:customStyle="1" w:styleId="mf">
    <w:name w:val="mf"/>
    <w:basedOn w:val="a0"/>
    <w:rsid w:val="003F3BF6"/>
  </w:style>
  <w:style w:type="character" w:customStyle="1" w:styleId="mi">
    <w:name w:val="mi"/>
    <w:basedOn w:val="a0"/>
    <w:rsid w:val="003F3BF6"/>
  </w:style>
  <w:style w:type="character" w:customStyle="1" w:styleId="s">
    <w:name w:val="s"/>
    <w:basedOn w:val="a0"/>
    <w:rsid w:val="003F3BF6"/>
  </w:style>
  <w:style w:type="character" w:customStyle="1" w:styleId="se">
    <w:name w:val="se"/>
    <w:basedOn w:val="a0"/>
    <w:rsid w:val="003F3BF6"/>
  </w:style>
  <w:style w:type="character" w:customStyle="1" w:styleId="nb">
    <w:name w:val="nb"/>
    <w:basedOn w:val="a0"/>
    <w:rsid w:val="003F3BF6"/>
  </w:style>
  <w:style w:type="character" w:customStyle="1" w:styleId="si">
    <w:name w:val="si"/>
    <w:basedOn w:val="a0"/>
    <w:rsid w:val="003F3BF6"/>
  </w:style>
  <w:style w:type="character" w:customStyle="1" w:styleId="ow">
    <w:name w:val="ow"/>
    <w:basedOn w:val="a0"/>
    <w:rsid w:val="003F3BF6"/>
  </w:style>
  <w:style w:type="character" w:customStyle="1" w:styleId="13">
    <w:name w:val="Неразрешенное упоминание1"/>
    <w:basedOn w:val="a0"/>
    <w:uiPriority w:val="99"/>
    <w:semiHidden/>
    <w:unhideWhenUsed/>
    <w:rsid w:val="003F3BF6"/>
    <w:rPr>
      <w:color w:val="605E5C"/>
      <w:shd w:val="clear" w:color="auto" w:fill="E1DFDD"/>
    </w:rPr>
  </w:style>
  <w:style w:type="character" w:customStyle="1" w:styleId="21">
    <w:name w:val="Неразрешенное упоминание2"/>
    <w:basedOn w:val="a0"/>
    <w:uiPriority w:val="99"/>
    <w:semiHidden/>
    <w:unhideWhenUsed/>
    <w:rsid w:val="00194F6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1033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5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253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59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209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92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6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2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07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93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8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65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5546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834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27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5141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049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958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30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8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5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4075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0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26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766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913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524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361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597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61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306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8374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7593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909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0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1683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5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912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096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4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64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10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012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3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39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30458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053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2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070651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336882811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60356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089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51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7547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4732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7685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2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55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717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230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82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2759416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393550774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59801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52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3363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13824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82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66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74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41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2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5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0282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17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237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522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630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456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214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9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73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87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10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187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5232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7536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0783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025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224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42037190">
                          <w:marLeft w:val="-225"/>
                          <w:marRight w:val="-22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057279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389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1672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476991690">
                                      <w:marLeft w:val="0"/>
                                      <w:marRight w:val="0"/>
                                      <w:marTop w:val="0"/>
                                      <w:marBottom w:val="1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87366021">
                                      <w:marLeft w:val="0"/>
                                      <w:marRight w:val="0"/>
                                      <w:marTop w:val="36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595932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1798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81419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22759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71920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4740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3603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334697">
                              <w:marLeft w:val="0"/>
                              <w:marRight w:val="0"/>
                              <w:marTop w:val="0"/>
                              <w:marBottom w:val="15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48354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61319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5629090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32308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1174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205946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398375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953377">
                              <w:marLeft w:val="0"/>
                              <w:marRight w:val="0"/>
                              <w:marTop w:val="45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299857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55205601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7679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869027404">
                                  <w:marLeft w:val="0"/>
                                  <w:marRight w:val="0"/>
                                  <w:marTop w:val="7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687246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49403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4304803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284538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1931238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3688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1649553508">
                                  <w:marLeft w:val="0"/>
                                  <w:marRight w:val="0"/>
                                  <w:marTop w:val="7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430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7252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93357602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98583286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6692568">
                                  <w:marLeft w:val="0"/>
                                  <w:marRight w:val="18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27446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229584674">
                                  <w:marLeft w:val="0"/>
                                  <w:marRight w:val="0"/>
                                  <w:marTop w:val="75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616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71289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9421859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01685908">
                                  <w:marLeft w:val="0"/>
                                  <w:marRight w:val="0"/>
                                  <w:marTop w:val="0"/>
                                  <w:marBottom w:val="6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761802350">
                              <w:marLeft w:val="0"/>
                              <w:marRight w:val="0"/>
                              <w:marTop w:val="195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782335287">
                          <w:marLeft w:val="0"/>
                          <w:marRight w:val="0"/>
                          <w:marTop w:val="450"/>
                          <w:marBottom w:val="13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9890478">
                              <w:marLeft w:val="0"/>
                              <w:marRight w:val="0"/>
                              <w:marTop w:val="45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860192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989746137">
                          <w:marLeft w:val="0"/>
                          <w:marRight w:val="0"/>
                          <w:marTop w:val="0"/>
                          <w:marBottom w:val="10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3264612">
                              <w:marLeft w:val="0"/>
                              <w:marRight w:val="0"/>
                              <w:marTop w:val="450"/>
                              <w:marBottom w:val="13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82162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102530135">
                          <w:marLeft w:val="0"/>
                          <w:marRight w:val="0"/>
                          <w:marTop w:val="0"/>
                          <w:marBottom w:val="60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588126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1146111">
                      <w:marLeft w:val="0"/>
                      <w:marRight w:val="0"/>
                      <w:marTop w:val="0"/>
                      <w:marBottom w:val="45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841668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348669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45099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14657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6738433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08183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32659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7074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523959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33142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75458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33476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5469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922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00315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79923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FCFCF"/>
                                                <w:left w:val="single" w:sz="6" w:space="0" w:color="CFCFCF"/>
                                                <w:bottom w:val="single" w:sz="6" w:space="0" w:color="CFCFCF"/>
                                                <w:right w:val="single" w:sz="6" w:space="0" w:color="CFCFCF"/>
                                              </w:divBdr>
                                              <w:divsChild>
                                                <w:div w:id="33702834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3077111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1327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107103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5008616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07859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761790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893984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443547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90127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6683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FCFCF"/>
                                                <w:left w:val="single" w:sz="6" w:space="0" w:color="CFCFCF"/>
                                                <w:bottom w:val="single" w:sz="6" w:space="0" w:color="CFCFCF"/>
                                                <w:right w:val="single" w:sz="6" w:space="0" w:color="CFCFCF"/>
                                              </w:divBdr>
                                              <w:divsChild>
                                                <w:div w:id="1221138504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44537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82872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29655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2068578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46656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26595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9077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FCFCF"/>
                                                <w:left w:val="single" w:sz="6" w:space="0" w:color="CFCFCF"/>
                                                <w:bottom w:val="single" w:sz="6" w:space="0" w:color="CFCFCF"/>
                                                <w:right w:val="single" w:sz="6" w:space="0" w:color="CFCFCF"/>
                                              </w:divBdr>
                                              <w:divsChild>
                                                <w:div w:id="1669862790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371804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544880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06512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13787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7424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25284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21655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FCFCF"/>
                                                <w:left w:val="single" w:sz="6" w:space="0" w:color="CFCFCF"/>
                                                <w:bottom w:val="single" w:sz="6" w:space="0" w:color="CFCFCF"/>
                                                <w:right w:val="single" w:sz="6" w:space="0" w:color="CFCFCF"/>
                                              </w:divBdr>
                                              <w:divsChild>
                                                <w:div w:id="437992927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71387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8641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339489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097099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06127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9354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81073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10688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568492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93525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FCFCF"/>
                                                <w:left w:val="single" w:sz="6" w:space="0" w:color="CFCFCF"/>
                                                <w:bottom w:val="single" w:sz="6" w:space="0" w:color="CFCFCF"/>
                                                <w:right w:val="single" w:sz="6" w:space="0" w:color="CFCFCF"/>
                                              </w:divBdr>
                                              <w:divsChild>
                                                <w:div w:id="681975634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9791934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54040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57992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361602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10632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24203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508186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5054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443644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471529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FCFCF"/>
                                                <w:left w:val="single" w:sz="6" w:space="0" w:color="CFCFCF"/>
                                                <w:bottom w:val="single" w:sz="6" w:space="0" w:color="CFCFCF"/>
                                                <w:right w:val="single" w:sz="6" w:space="0" w:color="CFCFCF"/>
                                              </w:divBdr>
                                              <w:divsChild>
                                                <w:div w:id="1804152240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004689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984325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290628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72966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9555589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23285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6117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2987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3720174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505532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11619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01595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FCFCF"/>
                                                <w:left w:val="single" w:sz="6" w:space="0" w:color="CFCFCF"/>
                                                <w:bottom w:val="single" w:sz="6" w:space="0" w:color="CFCFCF"/>
                                                <w:right w:val="single" w:sz="6" w:space="0" w:color="CFCFCF"/>
                                              </w:divBdr>
                                              <w:divsChild>
                                                <w:div w:id="1663771173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86090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587937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136370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564230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00148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5423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645519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34789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08446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3098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FCFCF"/>
                                                <w:left w:val="single" w:sz="6" w:space="0" w:color="CFCFCF"/>
                                                <w:bottom w:val="single" w:sz="6" w:space="0" w:color="CFCFCF"/>
                                                <w:right w:val="single" w:sz="6" w:space="0" w:color="CFCFCF"/>
                                              </w:divBdr>
                                              <w:divsChild>
                                                <w:div w:id="29840453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8906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43153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57625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8232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59532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8787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55288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74220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97643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0051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FCFCF"/>
                                                <w:left w:val="single" w:sz="6" w:space="0" w:color="CFCFCF"/>
                                                <w:bottom w:val="single" w:sz="6" w:space="0" w:color="CFCFCF"/>
                                                <w:right w:val="single" w:sz="6" w:space="0" w:color="CFCFCF"/>
                                              </w:divBdr>
                                              <w:divsChild>
                                                <w:div w:id="1243024739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089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499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947428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69243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66742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8330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771418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14139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45459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984739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FCFCF"/>
                                                <w:left w:val="single" w:sz="6" w:space="0" w:color="CFCFCF"/>
                                                <w:bottom w:val="single" w:sz="6" w:space="0" w:color="CFCFCF"/>
                                                <w:right w:val="single" w:sz="6" w:space="0" w:color="CFCFCF"/>
                                              </w:divBdr>
                                              <w:divsChild>
                                                <w:div w:id="2129933211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138129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88083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79921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449094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08028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70164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8207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395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2248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46022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FCFCF"/>
                                                <w:left w:val="single" w:sz="6" w:space="0" w:color="CFCFCF"/>
                                                <w:bottom w:val="single" w:sz="6" w:space="0" w:color="CFCFCF"/>
                                                <w:right w:val="single" w:sz="6" w:space="0" w:color="CFCFCF"/>
                                              </w:divBdr>
                                              <w:divsChild>
                                                <w:div w:id="286473060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460636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4448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12615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94223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141085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680260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18004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839475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8012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668781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6" w:space="0" w:color="CFCFCF"/>
                                                <w:left w:val="single" w:sz="6" w:space="0" w:color="CFCFCF"/>
                                                <w:bottom w:val="single" w:sz="6" w:space="0" w:color="CFCFCF"/>
                                                <w:right w:val="single" w:sz="6" w:space="0" w:color="CFCFCF"/>
                                              </w:divBdr>
                                              <w:divsChild>
                                                <w:div w:id="2126922052">
                                                  <w:marLeft w:val="96"/>
                                                  <w:marRight w:val="96"/>
                                                  <w:marTop w:val="96"/>
                                                  <w:marBottom w:val="96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4187891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837848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137090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9728072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9670038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92046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62785051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9648817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35194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03206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0366848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5627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7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957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3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1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66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9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628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78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579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892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99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02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9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52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96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574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415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1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3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4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264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70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62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05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23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54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27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638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543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1280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47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247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213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7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6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488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16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085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7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930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2005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6496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986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80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26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888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8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4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7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51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61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4352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95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864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574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303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672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111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79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89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58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9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23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733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301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232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07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56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01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8784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151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8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37027">
                  <w:marLeft w:val="0"/>
                  <w:marRight w:val="0"/>
                  <w:marTop w:val="0"/>
                  <w:marBottom w:val="0"/>
                  <w:divBdr>
                    <w:top w:val="single" w:sz="6" w:space="0" w:color="CFCFCF"/>
                    <w:left w:val="single" w:sz="6" w:space="0" w:color="CFCFCF"/>
                    <w:bottom w:val="single" w:sz="6" w:space="0" w:color="CFCFCF"/>
                    <w:right w:val="single" w:sz="6" w:space="0" w:color="CFCFCF"/>
                  </w:divBdr>
                  <w:divsChild>
                    <w:div w:id="1056079078">
                      <w:marLeft w:val="96"/>
                      <w:marRight w:val="96"/>
                      <w:marTop w:val="96"/>
                      <w:marBottom w:val="96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0924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935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0649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25823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772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114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3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1235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63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19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0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2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0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9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99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62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6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6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24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1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7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5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21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1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48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017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6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88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5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4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83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641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548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740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92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26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94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746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44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10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123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609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28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86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02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57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417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2937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2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462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643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425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159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3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7776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653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12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48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536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43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21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5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989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9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742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258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01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703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16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3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0.png"/><Relationship Id="rId3" Type="http://schemas.openxmlformats.org/officeDocument/2006/relationships/settings" Target="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hyperlink" Target="https://az712634.vo.msecnd.net/notebooks/98d632c2-c9cc-11e5-920e-22a0981b53ab.PNG" TargetMode="External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5" Type="http://schemas.openxmlformats.org/officeDocument/2006/relationships/hyperlink" Target="https://archive.ics.uci.edu/ml/datasets/Housing" TargetMode="Externa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theme" Target="theme/theme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10</Pages>
  <Words>438</Words>
  <Characters>2503</Characters>
  <Application>Microsoft Office Word</Application>
  <DocSecurity>0</DocSecurity>
  <Lines>20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Сахнюк Павел Анатольевич</dc:creator>
  <cp:keywords/>
  <dc:description/>
  <cp:lastModifiedBy>Павел</cp:lastModifiedBy>
  <cp:revision>2</cp:revision>
  <dcterms:created xsi:type="dcterms:W3CDTF">2020-11-21T09:06:00Z</dcterms:created>
  <dcterms:modified xsi:type="dcterms:W3CDTF">2020-11-21T09:06:00Z</dcterms:modified>
</cp:coreProperties>
</file>