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009E" w:rsidRDefault="002735C3">
      <w:pPr>
        <w:pStyle w:val="Title"/>
        <w:rPr>
          <w:rFonts w:ascii="Times New Roman" w:hAnsi="Times New Roman"/>
        </w:rPr>
      </w:pPr>
      <w:r>
        <w:rPr>
          <w:rFonts w:ascii="Times New Roman" w:hAnsi="Times New Roman"/>
        </w:rPr>
        <w:t>Hotel Reservation System</w:t>
      </w:r>
    </w:p>
    <w:p w:rsidR="0033009E" w:rsidRDefault="002735C3">
      <w:pPr>
        <w:pStyle w:val="Title"/>
        <w:rPr>
          <w:rFonts w:ascii="Times New Roman" w:hAnsi="Times New Roman"/>
        </w:rPr>
      </w:pPr>
      <w:r>
        <w:rPr>
          <w:rFonts w:ascii="Times New Roman" w:hAnsi="Times New Roman"/>
        </w:rPr>
        <w:t>Iteration Plan III</w:t>
      </w:r>
    </w:p>
    <w:p w:rsidR="0033009E" w:rsidRDefault="002735C3">
      <w:pPr>
        <w:pStyle w:val="Title"/>
        <w:ind w:left="1" w:hanging="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Revision History</w:t>
      </w:r>
    </w:p>
    <w:p w:rsidR="0033009E" w:rsidRDefault="0033009E">
      <w:pPr>
        <w:ind w:hanging="2"/>
      </w:pPr>
    </w:p>
    <w:p w:rsidR="0033009E" w:rsidRDefault="0033009E">
      <w:pPr>
        <w:ind w:hanging="2"/>
      </w:pPr>
    </w:p>
    <w:tbl>
      <w:tblPr>
        <w:tblStyle w:val="a5"/>
        <w:tblW w:w="9105" w:type="dxa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7"/>
        <w:gridCol w:w="3145"/>
        <w:gridCol w:w="2455"/>
        <w:gridCol w:w="1558"/>
      </w:tblGrid>
      <w:tr w:rsidR="0033009E" w:rsidTr="0075623F">
        <w:trPr>
          <w:trHeight w:val="33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Author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Version</w:t>
            </w:r>
          </w:p>
        </w:tc>
      </w:tr>
      <w:tr w:rsidR="0033009E" w:rsidTr="0075623F">
        <w:trPr>
          <w:trHeight w:val="255"/>
        </w:trPr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3009E" w:rsidRDefault="002735C3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01/05/2021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3009E" w:rsidRDefault="002735C3">
            <w:pPr>
              <w:ind w:hanging="2"/>
            </w:pPr>
            <w:r>
              <w:t>Irina Erofeeva</w:t>
            </w:r>
          </w:p>
          <w:p w:rsidR="0033009E" w:rsidRDefault="002735C3">
            <w:pPr>
              <w:ind w:hanging="2"/>
            </w:pPr>
            <w:r>
              <w:t>Ömer Denizoğlu</w:t>
            </w:r>
          </w:p>
          <w:p w:rsidR="0033009E" w:rsidRDefault="002735C3">
            <w:pPr>
              <w:ind w:hanging="2"/>
            </w:pPr>
            <w:r>
              <w:t>Durali Alagöz</w:t>
            </w:r>
          </w:p>
          <w:p w:rsidR="0033009E" w:rsidRDefault="002735C3">
            <w:pPr>
              <w:widowControl/>
              <w:ind w:hanging="2"/>
              <w:rPr>
                <w:sz w:val="22"/>
                <w:szCs w:val="22"/>
              </w:rPr>
            </w:pPr>
            <w:r>
              <w:t>M.Mert Dervişoğulları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3009E" w:rsidRDefault="002735C3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First version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33009E" w:rsidRDefault="002735C3">
            <w:pPr>
              <w:widowControl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 1.0</w:t>
            </w:r>
          </w:p>
        </w:tc>
      </w:tr>
      <w:tr w:rsidR="0033009E" w:rsidTr="0075623F">
        <w:trPr>
          <w:trHeight w:val="255"/>
        </w:trPr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3009E" w:rsidRDefault="002735C3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03/05/2021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3009E" w:rsidRDefault="002735C3">
            <w:pPr>
              <w:ind w:hanging="2"/>
            </w:pPr>
            <w:r>
              <w:t>Irina Erofeeva</w:t>
            </w:r>
          </w:p>
          <w:p w:rsidR="0033009E" w:rsidRDefault="002735C3">
            <w:pPr>
              <w:ind w:hanging="2"/>
            </w:pPr>
            <w:r>
              <w:t>Ömer Denizoğlu</w:t>
            </w:r>
          </w:p>
          <w:p w:rsidR="0033009E" w:rsidRDefault="002735C3">
            <w:pPr>
              <w:ind w:hanging="2"/>
            </w:pPr>
            <w:r>
              <w:t>Durali Alagöz</w:t>
            </w:r>
          </w:p>
          <w:p w:rsidR="0033009E" w:rsidRDefault="002735C3">
            <w:pPr>
              <w:widowControl/>
              <w:ind w:hanging="2"/>
            </w:pPr>
            <w:r>
              <w:t>M.Mert Dervişoğulları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3009E" w:rsidRDefault="0075623F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Extending work item assignments.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33009E" w:rsidRDefault="002735C3">
            <w:pPr>
              <w:widowControl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 1.1</w:t>
            </w:r>
          </w:p>
        </w:tc>
      </w:tr>
      <w:tr w:rsidR="0033009E" w:rsidTr="0075623F">
        <w:trPr>
          <w:trHeight w:val="255"/>
        </w:trPr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3009E" w:rsidRDefault="002735C3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08/05/2021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33009E" w:rsidRDefault="002735C3">
            <w:pPr>
              <w:ind w:hanging="2"/>
            </w:pPr>
            <w:r>
              <w:t>Irina Erofeeva</w:t>
            </w:r>
          </w:p>
          <w:p w:rsidR="0033009E" w:rsidRDefault="002735C3">
            <w:pPr>
              <w:ind w:hanging="2"/>
            </w:pPr>
            <w:r>
              <w:t>Ömer Denizoğlu</w:t>
            </w:r>
          </w:p>
          <w:p w:rsidR="0033009E" w:rsidRDefault="002735C3">
            <w:pPr>
              <w:ind w:hanging="2"/>
            </w:pPr>
            <w:r>
              <w:t>Durali Alagöz</w:t>
            </w:r>
          </w:p>
          <w:p w:rsidR="0033009E" w:rsidRDefault="002735C3">
            <w:pPr>
              <w:widowControl/>
              <w:ind w:hanging="2"/>
            </w:pPr>
            <w:r>
              <w:t>M.Mert Dervişoğulları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75623F" w:rsidRDefault="0075623F" w:rsidP="0075623F">
            <w:pPr>
              <w:widowControl/>
              <w:spacing w:line="240" w:lineRule="auto"/>
              <w:ind w:hanging="2"/>
              <w:rPr>
                <w:lang w:eastAsia="tr-TR"/>
              </w:rPr>
            </w:pPr>
            <w:r>
              <w:rPr>
                <w:sz w:val="22"/>
                <w:szCs w:val="22"/>
              </w:rPr>
              <w:t>Updated according to Iteration2</w:t>
            </w:r>
            <w:r>
              <w:rPr>
                <w:sz w:val="22"/>
                <w:szCs w:val="22"/>
              </w:rPr>
              <w:t xml:space="preserve"> reviews.</w:t>
            </w:r>
          </w:p>
          <w:p w:rsidR="0033009E" w:rsidRDefault="0033009E" w:rsidP="0075623F">
            <w:pPr>
              <w:widowControl/>
              <w:spacing w:line="240" w:lineRule="auto"/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33009E" w:rsidRDefault="002735C3">
            <w:pPr>
              <w:widowControl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 1.2</w:t>
            </w:r>
          </w:p>
        </w:tc>
      </w:tr>
    </w:tbl>
    <w:p w:rsidR="0033009E" w:rsidRDefault="0033009E">
      <w:pPr>
        <w:pStyle w:val="Title"/>
        <w:jc w:val="left"/>
        <w:rPr>
          <w:rFonts w:ascii="Times New Roman" w:hAnsi="Times New Roman"/>
        </w:rPr>
      </w:pPr>
    </w:p>
    <w:p w:rsidR="0033009E" w:rsidRDefault="002735C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r>
        <w:rPr>
          <w:color w:val="000000"/>
        </w:rPr>
        <w:t>[Note: Text enclosed in square brackets and displayed in blue italics (style=InfoBlue) is included to provide guidance to the author and should be deleted before publishing the document.]</w:t>
      </w:r>
    </w:p>
    <w:p w:rsidR="0033009E" w:rsidRDefault="002735C3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1.  Key milestones</w:t>
      </w:r>
    </w:p>
    <w:tbl>
      <w:tblPr>
        <w:tblStyle w:val="a6"/>
        <w:tblW w:w="7560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55"/>
        <w:gridCol w:w="2205"/>
      </w:tblGrid>
      <w:tr w:rsidR="0033009E">
        <w:tc>
          <w:tcPr>
            <w:tcW w:w="0" w:type="auto"/>
          </w:tcPr>
          <w:p w:rsidR="0033009E" w:rsidRDefault="002735C3">
            <w:pPr>
              <w:rPr>
                <w:b/>
              </w:rPr>
            </w:pPr>
            <w:bookmarkStart w:id="0" w:name="bookmark=id.gjdgxs" w:colFirst="0" w:colLast="0"/>
            <w:bookmarkEnd w:id="0"/>
            <w:r>
              <w:rPr>
                <w:b/>
              </w:rPr>
              <w:t>Milestone</w:t>
            </w:r>
          </w:p>
        </w:tc>
        <w:tc>
          <w:tcPr>
            <w:tcW w:w="0" w:type="auto"/>
          </w:tcPr>
          <w:p w:rsidR="0033009E" w:rsidRDefault="002735C3">
            <w:pPr>
              <w:rPr>
                <w:b/>
              </w:rPr>
            </w:pPr>
            <w:r>
              <w:rPr>
                <w:b/>
              </w:rPr>
              <w:t>Date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>Iteration start</w:t>
            </w:r>
          </w:p>
        </w:tc>
        <w:tc>
          <w:tcPr>
            <w:tcW w:w="0" w:type="auto"/>
          </w:tcPr>
          <w:p w:rsidR="0033009E" w:rsidRDefault="002735C3">
            <w:r>
              <w:t>06/05/2021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>Mitigate Risk 2</w:t>
            </w:r>
          </w:p>
        </w:tc>
        <w:tc>
          <w:tcPr>
            <w:tcW w:w="0" w:type="auto"/>
          </w:tcPr>
          <w:p w:rsidR="0033009E" w:rsidRDefault="002735C3">
            <w:r>
              <w:t>05/05/2021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>Revise Iteration Plan II Artifacts</w:t>
            </w:r>
          </w:p>
        </w:tc>
        <w:tc>
          <w:tcPr>
            <w:tcW w:w="0" w:type="auto"/>
          </w:tcPr>
          <w:p w:rsidR="0033009E" w:rsidRDefault="002735C3">
            <w:r>
              <w:t>09/05/2021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>Implement Fully Dressed Use Case 2 Extensions</w:t>
            </w:r>
          </w:p>
        </w:tc>
        <w:tc>
          <w:tcPr>
            <w:tcW w:w="0" w:type="auto"/>
          </w:tcPr>
          <w:p w:rsidR="0033009E" w:rsidRDefault="002735C3">
            <w:r>
              <w:t>16/05/2021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>Implement Fully Dressed Use Case 3 All Scenarios</w:t>
            </w:r>
          </w:p>
        </w:tc>
        <w:tc>
          <w:tcPr>
            <w:tcW w:w="0" w:type="auto"/>
          </w:tcPr>
          <w:p w:rsidR="0033009E" w:rsidRDefault="002735C3">
            <w:r>
              <w:t>23/05/2021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>Implement Fully Dressed Use Case 5 Main Success Scenario</w:t>
            </w:r>
          </w:p>
        </w:tc>
        <w:tc>
          <w:tcPr>
            <w:tcW w:w="0" w:type="auto"/>
          </w:tcPr>
          <w:p w:rsidR="0033009E" w:rsidRDefault="002735C3">
            <w:r>
              <w:t>23/05/2021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>Implement Fully Dressed Use Case 7 Main Success Scenario</w:t>
            </w:r>
          </w:p>
        </w:tc>
        <w:tc>
          <w:tcPr>
            <w:tcW w:w="0" w:type="auto"/>
          </w:tcPr>
          <w:p w:rsidR="0033009E" w:rsidRDefault="002735C3">
            <w:r>
              <w:t>25/05/2021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>Implement Fully Dressed Use Case 9 Main Success Scenario</w:t>
            </w:r>
          </w:p>
        </w:tc>
        <w:tc>
          <w:tcPr>
            <w:tcW w:w="0" w:type="auto"/>
          </w:tcPr>
          <w:p w:rsidR="0033009E" w:rsidRDefault="002735C3">
            <w:r>
              <w:t>28/05/2021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>Prepare Test Cases for Use Case 2 and Use Case 3</w:t>
            </w:r>
          </w:p>
        </w:tc>
        <w:tc>
          <w:tcPr>
            <w:tcW w:w="0" w:type="auto"/>
          </w:tcPr>
          <w:p w:rsidR="0033009E" w:rsidRDefault="002735C3">
            <w:r>
              <w:t>30/05/2021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 xml:space="preserve">Run prepared Test Cases </w:t>
            </w:r>
          </w:p>
        </w:tc>
        <w:tc>
          <w:tcPr>
            <w:tcW w:w="0" w:type="auto"/>
          </w:tcPr>
          <w:p w:rsidR="0033009E" w:rsidRDefault="002735C3">
            <w:r>
              <w:t>30/05/2021</w:t>
            </w:r>
          </w:p>
        </w:tc>
      </w:tr>
      <w:tr w:rsidR="0033009E">
        <w:tc>
          <w:tcPr>
            <w:tcW w:w="0" w:type="auto"/>
          </w:tcPr>
          <w:p w:rsidR="0033009E" w:rsidRDefault="002735C3">
            <w:r>
              <w:t>Iteration stop</w:t>
            </w:r>
          </w:p>
        </w:tc>
        <w:tc>
          <w:tcPr>
            <w:tcW w:w="0" w:type="auto"/>
          </w:tcPr>
          <w:p w:rsidR="0033009E" w:rsidRDefault="002735C3">
            <w:r>
              <w:t>03/06/2021</w:t>
            </w:r>
          </w:p>
        </w:tc>
      </w:tr>
    </w:tbl>
    <w:p w:rsidR="0033009E" w:rsidRDefault="0033009E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</w:p>
    <w:p w:rsidR="0033009E" w:rsidRDefault="002735C3">
      <w:pPr>
        <w:pStyle w:val="Heading1"/>
        <w:rPr>
          <w:rFonts w:ascii="Times New Roman" w:hAnsi="Times New Roman"/>
          <w:b w:val="0"/>
        </w:rPr>
      </w:pPr>
      <w:r>
        <w:rPr>
          <w:rFonts w:ascii="Times New Roman" w:hAnsi="Times New Roman"/>
        </w:rPr>
        <w:t>2.  High-level objectives</w:t>
      </w:r>
    </w:p>
    <w:p w:rsidR="0033009E" w:rsidRDefault="002735C3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r>
        <w:t>Fully implement Use Case 2 and Use Case 3</w:t>
      </w:r>
    </w:p>
    <w:p w:rsidR="0033009E" w:rsidRDefault="002735C3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</w:pPr>
      <w:r>
        <w:t>Partially implement Iteration III Use Cases.</w:t>
      </w:r>
    </w:p>
    <w:p w:rsidR="0033009E" w:rsidRDefault="002735C3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bookmarkStart w:id="1" w:name="_heading=h.30j0zll" w:colFirst="0" w:colLast="0"/>
      <w:bookmarkEnd w:id="1"/>
      <w:r>
        <w:rPr>
          <w:color w:val="000000"/>
        </w:rPr>
        <w:t xml:space="preserve">Defining Risks, </w:t>
      </w:r>
      <w:r w:rsidR="0075623F">
        <w:rPr>
          <w:color w:val="000000"/>
        </w:rPr>
        <w:t>applying</w:t>
      </w:r>
      <w:r>
        <w:rPr>
          <w:color w:val="000000"/>
        </w:rPr>
        <w:t xml:space="preserve"> mitigation strategies related with iteration.</w:t>
      </w:r>
    </w:p>
    <w:p w:rsidR="0033009E" w:rsidRDefault="002735C3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r>
        <w:rPr>
          <w:color w:val="000000"/>
        </w:rPr>
        <w:t>Create and Run Test Cases</w:t>
      </w:r>
      <w:bookmarkStart w:id="2" w:name="_GoBack"/>
      <w:bookmarkEnd w:id="2"/>
    </w:p>
    <w:p w:rsidR="0033009E" w:rsidRDefault="002735C3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</w:pPr>
      <w:r>
        <w:t>Completed Architecture Notebook and Design Document.</w:t>
      </w:r>
    </w:p>
    <w:p w:rsidR="0033009E" w:rsidRDefault="0033009E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</w:p>
    <w:p w:rsidR="0033009E" w:rsidRDefault="002735C3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3.  Work Item assignments</w:t>
      </w:r>
    </w:p>
    <w:p w:rsidR="0033009E" w:rsidRDefault="002735C3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/>
        <w:rPr>
          <w:color w:val="000000"/>
        </w:rPr>
      </w:pPr>
      <w:r>
        <w:rPr>
          <w:color w:val="000000"/>
        </w:rPr>
        <w:t>Please see the Work Items List for Work Items to be addressed in this iteration.</w:t>
      </w:r>
    </w:p>
    <w:p w:rsidR="0033009E" w:rsidRDefault="0033009E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/>
        <w:rPr>
          <w:color w:val="000000"/>
        </w:rPr>
      </w:pPr>
    </w:p>
    <w:tbl>
      <w:tblPr>
        <w:tblStyle w:val="a7"/>
        <w:tblW w:w="10467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80"/>
        <w:gridCol w:w="810"/>
        <w:gridCol w:w="989"/>
        <w:gridCol w:w="947"/>
        <w:gridCol w:w="1229"/>
        <w:gridCol w:w="958"/>
        <w:gridCol w:w="1792"/>
        <w:gridCol w:w="873"/>
        <w:gridCol w:w="1189"/>
      </w:tblGrid>
      <w:tr w:rsidR="0033009E">
        <w:trPr>
          <w:trHeight w:val="728"/>
        </w:trPr>
        <w:tc>
          <w:tcPr>
            <w:tcW w:w="0" w:type="auto"/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Name or key words of description</w:t>
            </w:r>
          </w:p>
        </w:tc>
        <w:tc>
          <w:tcPr>
            <w:tcW w:w="0" w:type="auto"/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Priority  </w:t>
            </w:r>
          </w:p>
        </w:tc>
        <w:tc>
          <w:tcPr>
            <w:tcW w:w="0" w:type="auto"/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Size estimate (points)</w:t>
            </w:r>
          </w:p>
        </w:tc>
        <w:tc>
          <w:tcPr>
            <w:tcW w:w="0" w:type="auto"/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State</w:t>
            </w:r>
          </w:p>
        </w:tc>
        <w:tc>
          <w:tcPr>
            <w:tcW w:w="0" w:type="auto"/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Reference material</w:t>
            </w:r>
          </w:p>
        </w:tc>
        <w:tc>
          <w:tcPr>
            <w:tcW w:w="0" w:type="auto"/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Target iteration</w:t>
            </w:r>
          </w:p>
        </w:tc>
        <w:tc>
          <w:tcPr>
            <w:tcW w:w="0" w:type="auto"/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Assigned to (name)</w:t>
            </w:r>
          </w:p>
        </w:tc>
        <w:tc>
          <w:tcPr>
            <w:tcW w:w="0" w:type="auto"/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Hours worked </w:t>
            </w:r>
          </w:p>
        </w:tc>
        <w:tc>
          <w:tcPr>
            <w:tcW w:w="0" w:type="auto"/>
            <w:shd w:val="clear" w:color="auto" w:fill="D9D9D9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Estimate of hours remaining </w:t>
            </w:r>
          </w:p>
        </w:tc>
      </w:tr>
      <w:tr w:rsidR="0033009E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Fully Dressed Use Case 2 - Extensions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spacing w:line="240" w:lineRule="auto"/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spacing w:line="240" w:lineRule="auto"/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spacing w:line="240" w:lineRule="auto"/>
            </w:pPr>
            <w:r>
              <w:t>Not Started</w:t>
            </w:r>
          </w:p>
          <w:p w:rsidR="0033009E" w:rsidRDefault="0033009E">
            <w:pPr>
              <w:widowControl/>
              <w:spacing w:line="240" w:lineRule="auto"/>
            </w:pP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spacing w:line="240" w:lineRule="auto"/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spacing w:line="240" w:lineRule="auto"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spacing w:line="240" w:lineRule="auto"/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spacing w:line="240" w:lineRule="auto"/>
              <w:jc w:val="right"/>
            </w:pPr>
            <w:r>
              <w:t>3</w:t>
            </w:r>
          </w:p>
        </w:tc>
      </w:tr>
      <w:tr w:rsidR="0033009E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Fully Dressed Use Case 3 - Main Success Scenario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8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spacing w:line="240" w:lineRule="auto"/>
            </w:pPr>
            <w:r>
              <w:t>Not Started</w:t>
            </w:r>
          </w:p>
          <w:p w:rsidR="0033009E" w:rsidRDefault="0033009E">
            <w:pPr>
              <w:widowControl/>
              <w:spacing w:line="240" w:lineRule="auto"/>
            </w:pP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8</w:t>
            </w:r>
          </w:p>
        </w:tc>
      </w:tr>
      <w:tr w:rsidR="0033009E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Fully Dressed Use Case 3 - Extensions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</w:pPr>
            <w:r>
              <w:t>Not Started</w:t>
            </w:r>
          </w:p>
          <w:p w:rsidR="0033009E" w:rsidRDefault="0033009E">
            <w:pPr>
              <w:widowControl/>
            </w:pP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4</w:t>
            </w:r>
          </w:p>
        </w:tc>
      </w:tr>
      <w:tr w:rsidR="0033009E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Fully Dressed Use Case 5 - Main Success Scenario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7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8</w:t>
            </w:r>
          </w:p>
        </w:tc>
      </w:tr>
      <w:tr w:rsidR="0033009E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Use Case 7 - Main Success Scenario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7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7</w:t>
            </w:r>
          </w:p>
        </w:tc>
      </w:tr>
      <w:tr w:rsidR="0033009E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Use Case 9 - Main Success Scenario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7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Use Case Model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</w:pPr>
            <w:r>
              <w:t>Ömer Denizoğlu-Durali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7</w:t>
            </w:r>
          </w:p>
        </w:tc>
      </w:tr>
      <w:tr w:rsidR="0033009E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Creating Test Cases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In Progress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Open Up Test Case Template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2,3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bookmarkStart w:id="3" w:name="_heading=h.gjdgxs" w:colFirst="0" w:colLast="0"/>
            <w:bookmarkEnd w:id="3"/>
            <w:r>
              <w:t>Mert Dervişoğulları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8</w:t>
            </w:r>
          </w:p>
        </w:tc>
      </w:tr>
      <w:tr w:rsidR="0033009E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 Test Cases for Use Case 2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rPr>
                <w:highlight w:val="white"/>
              </w:rPr>
              <w:t>Prepared Test Cases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2,3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4</w:t>
            </w:r>
          </w:p>
        </w:tc>
      </w:tr>
      <w:tr w:rsidR="0033009E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Run Test Cases for Use Case 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Prepared Test Cases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Durali Alagöz-Irina Erofeeva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4</w:t>
            </w:r>
          </w:p>
        </w:tc>
      </w:tr>
      <w:tr w:rsidR="0033009E">
        <w:trPr>
          <w:trHeight w:val="255"/>
        </w:trPr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Creating Iteration IV Plan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Not Started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Open Up Iteration Plan Template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2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r>
              <w:t>Mert Dervişoğulları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0</w:t>
            </w:r>
          </w:p>
        </w:tc>
        <w:tc>
          <w:tcPr>
            <w:tcW w:w="0" w:type="auto"/>
            <w:shd w:val="clear" w:color="auto" w:fill="auto"/>
            <w:vAlign w:val="bottom"/>
          </w:tcPr>
          <w:p w:rsidR="0033009E" w:rsidRDefault="002735C3">
            <w:pPr>
              <w:jc w:val="right"/>
            </w:pPr>
            <w:r>
              <w:t>4</w:t>
            </w:r>
          </w:p>
        </w:tc>
      </w:tr>
    </w:tbl>
    <w:p w:rsidR="0033009E" w:rsidRDefault="0033009E">
      <w:pPr>
        <w:pStyle w:val="Heading1"/>
        <w:ind w:left="360" w:hanging="360"/>
        <w:rPr>
          <w:rFonts w:ascii="Times New Roman" w:hAnsi="Times New Roman"/>
        </w:rPr>
        <w:sectPr w:rsidR="0033009E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</w:sectPr>
      </w:pPr>
    </w:p>
    <w:p w:rsidR="0033009E" w:rsidRDefault="002735C3">
      <w:pPr>
        <w:pStyle w:val="Heading1"/>
        <w:rPr>
          <w:rFonts w:ascii="Times New Roman" w:hAnsi="Times New Roman"/>
          <w:b w:val="0"/>
        </w:rPr>
      </w:pPr>
      <w:r>
        <w:rPr>
          <w:rFonts w:ascii="Times New Roman" w:hAnsi="Times New Roman"/>
        </w:rPr>
        <w:t>4.  Issues</w:t>
      </w:r>
    </w:p>
    <w:p w:rsidR="0033009E" w:rsidRDefault="0033009E"/>
    <w:tbl>
      <w:tblPr>
        <w:tblStyle w:val="a8"/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92"/>
        <w:gridCol w:w="1452"/>
        <w:gridCol w:w="4932"/>
      </w:tblGrid>
      <w:tr w:rsidR="0033009E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Issue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33009E" w:rsidRDefault="002735C3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Notes</w:t>
            </w:r>
          </w:p>
        </w:tc>
      </w:tr>
      <w:tr w:rsidR="0033009E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3009E" w:rsidRDefault="002735C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Finding </w:t>
            </w:r>
            <w:r>
              <w:t>an optimal</w:t>
            </w:r>
            <w:r>
              <w:rPr>
                <w:color w:val="000000"/>
              </w:rPr>
              <w:t xml:space="preserve"> development environment suitable for all team members.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3009E" w:rsidRDefault="002735C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t>Done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3009E" w:rsidRDefault="002735C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All team members have different operating </w:t>
            </w:r>
            <w:r>
              <w:t>systems</w:t>
            </w:r>
            <w:r>
              <w:rPr>
                <w:color w:val="000000"/>
              </w:rPr>
              <w:t xml:space="preserve"> and computers of different capacities, so we need to find tools that suit everyone.</w:t>
            </w:r>
          </w:p>
          <w:p w:rsidR="0033009E" w:rsidRDefault="002735C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</w:pPr>
            <w:r>
              <w:t xml:space="preserve">Optimal development environment is determined by team consensus. </w:t>
            </w:r>
          </w:p>
        </w:tc>
      </w:tr>
    </w:tbl>
    <w:p w:rsidR="0033009E" w:rsidRDefault="0033009E"/>
    <w:p w:rsidR="0033009E" w:rsidRDefault="002735C3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5.  Evaluation criteria</w:t>
      </w:r>
    </w:p>
    <w:p w:rsidR="0033009E" w:rsidRDefault="002735C3">
      <w:pPr>
        <w:pStyle w:val="Heading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>100% of Use Case 2 and Use Case 3 are implemented and tested.</w:t>
      </w:r>
    </w:p>
    <w:p w:rsidR="0033009E" w:rsidRDefault="002735C3">
      <w:pPr>
        <w:pStyle w:val="Heading2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>Main Success Scenario of Use Case 5,7 and 9 shall be implemented.</w:t>
      </w:r>
    </w:p>
    <w:p w:rsidR="0033009E" w:rsidRDefault="002735C3">
      <w:pPr>
        <w:pStyle w:val="Heading2"/>
        <w:numPr>
          <w:ilvl w:val="0"/>
          <w:numId w:val="1"/>
        </w:numPr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>Partial Executable must be updated.</w:t>
      </w:r>
    </w:p>
    <w:p w:rsidR="0033009E" w:rsidRDefault="002735C3">
      <w:pPr>
        <w:pStyle w:val="Heading2"/>
        <w:numPr>
          <w:ilvl w:val="0"/>
          <w:numId w:val="1"/>
        </w:numPr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>All of the related test cases must be passed.</w:t>
      </w:r>
    </w:p>
    <w:p w:rsidR="0033009E" w:rsidRPr="0075623F" w:rsidRDefault="002735C3" w:rsidP="0075623F">
      <w:pPr>
        <w:numPr>
          <w:ilvl w:val="0"/>
          <w:numId w:val="1"/>
        </w:numPr>
      </w:pPr>
      <w:r>
        <w:t>Architecture Notebook and Design Document shall be finished.</w:t>
      </w:r>
    </w:p>
    <w:p w:rsidR="0033009E" w:rsidRDefault="0033009E"/>
    <w:p w:rsidR="0033009E" w:rsidRDefault="0033009E"/>
    <w:p w:rsidR="0033009E" w:rsidRDefault="0033009E"/>
    <w:p w:rsidR="0033009E" w:rsidRDefault="0033009E"/>
    <w:p w:rsidR="0033009E" w:rsidRDefault="0033009E"/>
    <w:sectPr w:rsidR="0033009E"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35C3" w:rsidRDefault="002735C3">
      <w:pPr>
        <w:spacing w:line="240" w:lineRule="auto"/>
      </w:pPr>
      <w:r>
        <w:separator/>
      </w:r>
    </w:p>
  </w:endnote>
  <w:endnote w:type="continuationSeparator" w:id="0">
    <w:p w:rsidR="002735C3" w:rsidRDefault="002735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notTrueType/>
    <w:pitch w:val="default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009E" w:rsidRDefault="0033009E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a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33009E">
      <w:tc>
        <w:tcPr>
          <w:tcW w:w="0" w:type="auto"/>
          <w:tcBorders>
            <w:top w:val="nil"/>
            <w:left w:val="nil"/>
            <w:bottom w:val="nil"/>
            <w:right w:val="nil"/>
          </w:tcBorders>
        </w:tcPr>
        <w:p w:rsidR="0033009E" w:rsidRDefault="002735C3">
          <w:pPr>
            <w:ind w:right="360"/>
          </w:pPr>
          <w:r>
            <w:t>Confidential</w:t>
          </w:r>
        </w:p>
      </w:tc>
      <w:tc>
        <w:tcPr>
          <w:tcW w:w="0" w:type="auto"/>
          <w:tcBorders>
            <w:top w:val="nil"/>
            <w:left w:val="nil"/>
            <w:bottom w:val="nil"/>
            <w:right w:val="nil"/>
          </w:tcBorders>
        </w:tcPr>
        <w:p w:rsidR="0033009E" w:rsidRDefault="002735C3">
          <w:pPr>
            <w:jc w:val="center"/>
          </w:pPr>
          <w:r>
            <w:t>©&lt;Company Name&gt;, 2021</w:t>
          </w:r>
        </w:p>
      </w:tc>
      <w:tc>
        <w:tcPr>
          <w:tcW w:w="0" w:type="auto"/>
          <w:tcBorders>
            <w:top w:val="nil"/>
            <w:left w:val="nil"/>
            <w:bottom w:val="nil"/>
            <w:right w:val="nil"/>
          </w:tcBorders>
        </w:tcPr>
        <w:p w:rsidR="0033009E" w:rsidRDefault="002735C3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end"/>
          </w:r>
        </w:p>
      </w:tc>
    </w:tr>
  </w:tbl>
  <w:p w:rsidR="0033009E" w:rsidRDefault="0033009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35C3" w:rsidRDefault="002735C3">
      <w:pPr>
        <w:spacing w:line="240" w:lineRule="auto"/>
      </w:pPr>
      <w:r>
        <w:separator/>
      </w:r>
    </w:p>
  </w:footnote>
  <w:footnote w:type="continuationSeparator" w:id="0">
    <w:p w:rsidR="002735C3" w:rsidRDefault="002735C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009E" w:rsidRDefault="0033009E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9"/>
      <w:tblW w:w="9558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33009E">
      <w:tc>
        <w:tcPr>
          <w:tcW w:w="0" w:type="auto"/>
        </w:tcPr>
        <w:p w:rsidR="0033009E" w:rsidRDefault="002735C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spacing w:line="240" w:lineRule="auto"/>
            <w:rPr>
              <w:color w:val="000000"/>
            </w:rPr>
          </w:pPr>
          <w:r>
            <w:rPr>
              <w:color w:val="000000"/>
            </w:rPr>
            <w:t>Hotel Reservation System</w:t>
          </w:r>
        </w:p>
      </w:tc>
      <w:tc>
        <w:tcPr>
          <w:tcW w:w="0" w:type="auto"/>
        </w:tcPr>
        <w:p w:rsidR="0033009E" w:rsidRDefault="002735C3">
          <w:pPr>
            <w:tabs>
              <w:tab w:val="left" w:pos="1135"/>
            </w:tabs>
            <w:spacing w:before="40"/>
            <w:ind w:right="68"/>
          </w:pPr>
          <w:r>
            <w:t>v. 1.2</w:t>
          </w:r>
        </w:p>
      </w:tc>
    </w:tr>
    <w:tr w:rsidR="0033009E">
      <w:tc>
        <w:tcPr>
          <w:tcW w:w="0" w:type="auto"/>
        </w:tcPr>
        <w:p w:rsidR="0033009E" w:rsidRDefault="002735C3">
          <w:r>
            <w:t>Iteration Plan</w:t>
          </w:r>
        </w:p>
      </w:tc>
      <w:tc>
        <w:tcPr>
          <w:tcW w:w="0" w:type="auto"/>
        </w:tcPr>
        <w:p w:rsidR="0033009E" w:rsidRDefault="002735C3">
          <w:r>
            <w:t xml:space="preserve">  Date:  08/05/2021</w:t>
          </w:r>
        </w:p>
      </w:tc>
    </w:tr>
  </w:tbl>
  <w:p w:rsidR="0033009E" w:rsidRDefault="0033009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9C0C33"/>
    <w:multiLevelType w:val="multilevel"/>
    <w:tmpl w:val="5244763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pStyle w:val="Heading3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Heading4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Heading5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Heading6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pStyle w:val="Heading7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pStyle w:val="Heading8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pStyle w:val="Heading9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2FD48F5"/>
    <w:multiLevelType w:val="multilevel"/>
    <w:tmpl w:val="55B682EE"/>
    <w:lvl w:ilvl="0">
      <w:start w:val="1"/>
      <w:numFmt w:val="decimal"/>
      <w:pStyle w:val="Heading2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 w15:restartNumberingAfterBreak="0">
    <w:nsid w:val="6FE97CE6"/>
    <w:multiLevelType w:val="multilevel"/>
    <w:tmpl w:val="CC3256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09E"/>
    <w:rsid w:val="002735C3"/>
    <w:rsid w:val="0033009E"/>
    <w:rsid w:val="00756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C7BF4"/>
  <w15:docId w15:val="{915605A8-92F3-4056-A574-3097FD250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tr-T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/>
    <w:rsid w:val="008A4D87"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5F5C34"/>
    <w:pPr>
      <w:numPr>
        <w:numId w:val="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  <w:numId w:val="1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itle">
    <w:name w:val="Subtitle"/>
    <w:basedOn w:val="Normal"/>
    <w:next w:val="Normal"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 w:hanging="72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rsid w:val="00B7002B"/>
    <w:pPr>
      <w:spacing w:after="120"/>
    </w:pPr>
    <w:rPr>
      <w:rFonts w:ascii="Times" w:hAnsi="Times"/>
      <w:vanish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i/>
      <w:iCs/>
      <w:color w:val="0000FF"/>
    </w:rPr>
  </w:style>
  <w:style w:type="paragraph" w:styleId="BalloonText">
    <w:name w:val="Balloon Text"/>
    <w:basedOn w:val="Normal"/>
    <w:semiHidden/>
    <w:rsid w:val="009D6937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9D6937"/>
    <w:rPr>
      <w:sz w:val="16"/>
      <w:szCs w:val="16"/>
    </w:rPr>
  </w:style>
  <w:style w:type="paragraph" w:styleId="CommentText">
    <w:name w:val="annotation text"/>
    <w:basedOn w:val="Normal"/>
    <w:semiHidden/>
    <w:rsid w:val="009D6937"/>
  </w:style>
  <w:style w:type="paragraph" w:styleId="CommentSubject">
    <w:name w:val="annotation subject"/>
    <w:basedOn w:val="CommentText"/>
    <w:next w:val="CommentText"/>
    <w:semiHidden/>
    <w:rsid w:val="009D6937"/>
    <w:rPr>
      <w:b/>
      <w:bCs/>
    </w:rPr>
  </w:style>
  <w:style w:type="paragraph" w:customStyle="1" w:styleId="InfoBluelistitem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spacing w:line="240" w:lineRule="atLeast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0"/>
    <w:rsid w:val="00985AC2"/>
    <w:rPr>
      <w:rFonts w:ascii="Arial" w:hAnsi="Arial"/>
      <w:b/>
      <w:sz w:val="36"/>
      <w:lang w:val="en-US" w:eastAsia="en-US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15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zrqYJbMdhn6zdtMD1GIzXlncfg==">AMUW2mUtJfFcaNZDSENE8QMgOjT9sKb1faTByR0BWedNRFZSELiwQMUprfphaj7PTkp67t2ZTSqXjsPFzgaSpljcEB1bE1yk1ZERL7PpeC6KvS7mzm/NCTvPY/k6j0cxh2zcNNhI14oUeqjMnM/qrnReTZCd9B8l3w==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533</Words>
  <Characters>3042</Characters>
  <Application>Microsoft Office Word</Application>
  <DocSecurity>0</DocSecurity>
  <Lines>25</Lines>
  <Paragraphs>7</Paragraphs>
  <ScaleCrop>false</ScaleCrop>
  <Company>icterra</Company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Omer Denizoglu</cp:lastModifiedBy>
  <cp:revision>3</cp:revision>
  <dcterms:created xsi:type="dcterms:W3CDTF">2021-03-29T07:15:00Z</dcterms:created>
  <dcterms:modified xsi:type="dcterms:W3CDTF">2021-05-10T17:30:00Z</dcterms:modified>
</cp:coreProperties>
</file>