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14D9" w:rsidRDefault="00382274">
      <w:pPr>
        <w:pStyle w:val="Title"/>
        <w:keepNext w:val="0"/>
        <w:keepLines w:val="0"/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sz w:val="44"/>
          <w:szCs w:val="44"/>
        </w:rPr>
        <w:t>Hotel Reservation System</w:t>
      </w:r>
    </w:p>
    <w:p w:rsidR="005514D9" w:rsidRDefault="005514D9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514D9" w:rsidRDefault="00382274">
      <w:pPr>
        <w:pStyle w:val="Title"/>
        <w:keepNext w:val="0"/>
        <w:keepLines w:val="0"/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sz w:val="44"/>
          <w:szCs w:val="44"/>
        </w:rPr>
        <w:t>Glossary</w:t>
      </w:r>
    </w:p>
    <w:p w:rsidR="005514D9" w:rsidRDefault="005514D9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5514D9" w:rsidRDefault="005514D9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:rsidR="005514D9" w:rsidRDefault="005514D9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:rsidR="005514D9" w:rsidRDefault="005514D9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:rsidR="005514D9" w:rsidRDefault="00382274">
      <w:pPr>
        <w:pStyle w:val="Title"/>
        <w:ind w:left="3" w:hanging="3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Revision History</w:t>
      </w:r>
    </w:p>
    <w:p w:rsidR="005514D9" w:rsidRDefault="005514D9">
      <w:pPr>
        <w:ind w:left="2" w:hanging="2"/>
        <w:rPr>
          <w:rFonts w:ascii="Times New Roman" w:eastAsia="Times New Roman" w:hAnsi="Times New Roman" w:cs="Times New Roman"/>
        </w:rPr>
      </w:pPr>
    </w:p>
    <w:p w:rsidR="005514D9" w:rsidRDefault="005514D9">
      <w:pPr>
        <w:ind w:left="2" w:hanging="2"/>
        <w:rPr>
          <w:rFonts w:ascii="Times New Roman" w:eastAsia="Times New Roman" w:hAnsi="Times New Roman" w:cs="Times New Roman"/>
        </w:rPr>
      </w:pPr>
    </w:p>
    <w:tbl>
      <w:tblPr>
        <w:tblStyle w:val="a9"/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8"/>
        <w:gridCol w:w="3388"/>
        <w:gridCol w:w="2397"/>
        <w:gridCol w:w="1461"/>
      </w:tblGrid>
      <w:tr w:rsidR="005514D9">
        <w:trPr>
          <w:trHeight w:val="336"/>
        </w:trPr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5514D9" w:rsidRDefault="00382274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Date</w:t>
            </w:r>
          </w:p>
        </w:tc>
        <w:tc>
          <w:tcPr>
            <w:tcW w:w="3388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5514D9" w:rsidRDefault="00382274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Author  </w:t>
            </w:r>
          </w:p>
        </w:tc>
        <w:tc>
          <w:tcPr>
            <w:tcW w:w="2397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5514D9" w:rsidRDefault="00382274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</w:tcPr>
          <w:p w:rsidR="005514D9" w:rsidRDefault="00382274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Version</w:t>
            </w:r>
          </w:p>
        </w:tc>
      </w:tr>
      <w:tr w:rsidR="005514D9">
        <w:trPr>
          <w:trHeight w:val="255"/>
        </w:trPr>
        <w:tc>
          <w:tcPr>
            <w:tcW w:w="186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5514D9" w:rsidRDefault="00382274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12/04/2021</w:t>
            </w:r>
          </w:p>
        </w:tc>
        <w:tc>
          <w:tcPr>
            <w:tcW w:w="33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Irina Erofeeva</w:t>
            </w:r>
          </w:p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Ömer Denizoğlu</w:t>
            </w:r>
          </w:p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Durali Alagöz</w:t>
            </w:r>
          </w:p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M.Mert Dervişoğulları</w:t>
            </w:r>
          </w:p>
        </w:tc>
        <w:tc>
          <w:tcPr>
            <w:tcW w:w="23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5514D9" w:rsidRDefault="00382274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First version</w:t>
            </w:r>
          </w:p>
        </w:tc>
        <w:tc>
          <w:tcPr>
            <w:tcW w:w="14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 1.0</w:t>
            </w:r>
          </w:p>
        </w:tc>
      </w:tr>
      <w:tr w:rsidR="005514D9">
        <w:trPr>
          <w:trHeight w:val="255"/>
        </w:trPr>
        <w:tc>
          <w:tcPr>
            <w:tcW w:w="186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5514D9" w:rsidRDefault="00382274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17/04/2021</w:t>
            </w:r>
          </w:p>
        </w:tc>
        <w:tc>
          <w:tcPr>
            <w:tcW w:w="33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Irina Erofeeva</w:t>
            </w:r>
          </w:p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Ömer Denizoğlu</w:t>
            </w:r>
          </w:p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Durali Alagöz</w:t>
            </w:r>
          </w:p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M.Mert Dervişoğulları</w:t>
            </w:r>
          </w:p>
        </w:tc>
        <w:tc>
          <w:tcPr>
            <w:tcW w:w="23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0255A9" w:rsidRPr="000255A9" w:rsidRDefault="000255A9" w:rsidP="000255A9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Updated according to Iteration1</w:t>
            </w:r>
            <w:r w:rsidRPr="000255A9">
              <w:rPr>
                <w:rFonts w:ascii="Times New Roman" w:eastAsia="Times New Roman" w:hAnsi="Times New Roman" w:cs="Times New Roman"/>
              </w:rPr>
              <w:t xml:space="preserve"> reviews.</w:t>
            </w:r>
          </w:p>
          <w:p w:rsidR="005514D9" w:rsidRDefault="005514D9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 1.1</w:t>
            </w:r>
            <w:bookmarkStart w:id="0" w:name="_GoBack"/>
            <w:bookmarkEnd w:id="0"/>
          </w:p>
        </w:tc>
      </w:tr>
      <w:tr w:rsidR="005514D9">
        <w:trPr>
          <w:trHeight w:val="255"/>
        </w:trPr>
        <w:tc>
          <w:tcPr>
            <w:tcW w:w="1868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5514D9" w:rsidRDefault="00382274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03/05/2021</w:t>
            </w:r>
          </w:p>
        </w:tc>
        <w:tc>
          <w:tcPr>
            <w:tcW w:w="338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Irina Erofeeva</w:t>
            </w:r>
          </w:p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Ömer Denizoğlu</w:t>
            </w:r>
          </w:p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Durali Alagöz</w:t>
            </w:r>
          </w:p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M.Mert Dervişoğulları</w:t>
            </w:r>
          </w:p>
        </w:tc>
        <w:tc>
          <w:tcPr>
            <w:tcW w:w="239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5514D9" w:rsidRDefault="000255A9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SWRS description added.</w:t>
            </w:r>
          </w:p>
        </w:tc>
        <w:tc>
          <w:tcPr>
            <w:tcW w:w="146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 1.2</w:t>
            </w:r>
          </w:p>
        </w:tc>
      </w:tr>
      <w:tr w:rsidR="005514D9">
        <w:trPr>
          <w:trHeight w:val="255"/>
        </w:trPr>
        <w:tc>
          <w:tcPr>
            <w:tcW w:w="1868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5514D9" w:rsidRDefault="00382274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08/05/2021</w:t>
            </w:r>
          </w:p>
        </w:tc>
        <w:tc>
          <w:tcPr>
            <w:tcW w:w="338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5514D9" w:rsidRDefault="00382274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Irina Erofeeva</w:t>
            </w:r>
          </w:p>
          <w:p w:rsidR="005514D9" w:rsidRDefault="00382274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Ömer Denizoğlu</w:t>
            </w:r>
          </w:p>
          <w:p w:rsidR="005514D9" w:rsidRDefault="00382274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Durali Alagöz</w:t>
            </w:r>
          </w:p>
          <w:p w:rsidR="005514D9" w:rsidRDefault="00382274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M.Mert Dervişoğulları</w:t>
            </w:r>
          </w:p>
        </w:tc>
        <w:tc>
          <w:tcPr>
            <w:tcW w:w="239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0255A9" w:rsidRPr="000255A9" w:rsidRDefault="000255A9" w:rsidP="000255A9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  <w:r w:rsidRPr="000255A9">
              <w:rPr>
                <w:rFonts w:ascii="Times New Roman" w:eastAsia="Times New Roman" w:hAnsi="Times New Roman" w:cs="Times New Roman"/>
              </w:rPr>
              <w:t>Updated according to Iteration2 reviews.</w:t>
            </w:r>
          </w:p>
          <w:p w:rsidR="005514D9" w:rsidRDefault="005514D9">
            <w:pPr>
              <w:spacing w:line="240" w:lineRule="auto"/>
              <w:ind w:left="2" w:hanging="2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6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5514D9" w:rsidRDefault="00382274">
            <w:pPr>
              <w:ind w:left="2" w:hanging="2"/>
              <w:rPr>
                <w:rFonts w:ascii="Times New Roman" w:eastAsia="Times New Roman" w:hAnsi="Times New Roman" w:cs="Times New Roman"/>
              </w:rPr>
            </w:pPr>
            <w:bookmarkStart w:id="1" w:name="_heading=h.30j0zll" w:colFirst="0" w:colLast="0"/>
            <w:bookmarkEnd w:id="1"/>
            <w:r>
              <w:rPr>
                <w:rFonts w:ascii="Times New Roman" w:eastAsia="Times New Roman" w:hAnsi="Times New Roman" w:cs="Times New Roman"/>
              </w:rPr>
              <w:t>v 1.3</w:t>
            </w:r>
          </w:p>
        </w:tc>
      </w:tr>
    </w:tbl>
    <w:p w:rsidR="005514D9" w:rsidRDefault="005514D9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:rsidR="005514D9" w:rsidRDefault="005514D9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:rsidR="005514D9" w:rsidRDefault="005514D9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:rsidR="005514D9" w:rsidRDefault="005514D9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:rsidR="005514D9" w:rsidRDefault="005514D9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:rsidR="005514D9" w:rsidRDefault="005514D9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:rsidR="005514D9" w:rsidRDefault="00382274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GROUP 4</w:t>
      </w:r>
    </w:p>
    <w:p w:rsidR="005514D9" w:rsidRDefault="00382274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Irina Erofeeva</w:t>
      </w:r>
    </w:p>
    <w:p w:rsidR="005514D9" w:rsidRDefault="00382274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Durali Alagöz</w:t>
      </w:r>
    </w:p>
    <w:p w:rsidR="005514D9" w:rsidRDefault="00382274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Ömer Denizoğlu</w:t>
      </w:r>
    </w:p>
    <w:p w:rsidR="005514D9" w:rsidRDefault="00382274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M.Mert Dervişoğulları</w:t>
      </w:r>
    </w:p>
    <w:p w:rsidR="005514D9" w:rsidRDefault="005514D9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5514D9" w:rsidRDefault="005514D9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5514D9" w:rsidRDefault="005514D9">
      <w:pPr>
        <w:rPr>
          <w:rFonts w:ascii="Times New Roman" w:eastAsia="Times New Roman" w:hAnsi="Times New Roman" w:cs="Times New Roman"/>
        </w:rPr>
      </w:pPr>
    </w:p>
    <w:p w:rsidR="005514D9" w:rsidRDefault="005514D9">
      <w:pPr>
        <w:rPr>
          <w:rFonts w:ascii="Times New Roman" w:eastAsia="Times New Roman" w:hAnsi="Times New Roman" w:cs="Times New Roman"/>
        </w:rPr>
      </w:pPr>
    </w:p>
    <w:tbl>
      <w:tblPr>
        <w:tblStyle w:val="a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HRS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Hotel Reservation System - System under development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Reservation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The concept that has been made by Hotel Guests which defines the occupation of a certain room in a given time by Hotel Guests.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Receptionist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Is a worker of a hotel that is serving new coming hotel guests and helps them to complete their reservation of hotel facilities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Hotel Guest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Is a person who would like to purchase any service provided by the hotel.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Hotel Guest Information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Represents the r</w:t>
            </w:r>
            <w:r>
              <w:rPr>
                <w:rFonts w:ascii="Times New Roman" w:eastAsia="Times New Roman" w:hAnsi="Times New Roman" w:cs="Times New Roman"/>
              </w:rPr>
              <w:t>elevant information that is given by Hotel Guests during reservation and signing up to the System. Privacy of this information is stated in the GDPR document.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Receptionist Information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Represents the relevant information that is given by Receptionist during signing up to the System. Privacy of this information is stated in the GDPR document.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Hotel Manager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Is a worker of the hotel, who monitors the operation of hotel services, monitors t</w:t>
            </w:r>
            <w:r>
              <w:rPr>
                <w:rFonts w:ascii="Times New Roman" w:eastAsia="Times New Roman" w:hAnsi="Times New Roman" w:cs="Times New Roman"/>
              </w:rPr>
              <w:t>he hotel's occupancy status and manages user accounts to assign the level of access to the system.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Services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Services provided by the hotel that a guest can order by selecting service types. But they do not include room booking and cleaning - these service</w:t>
            </w:r>
            <w:r>
              <w:rPr>
                <w:rFonts w:ascii="Times New Roman" w:eastAsia="Times New Roman" w:hAnsi="Times New Roman" w:cs="Times New Roman"/>
              </w:rPr>
              <w:t>s are covered by other terms.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Service Types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 list that includes available services in the Hotel. This list: meal, banquet hall, transfer, sport facilities.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Entry Card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bookmarkStart w:id="2" w:name="_heading=h.gjdgxs" w:colFirst="0" w:colLast="0"/>
            <w:bookmarkEnd w:id="2"/>
            <w:r>
              <w:rPr>
                <w:rFonts w:ascii="Times New Roman" w:eastAsia="Times New Roman" w:hAnsi="Times New Roman" w:cs="Times New Roman"/>
              </w:rPr>
              <w:t xml:space="preserve">The card that is given to the hotel guest as a key to the room. It is also used as a card that a guest provides when he/she is using additional paid services, so that card collects all the information about purchased services. Based on information in this </w:t>
            </w:r>
            <w:r>
              <w:rPr>
                <w:rFonts w:ascii="Times New Roman" w:eastAsia="Times New Roman" w:hAnsi="Times New Roman" w:cs="Times New Roman"/>
              </w:rPr>
              <w:t>card the bill is calculated to provide it to the guests in the end of his/her vacation in the hotel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Kiosk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The device on which the Hotel Reservation System is installed. These devices must be available for use in the hotel lobby.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Touch screen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The device o</w:t>
            </w:r>
            <w:r>
              <w:rPr>
                <w:rFonts w:ascii="Times New Roman" w:eastAsia="Times New Roman" w:hAnsi="Times New Roman" w:cs="Times New Roman"/>
              </w:rPr>
              <w:t>n which the Hotel Reservation System is installed. These devices must be available for use in the hotel rooms.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UC1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1 – Manage Accounts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UC2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2 – Manage Reservation of Room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UC3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3 – Manage Reservation of Room Cleaning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UC4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4 – Manage Reservation of Other Services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UC5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5 – Make Payment in Cash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UC6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6 – Make Payment by Credit Card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UC7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7 – Monitor Reservations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UC8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8 – Manage Hotel Services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UC9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 Case 9 – Manage Users</w:t>
            </w:r>
          </w:p>
        </w:tc>
      </w:tr>
      <w:tr w:rsidR="005514D9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SWRS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514D9" w:rsidRDefault="00382274">
            <w:pPr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>System Wide Requirements Specification</w:t>
            </w:r>
          </w:p>
        </w:tc>
      </w:tr>
    </w:tbl>
    <w:p w:rsidR="005514D9" w:rsidRDefault="005514D9">
      <w:pPr>
        <w:rPr>
          <w:rFonts w:ascii="Times New Roman" w:eastAsia="Times New Roman" w:hAnsi="Times New Roman" w:cs="Times New Roman"/>
        </w:rPr>
      </w:pPr>
    </w:p>
    <w:sectPr w:rsidR="005514D9">
      <w:headerReference w:type="default" r:id="rId7"/>
      <w:footerReference w:type="default" r:id="rId8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2274" w:rsidRDefault="00382274">
      <w:pPr>
        <w:spacing w:line="240" w:lineRule="auto"/>
      </w:pPr>
      <w:r>
        <w:separator/>
      </w:r>
    </w:p>
  </w:endnote>
  <w:endnote w:type="continuationSeparator" w:id="0">
    <w:p w:rsidR="00382274" w:rsidRDefault="003822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14D9" w:rsidRDefault="005514D9">
    <w:pPr>
      <w:widowControl w:val="0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c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5514D9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514D9" w:rsidRDefault="00382274">
          <w:pPr>
            <w:widowControl w:val="0"/>
            <w:spacing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514D9" w:rsidRDefault="00382274">
          <w:pPr>
            <w:widowControl w:val="0"/>
            <w:spacing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514D9" w:rsidRDefault="00382274">
          <w:pPr>
            <w:widowControl w:val="0"/>
            <w:spacing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Page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 w:rsidR="000255A9"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0255A9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2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:rsidR="005514D9" w:rsidRDefault="005514D9">
    <w:pPr>
      <w:widowControl w:val="0"/>
      <w:tabs>
        <w:tab w:val="center" w:pos="4320"/>
        <w:tab w:val="right" w:pos="8640"/>
      </w:tabs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2274" w:rsidRDefault="00382274">
      <w:pPr>
        <w:spacing w:line="240" w:lineRule="auto"/>
      </w:pPr>
      <w:r>
        <w:separator/>
      </w:r>
    </w:p>
  </w:footnote>
  <w:footnote w:type="continuationSeparator" w:id="0">
    <w:p w:rsidR="00382274" w:rsidRDefault="0038227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14D9" w:rsidRDefault="005514D9">
    <w:pPr>
      <w:widowControl w:val="0"/>
      <w:rPr>
        <w:rFonts w:ascii="Times" w:eastAsia="Times" w:hAnsi="Times" w:cs="Times"/>
        <w:color w:val="0000FF"/>
        <w:sz w:val="20"/>
        <w:szCs w:val="20"/>
      </w:rPr>
    </w:pPr>
  </w:p>
  <w:tbl>
    <w:tblPr>
      <w:tblStyle w:val="ab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5514D9">
      <w:tc>
        <w:tcPr>
          <w:tcW w:w="6379" w:type="dxa"/>
        </w:tcPr>
        <w:p w:rsidR="005514D9" w:rsidRDefault="00382274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Hotel Reservation System</w:t>
          </w:r>
        </w:p>
      </w:tc>
      <w:tc>
        <w:tcPr>
          <w:tcW w:w="3179" w:type="dxa"/>
        </w:tcPr>
        <w:p w:rsidR="005514D9" w:rsidRDefault="00382274">
          <w:pPr>
            <w:widowControl w:val="0"/>
            <w:tabs>
              <w:tab w:val="left" w:pos="1135"/>
            </w:tabs>
            <w:spacing w:before="4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v1.3</w:t>
          </w:r>
        </w:p>
      </w:tc>
    </w:tr>
    <w:tr w:rsidR="005514D9">
      <w:tc>
        <w:tcPr>
          <w:tcW w:w="6379" w:type="dxa"/>
        </w:tcPr>
        <w:p w:rsidR="005514D9" w:rsidRDefault="00382274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Glossary</w:t>
          </w:r>
        </w:p>
      </w:tc>
      <w:tc>
        <w:tcPr>
          <w:tcW w:w="3179" w:type="dxa"/>
        </w:tcPr>
        <w:p w:rsidR="005514D9" w:rsidRDefault="00382274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Date: 08/05/2021</w:t>
          </w:r>
        </w:p>
      </w:tc>
    </w:tr>
  </w:tbl>
  <w:p w:rsidR="005514D9" w:rsidRDefault="005514D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14D9"/>
    <w:rsid w:val="000255A9"/>
    <w:rsid w:val="00382274"/>
    <w:rsid w:val="00551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AAB08"/>
  <w15:docId w15:val="{E85F6687-0E18-40BC-96E8-AC1EE3CD9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tr-T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C81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673E5A"/>
    <w:rPr>
      <w:sz w:val="52"/>
      <w:szCs w:val="52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3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k/odsdyMsNjM5JZ4N6uPFwlDixg==">AMUW2mUlv7OXh1ITT6wqCf+ER89khZwkP/LcgbFBMBByihYvA1Be+x6t5rqlVEPucHo90GkJVQg0+ersdoCnk9iaTTdXU93pOLxwJDCkPLROW2n5vKocdtu3IpSfa9ou+WUuGXP+oyTjxDjtlgoPgHLa4vwExI547A==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450</Words>
  <Characters>2571</Characters>
  <Application>Microsoft Office Word</Application>
  <DocSecurity>0</DocSecurity>
  <Lines>21</Lines>
  <Paragraphs>6</Paragraphs>
  <ScaleCrop>false</ScaleCrop>
  <Company>icterra</Company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Omer Denizoglu</cp:lastModifiedBy>
  <cp:revision>3</cp:revision>
  <dcterms:created xsi:type="dcterms:W3CDTF">2021-04-11T11:23:00Z</dcterms:created>
  <dcterms:modified xsi:type="dcterms:W3CDTF">2021-05-10T17:22:00Z</dcterms:modified>
</cp:coreProperties>
</file>