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keepNext w:val="0"/>
        <w:keepLines w:val="0"/>
        <w:widowControl w:val="0"/>
        <w:spacing w:after="0" w:line="240" w:lineRule="auto"/>
        <w:jc w:val="center"/>
        <w:rPr>
          <w:b w:val="1"/>
          <w:sz w:val="44"/>
          <w:szCs w:val="44"/>
        </w:rPr>
      </w:pPr>
      <w:r w:rsidDel="00000000" w:rsidR="00000000" w:rsidRPr="00000000">
        <w:rPr>
          <w:b w:val="1"/>
          <w:sz w:val="44"/>
          <w:szCs w:val="44"/>
          <w:rtl w:val="0"/>
        </w:rPr>
        <w:t xml:space="preserve">Hotel Reservation System</w:t>
      </w:r>
    </w:p>
    <w:p w:rsidR="00000000" w:rsidDel="00000000" w:rsidP="00000000" w:rsidRDefault="00000000" w:rsidRPr="00000000" w14:paraId="0000000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Style w:val="Title"/>
        <w:keepNext w:val="0"/>
        <w:keepLines w:val="0"/>
        <w:widowControl w:val="0"/>
        <w:spacing w:after="0" w:line="240" w:lineRule="auto"/>
        <w:jc w:val="center"/>
        <w:rPr>
          <w:b w:val="1"/>
          <w:sz w:val="44"/>
          <w:szCs w:val="44"/>
        </w:rPr>
      </w:pPr>
      <w:r w:rsidDel="00000000" w:rsidR="00000000" w:rsidRPr="00000000">
        <w:rPr>
          <w:b w:val="1"/>
          <w:sz w:val="44"/>
          <w:szCs w:val="44"/>
          <w:rtl w:val="0"/>
        </w:rPr>
        <w:t xml:space="preserve">Glossary v1.0</w:t>
      </w:r>
    </w:p>
    <w:p w:rsidR="00000000" w:rsidDel="00000000" w:rsidP="00000000" w:rsidRDefault="00000000" w:rsidRPr="00000000" w14:paraId="00000004">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5">
      <w:pPr>
        <w:widowControl w:val="0"/>
        <w:spacing w:line="24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6">
      <w:pPr>
        <w:widowControl w:val="0"/>
        <w:spacing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7">
      <w:pPr>
        <w:widowControl w:val="0"/>
        <w:spacing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8">
      <w:pPr>
        <w:widowControl w:val="0"/>
        <w:spacing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9">
      <w:pPr>
        <w:widowControl w:val="0"/>
        <w:spacing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A">
      <w:pPr>
        <w:widowControl w:val="0"/>
        <w:spacing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B">
      <w:pPr>
        <w:widowControl w:val="0"/>
        <w:spacing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C">
      <w:pPr>
        <w:widowControl w:val="0"/>
        <w:spacing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D">
      <w:pPr>
        <w:widowControl w:val="0"/>
        <w:spacing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E">
      <w:pPr>
        <w:widowControl w:val="0"/>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GROUP 4</w:t>
      </w:r>
    </w:p>
    <w:p w:rsidR="00000000" w:rsidDel="00000000" w:rsidP="00000000" w:rsidRDefault="00000000" w:rsidRPr="00000000" w14:paraId="0000000F">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Irina Erofeeva</w:t>
      </w:r>
    </w:p>
    <w:p w:rsidR="00000000" w:rsidDel="00000000" w:rsidP="00000000" w:rsidRDefault="00000000" w:rsidRPr="00000000" w14:paraId="00000010">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Durali Alagöz</w:t>
      </w:r>
    </w:p>
    <w:p w:rsidR="00000000" w:rsidDel="00000000" w:rsidP="00000000" w:rsidRDefault="00000000" w:rsidRPr="00000000" w14:paraId="00000011">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Ömer Denizoğlu</w:t>
      </w:r>
    </w:p>
    <w:p w:rsidR="00000000" w:rsidDel="00000000" w:rsidP="00000000" w:rsidRDefault="00000000" w:rsidRPr="00000000" w14:paraId="00000012">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M.Mert Dervişoğulları</w:t>
      </w:r>
    </w:p>
    <w:p w:rsidR="00000000" w:rsidDel="00000000" w:rsidP="00000000" w:rsidRDefault="00000000" w:rsidRPr="00000000" w14:paraId="00000013">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4">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5">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6">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7">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8">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9">
      <w:pPr>
        <w:rPr/>
      </w:pPr>
      <w:r w:rsidDel="00000000" w:rsidR="00000000" w:rsidRPr="00000000">
        <w:br w:type="page"/>
      </w: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tbl>
      <w:tblPr>
        <w:tblStyle w:val="Table1"/>
        <w:tblW w:w="9029.0"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Hotel Reservation System - System under development</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Receptionist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Is a worker of a hotel that is serving new coming hotel guests and helps them to complete their reservation of hotel facilities</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Hotel Guest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Is a person who would like to purchase any service provided by the hotel.</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Hotel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Is a worker of the hotel, who monitors the operation of hotel services, monitors the hotel's occupancy status and manages user accounts to assign the level of access to the system.</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Supplementary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Services provided by the hotel that a guest can order: meal, banquet hall, transfer, sport facilities. But they do not include room booking and cleaning - these services are covered by other terms.</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Entry Card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card that is given to the hotel guest as a key to the room. It is also used as a card that a guest provides when he/she is using additional paid services, so that card collects all the information about purchased services. Based of information in this card the bill is calculated to provide it to the guests in the end of his/her vacation in the hotel</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Kiosk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device on which the Hotel Reservation System is installed. These devices must be available for use in the hotel lobby.</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Touch screen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pPr>
            <w:r w:rsidDel="00000000" w:rsidR="00000000" w:rsidRPr="00000000">
              <w:rPr>
                <w:rtl w:val="0"/>
              </w:rPr>
              <w:t xml:space="preserve">The device on which the Hotel Reservation System is installed. These devices must be available for use in the hotel rooms.</w:t>
            </w:r>
          </w:p>
        </w:tc>
      </w:tr>
    </w:tbl>
    <w:p w:rsidR="00000000" w:rsidDel="00000000" w:rsidP="00000000" w:rsidRDefault="00000000" w:rsidRPr="00000000" w14:paraId="0000002B">
      <w:pPr>
        <w:rPr/>
      </w:pPr>
      <w:r w:rsidDel="00000000" w:rsidR="00000000" w:rsidRPr="00000000">
        <w:rPr>
          <w:rtl w:val="0"/>
        </w:rPr>
      </w:r>
    </w:p>
    <w:sectPr>
      <w:headerReference r:id="rId7" w:type="default"/>
      <w:footerReference r:id="rId8"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32">
    <w:pPr>
      <w:widowControl w:val="0"/>
      <w:rPr>
        <w:rFonts w:ascii="Times New Roman" w:cs="Times New Roman" w:eastAsia="Times New Roman" w:hAnsi="Times New Roman"/>
        <w:sz w:val="20"/>
        <w:szCs w:val="20"/>
      </w:rPr>
    </w:pPr>
    <w:r w:rsidDel="00000000" w:rsidR="00000000" w:rsidRPr="00000000">
      <w:rPr>
        <w:rtl w:val="0"/>
      </w:rPr>
    </w:r>
  </w:p>
  <w:tbl>
    <w:tblPr>
      <w:tblStyle w:val="Table3"/>
      <w:tblW w:w="9486.0" w:type="dxa"/>
      <w:jc w:val="left"/>
      <w:tblInd w:w="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3">
          <w:pPr>
            <w:widowControl w:val="0"/>
            <w:spacing w:line="240" w:lineRule="auto"/>
            <w:ind w:right="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Confidential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4">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©Group4, 2021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5">
          <w:pPr>
            <w:widowControl w:val="0"/>
            <w:spacing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Page </w:t>
          </w: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36">
    <w:pPr>
      <w:widowControl w:val="0"/>
      <w:tabs>
        <w:tab w:val="center" w:pos="4320"/>
        <w:tab w:val="right" w:pos="8640"/>
      </w:tabs>
      <w:spacing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2C">
    <w:pPr>
      <w:widowControl w:val="0"/>
      <w:spacing w:line="276" w:lineRule="auto"/>
      <w:rPr>
        <w:rFonts w:ascii="Times" w:cs="Times" w:eastAsia="Times" w:hAnsi="Times"/>
        <w:color w:val="0000ff"/>
        <w:sz w:val="20"/>
        <w:szCs w:val="20"/>
      </w:rPr>
    </w:pPr>
    <w:r w:rsidDel="00000000" w:rsidR="00000000" w:rsidRPr="00000000">
      <w:rPr>
        <w:rtl w:val="0"/>
      </w:rPr>
    </w:r>
  </w:p>
  <w:tbl>
    <w:tblPr>
      <w:tblStyle w:val="Table2"/>
      <w:tblW w:w="9558.0" w:type="dxa"/>
      <w:jc w:val="left"/>
      <w:tblInd w:w="0.0" w:type="dxa"/>
      <w:tblBorders>
        <w:top w:color="b7b7b7" w:space="0" w:sz="8" w:val="single"/>
        <w:left w:color="b7b7b7" w:space="0" w:sz="8" w:val="single"/>
        <w:bottom w:color="b7b7b7" w:space="0" w:sz="8" w:val="single"/>
        <w:right w:color="b7b7b7" w:space="0" w:sz="8" w:val="single"/>
        <w:insideH w:color="b7b7b7" w:space="0" w:sz="8" w:val="single"/>
        <w:insideV w:color="b7b7b7" w:space="0" w:sz="8" w:val="single"/>
      </w:tblBorders>
      <w:tblLayout w:type="fixed"/>
      <w:tblLook w:val="0000"/>
    </w:tblPr>
    <w:tblGrid>
      <w:gridCol w:w="6379"/>
      <w:gridCol w:w="3179"/>
      <w:tblGridChange w:id="0">
        <w:tblGrid>
          <w:gridCol w:w="6379"/>
          <w:gridCol w:w="3179"/>
        </w:tblGrid>
      </w:tblGridChange>
    </w:tblGrid>
    <w:tr>
      <w:tc>
        <w:tcPr>
          <w:vAlign w:val="top"/>
        </w:tcPr>
        <w:p w:rsidR="00000000" w:rsidDel="00000000" w:rsidP="00000000" w:rsidRDefault="00000000" w:rsidRPr="00000000" w14:paraId="0000002D">
          <w:pPr>
            <w:widowControl w:val="0"/>
            <w:spacing w:line="240" w:lineRule="auto"/>
            <w:jc w:val="both"/>
            <w:rPr>
              <w:rFonts w:ascii="Times New Roman" w:cs="Times New Roman" w:eastAsia="Times New Roman" w:hAnsi="Times New Roman"/>
              <w:color w:val="666666"/>
              <w:sz w:val="20"/>
              <w:szCs w:val="20"/>
            </w:rPr>
          </w:pPr>
          <w:r w:rsidDel="00000000" w:rsidR="00000000" w:rsidRPr="00000000">
            <w:rPr>
              <w:rFonts w:ascii="Times New Roman" w:cs="Times New Roman" w:eastAsia="Times New Roman" w:hAnsi="Times New Roman"/>
              <w:color w:val="666666"/>
              <w:sz w:val="20"/>
              <w:szCs w:val="20"/>
              <w:rtl w:val="0"/>
            </w:rPr>
            <w:t xml:space="preserve">Hotel Reservation System</w:t>
          </w:r>
        </w:p>
      </w:tc>
      <w:tc>
        <w:tcPr>
          <w:vAlign w:val="top"/>
        </w:tcPr>
        <w:p w:rsidR="00000000" w:rsidDel="00000000" w:rsidP="00000000" w:rsidRDefault="00000000" w:rsidRPr="00000000" w14:paraId="0000002E">
          <w:pPr>
            <w:widowControl w:val="0"/>
            <w:tabs>
              <w:tab w:val="left" w:pos="1135"/>
            </w:tabs>
            <w:spacing w:before="40" w:line="240" w:lineRule="auto"/>
            <w:ind w:right="68"/>
            <w:jc w:val="both"/>
            <w:rPr>
              <w:rFonts w:ascii="Times New Roman" w:cs="Times New Roman" w:eastAsia="Times New Roman" w:hAnsi="Times New Roman"/>
              <w:color w:val="666666"/>
              <w:sz w:val="20"/>
              <w:szCs w:val="20"/>
            </w:rPr>
          </w:pPr>
          <w:r w:rsidDel="00000000" w:rsidR="00000000" w:rsidRPr="00000000">
            <w:rPr>
              <w:rFonts w:ascii="Times New Roman" w:cs="Times New Roman" w:eastAsia="Times New Roman" w:hAnsi="Times New Roman"/>
              <w:color w:val="666666"/>
              <w:sz w:val="20"/>
              <w:szCs w:val="20"/>
              <w:rtl w:val="0"/>
            </w:rPr>
            <w:t xml:space="preserve">v1.0</w:t>
          </w:r>
        </w:p>
      </w:tc>
    </w:tr>
    <w:tr>
      <w:tc>
        <w:tcPr>
          <w:vAlign w:val="top"/>
        </w:tcPr>
        <w:p w:rsidR="00000000" w:rsidDel="00000000" w:rsidP="00000000" w:rsidRDefault="00000000" w:rsidRPr="00000000" w14:paraId="0000002F">
          <w:pPr>
            <w:widowControl w:val="0"/>
            <w:spacing w:line="240" w:lineRule="auto"/>
            <w:jc w:val="both"/>
            <w:rPr>
              <w:rFonts w:ascii="Times New Roman" w:cs="Times New Roman" w:eastAsia="Times New Roman" w:hAnsi="Times New Roman"/>
              <w:color w:val="666666"/>
              <w:sz w:val="20"/>
              <w:szCs w:val="20"/>
            </w:rPr>
          </w:pPr>
          <w:r w:rsidDel="00000000" w:rsidR="00000000" w:rsidRPr="00000000">
            <w:rPr>
              <w:rFonts w:ascii="Times New Roman" w:cs="Times New Roman" w:eastAsia="Times New Roman" w:hAnsi="Times New Roman"/>
              <w:color w:val="666666"/>
              <w:sz w:val="20"/>
              <w:szCs w:val="20"/>
              <w:rtl w:val="0"/>
            </w:rPr>
            <w:t xml:space="preserve">Glossary</w:t>
          </w:r>
        </w:p>
      </w:tc>
      <w:tc>
        <w:tcPr>
          <w:vAlign w:val="top"/>
        </w:tcPr>
        <w:p w:rsidR="00000000" w:rsidDel="00000000" w:rsidP="00000000" w:rsidRDefault="00000000" w:rsidRPr="00000000" w14:paraId="00000030">
          <w:pPr>
            <w:widowControl w:val="0"/>
            <w:spacing w:line="240" w:lineRule="auto"/>
            <w:jc w:val="both"/>
            <w:rPr>
              <w:rFonts w:ascii="Times New Roman" w:cs="Times New Roman" w:eastAsia="Times New Roman" w:hAnsi="Times New Roman"/>
              <w:color w:val="666666"/>
              <w:sz w:val="20"/>
              <w:szCs w:val="20"/>
            </w:rPr>
          </w:pPr>
          <w:r w:rsidDel="00000000" w:rsidR="00000000" w:rsidRPr="00000000">
            <w:rPr>
              <w:rFonts w:ascii="Times New Roman" w:cs="Times New Roman" w:eastAsia="Times New Roman" w:hAnsi="Times New Roman"/>
              <w:color w:val="666666"/>
              <w:sz w:val="20"/>
              <w:szCs w:val="20"/>
              <w:rtl w:val="0"/>
            </w:rPr>
            <w:t xml:space="preserve">Date: 07/04/2021</w:t>
          </w:r>
        </w:p>
      </w:tc>
    </w:tr>
  </w:tbl>
  <w:p w:rsidR="00000000" w:rsidDel="00000000" w:rsidP="00000000" w:rsidRDefault="00000000" w:rsidRPr="00000000" w14:paraId="0000003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r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5fFJyYYpT04gJBILn7G5PV0doKw==">AMUW2mX9zr+cwpHihezgz67tSLX9kstFdMgFeup1tTkRolEI7+pmrBFShdQiYKpjNqtS+fDVmaiG0rbHg4sma/AlzUeX/isVVlLpK5CVY2F5/Z7RFbd0l2I=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