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69" w:rsidRPr="00F56DA0" w:rsidRDefault="003D5BFA" w:rsidP="0047686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6869" w:rsidRPr="00F56DA0">
        <w:rPr>
          <w:rFonts w:ascii="Times New Roman" w:hAnsi="Times New Roman" w:cs="Times New Roman"/>
        </w:rPr>
        <w:t>he source program consists of a stream of tokens, so</w:t>
      </w:r>
      <w:r w:rsidR="00476869">
        <w:rPr>
          <w:rFonts w:ascii="Times New Roman" w:hAnsi="Times New Roman" w:cs="Times New Roman"/>
        </w:rPr>
        <w:t xml:space="preserve"> </w:t>
      </w:r>
      <w:r w:rsidR="00476869" w:rsidRPr="00F56DA0">
        <w:rPr>
          <w:rFonts w:ascii="Times New Roman" w:hAnsi="Times New Roman" w:cs="Times New Roman"/>
        </w:rPr>
        <w:t>object-orientation has little to do with the cod</w:t>
      </w:r>
      <w:r w:rsidR="00476869">
        <w:rPr>
          <w:rFonts w:ascii="Times New Roman" w:hAnsi="Times New Roman" w:cs="Times New Roman"/>
        </w:rPr>
        <w:t xml:space="preserve">e for the parser. Coming out of </w:t>
      </w:r>
      <w:r w:rsidR="00476869" w:rsidRPr="00F56DA0">
        <w:rPr>
          <w:rFonts w:ascii="Times New Roman" w:hAnsi="Times New Roman" w:cs="Times New Roman"/>
        </w:rPr>
        <w:t>the parser, the source program consists of a syntax</w:t>
      </w:r>
      <w:r w:rsidR="00476869">
        <w:rPr>
          <w:rFonts w:ascii="Times New Roman" w:hAnsi="Times New Roman" w:cs="Times New Roman"/>
        </w:rPr>
        <w:t xml:space="preserve"> tree, with constructs or nodes </w:t>
      </w:r>
      <w:r w:rsidR="00476869" w:rsidRPr="00F56DA0">
        <w:rPr>
          <w:rFonts w:ascii="Times New Roman" w:hAnsi="Times New Roman" w:cs="Times New Roman"/>
        </w:rPr>
        <w:t xml:space="preserve">implemented as objects. These objects deal with </w:t>
      </w:r>
      <w:r w:rsidR="00476869">
        <w:rPr>
          <w:rFonts w:ascii="Times New Roman" w:hAnsi="Times New Roman" w:cs="Times New Roman"/>
        </w:rPr>
        <w:t xml:space="preserve">all of the following: construct </w:t>
      </w:r>
      <w:r w:rsidR="00476869" w:rsidRPr="00F56DA0">
        <w:rPr>
          <w:rFonts w:ascii="Times New Roman" w:hAnsi="Times New Roman" w:cs="Times New Roman"/>
        </w:rPr>
        <w:t xml:space="preserve">a syntax-tree node, check types, and generate </w:t>
      </w:r>
      <w:r w:rsidR="00476869">
        <w:rPr>
          <w:rFonts w:ascii="Times New Roman" w:hAnsi="Times New Roman" w:cs="Times New Roman"/>
        </w:rPr>
        <w:t>three-address intermediate code.</w:t>
      </w:r>
    </w:p>
    <w:p w:rsidR="00476869" w:rsidRPr="00F56DA0" w:rsidRDefault="00476869" w:rsidP="00476869">
      <w:pPr>
        <w:pStyle w:val="a3"/>
      </w:pPr>
      <w:r w:rsidRPr="00F56DA0">
        <w:t>A.l The Source Language</w:t>
      </w:r>
    </w:p>
    <w:p w:rsidR="00476869" w:rsidRPr="00F56DA0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F56DA0">
        <w:rPr>
          <w:rFonts w:ascii="Times New Roman" w:hAnsi="Times New Roman" w:cs="Times New Roman"/>
        </w:rPr>
        <w:t>A program in the language consists of a block with op</w:t>
      </w:r>
      <w:r>
        <w:rPr>
          <w:rFonts w:ascii="Times New Roman" w:hAnsi="Times New Roman" w:cs="Times New Roman"/>
        </w:rPr>
        <w:t xml:space="preserve">tional declarations and statements. Token </w:t>
      </w:r>
      <w:r w:rsidRPr="00B65BA6">
        <w:rPr>
          <w:rFonts w:ascii="Times New Roman" w:hAnsi="Times New Roman" w:cs="Times New Roman"/>
          <w:i/>
        </w:rPr>
        <w:t>basic</w:t>
      </w:r>
      <w:r>
        <w:rPr>
          <w:rFonts w:ascii="Times New Roman" w:hAnsi="Times New Roman" w:cs="Times New Roman"/>
        </w:rPr>
        <w:t xml:space="preserve"> </w:t>
      </w:r>
      <w:r w:rsidRPr="00F56DA0">
        <w:rPr>
          <w:rFonts w:ascii="Times New Roman" w:hAnsi="Times New Roman" w:cs="Times New Roman"/>
        </w:rPr>
        <w:t>represents basic types.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program -&gt; block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block -&gt; { decls stmts }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decls -&gt; decls decl | e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decl type -&gt; id ;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type -&gt; type [ num ] | basic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stmts -&gt; stmts stmt | e</w:t>
      </w:r>
    </w:p>
    <w:p w:rsidR="00476869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F56DA0">
        <w:rPr>
          <w:rFonts w:ascii="Times New Roman" w:hAnsi="Times New Roman" w:cs="Times New Roman"/>
        </w:rPr>
        <w:t>Treating assignments as statements, rather than as operator</w:t>
      </w:r>
      <w:r>
        <w:rPr>
          <w:rFonts w:ascii="Times New Roman" w:hAnsi="Times New Roman" w:cs="Times New Roman"/>
        </w:rPr>
        <w:t>s within expres</w:t>
      </w:r>
      <w:r w:rsidRPr="00F56DA0">
        <w:rPr>
          <w:rFonts w:ascii="Times New Roman" w:hAnsi="Times New Roman" w:cs="Times New Roman"/>
        </w:rPr>
        <w:t>sions, simplifies translation.</w:t>
      </w:r>
    </w:p>
    <w:p w:rsidR="00476869" w:rsidRPr="005D7BF9" w:rsidRDefault="003D5BFA" w:rsidP="0047686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stmt -» loc = bool</w:t>
      </w:r>
      <w:r w:rsidR="00476869" w:rsidRPr="005D7BF9">
        <w:rPr>
          <w:rFonts w:ascii="Times New Roman" w:hAnsi="Times New Roman" w:cs="Times New Roman"/>
          <w:i/>
        </w:rPr>
        <w:t>;</w:t>
      </w:r>
    </w:p>
    <w:p w:rsidR="00476869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if (</w:t>
      </w:r>
      <w:r w:rsidR="00476869" w:rsidRPr="005D7BF9">
        <w:rPr>
          <w:rFonts w:ascii="Times New Roman" w:hAnsi="Times New Roman" w:cs="Times New Roman"/>
          <w:i/>
        </w:rPr>
        <w:t>bool) stmt</w:t>
      </w:r>
    </w:p>
    <w:p w:rsidR="00476869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if (</w:t>
      </w:r>
      <w:r w:rsidR="00476869" w:rsidRPr="005D7BF9">
        <w:rPr>
          <w:rFonts w:ascii="Times New Roman" w:hAnsi="Times New Roman" w:cs="Times New Roman"/>
          <w:i/>
        </w:rPr>
        <w:t>bool) stmt else stmt</w:t>
      </w:r>
    </w:p>
    <w:p w:rsidR="00476869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while (</w:t>
      </w:r>
      <w:r w:rsidR="00476869" w:rsidRPr="005D7BF9">
        <w:rPr>
          <w:rFonts w:ascii="Times New Roman" w:hAnsi="Times New Roman" w:cs="Times New Roman"/>
          <w:i/>
        </w:rPr>
        <w:t>bool) stmt</w:t>
      </w:r>
    </w:p>
    <w:p w:rsidR="00476869" w:rsidRDefault="00476869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| do stmt while</w:t>
      </w:r>
      <w:r w:rsidR="003D5BFA">
        <w:rPr>
          <w:rFonts w:ascii="Times New Roman" w:hAnsi="Times New Roman" w:cs="Times New Roman"/>
          <w:i/>
        </w:rPr>
        <w:t xml:space="preserve"> (bool)</w:t>
      </w:r>
      <w:r w:rsidRPr="005D7BF9">
        <w:rPr>
          <w:rFonts w:ascii="Times New Roman" w:hAnsi="Times New Roman" w:cs="Times New Roman"/>
          <w:i/>
        </w:rPr>
        <w:t>;</w:t>
      </w:r>
    </w:p>
    <w:p w:rsidR="00476869" w:rsidRPr="00B65BA6" w:rsidRDefault="00476869" w:rsidP="0047686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r w:rsidR="003D5BFA">
        <w:rPr>
          <w:rFonts w:ascii="Times New Roman" w:hAnsi="Times New Roman" w:cs="Times New Roman"/>
          <w:i/>
        </w:rPr>
        <w:t>for (</w:t>
      </w:r>
      <w:r w:rsidRPr="00B65BA6">
        <w:rPr>
          <w:rFonts w:ascii="Times New Roman" w:hAnsi="Times New Roman" w:cs="Times New Roman"/>
          <w:i/>
        </w:rPr>
        <w:t>stmt ; bool ; stmt ;)</w:t>
      </w:r>
      <w:r>
        <w:rPr>
          <w:rFonts w:ascii="Times New Roman" w:hAnsi="Times New Roman" w:cs="Times New Roman"/>
          <w:i/>
        </w:rPr>
        <w:t xml:space="preserve"> stmt</w:t>
      </w:r>
    </w:p>
    <w:p w:rsidR="0047686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break</w:t>
      </w:r>
      <w:r w:rsidR="00476869" w:rsidRPr="005D7BF9">
        <w:rPr>
          <w:rFonts w:ascii="Times New Roman" w:hAnsi="Times New Roman" w:cs="Times New Roman"/>
          <w:i/>
        </w:rPr>
        <w:t>;</w:t>
      </w:r>
    </w:p>
    <w:p w:rsidR="003D5BFA" w:rsidRPr="005D7BF9" w:rsidRDefault="003D5BFA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| continue;</w:t>
      </w:r>
    </w:p>
    <w:p w:rsidR="00476869" w:rsidRPr="005D7BF9" w:rsidRDefault="00476869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| block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loc -&gt; loc [ bool ] | id</w:t>
      </w:r>
    </w:p>
    <w:p w:rsidR="00476869" w:rsidRPr="00F56DA0" w:rsidRDefault="00476869" w:rsidP="00476869">
      <w:pPr>
        <w:spacing w:line="240" w:lineRule="auto"/>
        <w:rPr>
          <w:rFonts w:ascii="Times New Roman" w:hAnsi="Times New Roman" w:cs="Times New Roman"/>
        </w:rPr>
      </w:pPr>
    </w:p>
    <w:p w:rsidR="00476869" w:rsidRPr="00F56DA0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F56DA0">
        <w:rPr>
          <w:rFonts w:ascii="Times New Roman" w:hAnsi="Times New Roman" w:cs="Times New Roman"/>
        </w:rPr>
        <w:t>The productions for expressions handle associativit</w:t>
      </w:r>
      <w:r>
        <w:rPr>
          <w:rFonts w:ascii="Times New Roman" w:hAnsi="Times New Roman" w:cs="Times New Roman"/>
        </w:rPr>
        <w:t>y and precedence of op</w:t>
      </w:r>
      <w:r w:rsidRPr="00F56DA0">
        <w:rPr>
          <w:rFonts w:ascii="Times New Roman" w:hAnsi="Times New Roman" w:cs="Times New Roman"/>
        </w:rPr>
        <w:t>erators. They use a nonterminal for each level o</w:t>
      </w:r>
      <w:r>
        <w:rPr>
          <w:rFonts w:ascii="Times New Roman" w:hAnsi="Times New Roman" w:cs="Times New Roman"/>
        </w:rPr>
        <w:t xml:space="preserve">f precedence and a nonterminal, </w:t>
      </w:r>
      <w:r w:rsidRPr="00F56DA0">
        <w:rPr>
          <w:rFonts w:ascii="Times New Roman" w:hAnsi="Times New Roman" w:cs="Times New Roman"/>
        </w:rPr>
        <w:t xml:space="preserve">factor, for parenthesized </w:t>
      </w:r>
      <w:r>
        <w:rPr>
          <w:rFonts w:ascii="Times New Roman" w:hAnsi="Times New Roman" w:cs="Times New Roman"/>
        </w:rPr>
        <w:t xml:space="preserve">expressions, identifiers, array </w:t>
      </w:r>
      <w:r w:rsidRPr="00F56DA0">
        <w:rPr>
          <w:rFonts w:ascii="Times New Roman" w:hAnsi="Times New Roman" w:cs="Times New Roman"/>
        </w:rPr>
        <w:t>references, and constants.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bool -&gt;  bool || join | join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join -&gt;  join &amp;&amp; equality | equality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equality -&gt;  equality == rel | equality ! = rel | rel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rel -&gt;  expr &lt; expr | expr &lt;= expr | expr &gt;= expr |</w:t>
      </w:r>
    </w:p>
    <w:p w:rsidR="00476869" w:rsidRPr="005D7BF9" w:rsidRDefault="00476869" w:rsidP="00476869">
      <w:pPr>
        <w:spacing w:line="240" w:lineRule="auto"/>
        <w:ind w:firstLine="720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expr &gt; expr | expr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expr -&gt;  expr + term | expr - term | term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t>term -&gt; term * unary | term / unary | unary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i/>
        </w:rPr>
      </w:pPr>
      <w:r w:rsidRPr="005D7BF9">
        <w:rPr>
          <w:rFonts w:ascii="Times New Roman" w:hAnsi="Times New Roman" w:cs="Times New Roman"/>
          <w:i/>
        </w:rPr>
        <w:lastRenderedPageBreak/>
        <w:t>unary</w:t>
      </w:r>
      <w:r w:rsidR="003D5BFA">
        <w:rPr>
          <w:rFonts w:ascii="Times New Roman" w:hAnsi="Times New Roman" w:cs="Times New Roman"/>
          <w:i/>
        </w:rPr>
        <w:t xml:space="preserve"> -&gt; !</w:t>
      </w:r>
      <w:r w:rsidRPr="005D7BF9">
        <w:rPr>
          <w:rFonts w:ascii="Times New Roman" w:hAnsi="Times New Roman" w:cs="Times New Roman"/>
          <w:i/>
        </w:rPr>
        <w:t>unary | - unary | factor</w:t>
      </w:r>
    </w:p>
    <w:p w:rsidR="00476869" w:rsidRPr="005D7BF9" w:rsidRDefault="00476869" w:rsidP="00476869">
      <w:pPr>
        <w:spacing w:line="240" w:lineRule="auto"/>
        <w:rPr>
          <w:rFonts w:ascii="Times New Roman" w:hAnsi="Times New Roman" w:cs="Times New Roman"/>
          <w:b/>
          <w:i/>
        </w:rPr>
      </w:pPr>
      <w:r w:rsidRPr="005D7BF9">
        <w:rPr>
          <w:rFonts w:ascii="Times New Roman" w:hAnsi="Times New Roman" w:cs="Times New Roman"/>
          <w:i/>
        </w:rPr>
        <w:t>factor -&gt; ( bool ) | loc |</w:t>
      </w:r>
      <w:r w:rsidRPr="005D7BF9">
        <w:rPr>
          <w:rFonts w:ascii="Times New Roman" w:hAnsi="Times New Roman" w:cs="Times New Roman"/>
          <w:b/>
          <w:i/>
        </w:rPr>
        <w:t xml:space="preserve"> num</w:t>
      </w:r>
      <w:r w:rsidRPr="005D7BF9">
        <w:rPr>
          <w:rFonts w:ascii="Times New Roman" w:hAnsi="Times New Roman" w:cs="Times New Roman"/>
          <w:i/>
        </w:rPr>
        <w:t xml:space="preserve"> |</w:t>
      </w:r>
      <w:r w:rsidRPr="005D7BF9">
        <w:rPr>
          <w:rFonts w:ascii="Times New Roman" w:hAnsi="Times New Roman" w:cs="Times New Roman"/>
          <w:b/>
          <w:i/>
        </w:rPr>
        <w:t xml:space="preserve"> real</w:t>
      </w:r>
      <w:r w:rsidRPr="005D7BF9">
        <w:rPr>
          <w:rFonts w:ascii="Times New Roman" w:hAnsi="Times New Roman" w:cs="Times New Roman"/>
          <w:i/>
        </w:rPr>
        <w:t xml:space="preserve"> | </w:t>
      </w:r>
      <w:r w:rsidRPr="005D7BF9">
        <w:rPr>
          <w:rFonts w:ascii="Times New Roman" w:hAnsi="Times New Roman" w:cs="Times New Roman"/>
          <w:b/>
          <w:i/>
        </w:rPr>
        <w:t>true</w:t>
      </w:r>
      <w:r w:rsidRPr="005D7BF9">
        <w:rPr>
          <w:rFonts w:ascii="Times New Roman" w:hAnsi="Times New Roman" w:cs="Times New Roman"/>
          <w:i/>
        </w:rPr>
        <w:t xml:space="preserve"> | </w:t>
      </w:r>
      <w:r w:rsidRPr="005D7BF9">
        <w:rPr>
          <w:rFonts w:ascii="Times New Roman" w:hAnsi="Times New Roman" w:cs="Times New Roman"/>
          <w:b/>
          <w:i/>
        </w:rPr>
        <w:t>false</w:t>
      </w:r>
    </w:p>
    <w:p w:rsidR="00476869" w:rsidRPr="009E43C2" w:rsidRDefault="00476869" w:rsidP="00476869">
      <w:pPr>
        <w:pStyle w:val="a3"/>
      </w:pPr>
      <w:r w:rsidRPr="009E43C2">
        <w:t>A. 2 Main</w:t>
      </w:r>
    </w:p>
    <w:p w:rsidR="00476869" w:rsidRDefault="00476869" w:rsidP="00476869">
      <w:pPr>
        <w:spacing w:line="240" w:lineRule="auto"/>
        <w:rPr>
          <w:rFonts w:ascii="Times New Roman" w:hAnsi="Times New Roman" w:cs="Times New Roman"/>
        </w:rPr>
      </w:pPr>
      <w:r w:rsidRPr="009E43C2">
        <w:rPr>
          <w:rFonts w:ascii="Times New Roman" w:hAnsi="Times New Roman" w:cs="Times New Roman"/>
        </w:rPr>
        <w:t xml:space="preserve">Execution begins in method main in class </w:t>
      </w:r>
      <w:r w:rsidRPr="005D7BF9">
        <w:rPr>
          <w:rFonts w:ascii="Times New Roman" w:hAnsi="Times New Roman" w:cs="Times New Roman"/>
          <w:b/>
        </w:rPr>
        <w:t>Main</w:t>
      </w:r>
      <w:r>
        <w:rPr>
          <w:rFonts w:ascii="Times New Roman" w:hAnsi="Times New Roman" w:cs="Times New Roman"/>
        </w:rPr>
        <w:t xml:space="preserve">. Method main creates a lexical </w:t>
      </w:r>
      <w:r w:rsidRPr="009E43C2">
        <w:rPr>
          <w:rFonts w:ascii="Times New Roman" w:hAnsi="Times New Roman" w:cs="Times New Roman"/>
        </w:rPr>
        <w:t>analyzer and a parser and then calls method program in the parser</w:t>
      </w:r>
      <w:r>
        <w:rPr>
          <w:rFonts w:ascii="Times New Roman" w:hAnsi="Times New Roman" w:cs="Times New Roman"/>
        </w:rPr>
        <w:t>.</w:t>
      </w:r>
    </w:p>
    <w:p w:rsidR="00476869" w:rsidRDefault="00476869" w:rsidP="00476869">
      <w:pPr>
        <w:pStyle w:val="a3"/>
      </w:pPr>
      <w:r w:rsidRPr="009E43C2">
        <w:t>A.3 Lexical Analyzer</w:t>
      </w:r>
    </w:p>
    <w:p w:rsidR="00476869" w:rsidRDefault="00476869" w:rsidP="00476869">
      <w:r w:rsidRPr="009E43C2">
        <w:t xml:space="preserve">Class </w:t>
      </w:r>
      <w:r w:rsidRPr="005D7BF9">
        <w:rPr>
          <w:b/>
        </w:rPr>
        <w:t xml:space="preserve">Tag </w:t>
      </w:r>
      <w:r w:rsidRPr="009E43C2">
        <w:t>defines constants for tokens</w:t>
      </w:r>
      <w:r>
        <w:t>. Three of the constants, INDEX, MINUS, and TEMP, are not lexical tokens; they will be used in syntax trees.</w:t>
      </w:r>
    </w:p>
    <w:p w:rsidR="00476869" w:rsidRDefault="00476869" w:rsidP="00476869">
      <w:r>
        <w:t xml:space="preserve">Class </w:t>
      </w:r>
      <w:r w:rsidRPr="005D7BF9">
        <w:rPr>
          <w:b/>
        </w:rPr>
        <w:t xml:space="preserve">Word </w:t>
      </w:r>
      <w:r>
        <w:t xml:space="preserve">manages lexemes for reserved words, identifiers, and composite tokens like ‘&amp;&amp;’. It is also useful for managing the written form of operators in the intermediate code like unary minus; for example, the source text </w:t>
      </w:r>
      <w:r w:rsidR="003D5BFA">
        <w:t>‘</w:t>
      </w:r>
      <w:r>
        <w:t>-2</w:t>
      </w:r>
      <w:r w:rsidR="003D5BFA">
        <w:t>’</w:t>
      </w:r>
      <w:r>
        <w:t xml:space="preserve"> has the intermediate form </w:t>
      </w:r>
      <w:r w:rsidR="003D5BFA">
        <w:t>‘</w:t>
      </w:r>
      <w:r>
        <w:t>minus 2</w:t>
      </w:r>
      <w:r w:rsidR="003D5BFA">
        <w:t>’</w:t>
      </w:r>
      <w:r>
        <w:t>.</w:t>
      </w:r>
    </w:p>
    <w:p w:rsidR="00476869" w:rsidRDefault="00476869" w:rsidP="00476869">
      <w:r w:rsidRPr="009E43C2">
        <w:t xml:space="preserve">Class </w:t>
      </w:r>
      <w:r w:rsidRPr="005D7BF9">
        <w:rPr>
          <w:b/>
        </w:rPr>
        <w:t>Real</w:t>
      </w:r>
      <w:r w:rsidRPr="009E43C2">
        <w:t xml:space="preserve"> is for floating point numbers</w:t>
      </w:r>
      <w:r>
        <w:t xml:space="preserve"> and class </w:t>
      </w:r>
      <w:r w:rsidRPr="00187D2A">
        <w:rPr>
          <w:b/>
        </w:rPr>
        <w:t>Num</w:t>
      </w:r>
      <w:r>
        <w:t xml:space="preserve"> is for integers.</w:t>
      </w:r>
    </w:p>
    <w:p w:rsidR="00476869" w:rsidRDefault="00476869" w:rsidP="00476869">
      <w:r>
        <w:t xml:space="preserve">The main method in class </w:t>
      </w:r>
      <w:r w:rsidRPr="005D7BF9">
        <w:rPr>
          <w:b/>
        </w:rPr>
        <w:t>Lexer</w:t>
      </w:r>
      <w:r>
        <w:t xml:space="preserve">, function </w:t>
      </w:r>
      <w:r w:rsidRPr="003D5BFA">
        <w:rPr>
          <w:i/>
        </w:rPr>
        <w:t>scan</w:t>
      </w:r>
      <w:r>
        <w:t xml:space="preserve">, recognizes numbers, identifiers, and reserved words. Also </w:t>
      </w:r>
      <w:r w:rsidRPr="009E43C2">
        <w:t xml:space="preserve">in class </w:t>
      </w:r>
      <w:r w:rsidRPr="005D7BF9">
        <w:rPr>
          <w:b/>
        </w:rPr>
        <w:t>Lexer</w:t>
      </w:r>
      <w:r w:rsidRPr="009E43C2">
        <w:t xml:space="preserve"> </w:t>
      </w:r>
      <w:r>
        <w:t xml:space="preserve">have been </w:t>
      </w:r>
      <w:r w:rsidRPr="009E43C2">
        <w:t>reserve</w:t>
      </w:r>
      <w:r>
        <w:t>d</w:t>
      </w:r>
      <w:r w:rsidRPr="009E43C2">
        <w:t xml:space="preserve"> selected keywords.</w:t>
      </w:r>
      <w:r>
        <w:t xml:space="preserve"> Objects </w:t>
      </w:r>
      <w:r w:rsidRPr="00187D2A">
        <w:rPr>
          <w:u w:val="single"/>
        </w:rPr>
        <w:t>Word.True</w:t>
      </w:r>
      <w:r>
        <w:t xml:space="preserve"> and </w:t>
      </w:r>
      <w:r w:rsidRPr="00187D2A">
        <w:rPr>
          <w:u w:val="single"/>
        </w:rPr>
        <w:t>Word.False</w:t>
      </w:r>
      <w:r>
        <w:t xml:space="preserve"> are defined in class </w:t>
      </w:r>
      <w:r w:rsidRPr="00187D2A">
        <w:rPr>
          <w:b/>
        </w:rPr>
        <w:t>Word</w:t>
      </w:r>
      <w:r>
        <w:t xml:space="preserve">. Objects for the basic types int, char, bool, and float are defined in class </w:t>
      </w:r>
      <w:r w:rsidRPr="005D7BF9">
        <w:rPr>
          <w:b/>
        </w:rPr>
        <w:t>Type</w:t>
      </w:r>
      <w:r>
        <w:t xml:space="preserve">, a subclass of </w:t>
      </w:r>
      <w:r w:rsidRPr="005D7BF9">
        <w:rPr>
          <w:b/>
        </w:rPr>
        <w:t>Word</w:t>
      </w:r>
      <w:r>
        <w:t xml:space="preserve">. </w:t>
      </w:r>
    </w:p>
    <w:p w:rsidR="00476869" w:rsidRDefault="00476869" w:rsidP="00476869">
      <w:r>
        <w:t xml:space="preserve">Function </w:t>
      </w:r>
      <w:r w:rsidRPr="005D7BF9">
        <w:rPr>
          <w:i/>
        </w:rPr>
        <w:t>readch()</w:t>
      </w:r>
      <w:r>
        <w:t xml:space="preserve"> is used to read the next input character into variable peek. The name readch is overloaded to help recognize composite tokens. For example, once input ‘&lt;’ is seen, the call </w:t>
      </w:r>
      <w:r w:rsidRPr="005D7BF9">
        <w:rPr>
          <w:i/>
        </w:rPr>
        <w:t>readch</w:t>
      </w:r>
      <w:r>
        <w:t xml:space="preserve">( ‘=’ ) reads the next character into peek and checks whether it is ‘=’. </w:t>
      </w:r>
    </w:p>
    <w:p w:rsidR="00476869" w:rsidRDefault="00476869" w:rsidP="00476869">
      <w:r>
        <w:t xml:space="preserve">Function </w:t>
      </w:r>
      <w:r w:rsidRPr="005D7BF9">
        <w:rPr>
          <w:i/>
        </w:rPr>
        <w:t>scan</w:t>
      </w:r>
      <w:r>
        <w:rPr>
          <w:i/>
        </w:rPr>
        <w:t>()</w:t>
      </w:r>
      <w:r>
        <w:t xml:space="preserve"> begins by skipping white space. It recognizes composite tokens like </w:t>
      </w:r>
      <w:r w:rsidR="003D5BFA">
        <w:t>‘</w:t>
      </w:r>
      <w:r>
        <w:t>&lt;=</w:t>
      </w:r>
      <w:r w:rsidR="003D5BFA">
        <w:t>’</w:t>
      </w:r>
      <w:r>
        <w:t xml:space="preserve"> and numbers like </w:t>
      </w:r>
      <w:r w:rsidR="003D5BFA">
        <w:t>‘</w:t>
      </w:r>
      <w:r>
        <w:t>365</w:t>
      </w:r>
      <w:r w:rsidR="003D5BFA">
        <w:t>’</w:t>
      </w:r>
      <w:r>
        <w:t xml:space="preserve"> and </w:t>
      </w:r>
      <w:r w:rsidR="003D5BFA">
        <w:t>‘</w:t>
      </w:r>
      <w:r>
        <w:t>3.14</w:t>
      </w:r>
      <w:r w:rsidR="003D5BFA">
        <w:t>’</w:t>
      </w:r>
      <w:r>
        <w:t xml:space="preserve">, before collecting words. </w:t>
      </w:r>
      <w:r w:rsidRPr="00C03E3C">
        <w:t>Finally, any remaining characters are returned as tokens</w:t>
      </w:r>
      <w:r>
        <w:t>.</w:t>
      </w:r>
    </w:p>
    <w:p w:rsidR="00476869" w:rsidRDefault="00476869" w:rsidP="00476869">
      <w:pPr>
        <w:pStyle w:val="a3"/>
      </w:pPr>
      <w:r w:rsidRPr="00C03E3C">
        <w:t>A.4 Symbol Tables and Types</w:t>
      </w:r>
    </w:p>
    <w:p w:rsidR="00476869" w:rsidRDefault="00476869" w:rsidP="00476869">
      <w:r w:rsidRPr="005D7BF9">
        <w:t xml:space="preserve">Class </w:t>
      </w:r>
      <w:r w:rsidRPr="005D7BF9">
        <w:rPr>
          <w:b/>
        </w:rPr>
        <w:t>Env</w:t>
      </w:r>
      <w:r>
        <w:t xml:space="preserve"> </w:t>
      </w:r>
      <w:r w:rsidRPr="005D7BF9">
        <w:t>implements symbol tables</w:t>
      </w:r>
      <w:r>
        <w:t xml:space="preserve">. Whereas class </w:t>
      </w:r>
      <w:r w:rsidRPr="005D7BF9">
        <w:rPr>
          <w:b/>
        </w:rPr>
        <w:t>Lexer</w:t>
      </w:r>
      <w:r>
        <w:t xml:space="preserve"> maps strings to words, class </w:t>
      </w:r>
      <w:r w:rsidRPr="005D7BF9">
        <w:rPr>
          <w:b/>
        </w:rPr>
        <w:t xml:space="preserve">Env </w:t>
      </w:r>
      <w:r>
        <w:t xml:space="preserve">maps word tokens to objects of class </w:t>
      </w:r>
      <w:r w:rsidRPr="005D7BF9">
        <w:rPr>
          <w:b/>
        </w:rPr>
        <w:t>Id</w:t>
      </w:r>
      <w:r>
        <w:t>.</w:t>
      </w:r>
    </w:p>
    <w:p w:rsidR="00476869" w:rsidRDefault="00476869" w:rsidP="00476869">
      <w:r>
        <w:t xml:space="preserve">We define class </w:t>
      </w:r>
      <w:r w:rsidRPr="005D7BF9">
        <w:rPr>
          <w:b/>
        </w:rPr>
        <w:t>Type</w:t>
      </w:r>
      <w:r>
        <w:t xml:space="preserve"> to be a subclass of </w:t>
      </w:r>
      <w:r w:rsidRPr="005D7BF9">
        <w:rPr>
          <w:b/>
        </w:rPr>
        <w:t>Word</w:t>
      </w:r>
      <w:r>
        <w:t xml:space="preserve"> since basic type names like int are simply reserved words, to be mapped from lexemes to appropriate objects by the lexical analyzer. The objects for the basic types are </w:t>
      </w:r>
      <w:r w:rsidRPr="004E76F1">
        <w:rPr>
          <w:u w:val="single"/>
        </w:rPr>
        <w:t>Type. Int</w:t>
      </w:r>
      <w:r>
        <w:t xml:space="preserve">, </w:t>
      </w:r>
      <w:r w:rsidRPr="004E76F1">
        <w:rPr>
          <w:u w:val="single"/>
        </w:rPr>
        <w:t>Type. Float</w:t>
      </w:r>
      <w:r>
        <w:t xml:space="preserve">, </w:t>
      </w:r>
      <w:r w:rsidRPr="004E76F1">
        <w:rPr>
          <w:u w:val="single"/>
        </w:rPr>
        <w:t>Type.Char</w:t>
      </w:r>
      <w:r>
        <w:t xml:space="preserve">, and </w:t>
      </w:r>
      <w:r w:rsidRPr="004E76F1">
        <w:rPr>
          <w:u w:val="single"/>
        </w:rPr>
        <w:t>Type.Bool</w:t>
      </w:r>
      <w:r>
        <w:t>. All of them have inherited field tag set to Tag.BASIC, so the parser treats them all alike.</w:t>
      </w:r>
    </w:p>
    <w:p w:rsidR="00476869" w:rsidRDefault="00476869" w:rsidP="00476869">
      <w:r>
        <w:t xml:space="preserve">Functions </w:t>
      </w:r>
      <w:r w:rsidRPr="005D7BF9">
        <w:rPr>
          <w:i/>
        </w:rPr>
        <w:t>numeric</w:t>
      </w:r>
      <w:r>
        <w:t xml:space="preserve"> and </w:t>
      </w:r>
      <w:r w:rsidRPr="008023D9">
        <w:rPr>
          <w:i/>
        </w:rPr>
        <w:t>max</w:t>
      </w:r>
      <w:r>
        <w:t xml:space="preserve"> are useful for type conversions. Conversions are allowed between the "</w:t>
      </w:r>
      <w:r w:rsidR="00107DC0">
        <w:t>numeric" types Type.Char, Type.Int, and Type.</w:t>
      </w:r>
      <w:r>
        <w:t>Float. When an arithmetic operator is applied to two numeric types, the result is the "max" of the two types.</w:t>
      </w:r>
    </w:p>
    <w:p w:rsidR="00476869" w:rsidRDefault="00476869" w:rsidP="00476869">
      <w:r>
        <w:t xml:space="preserve">Arrays are the only constructed type in the source language. The call to parent constructor sets field width, which is essential for address calculations. It also sets </w:t>
      </w:r>
      <w:r w:rsidRPr="008023D9">
        <w:rPr>
          <w:i/>
        </w:rPr>
        <w:t>lexeme</w:t>
      </w:r>
      <w:r>
        <w:t xml:space="preserve"> and </w:t>
      </w:r>
      <w:r w:rsidRPr="008023D9">
        <w:rPr>
          <w:i/>
        </w:rPr>
        <w:t>tok</w:t>
      </w:r>
      <w:r>
        <w:t xml:space="preserve"> to default values that are not used.</w:t>
      </w:r>
    </w:p>
    <w:p w:rsidR="00476869" w:rsidRDefault="00476869" w:rsidP="00476869">
      <w:pPr>
        <w:pStyle w:val="a3"/>
      </w:pPr>
      <w:r w:rsidRPr="001A3889">
        <w:t>A.5 Intermediate Code for Expressions</w:t>
      </w:r>
    </w:p>
    <w:p w:rsidR="00476869" w:rsidRDefault="00476869" w:rsidP="00476869">
      <w:r>
        <w:t xml:space="preserve">Here are represent the </w:t>
      </w:r>
      <w:r w:rsidRPr="00251107">
        <w:rPr>
          <w:b/>
        </w:rPr>
        <w:t>Node</w:t>
      </w:r>
      <w:r w:rsidRPr="00251107">
        <w:t xml:space="preserve"> class hierarchy.</w:t>
      </w:r>
      <w:r>
        <w:t xml:space="preserve"> </w:t>
      </w:r>
      <w:r w:rsidRPr="00251107">
        <w:rPr>
          <w:b/>
        </w:rPr>
        <w:t>Node</w:t>
      </w:r>
      <w:r>
        <w:t xml:space="preserve"> has two subclasses: </w:t>
      </w:r>
      <w:r w:rsidRPr="00251107">
        <w:rPr>
          <w:b/>
        </w:rPr>
        <w:t>Expr</w:t>
      </w:r>
      <w:r>
        <w:t xml:space="preserve"> for expression nodes and </w:t>
      </w:r>
      <w:r w:rsidRPr="00251107">
        <w:rPr>
          <w:b/>
        </w:rPr>
        <w:t>Stmt</w:t>
      </w:r>
      <w:r>
        <w:t xml:space="preserve"> for statement nodes. This section introduces </w:t>
      </w:r>
      <w:r w:rsidRPr="00251107">
        <w:rPr>
          <w:b/>
        </w:rPr>
        <w:t>Expr</w:t>
      </w:r>
      <w:r>
        <w:t xml:space="preserve"> and its subclasses. Some of the methods in </w:t>
      </w:r>
      <w:r w:rsidRPr="00251107">
        <w:rPr>
          <w:b/>
        </w:rPr>
        <w:t>Expr</w:t>
      </w:r>
      <w:r>
        <w:t xml:space="preserve"> deal with booleans and jumping code; they will be discussed in Section A.6, along with the remaining subclasses of </w:t>
      </w:r>
      <w:r w:rsidRPr="00107DC0">
        <w:rPr>
          <w:b/>
        </w:rPr>
        <w:t>Expr</w:t>
      </w:r>
      <w:r>
        <w:t>.</w:t>
      </w:r>
    </w:p>
    <w:p w:rsidR="00476869" w:rsidRDefault="00476869" w:rsidP="00476869">
      <w:r>
        <w:lastRenderedPageBreak/>
        <w:t xml:space="preserve">Nodes in the syntax tree are implemented as objects of class </w:t>
      </w:r>
      <w:r w:rsidRPr="00251107">
        <w:rPr>
          <w:b/>
        </w:rPr>
        <w:t>Node</w:t>
      </w:r>
      <w:r>
        <w:t xml:space="preserve">. For error reporting, field </w:t>
      </w:r>
      <w:r w:rsidRPr="00251107">
        <w:rPr>
          <w:i/>
        </w:rPr>
        <w:t>lexline</w:t>
      </w:r>
      <w:r>
        <w:t xml:space="preserve"> saves the source-line number of the construct at this node. </w:t>
      </w:r>
    </w:p>
    <w:p w:rsidR="00476869" w:rsidRDefault="00476869" w:rsidP="00476869">
      <w:r>
        <w:t xml:space="preserve">Expression constructs are implemented by subclasses of </w:t>
      </w:r>
      <w:r w:rsidRPr="00251107">
        <w:rPr>
          <w:b/>
        </w:rPr>
        <w:t>Expr</w:t>
      </w:r>
      <w:r>
        <w:t xml:space="preserve">. Class </w:t>
      </w:r>
      <w:r w:rsidRPr="00251107">
        <w:rPr>
          <w:b/>
        </w:rPr>
        <w:t>Expr</w:t>
      </w:r>
      <w:r>
        <w:t xml:space="preserve"> has fields </w:t>
      </w:r>
      <w:r w:rsidRPr="00FA5D86">
        <w:rPr>
          <w:i/>
        </w:rPr>
        <w:t>op</w:t>
      </w:r>
      <w:r>
        <w:t xml:space="preserve"> and </w:t>
      </w:r>
      <w:r w:rsidRPr="00FA5D86">
        <w:rPr>
          <w:i/>
        </w:rPr>
        <w:t>type</w:t>
      </w:r>
      <w:r>
        <w:t>, representing the operator and type, respectively, at a node.</w:t>
      </w:r>
    </w:p>
    <w:p w:rsidR="00476869" w:rsidRPr="001A3889" w:rsidRDefault="00476869" w:rsidP="00476869">
      <w:r>
        <w:t xml:space="preserve">Method </w:t>
      </w:r>
      <w:r w:rsidRPr="00EA5304">
        <w:rPr>
          <w:i/>
        </w:rPr>
        <w:t>gen</w:t>
      </w:r>
      <w:r>
        <w:t xml:space="preserve"> returns a "term" that can fit the right side of a three-address instruction. Given expression E = E1 + E2, method </w:t>
      </w:r>
      <w:r w:rsidRPr="00EA5304">
        <w:rPr>
          <w:i/>
        </w:rPr>
        <w:t>gen</w:t>
      </w:r>
      <w:r w:rsidR="00107DC0">
        <w:t xml:space="preserve"> returns a term x1+x2</w:t>
      </w:r>
      <w:r>
        <w:t xml:space="preserve">, where x1 and x2 are addresses for the values of E1 and E2, respectively. The return value </w:t>
      </w:r>
      <w:r w:rsidRPr="00EA5304">
        <w:rPr>
          <w:b/>
        </w:rPr>
        <w:t>this</w:t>
      </w:r>
      <w:r>
        <w:t xml:space="preserve"> is appropriate if this object is an address; subclasses of </w:t>
      </w:r>
      <w:r w:rsidRPr="00EA5304">
        <w:rPr>
          <w:b/>
        </w:rPr>
        <w:t>Expr</w:t>
      </w:r>
      <w:r>
        <w:t xml:space="preserve"> typically reimplement </w:t>
      </w:r>
      <w:r w:rsidRPr="00EA5304">
        <w:rPr>
          <w:i/>
        </w:rPr>
        <w:t>gen</w:t>
      </w:r>
      <w:r>
        <w:t>.</w:t>
      </w:r>
    </w:p>
    <w:p w:rsidR="00476869" w:rsidRDefault="00476869" w:rsidP="00476869">
      <w:r>
        <w:t xml:space="preserve">Method </w:t>
      </w:r>
      <w:r w:rsidRPr="00FF47F9">
        <w:rPr>
          <w:i/>
        </w:rPr>
        <w:t>reduce</w:t>
      </w:r>
      <w:r>
        <w:t xml:space="preserve"> computes or "reduces" an expression down to a single address; that is, it returns a constant, an identifier, or a temporary name. Given expression </w:t>
      </w:r>
      <w:r w:rsidRPr="00FF47F9">
        <w:rPr>
          <w:b/>
        </w:rPr>
        <w:t>E</w:t>
      </w:r>
      <w:r>
        <w:t xml:space="preserve">, method </w:t>
      </w:r>
      <w:r w:rsidRPr="00FF47F9">
        <w:rPr>
          <w:i/>
        </w:rPr>
        <w:t>reduce</w:t>
      </w:r>
      <w:r>
        <w:t xml:space="preserve"> returns a temporary </w:t>
      </w:r>
      <w:r w:rsidRPr="00FF47F9">
        <w:rPr>
          <w:b/>
        </w:rPr>
        <w:t>t</w:t>
      </w:r>
      <w:r>
        <w:t xml:space="preserve"> holding the value of </w:t>
      </w:r>
      <w:r w:rsidRPr="00FF47F9">
        <w:rPr>
          <w:b/>
        </w:rPr>
        <w:t>E</w:t>
      </w:r>
      <w:r>
        <w:t>. Again, this is an appropriate return value if this object is an address.</w:t>
      </w:r>
    </w:p>
    <w:p w:rsidR="00476869" w:rsidRDefault="00476869" w:rsidP="00476869">
      <w:r>
        <w:t xml:space="preserve">Methods </w:t>
      </w:r>
      <w:r w:rsidRPr="00FF47F9">
        <w:rPr>
          <w:i/>
        </w:rPr>
        <w:t>jumping</w:t>
      </w:r>
      <w:r>
        <w:t xml:space="preserve"> and </w:t>
      </w:r>
      <w:r>
        <w:rPr>
          <w:i/>
        </w:rPr>
        <w:t>emitJ</w:t>
      </w:r>
      <w:r w:rsidRPr="00FF47F9">
        <w:rPr>
          <w:i/>
        </w:rPr>
        <w:t>umps</w:t>
      </w:r>
      <w:r>
        <w:t xml:space="preserve"> generate jumping code for boolean expressions.</w:t>
      </w:r>
    </w:p>
    <w:p w:rsidR="00476869" w:rsidRDefault="00476869" w:rsidP="00476869">
      <w:r>
        <w:t xml:space="preserve">Class </w:t>
      </w:r>
      <w:r w:rsidRPr="00FF47F9">
        <w:rPr>
          <w:b/>
        </w:rPr>
        <w:t>Id</w:t>
      </w:r>
      <w:r>
        <w:t xml:space="preserve"> inherits the default implementations of </w:t>
      </w:r>
      <w:r w:rsidRPr="00FF47F9">
        <w:rPr>
          <w:i/>
        </w:rPr>
        <w:t>gen</w:t>
      </w:r>
      <w:r>
        <w:t xml:space="preserve"> and </w:t>
      </w:r>
      <w:r w:rsidRPr="00FF47F9">
        <w:rPr>
          <w:i/>
        </w:rPr>
        <w:t>reduce</w:t>
      </w:r>
      <w:r>
        <w:t xml:space="preserve"> in class </w:t>
      </w:r>
      <w:r w:rsidRPr="00FF47F9">
        <w:rPr>
          <w:b/>
        </w:rPr>
        <w:t>Expr</w:t>
      </w:r>
      <w:r>
        <w:t>, since an identifier is an address.</w:t>
      </w:r>
    </w:p>
    <w:p w:rsidR="00476869" w:rsidRDefault="00476869" w:rsidP="00476869">
      <w:r>
        <w:t xml:space="preserve">The node for an identifier of class </w:t>
      </w:r>
      <w:r w:rsidRPr="00FF47F9">
        <w:rPr>
          <w:b/>
        </w:rPr>
        <w:t>Id</w:t>
      </w:r>
      <w:r>
        <w:t xml:space="preserve"> is a leaf. The call parent constructor </w:t>
      </w:r>
      <w:r w:rsidRPr="006F2B19">
        <w:rPr>
          <w:b/>
        </w:rPr>
        <w:t>Expr</w:t>
      </w:r>
      <w:r>
        <w:t xml:space="preserve">(w, t) saves </w:t>
      </w:r>
      <w:r w:rsidRPr="0075710D">
        <w:rPr>
          <w:i/>
        </w:rPr>
        <w:t>w</w:t>
      </w:r>
      <w:r>
        <w:t xml:space="preserve"> and </w:t>
      </w:r>
      <w:r w:rsidRPr="0075710D">
        <w:rPr>
          <w:i/>
        </w:rPr>
        <w:t>t</w:t>
      </w:r>
      <w:r>
        <w:t xml:space="preserve"> in inherited fields </w:t>
      </w:r>
      <w:r w:rsidRPr="0075710D">
        <w:rPr>
          <w:i/>
        </w:rPr>
        <w:t>op</w:t>
      </w:r>
      <w:r>
        <w:t xml:space="preserve"> and </w:t>
      </w:r>
      <w:r w:rsidRPr="0075710D">
        <w:rPr>
          <w:i/>
        </w:rPr>
        <w:t>type</w:t>
      </w:r>
      <w:r>
        <w:t xml:space="preserve">, respectively. Field </w:t>
      </w:r>
      <w:r w:rsidRPr="0075710D">
        <w:rPr>
          <w:i/>
        </w:rPr>
        <w:t>offset</w:t>
      </w:r>
      <w:r>
        <w:t xml:space="preserve"> holds the relative address of this identifier.</w:t>
      </w:r>
    </w:p>
    <w:p w:rsidR="00476869" w:rsidRDefault="00476869" w:rsidP="00476869">
      <w:r>
        <w:t xml:space="preserve">Class </w:t>
      </w:r>
      <w:r w:rsidRPr="0075710D">
        <w:rPr>
          <w:b/>
        </w:rPr>
        <w:t>Op</w:t>
      </w:r>
      <w:r>
        <w:t xml:space="preserve"> provides an implementation of reduce that is inherited by subclasses </w:t>
      </w:r>
      <w:r w:rsidRPr="0075710D">
        <w:rPr>
          <w:b/>
        </w:rPr>
        <w:t>Arith</w:t>
      </w:r>
      <w:r>
        <w:t xml:space="preserve"> for arithmetic operators, </w:t>
      </w:r>
      <w:r w:rsidRPr="0075710D">
        <w:rPr>
          <w:b/>
        </w:rPr>
        <w:t>Unary</w:t>
      </w:r>
      <w:r>
        <w:t xml:space="preserve"> for unary operators, and </w:t>
      </w:r>
      <w:r w:rsidRPr="0075710D">
        <w:rPr>
          <w:b/>
        </w:rPr>
        <w:t>Access</w:t>
      </w:r>
      <w:r>
        <w:t xml:space="preserve"> for array accesses. In each case, </w:t>
      </w:r>
      <w:r w:rsidRPr="0075710D">
        <w:rPr>
          <w:i/>
        </w:rPr>
        <w:t>reduce</w:t>
      </w:r>
      <w:r>
        <w:t xml:space="preserve"> calls </w:t>
      </w:r>
      <w:r w:rsidRPr="0075710D">
        <w:rPr>
          <w:i/>
        </w:rPr>
        <w:t>gen</w:t>
      </w:r>
      <w:r>
        <w:t xml:space="preserve"> to generate a term, emits an instruction to assign the term to a new temporary name, and returns the temporary.</w:t>
      </w:r>
    </w:p>
    <w:p w:rsidR="00476869" w:rsidRDefault="00476869" w:rsidP="00476869">
      <w:r>
        <w:t xml:space="preserve">Class </w:t>
      </w:r>
      <w:r w:rsidRPr="0075710D">
        <w:rPr>
          <w:b/>
        </w:rPr>
        <w:t>Arith</w:t>
      </w:r>
      <w:r>
        <w:t xml:space="preserve"> implements binary operators like + and *. Constructor Arith begins by calling parent constructor (tok, nullptr), where </w:t>
      </w:r>
      <w:r w:rsidRPr="0075710D">
        <w:rPr>
          <w:i/>
        </w:rPr>
        <w:t>tok</w:t>
      </w:r>
      <w:r>
        <w:t xml:space="preserve"> is a token representing the operator and </w:t>
      </w:r>
      <w:r w:rsidRPr="0075710D">
        <w:rPr>
          <w:i/>
        </w:rPr>
        <w:t>nullptr</w:t>
      </w:r>
      <w:r>
        <w:t xml:space="preserve"> is a placeholder for the type. The type is determined by using </w:t>
      </w:r>
      <w:r w:rsidRPr="009A4D23">
        <w:rPr>
          <w:i/>
        </w:rPr>
        <w:t>type-&gt;max</w:t>
      </w:r>
      <w:r>
        <w:t xml:space="preserve">, which checks whether the two operands can be coerced to a common numeric type; the code for </w:t>
      </w:r>
      <w:r w:rsidRPr="009A4D23">
        <w:rPr>
          <w:i/>
        </w:rPr>
        <w:t>type-&gt;max</w:t>
      </w:r>
      <w:r>
        <w:t xml:space="preserve"> is in Section A.4. If they can be coerced, type is set to the result type; otherwise, a type error is reported. This simple compiler checks types, but it does not insert type conversions.</w:t>
      </w:r>
    </w:p>
    <w:p w:rsidR="00476869" w:rsidRDefault="00476869" w:rsidP="00476869">
      <w:r>
        <w:t xml:space="preserve">Method </w:t>
      </w:r>
      <w:r w:rsidRPr="009A4D23">
        <w:rPr>
          <w:i/>
        </w:rPr>
        <w:t>gen</w:t>
      </w:r>
      <w:r>
        <w:t xml:space="preserve"> constructs the right side of a three-address instruction by reducing the subexpressions to addresses and applying the operator to the addresses. For example, suppose </w:t>
      </w:r>
      <w:r w:rsidRPr="00DE40E1">
        <w:rPr>
          <w:i/>
        </w:rPr>
        <w:t>gen</w:t>
      </w:r>
      <w:r>
        <w:t xml:space="preserve"> is called at the root for a+b*c. The calls to </w:t>
      </w:r>
      <w:r w:rsidRPr="00DE40E1">
        <w:rPr>
          <w:i/>
        </w:rPr>
        <w:t>reduce</w:t>
      </w:r>
      <w:r>
        <w:t xml:space="preserve"> return </w:t>
      </w:r>
      <w:r w:rsidRPr="00107DC0">
        <w:rPr>
          <w:b/>
          <w:i/>
        </w:rPr>
        <w:t>a</w:t>
      </w:r>
      <w:r>
        <w:t xml:space="preserve"> as the address for subexpression </w:t>
      </w:r>
      <w:r w:rsidRPr="00B00A9B">
        <w:rPr>
          <w:b/>
          <w:i/>
        </w:rPr>
        <w:t>a</w:t>
      </w:r>
      <w:r w:rsidRPr="00B00A9B">
        <w:rPr>
          <w:b/>
        </w:rPr>
        <w:t xml:space="preserve"> </w:t>
      </w:r>
      <w:r>
        <w:t xml:space="preserve">and a temporary </w:t>
      </w:r>
      <w:r w:rsidRPr="00B00A9B">
        <w:rPr>
          <w:b/>
          <w:i/>
        </w:rPr>
        <w:t>t</w:t>
      </w:r>
      <w:r>
        <w:t xml:space="preserve"> as the address for b*c. Meanwhile, </w:t>
      </w:r>
      <w:r w:rsidRPr="00DE40E1">
        <w:rPr>
          <w:i/>
        </w:rPr>
        <w:t>reduce</w:t>
      </w:r>
      <w:r>
        <w:t xml:space="preserve"> emits the instruction t=b*c. Method </w:t>
      </w:r>
      <w:r w:rsidRPr="00DE40E1">
        <w:rPr>
          <w:i/>
        </w:rPr>
        <w:t>gen</w:t>
      </w:r>
      <w:r>
        <w:t xml:space="preserve"> returns a new Arith node, with operator * and addresses </w:t>
      </w:r>
      <w:r w:rsidRPr="00B00A9B">
        <w:rPr>
          <w:b/>
          <w:i/>
        </w:rPr>
        <w:t>a</w:t>
      </w:r>
      <w:r>
        <w:t xml:space="preserve"> and </w:t>
      </w:r>
      <w:r w:rsidRPr="00B00A9B">
        <w:rPr>
          <w:b/>
          <w:i/>
        </w:rPr>
        <w:t>t</w:t>
      </w:r>
      <w:r>
        <w:t xml:space="preserve"> as operands.</w:t>
      </w:r>
    </w:p>
    <w:p w:rsidR="00476869" w:rsidRDefault="00476869" w:rsidP="00476869">
      <w:r>
        <w:t>It is worth not</w:t>
      </w:r>
      <w:r w:rsidR="00B00A9B">
        <w:t>h</w:t>
      </w:r>
      <w:r>
        <w:t xml:space="preserve">ing that temporary names are typed, along with all other expressions. The constructor </w:t>
      </w:r>
      <w:r w:rsidRPr="00DE40E1">
        <w:rPr>
          <w:b/>
        </w:rPr>
        <w:t>Temp</w:t>
      </w:r>
      <w:r>
        <w:t xml:space="preserve"> is therefore called with a type as a parameter.</w:t>
      </w:r>
    </w:p>
    <w:p w:rsidR="00476869" w:rsidRDefault="00476869" w:rsidP="00476869">
      <w:r w:rsidRPr="00DE40E1">
        <w:t xml:space="preserve">Class </w:t>
      </w:r>
      <w:r w:rsidRPr="00DE40E1">
        <w:rPr>
          <w:b/>
        </w:rPr>
        <w:t>Unary</w:t>
      </w:r>
      <w:r w:rsidRPr="00DE40E1">
        <w:t xml:space="preserve"> is the one-ope</w:t>
      </w:r>
      <w:r>
        <w:t xml:space="preserve">rand counterpart of class </w:t>
      </w:r>
      <w:r w:rsidRPr="00DE40E1">
        <w:rPr>
          <w:b/>
        </w:rPr>
        <w:t>Arith</w:t>
      </w:r>
      <w:r>
        <w:t>.</w:t>
      </w:r>
    </w:p>
    <w:p w:rsidR="00476869" w:rsidRDefault="00476869" w:rsidP="00476869">
      <w:pPr>
        <w:pStyle w:val="a3"/>
      </w:pPr>
      <w:r w:rsidRPr="00DE40E1">
        <w:t>A.6 Jumping Code for Boolean Expressions</w:t>
      </w:r>
    </w:p>
    <w:p w:rsidR="00476869" w:rsidRDefault="00476869" w:rsidP="00476869">
      <w:r>
        <w:t xml:space="preserve">Jumping code for a boolean expression </w:t>
      </w:r>
      <w:r w:rsidRPr="00B00A9B">
        <w:rPr>
          <w:b/>
          <w:i/>
        </w:rPr>
        <w:t>B</w:t>
      </w:r>
      <w:r>
        <w:t xml:space="preserve"> is generated by method </w:t>
      </w:r>
      <w:r w:rsidRPr="00364C57">
        <w:rPr>
          <w:i/>
        </w:rPr>
        <w:t>jumping</w:t>
      </w:r>
      <w:r>
        <w:t xml:space="preserve">, which takes two labels </w:t>
      </w:r>
      <w:r w:rsidRPr="00B00A9B">
        <w:rPr>
          <w:b/>
          <w:i/>
        </w:rPr>
        <w:t>t</w:t>
      </w:r>
      <w:r>
        <w:t xml:space="preserve"> and </w:t>
      </w:r>
      <w:r w:rsidRPr="00B00A9B">
        <w:rPr>
          <w:b/>
          <w:i/>
        </w:rPr>
        <w:t>f</w:t>
      </w:r>
      <w:r>
        <w:t xml:space="preserve"> as parameters, called the true and false exits of </w:t>
      </w:r>
      <w:r w:rsidRPr="00B00A9B">
        <w:rPr>
          <w:b/>
          <w:i/>
        </w:rPr>
        <w:t>B</w:t>
      </w:r>
      <w:r>
        <w:t xml:space="preserve">, respectively. The code contains a jump to </w:t>
      </w:r>
      <w:r w:rsidRPr="00B00A9B">
        <w:rPr>
          <w:b/>
          <w:i/>
        </w:rPr>
        <w:t>t</w:t>
      </w:r>
      <w:r>
        <w:t xml:space="preserve"> if </w:t>
      </w:r>
      <w:r w:rsidRPr="00B00A9B">
        <w:rPr>
          <w:b/>
        </w:rPr>
        <w:t>B</w:t>
      </w:r>
      <w:r>
        <w:t xml:space="preserve"> evaluates to true, and a jump to </w:t>
      </w:r>
      <w:r w:rsidRPr="00B00A9B">
        <w:rPr>
          <w:b/>
          <w:i/>
        </w:rPr>
        <w:t>f</w:t>
      </w:r>
      <w:r>
        <w:t xml:space="preserve"> if </w:t>
      </w:r>
      <w:r w:rsidRPr="00B00A9B">
        <w:rPr>
          <w:b/>
        </w:rPr>
        <w:t>B</w:t>
      </w:r>
      <w:r>
        <w:t xml:space="preserve"> evaluates to false. By convention, the special label 0 means that control falls</w:t>
      </w:r>
      <w:r w:rsidR="00B00A9B">
        <w:t xml:space="preserve"> </w:t>
      </w:r>
      <w:r>
        <w:t xml:space="preserve">through </w:t>
      </w:r>
      <w:r w:rsidRPr="00B00A9B">
        <w:rPr>
          <w:b/>
        </w:rPr>
        <w:t>B</w:t>
      </w:r>
      <w:r>
        <w:t xml:space="preserve"> to the next instruction after the code for </w:t>
      </w:r>
      <w:r w:rsidRPr="00B00A9B">
        <w:rPr>
          <w:b/>
        </w:rPr>
        <w:t>B</w:t>
      </w:r>
      <w:r>
        <w:t xml:space="preserve">. </w:t>
      </w:r>
    </w:p>
    <w:p w:rsidR="00476869" w:rsidRDefault="00476869" w:rsidP="00476869">
      <w:r>
        <w:lastRenderedPageBreak/>
        <w:t xml:space="preserve">We begin with class </w:t>
      </w:r>
      <w:r w:rsidRPr="00364C57">
        <w:rPr>
          <w:b/>
        </w:rPr>
        <w:t>Constant</w:t>
      </w:r>
      <w:r>
        <w:t xml:space="preserve">. The constructor Constant takes a token </w:t>
      </w:r>
      <w:r w:rsidRPr="00364C57">
        <w:rPr>
          <w:i/>
        </w:rPr>
        <w:t>tok</w:t>
      </w:r>
      <w:r>
        <w:t xml:space="preserve"> and a type </w:t>
      </w:r>
      <w:r w:rsidRPr="00364C57">
        <w:rPr>
          <w:i/>
        </w:rPr>
        <w:t>t</w:t>
      </w:r>
      <w:r>
        <w:t xml:space="preserve"> as parameters. It constructs a leaf in the syntax tree with label </w:t>
      </w:r>
      <w:r w:rsidRPr="00364C57">
        <w:rPr>
          <w:i/>
        </w:rPr>
        <w:t>tok</w:t>
      </w:r>
      <w:r>
        <w:t xml:space="preserve"> and type </w:t>
      </w:r>
      <w:r w:rsidRPr="00364C57">
        <w:rPr>
          <w:i/>
        </w:rPr>
        <w:t>t</w:t>
      </w:r>
      <w:r>
        <w:t>. For convenience, the constructor Constant is overloaded to create a constant object from an integer.</w:t>
      </w:r>
    </w:p>
    <w:p w:rsidR="00476869" w:rsidRPr="00D922F3" w:rsidRDefault="00476869" w:rsidP="00476869">
      <w:pPr>
        <w:rPr>
          <w:lang w:val="ru-RU"/>
        </w:rPr>
      </w:pPr>
      <w:r>
        <w:t xml:space="preserve">Method </w:t>
      </w:r>
      <w:r w:rsidRPr="00364C57">
        <w:rPr>
          <w:i/>
        </w:rPr>
        <w:t>jumping</w:t>
      </w:r>
      <w:r>
        <w:t xml:space="preserve"> takes two parameters, labels </w:t>
      </w:r>
      <w:r w:rsidRPr="00B00A9B">
        <w:rPr>
          <w:b/>
          <w:i/>
        </w:rPr>
        <w:t>t</w:t>
      </w:r>
      <w:r>
        <w:t xml:space="preserve"> and </w:t>
      </w:r>
      <w:r w:rsidRPr="00B00A9B">
        <w:rPr>
          <w:b/>
          <w:i/>
        </w:rPr>
        <w:t>f</w:t>
      </w:r>
      <w:r>
        <w:t xml:space="preserve">. If this constant is the static object True and </w:t>
      </w:r>
      <w:r w:rsidRPr="00B00A9B">
        <w:rPr>
          <w:b/>
          <w:i/>
        </w:rPr>
        <w:t>t</w:t>
      </w:r>
      <w:r>
        <w:t xml:space="preserve"> is not the special label 0, then a jump to </w:t>
      </w:r>
      <w:r w:rsidRPr="00B00A9B">
        <w:rPr>
          <w:b/>
          <w:i/>
        </w:rPr>
        <w:t>t</w:t>
      </w:r>
      <w:r>
        <w:t xml:space="preserve"> is generated. Otherwise, if this is the object False and </w:t>
      </w:r>
      <w:r w:rsidRPr="00B00A9B">
        <w:rPr>
          <w:b/>
          <w:i/>
        </w:rPr>
        <w:t>f</w:t>
      </w:r>
      <w:r>
        <w:t xml:space="preserve"> is nonzero, then a jump to </w:t>
      </w:r>
      <w:r w:rsidRPr="00B00A9B">
        <w:rPr>
          <w:b/>
          <w:i/>
        </w:rPr>
        <w:t>f</w:t>
      </w:r>
      <w:r>
        <w:t xml:space="preserve"> is generated.</w:t>
      </w:r>
    </w:p>
    <w:p w:rsidR="00476869" w:rsidRDefault="00476869" w:rsidP="00476869">
      <w:r>
        <w:t xml:space="preserve">Class </w:t>
      </w:r>
      <w:r w:rsidRPr="00364C57">
        <w:rPr>
          <w:b/>
        </w:rPr>
        <w:t>Logical</w:t>
      </w:r>
      <w:r>
        <w:t xml:space="preserve"> provides some common functionality for classes </w:t>
      </w:r>
      <w:r w:rsidRPr="00364C57">
        <w:rPr>
          <w:b/>
        </w:rPr>
        <w:t>Or</w:t>
      </w:r>
      <w:r>
        <w:t xml:space="preserve">, </w:t>
      </w:r>
      <w:r w:rsidRPr="00364C57">
        <w:rPr>
          <w:b/>
        </w:rPr>
        <w:t>And</w:t>
      </w:r>
      <w:r>
        <w:t xml:space="preserve">, and </w:t>
      </w:r>
      <w:r w:rsidRPr="00364C57">
        <w:rPr>
          <w:b/>
        </w:rPr>
        <w:t>Not</w:t>
      </w:r>
      <w:r>
        <w:t xml:space="preserve">. Fields </w:t>
      </w:r>
      <w:r w:rsidRPr="00364C57">
        <w:rPr>
          <w:i/>
        </w:rPr>
        <w:t>expr1</w:t>
      </w:r>
      <w:r>
        <w:t xml:space="preserve"> and </w:t>
      </w:r>
      <w:r w:rsidRPr="00364C57">
        <w:rPr>
          <w:i/>
        </w:rPr>
        <w:t xml:space="preserve">expr2 </w:t>
      </w:r>
      <w:r>
        <w:t xml:space="preserve">correspond to the operands of a logical operator. (Although class </w:t>
      </w:r>
      <w:r w:rsidRPr="00364C57">
        <w:rPr>
          <w:b/>
        </w:rPr>
        <w:t>Not</w:t>
      </w:r>
      <w:r>
        <w:t xml:space="preserve"> implements an unary operator, for convenience, it is a subclass of Logical.) The constructor Logical (tok, x1, x2) builds a syntax node with operator </w:t>
      </w:r>
      <w:r w:rsidRPr="00364C57">
        <w:rPr>
          <w:i/>
        </w:rPr>
        <w:t>tok</w:t>
      </w:r>
      <w:r>
        <w:t xml:space="preserve"> and operands </w:t>
      </w:r>
      <w:r w:rsidRPr="00364C57">
        <w:rPr>
          <w:i/>
        </w:rPr>
        <w:t>expr1</w:t>
      </w:r>
      <w:r>
        <w:t xml:space="preserve"> and </w:t>
      </w:r>
      <w:r w:rsidRPr="00364C57">
        <w:rPr>
          <w:i/>
        </w:rPr>
        <w:t>expr2</w:t>
      </w:r>
      <w:r>
        <w:t xml:space="preserve">. In doing so it uses function </w:t>
      </w:r>
      <w:r w:rsidRPr="00364C57">
        <w:rPr>
          <w:i/>
        </w:rPr>
        <w:t>check</w:t>
      </w:r>
      <w:r>
        <w:t xml:space="preserve"> to ensure that both </w:t>
      </w:r>
      <w:r w:rsidRPr="00364C57">
        <w:rPr>
          <w:i/>
        </w:rPr>
        <w:t>expr1</w:t>
      </w:r>
      <w:r>
        <w:t xml:space="preserve"> and </w:t>
      </w:r>
      <w:r w:rsidRPr="00364C57">
        <w:rPr>
          <w:i/>
        </w:rPr>
        <w:t>expr2</w:t>
      </w:r>
      <w:r>
        <w:t xml:space="preserve"> are booleans. Method </w:t>
      </w:r>
      <w:r w:rsidRPr="00364C57">
        <w:rPr>
          <w:i/>
        </w:rPr>
        <w:t>gen</w:t>
      </w:r>
      <w:r>
        <w:t xml:space="preserve"> will be discussed at the end of this section.</w:t>
      </w:r>
    </w:p>
    <w:p w:rsidR="00476869" w:rsidRDefault="00476869" w:rsidP="00476869">
      <w:r>
        <w:t xml:space="preserve">In class </w:t>
      </w:r>
      <w:r w:rsidRPr="00351CD1">
        <w:rPr>
          <w:b/>
        </w:rPr>
        <w:t>Or</w:t>
      </w:r>
      <w:r>
        <w:t xml:space="preserve">, method </w:t>
      </w:r>
      <w:r w:rsidRPr="00351CD1">
        <w:rPr>
          <w:i/>
        </w:rPr>
        <w:t>jumping</w:t>
      </w:r>
      <w:r>
        <w:t xml:space="preserve"> generates jumping code for a boolean expression B = B1 || B</w:t>
      </w:r>
      <w:r w:rsidR="00D922F3">
        <w:t>2</w:t>
      </w:r>
      <w:r>
        <w:t xml:space="preserve">. For the moment, suppose that neither the true exit </w:t>
      </w:r>
      <w:r w:rsidRPr="00D922F3">
        <w:rPr>
          <w:b/>
          <w:i/>
        </w:rPr>
        <w:t>t</w:t>
      </w:r>
      <w:r>
        <w:t xml:space="preserve"> nor the false exit </w:t>
      </w:r>
      <w:r w:rsidRPr="00D922F3">
        <w:rPr>
          <w:b/>
          <w:i/>
        </w:rPr>
        <w:t>f</w:t>
      </w:r>
      <w:r>
        <w:t xml:space="preserve"> of B is the special label 0. Since B is true if B1 is true, the true exit of B1 must be </w:t>
      </w:r>
      <w:r w:rsidRPr="00D922F3">
        <w:rPr>
          <w:b/>
          <w:i/>
        </w:rPr>
        <w:t>t</w:t>
      </w:r>
      <w:r>
        <w:t xml:space="preserve"> and the false exit corresponds to the first instruction of B2. The true and false exits of B2 are the same as those of B.</w:t>
      </w:r>
    </w:p>
    <w:p w:rsidR="00476869" w:rsidRDefault="00476869" w:rsidP="00476869">
      <w:r>
        <w:t xml:space="preserve">In the general case, </w:t>
      </w:r>
      <w:r w:rsidRPr="00D922F3">
        <w:rPr>
          <w:b/>
          <w:i/>
        </w:rPr>
        <w:t>t</w:t>
      </w:r>
      <w:r>
        <w:t xml:space="preserve">, the true exit of B, can be the special label 0. Variable </w:t>
      </w:r>
      <w:r w:rsidRPr="00F70077">
        <w:rPr>
          <w:i/>
        </w:rPr>
        <w:t>label</w:t>
      </w:r>
      <w:r>
        <w:t xml:space="preserve"> ensures that the true exit of B1 is set properly to the end of the code for B. If </w:t>
      </w:r>
      <w:r w:rsidRPr="00F70077">
        <w:rPr>
          <w:i/>
        </w:rPr>
        <w:t>t</w:t>
      </w:r>
      <w:r>
        <w:t xml:space="preserve"> is 0, then label is set to a new label that is emitted after code generation for both B1 and B</w:t>
      </w:r>
      <w:r w:rsidR="00D922F3">
        <w:t>2</w:t>
      </w:r>
      <w:r>
        <w:t>.</w:t>
      </w:r>
    </w:p>
    <w:p w:rsidR="00476869" w:rsidRDefault="00476869" w:rsidP="00476869">
      <w:r>
        <w:t xml:space="preserve">The code for class </w:t>
      </w:r>
      <w:r w:rsidRPr="003F18DF">
        <w:rPr>
          <w:b/>
        </w:rPr>
        <w:t>And</w:t>
      </w:r>
      <w:r>
        <w:t xml:space="preserve"> is similar to the code for </w:t>
      </w:r>
      <w:r w:rsidRPr="00D922F3">
        <w:rPr>
          <w:b/>
        </w:rPr>
        <w:t>Or</w:t>
      </w:r>
      <w:r>
        <w:t>.</w:t>
      </w:r>
      <w:r w:rsidRPr="003F18DF">
        <w:t xml:space="preserve"> Class </w:t>
      </w:r>
      <w:r w:rsidRPr="003F18DF">
        <w:rPr>
          <w:b/>
        </w:rPr>
        <w:t>Not</w:t>
      </w:r>
      <w:r w:rsidRPr="003F18DF">
        <w:t xml:space="preserve"> has enough in common with the </w:t>
      </w:r>
      <w:r>
        <w:t>other boolean operators that we</w:t>
      </w:r>
      <w:r w:rsidRPr="003F18DF">
        <w:t xml:space="preserve"> make it a subclass of </w:t>
      </w:r>
      <w:r w:rsidRPr="003F18DF">
        <w:rPr>
          <w:b/>
        </w:rPr>
        <w:t>Logical</w:t>
      </w:r>
      <w:r w:rsidRPr="003F18DF">
        <w:t xml:space="preserve">, even though </w:t>
      </w:r>
      <w:r w:rsidRPr="003F18DF">
        <w:rPr>
          <w:b/>
        </w:rPr>
        <w:t>Not</w:t>
      </w:r>
      <w:r>
        <w:t xml:space="preserve"> implements a unary operator.</w:t>
      </w:r>
      <w:r w:rsidRPr="003F18DF">
        <w:t xml:space="preserve"> The </w:t>
      </w:r>
      <w:r>
        <w:t>parent class</w:t>
      </w:r>
      <w:r w:rsidRPr="003F18DF">
        <w:t xml:space="preserve"> expects two operands, so </w:t>
      </w:r>
      <w:r>
        <w:rPr>
          <w:i/>
        </w:rPr>
        <w:t>x2</w:t>
      </w:r>
      <w:r w:rsidRPr="003F18DF">
        <w:t xml:space="preserve"> appears twice in the call to </w:t>
      </w:r>
      <w:r>
        <w:t>parent</w:t>
      </w:r>
      <w:r w:rsidRPr="003F18DF">
        <w:t xml:space="preserve">. Only </w:t>
      </w:r>
      <w:r w:rsidRPr="003F18DF">
        <w:rPr>
          <w:i/>
        </w:rPr>
        <w:t>expr2</w:t>
      </w:r>
      <w:r>
        <w:t xml:space="preserve"> is used in the methods </w:t>
      </w:r>
      <w:r w:rsidRPr="003F18DF">
        <w:rPr>
          <w:i/>
        </w:rPr>
        <w:t>jumping</w:t>
      </w:r>
      <w:r>
        <w:t xml:space="preserve"> and </w:t>
      </w:r>
      <w:r w:rsidRPr="003F18DF">
        <w:rPr>
          <w:i/>
        </w:rPr>
        <w:t>toString</w:t>
      </w:r>
      <w:r w:rsidRPr="003F18DF">
        <w:t xml:space="preserve">. </w:t>
      </w:r>
      <w:r>
        <w:t xml:space="preserve">Method </w:t>
      </w:r>
      <w:r w:rsidRPr="00155FC0">
        <w:rPr>
          <w:i/>
        </w:rPr>
        <w:t>jumping</w:t>
      </w:r>
      <w:r>
        <w:t xml:space="preserve"> simply calls </w:t>
      </w:r>
      <w:r w:rsidRPr="00155FC0">
        <w:rPr>
          <w:i/>
        </w:rPr>
        <w:t>expr2-&gt; jumping</w:t>
      </w:r>
      <w:r>
        <w:t xml:space="preserve"> with the true </w:t>
      </w:r>
      <w:r w:rsidRPr="00155FC0">
        <w:t>and false exits reversed.</w:t>
      </w:r>
    </w:p>
    <w:p w:rsidR="00476869" w:rsidRDefault="00476869" w:rsidP="00476869">
      <w:r>
        <w:t xml:space="preserve">Class </w:t>
      </w:r>
      <w:r w:rsidRPr="00155FC0">
        <w:rPr>
          <w:b/>
        </w:rPr>
        <w:t>Rel</w:t>
      </w:r>
      <w:r>
        <w:t xml:space="preserve"> implements the operators &lt;, &lt;=, ==, !=, &gt;=, and &gt;. Function </w:t>
      </w:r>
      <w:r w:rsidRPr="00155FC0">
        <w:rPr>
          <w:i/>
        </w:rPr>
        <w:t>check</w:t>
      </w:r>
      <w:r>
        <w:t xml:space="preserve"> checks that the two operands have the same type and that they are not arrays. For simplicity, coercions are not permitted.</w:t>
      </w:r>
    </w:p>
    <w:p w:rsidR="00476869" w:rsidRDefault="00476869" w:rsidP="00476869">
      <w:r>
        <w:t xml:space="preserve">Method </w:t>
      </w:r>
      <w:r w:rsidRPr="00155FC0">
        <w:rPr>
          <w:i/>
        </w:rPr>
        <w:t>jumping</w:t>
      </w:r>
      <w:r>
        <w:t xml:space="preserve"> begins by generating code for the subexpressions </w:t>
      </w:r>
      <w:r w:rsidRPr="00155FC0">
        <w:rPr>
          <w:i/>
        </w:rPr>
        <w:t>expr1</w:t>
      </w:r>
      <w:r>
        <w:t xml:space="preserve"> and </w:t>
      </w:r>
      <w:r w:rsidRPr="00155FC0">
        <w:rPr>
          <w:i/>
        </w:rPr>
        <w:t>expr2</w:t>
      </w:r>
      <w:r>
        <w:t xml:space="preserve">. It then calls method </w:t>
      </w:r>
      <w:r w:rsidRPr="00155FC0">
        <w:rPr>
          <w:i/>
        </w:rPr>
        <w:t>emitjumps</w:t>
      </w:r>
      <w:r>
        <w:t xml:space="preserve">. If neither </w:t>
      </w:r>
      <w:r w:rsidRPr="00155FC0">
        <w:rPr>
          <w:i/>
        </w:rPr>
        <w:t>t</w:t>
      </w:r>
      <w:r>
        <w:t xml:space="preserve"> nor </w:t>
      </w:r>
      <w:r w:rsidRPr="00155FC0">
        <w:rPr>
          <w:i/>
        </w:rPr>
        <w:t>f</w:t>
      </w:r>
      <w:r>
        <w:t xml:space="preserve"> is the special label 0, then </w:t>
      </w:r>
      <w:r w:rsidRPr="00155FC0">
        <w:rPr>
          <w:i/>
        </w:rPr>
        <w:t>emitjumps</w:t>
      </w:r>
      <w:r>
        <w:t xml:space="preserve"> executes the following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53) emit(</w:t>
      </w:r>
      <w:r>
        <w:rPr>
          <w:rFonts w:ascii="Consolas" w:hAnsi="Consolas" w:cs="Consolas"/>
          <w:color w:val="A31515"/>
          <w:sz w:val="19"/>
          <w:szCs w:val="19"/>
        </w:rPr>
        <w:t>"if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));    // file Expr.h</w:t>
      </w:r>
    </w:p>
    <w:p w:rsidR="00476869" w:rsidRDefault="00476869" w:rsidP="004768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54) emit(</w:t>
      </w:r>
      <w:r>
        <w:rPr>
          <w:rFonts w:ascii="Consolas" w:hAnsi="Consolas" w:cs="Consolas"/>
          <w:color w:val="A31515"/>
          <w:sz w:val="19"/>
          <w:szCs w:val="19"/>
        </w:rPr>
        <w:t>"goto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869" w:rsidRDefault="00476869" w:rsidP="00476869">
      <w:r>
        <w:t xml:space="preserve">At most one instruction is generated if either </w:t>
      </w:r>
      <w:r w:rsidRPr="00155FC0">
        <w:rPr>
          <w:i/>
        </w:rPr>
        <w:t>t</w:t>
      </w:r>
      <w:r>
        <w:t xml:space="preserve"> or </w:t>
      </w:r>
      <w:r w:rsidRPr="00155FC0">
        <w:rPr>
          <w:i/>
        </w:rPr>
        <w:t>f</w:t>
      </w:r>
      <w:r>
        <w:t xml:space="preserve"> is the special label 0 (again, from file Expr.h):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C0">
        <w:rPr>
          <w:rFonts w:ascii="Consolas" w:hAnsi="Consolas" w:cs="Consolas"/>
          <w:sz w:val="19"/>
          <w:szCs w:val="19"/>
        </w:rPr>
        <w:t>56)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57)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emit(</w:t>
      </w:r>
      <w:r>
        <w:rPr>
          <w:rFonts w:ascii="Consolas" w:hAnsi="Consolas" w:cs="Consolas"/>
          <w:color w:val="A31515"/>
          <w:sz w:val="19"/>
          <w:szCs w:val="19"/>
        </w:rPr>
        <w:t>"if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58)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476869" w:rsidRDefault="00476869" w:rsidP="0047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59)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emit(</w:t>
      </w:r>
      <w:r>
        <w:rPr>
          <w:rFonts w:ascii="Consolas" w:hAnsi="Consolas" w:cs="Consolas"/>
          <w:color w:val="A31515"/>
          <w:sz w:val="19"/>
          <w:szCs w:val="19"/>
        </w:rPr>
        <w:t>"iffalse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goto 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std::to_string(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76869" w:rsidRDefault="00476869" w:rsidP="00476869">
      <w:r>
        <w:rPr>
          <w:rFonts w:ascii="Consolas" w:hAnsi="Consolas" w:cs="Consolas"/>
          <w:color w:val="000000"/>
          <w:sz w:val="19"/>
          <w:szCs w:val="19"/>
        </w:rPr>
        <w:t>60)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t>// nothing since both t and f fall through</w:t>
      </w:r>
    </w:p>
    <w:p w:rsidR="00476869" w:rsidRDefault="00476869" w:rsidP="00476869">
      <w:r>
        <w:t xml:space="preserve">For another use of </w:t>
      </w:r>
      <w:r w:rsidRPr="00155FC0">
        <w:rPr>
          <w:i/>
        </w:rPr>
        <w:t>emitjumps</w:t>
      </w:r>
      <w:r>
        <w:t xml:space="preserve">, consider the code for class </w:t>
      </w:r>
      <w:r w:rsidRPr="00155FC0">
        <w:rPr>
          <w:b/>
        </w:rPr>
        <w:t>Access</w:t>
      </w:r>
      <w:r>
        <w:t xml:space="preserve">. The source language allows boolean values to be assigned to identifiers and array elements, so a boolean expression can be an array access. Class </w:t>
      </w:r>
      <w:r w:rsidRPr="00155FC0">
        <w:rPr>
          <w:b/>
        </w:rPr>
        <w:t>Access</w:t>
      </w:r>
      <w:r>
        <w:t xml:space="preserve"> has method </w:t>
      </w:r>
      <w:r w:rsidRPr="00155FC0">
        <w:rPr>
          <w:i/>
        </w:rPr>
        <w:t>gen</w:t>
      </w:r>
      <w:r>
        <w:t xml:space="preserve"> for generating "normal" code and method </w:t>
      </w:r>
      <w:r w:rsidRPr="00155FC0">
        <w:rPr>
          <w:i/>
        </w:rPr>
        <w:t>jumping</w:t>
      </w:r>
      <w:r>
        <w:t xml:space="preserve"> for jumping code. Method </w:t>
      </w:r>
      <w:r w:rsidRPr="00155FC0">
        <w:rPr>
          <w:i/>
        </w:rPr>
        <w:t>jumping</w:t>
      </w:r>
      <w:r>
        <w:t xml:space="preserve"> calls </w:t>
      </w:r>
      <w:r w:rsidRPr="00155FC0">
        <w:rPr>
          <w:i/>
        </w:rPr>
        <w:t>emitjumps</w:t>
      </w:r>
      <w:r>
        <w:t xml:space="preserve"> after reducing this array access to a temporary. The constructor is called with a flattened array </w:t>
      </w:r>
      <w:r w:rsidRPr="00D922F3">
        <w:rPr>
          <w:b/>
          <w:i/>
        </w:rPr>
        <w:t>a</w:t>
      </w:r>
      <w:r>
        <w:t xml:space="preserve">, an index </w:t>
      </w:r>
      <w:r w:rsidRPr="00D922F3">
        <w:rPr>
          <w:b/>
          <w:i/>
        </w:rPr>
        <w:t>i</w:t>
      </w:r>
      <w:r>
        <w:t xml:space="preserve">, and the type </w:t>
      </w:r>
      <w:r w:rsidRPr="00D922F3">
        <w:rPr>
          <w:b/>
          <w:i/>
        </w:rPr>
        <w:t>t</w:t>
      </w:r>
      <w:r>
        <w:t xml:space="preserve"> of an element in the flattened array. Type checking is done during array address calculation.</w:t>
      </w:r>
    </w:p>
    <w:p w:rsidR="00476869" w:rsidRDefault="00476869" w:rsidP="00476869">
      <w:r>
        <w:lastRenderedPageBreak/>
        <w:t xml:space="preserve">Jumping code can also be used to return a boolean value. Class </w:t>
      </w:r>
      <w:r w:rsidRPr="000344C6">
        <w:rPr>
          <w:b/>
        </w:rPr>
        <w:t>Logical</w:t>
      </w:r>
      <w:r>
        <w:t xml:space="preserve">, earlier in this section, has a method </w:t>
      </w:r>
      <w:r w:rsidRPr="000344C6">
        <w:rPr>
          <w:i/>
        </w:rPr>
        <w:t>gen</w:t>
      </w:r>
      <w:r>
        <w:t xml:space="preserve"> that returns a temporary </w:t>
      </w:r>
      <w:r w:rsidRPr="000344C6">
        <w:rPr>
          <w:i/>
        </w:rPr>
        <w:t>temp</w:t>
      </w:r>
      <w:r>
        <w:t>, whose value is determined by the flow of control through the jumping code for this expression. At the true exit of this boolean expression, temp is assigned true; at the false exit, temp is assigned false. The temporary is declared on</w:t>
      </w:r>
      <w:r>
        <w:rPr>
          <w:lang w:val="uk-UA"/>
        </w:rPr>
        <w:t xml:space="preserve"> </w:t>
      </w:r>
      <w:r w:rsidR="00D922F3">
        <w:t>line 45</w:t>
      </w:r>
      <w:r>
        <w:t xml:space="preserve">. Jumping code for this expression is generated on line </w:t>
      </w:r>
      <w:r w:rsidR="00D922F3">
        <w:t>48</w:t>
      </w:r>
      <w:r>
        <w:t xml:space="preserve"> with the true</w:t>
      </w:r>
      <w:r>
        <w:rPr>
          <w:lang w:val="uk-UA"/>
        </w:rPr>
        <w:t xml:space="preserve"> </w:t>
      </w:r>
      <w:r>
        <w:t xml:space="preserve">exit being the next instruction and the false exit being a new label </w:t>
      </w:r>
      <w:r w:rsidRPr="00D922F3">
        <w:rPr>
          <w:b/>
          <w:i/>
        </w:rPr>
        <w:t>f</w:t>
      </w:r>
      <w:r>
        <w:t>. The next</w:t>
      </w:r>
      <w:r>
        <w:rPr>
          <w:lang w:val="uk-UA"/>
        </w:rPr>
        <w:t xml:space="preserve"> </w:t>
      </w:r>
      <w:r>
        <w:t>instruction assigns true to t</w:t>
      </w:r>
      <w:r w:rsidR="00D922F3">
        <w:t>emp (line 52</w:t>
      </w:r>
      <w:r>
        <w:t>), followed by a jump to a new label</w:t>
      </w:r>
      <w:r>
        <w:rPr>
          <w:lang w:val="uk-UA"/>
        </w:rPr>
        <w:t xml:space="preserve"> </w:t>
      </w:r>
      <w:r w:rsidRPr="00821B95">
        <w:rPr>
          <w:b/>
          <w:i/>
        </w:rPr>
        <w:t>a</w:t>
      </w:r>
      <w:r>
        <w:t xml:space="preserve">. The code on lines </w:t>
      </w:r>
      <w:r w:rsidR="00821B95">
        <w:rPr>
          <w:lang w:val="uk-UA"/>
        </w:rPr>
        <w:t>54</w:t>
      </w:r>
      <w:r w:rsidR="00821B95">
        <w:t>-55</w:t>
      </w:r>
      <w:r>
        <w:t xml:space="preserve">  emits label </w:t>
      </w:r>
      <w:r w:rsidRPr="00821B95">
        <w:rPr>
          <w:b/>
          <w:i/>
        </w:rPr>
        <w:t>f</w:t>
      </w:r>
      <w:r>
        <w:t xml:space="preserve"> and an instruction that assigns false to temp. The code fragment ends with label </w:t>
      </w:r>
      <w:r w:rsidRPr="00821B95">
        <w:rPr>
          <w:b/>
          <w:i/>
        </w:rPr>
        <w:t>a</w:t>
      </w:r>
      <w:r w:rsidR="00821B95">
        <w:t>, generated on line 56</w:t>
      </w:r>
      <w:r>
        <w:t xml:space="preserve">. Finally, </w:t>
      </w:r>
      <w:r w:rsidRPr="00980DF8">
        <w:rPr>
          <w:i/>
        </w:rPr>
        <w:t>gen</w:t>
      </w:r>
      <w:r>
        <w:t xml:space="preserve"> returns temp.</w:t>
      </w:r>
    </w:p>
    <w:p w:rsidR="00476869" w:rsidRDefault="00476869" w:rsidP="00476869">
      <w:pPr>
        <w:pStyle w:val="a3"/>
      </w:pPr>
      <w:r>
        <w:t>A.7 Intermediate Code for Statements</w:t>
      </w:r>
    </w:p>
    <w:p w:rsidR="00476869" w:rsidRDefault="00476869" w:rsidP="00476869">
      <w:r>
        <w:t xml:space="preserve">Each statement construct is implemented by a subclass of </w:t>
      </w:r>
      <w:r w:rsidRPr="00980DF8">
        <w:rPr>
          <w:b/>
        </w:rPr>
        <w:t>Stmt</w:t>
      </w:r>
      <w:r>
        <w:t xml:space="preserve">. The fields for the components of a construct are in the relevant subclass; for example, class </w:t>
      </w:r>
      <w:r w:rsidRPr="00980DF8">
        <w:rPr>
          <w:b/>
        </w:rPr>
        <w:t>While</w:t>
      </w:r>
      <w:r>
        <w:t xml:space="preserve"> has fields for a test expression and a substatement, as we shall see.</w:t>
      </w:r>
    </w:p>
    <w:p w:rsidR="00476869" w:rsidRDefault="00476869" w:rsidP="00476869">
      <w:r>
        <w:t xml:space="preserve">The constructor </w:t>
      </w:r>
      <w:r w:rsidRPr="00980DF8">
        <w:rPr>
          <w:i/>
        </w:rPr>
        <w:t>Stmt()</w:t>
      </w:r>
      <w:r>
        <w:t xml:space="preserve"> does nothing, since the work is done in the subclasses. The static object </w:t>
      </w:r>
      <w:r w:rsidRPr="00980DF8">
        <w:rPr>
          <w:u w:val="single"/>
        </w:rPr>
        <w:t>Stmt::Null</w:t>
      </w:r>
      <w:r>
        <w:t xml:space="preserve"> represents an empty sequence of statements.</w:t>
      </w:r>
    </w:p>
    <w:p w:rsidR="00476869" w:rsidRDefault="00476869" w:rsidP="00476869">
      <w:r>
        <w:t xml:space="preserve">The method </w:t>
      </w:r>
      <w:r w:rsidRPr="00980DF8">
        <w:rPr>
          <w:i/>
        </w:rPr>
        <w:t>gen</w:t>
      </w:r>
      <w:r>
        <w:t xml:space="preserve"> is called with two labels </w:t>
      </w:r>
      <w:r w:rsidRPr="00821B95">
        <w:rPr>
          <w:b/>
          <w:i/>
        </w:rPr>
        <w:t>b</w:t>
      </w:r>
      <w:r>
        <w:t xml:space="preserve"> and </w:t>
      </w:r>
      <w:r w:rsidRPr="00821B95">
        <w:rPr>
          <w:b/>
          <w:i/>
        </w:rPr>
        <w:t>a</w:t>
      </w:r>
      <w:r>
        <w:t xml:space="preserve">, where </w:t>
      </w:r>
      <w:r w:rsidRPr="00821B95">
        <w:rPr>
          <w:b/>
          <w:i/>
        </w:rPr>
        <w:t>b</w:t>
      </w:r>
      <w:r>
        <w:t xml:space="preserve"> marks the beginning of the code for this statement and </w:t>
      </w:r>
      <w:r w:rsidRPr="00821B95">
        <w:rPr>
          <w:b/>
          <w:i/>
        </w:rPr>
        <w:t>a</w:t>
      </w:r>
      <w:r>
        <w:t xml:space="preserve"> marks the first instruction after the code for this statement. Method </w:t>
      </w:r>
      <w:r w:rsidRPr="00980DF8">
        <w:rPr>
          <w:i/>
        </w:rPr>
        <w:t>gen</w:t>
      </w:r>
      <w:r>
        <w:t xml:space="preserve"> is a placeholder for the gen methods in the subclasses. The subclasses </w:t>
      </w:r>
      <w:r w:rsidRPr="00C32E03">
        <w:rPr>
          <w:b/>
        </w:rPr>
        <w:t>While</w:t>
      </w:r>
      <w:r>
        <w:t xml:space="preserve">, </w:t>
      </w:r>
      <w:r w:rsidRPr="00C32E03">
        <w:rPr>
          <w:b/>
        </w:rPr>
        <w:t>Do</w:t>
      </w:r>
      <w:r>
        <w:rPr>
          <w:b/>
        </w:rPr>
        <w:t xml:space="preserve"> and For</w:t>
      </w:r>
      <w:r>
        <w:t xml:space="preserve"> save their label </w:t>
      </w:r>
      <w:r w:rsidRPr="00821B95">
        <w:rPr>
          <w:b/>
          <w:i/>
        </w:rPr>
        <w:t>a</w:t>
      </w:r>
      <w:r>
        <w:t xml:space="preserve"> in the field </w:t>
      </w:r>
      <w:r w:rsidRPr="00C32E03">
        <w:rPr>
          <w:i/>
        </w:rPr>
        <w:t>after</w:t>
      </w:r>
      <w:r>
        <w:t xml:space="preserve"> so it can be used by any enclosed break statement to jump out of its enclosing construct, and label </w:t>
      </w:r>
      <w:r w:rsidRPr="00821B95">
        <w:rPr>
          <w:b/>
          <w:i/>
        </w:rPr>
        <w:t>b</w:t>
      </w:r>
      <w:r>
        <w:t xml:space="preserve"> in the field </w:t>
      </w:r>
      <w:r w:rsidRPr="00C32E03">
        <w:rPr>
          <w:i/>
        </w:rPr>
        <w:t>begin</w:t>
      </w:r>
      <w:r>
        <w:t xml:space="preserve"> to mark begin of loop instructions. The object </w:t>
      </w:r>
      <w:r w:rsidRPr="00C32E03">
        <w:rPr>
          <w:u w:val="single"/>
        </w:rPr>
        <w:t>Stmt::Enclosing</w:t>
      </w:r>
      <w:r>
        <w:t xml:space="preserve"> is used during parsing to keep track of the enclosing construct.</w:t>
      </w:r>
    </w:p>
    <w:p w:rsidR="00476869" w:rsidRDefault="00476869" w:rsidP="00476869">
      <w:r>
        <w:t xml:space="preserve">The constructor for class </w:t>
      </w:r>
      <w:r w:rsidRPr="00C32E03">
        <w:rPr>
          <w:b/>
        </w:rPr>
        <w:t>If</w:t>
      </w:r>
      <w:r>
        <w:t xml:space="preserve"> builds a node for a statement if (E) S. Fields </w:t>
      </w:r>
      <w:r w:rsidRPr="00C32E03">
        <w:rPr>
          <w:i/>
        </w:rPr>
        <w:t>expr</w:t>
      </w:r>
      <w:r>
        <w:t xml:space="preserve"> and </w:t>
      </w:r>
      <w:r w:rsidRPr="00C32E03">
        <w:rPr>
          <w:i/>
        </w:rPr>
        <w:t>stmt</w:t>
      </w:r>
      <w:r>
        <w:t xml:space="preserve"> hold the nodes for </w:t>
      </w:r>
      <w:r w:rsidRPr="00C32E03">
        <w:rPr>
          <w:i/>
        </w:rPr>
        <w:t>E</w:t>
      </w:r>
      <w:r>
        <w:t xml:space="preserve"> and </w:t>
      </w:r>
      <w:r w:rsidRPr="00C32E03">
        <w:rPr>
          <w:i/>
        </w:rPr>
        <w:t>S</w:t>
      </w:r>
      <w:r>
        <w:t xml:space="preserve">, respectively. Note that </w:t>
      </w:r>
      <w:r w:rsidRPr="00C32E03">
        <w:rPr>
          <w:i/>
        </w:rPr>
        <w:t>expr</w:t>
      </w:r>
      <w:r>
        <w:t xml:space="preserve"> in lower-case letters names a field of class </w:t>
      </w:r>
      <w:r w:rsidRPr="00C32E03">
        <w:rPr>
          <w:b/>
        </w:rPr>
        <w:t>Expr</w:t>
      </w:r>
      <w:r>
        <w:t xml:space="preserve">; similarly, </w:t>
      </w:r>
      <w:r w:rsidRPr="00C32E03">
        <w:rPr>
          <w:i/>
        </w:rPr>
        <w:t>stmt</w:t>
      </w:r>
      <w:r>
        <w:t xml:space="preserve"> names a field of class </w:t>
      </w:r>
      <w:r w:rsidRPr="00C32E03">
        <w:rPr>
          <w:b/>
        </w:rPr>
        <w:t>Stmt</w:t>
      </w:r>
      <w:r>
        <w:t>.</w:t>
      </w:r>
    </w:p>
    <w:p w:rsidR="00476869" w:rsidRDefault="00476869" w:rsidP="00476869">
      <w:r>
        <w:t xml:space="preserve">The code for an </w:t>
      </w:r>
      <w:r w:rsidRPr="00C32E03">
        <w:rPr>
          <w:b/>
        </w:rPr>
        <w:t>If</w:t>
      </w:r>
      <w:r>
        <w:t xml:space="preserve"> object consists of jumping code for expr followed by the code for stmt. As discussed in Section A.6, the call expr-&gt;jumping(0, a) specifies that control must fall through the code for expr if expr evaluates to true, and must flow to label </w:t>
      </w:r>
      <w:r w:rsidRPr="00A96C5D">
        <w:rPr>
          <w:i/>
        </w:rPr>
        <w:t>a</w:t>
      </w:r>
      <w:r>
        <w:t xml:space="preserve"> otherwise.</w:t>
      </w:r>
    </w:p>
    <w:p w:rsidR="00476869" w:rsidRDefault="00476869" w:rsidP="00476869">
      <w:r>
        <w:t xml:space="preserve">The implementation of class </w:t>
      </w:r>
      <w:r w:rsidRPr="00A96C5D">
        <w:rPr>
          <w:b/>
        </w:rPr>
        <w:t>Else</w:t>
      </w:r>
      <w:r>
        <w:t xml:space="preserve">, which handles conditionals with else parts, is analogous to that of class </w:t>
      </w:r>
      <w:r w:rsidRPr="00A96C5D">
        <w:rPr>
          <w:b/>
        </w:rPr>
        <w:t>If</w:t>
      </w:r>
      <w:r>
        <w:t>.</w:t>
      </w:r>
    </w:p>
    <w:p w:rsidR="00476869" w:rsidRDefault="00476869" w:rsidP="00476869">
      <w:r>
        <w:t xml:space="preserve">The construction of a </w:t>
      </w:r>
      <w:r w:rsidRPr="00A96C5D">
        <w:rPr>
          <w:b/>
        </w:rPr>
        <w:t>While</w:t>
      </w:r>
      <w:r>
        <w:t xml:space="preserve"> object is split between the constructor </w:t>
      </w:r>
      <w:r w:rsidRPr="00A96C5D">
        <w:rPr>
          <w:i/>
        </w:rPr>
        <w:t>While()</w:t>
      </w:r>
      <w:r>
        <w:t xml:space="preserve">, which creates a node with null children, and an initialization function </w:t>
      </w:r>
      <w:r w:rsidRPr="00A96C5D">
        <w:rPr>
          <w:i/>
        </w:rPr>
        <w:t>init(x, s)</w:t>
      </w:r>
      <w:r>
        <w:t xml:space="preserve">, which sets child </w:t>
      </w:r>
      <w:r w:rsidRPr="00A96C5D">
        <w:rPr>
          <w:i/>
        </w:rPr>
        <w:t>expr</w:t>
      </w:r>
      <w:r>
        <w:t xml:space="preserve"> to </w:t>
      </w:r>
      <w:r w:rsidRPr="00A96C5D">
        <w:rPr>
          <w:i/>
        </w:rPr>
        <w:t>x</w:t>
      </w:r>
      <w:r>
        <w:t xml:space="preserve"> and child </w:t>
      </w:r>
      <w:r w:rsidRPr="00A96C5D">
        <w:rPr>
          <w:i/>
        </w:rPr>
        <w:t>stmt</w:t>
      </w:r>
      <w:r>
        <w:t xml:space="preserve"> to </w:t>
      </w:r>
      <w:r w:rsidRPr="00A96C5D">
        <w:rPr>
          <w:i/>
        </w:rPr>
        <w:t>s</w:t>
      </w:r>
      <w:r>
        <w:t xml:space="preserve">. Function </w:t>
      </w:r>
      <w:r w:rsidRPr="00A96C5D">
        <w:rPr>
          <w:i/>
        </w:rPr>
        <w:t>gen(b,a)</w:t>
      </w:r>
      <w:r>
        <w:t xml:space="preserve"> for generating three-address code is in the spirit of the corresponding function </w:t>
      </w:r>
      <w:r w:rsidRPr="00A96C5D">
        <w:rPr>
          <w:i/>
        </w:rPr>
        <w:t>gen()</w:t>
      </w:r>
      <w:r>
        <w:t xml:space="preserve"> in class </w:t>
      </w:r>
      <w:r w:rsidRPr="00A96C5D">
        <w:rPr>
          <w:b/>
        </w:rPr>
        <w:t>If</w:t>
      </w:r>
      <w:r>
        <w:t xml:space="preserve">. The difference is that label </w:t>
      </w:r>
      <w:r w:rsidRPr="00821B95">
        <w:rPr>
          <w:b/>
          <w:i/>
        </w:rPr>
        <w:t>a</w:t>
      </w:r>
      <w:r>
        <w:t xml:space="preserve"> is saved in field </w:t>
      </w:r>
      <w:r w:rsidRPr="00A96C5D">
        <w:rPr>
          <w:i/>
        </w:rPr>
        <w:t>after</w:t>
      </w:r>
      <w:r>
        <w:t xml:space="preserve"> and that the code for stmt is followed by a jump to </w:t>
      </w:r>
      <w:r w:rsidRPr="00821B95">
        <w:rPr>
          <w:b/>
          <w:i/>
        </w:rPr>
        <w:t>b</w:t>
      </w:r>
      <w:r>
        <w:t xml:space="preserve"> for the next iteration of the while loop.</w:t>
      </w:r>
    </w:p>
    <w:p w:rsidR="00476869" w:rsidRDefault="00476869" w:rsidP="00476869">
      <w:r w:rsidRPr="00FD51CB">
        <w:t xml:space="preserve">Class </w:t>
      </w:r>
      <w:r w:rsidRPr="00FD51CB">
        <w:rPr>
          <w:b/>
        </w:rPr>
        <w:t>Do</w:t>
      </w:r>
      <w:r w:rsidRPr="00FD51CB">
        <w:t xml:space="preserve"> is very similar to class </w:t>
      </w:r>
      <w:r w:rsidRPr="00FD51CB">
        <w:rPr>
          <w:b/>
        </w:rPr>
        <w:t>While</w:t>
      </w:r>
      <w:r w:rsidRPr="00FD51CB">
        <w:t>.</w:t>
      </w:r>
    </w:p>
    <w:p w:rsidR="00582192" w:rsidRDefault="00821B95" w:rsidP="00476869">
      <w:r>
        <w:t xml:space="preserve">Class </w:t>
      </w:r>
      <w:r w:rsidRPr="00821B95">
        <w:rPr>
          <w:b/>
        </w:rPr>
        <w:t>For</w:t>
      </w:r>
      <w:r>
        <w:t xml:space="preserve"> is also splits between it`s constructor and function </w:t>
      </w:r>
      <w:r w:rsidRPr="00821B95">
        <w:rPr>
          <w:i/>
        </w:rPr>
        <w:t>init</w:t>
      </w:r>
      <w:r>
        <w:t xml:space="preserve">, which sets stmt1 to </w:t>
      </w:r>
      <w:r w:rsidRPr="00CF59B3">
        <w:rPr>
          <w:i/>
        </w:rPr>
        <w:t>init_val</w:t>
      </w:r>
      <w:r w:rsidR="00CF59B3">
        <w:t xml:space="preserve">, boolen expr to </w:t>
      </w:r>
      <w:r w:rsidR="00CF59B3" w:rsidRPr="00CF59B3">
        <w:rPr>
          <w:i/>
        </w:rPr>
        <w:t>condition</w:t>
      </w:r>
      <w:r w:rsidR="00CF59B3">
        <w:t xml:space="preserve">, stmt2 to </w:t>
      </w:r>
      <w:r w:rsidR="00CF59B3" w:rsidRPr="00CF59B3">
        <w:rPr>
          <w:i/>
        </w:rPr>
        <w:t>step</w:t>
      </w:r>
      <w:r w:rsidR="00CF59B3">
        <w:t xml:space="preserve"> and stmt3 to </w:t>
      </w:r>
      <w:r w:rsidR="00CF59B3" w:rsidRPr="00CF59B3">
        <w:rPr>
          <w:i/>
        </w:rPr>
        <w:t>instruction</w:t>
      </w:r>
      <w:r w:rsidR="00CF59B3">
        <w:t xml:space="preserve">. Class </w:t>
      </w:r>
      <w:r w:rsidR="00CF59B3" w:rsidRPr="00CF59B3">
        <w:rPr>
          <w:b/>
        </w:rPr>
        <w:t>For</w:t>
      </w:r>
      <w:r w:rsidR="00CF59B3">
        <w:t xml:space="preserve"> is also containes </w:t>
      </w:r>
      <w:r w:rsidR="00CF59B3" w:rsidRPr="00CF59B3">
        <w:rPr>
          <w:b/>
        </w:rPr>
        <w:t>Id</w:t>
      </w:r>
      <w:r w:rsidR="00CF59B3">
        <w:t xml:space="preserve"> object variable </w:t>
      </w:r>
      <w:r w:rsidR="00CF59B3" w:rsidRPr="00CF59B3">
        <w:t xml:space="preserve">to verify the equality condition </w:t>
      </w:r>
      <w:r w:rsidR="00CF59B3">
        <w:t>of initial value and step variable.</w:t>
      </w:r>
      <w:r w:rsidR="00680044">
        <w:t xml:space="preserve"> In </w:t>
      </w:r>
      <w:r w:rsidR="00680044" w:rsidRPr="00542B51">
        <w:rPr>
          <w:i/>
        </w:rPr>
        <w:t>gen</w:t>
      </w:r>
      <w:r w:rsidR="00680044">
        <w:t xml:space="preserve">, after generation code for init_val, </w:t>
      </w:r>
      <w:r w:rsidR="00680044" w:rsidRPr="00542B51">
        <w:rPr>
          <w:i/>
        </w:rPr>
        <w:t>label</w:t>
      </w:r>
      <w:r w:rsidR="00680044">
        <w:t xml:space="preserve"> marks the start of condition check code and </w:t>
      </w:r>
      <w:r w:rsidR="00680044" w:rsidRPr="00542B51">
        <w:rPr>
          <w:i/>
        </w:rPr>
        <w:t>label2</w:t>
      </w:r>
      <w:r w:rsidR="00680044">
        <w:t xml:space="preserve"> marks incremention of step variable code. </w:t>
      </w:r>
      <w:r w:rsidR="00542B51">
        <w:t>After generation code of instruction</w:t>
      </w:r>
      <w:r w:rsidR="00542B51" w:rsidRPr="00542B51">
        <w:t xml:space="preserve">, </w:t>
      </w:r>
      <w:r w:rsidR="00542B51">
        <w:t xml:space="preserve">performed the transition to </w:t>
      </w:r>
      <w:r w:rsidR="00542B51" w:rsidRPr="00542B51">
        <w:rPr>
          <w:i/>
        </w:rPr>
        <w:t>label2</w:t>
      </w:r>
      <w:r w:rsidR="00542B51">
        <w:t xml:space="preserve"> and then, to </w:t>
      </w:r>
      <w:r w:rsidR="00542B51" w:rsidRPr="007A1812">
        <w:rPr>
          <w:i/>
        </w:rPr>
        <w:t>label</w:t>
      </w:r>
      <w:r w:rsidR="00542B51">
        <w:t xml:space="preserve">. </w:t>
      </w:r>
    </w:p>
    <w:p w:rsidR="00476869" w:rsidRDefault="00476869" w:rsidP="00476869">
      <w:r>
        <w:lastRenderedPageBreak/>
        <w:t xml:space="preserve">Class </w:t>
      </w:r>
      <w:r w:rsidRPr="00FD51CB">
        <w:rPr>
          <w:b/>
        </w:rPr>
        <w:t>Set</w:t>
      </w:r>
      <w:r>
        <w:t xml:space="preserve"> implements assignments with an identifer on the left side and an expression on the right. Most of the code in class </w:t>
      </w:r>
      <w:r w:rsidRPr="00FD51CB">
        <w:rPr>
          <w:b/>
        </w:rPr>
        <w:t>Set</w:t>
      </w:r>
      <w:r>
        <w:t xml:space="preserve"> is for constructing a node and checking types. Function </w:t>
      </w:r>
      <w:r w:rsidRPr="00FD51CB">
        <w:rPr>
          <w:i/>
        </w:rPr>
        <w:t>gen</w:t>
      </w:r>
      <w:r>
        <w:t xml:space="preserve"> emits a three-address instruction. </w:t>
      </w:r>
    </w:p>
    <w:p w:rsidR="00476869" w:rsidRDefault="00476869" w:rsidP="00476869">
      <w:r w:rsidRPr="00FD51CB">
        <w:t xml:space="preserve">Class </w:t>
      </w:r>
      <w:r w:rsidRPr="00FD51CB">
        <w:rPr>
          <w:b/>
        </w:rPr>
        <w:t>SetElem</w:t>
      </w:r>
      <w:r w:rsidRPr="00FD51CB">
        <w:t xml:space="preserve"> implements assignments to an array element</w:t>
      </w:r>
      <w:r>
        <w:t>.</w:t>
      </w:r>
    </w:p>
    <w:p w:rsidR="00476869" w:rsidRDefault="00476869" w:rsidP="00476869">
      <w:r>
        <w:t xml:space="preserve">Class </w:t>
      </w:r>
      <w:r w:rsidRPr="00FD51CB">
        <w:rPr>
          <w:b/>
        </w:rPr>
        <w:t>Seq</w:t>
      </w:r>
      <w:r>
        <w:t xml:space="preserve"> implements a sequence of statements. The tests for null statements are for avoiding labels. Note that no code is generated for the null statement, </w:t>
      </w:r>
      <w:r w:rsidRPr="00FD51CB">
        <w:rPr>
          <w:u w:val="single"/>
        </w:rPr>
        <w:t>Stmt::Null</w:t>
      </w:r>
      <w:r>
        <w:t xml:space="preserve">, since method </w:t>
      </w:r>
      <w:r w:rsidRPr="00FD51CB">
        <w:rPr>
          <w:i/>
        </w:rPr>
        <w:t>gen</w:t>
      </w:r>
      <w:r>
        <w:t xml:space="preserve"> in class </w:t>
      </w:r>
      <w:r w:rsidRPr="00FD51CB">
        <w:rPr>
          <w:b/>
        </w:rPr>
        <w:t>Stmt</w:t>
      </w:r>
      <w:r>
        <w:t xml:space="preserve"> does nothing. </w:t>
      </w:r>
    </w:p>
    <w:p w:rsidR="00476869" w:rsidRDefault="00476869" w:rsidP="00476869">
      <w:r>
        <w:t xml:space="preserve">A break statement sends control out of an enclosing loop or switch statement. Class </w:t>
      </w:r>
      <w:r w:rsidRPr="00FD51CB">
        <w:rPr>
          <w:b/>
        </w:rPr>
        <w:t>Break</w:t>
      </w:r>
      <w:r>
        <w:t xml:space="preserve"> uses field </w:t>
      </w:r>
      <w:r w:rsidRPr="00FD51CB">
        <w:rPr>
          <w:i/>
        </w:rPr>
        <w:t>stmt</w:t>
      </w:r>
      <w:r>
        <w:t xml:space="preserve"> to save the enclosing statement construct (the parser ensures that Stmt::Enclosing denotes the syntax-tree node for the enclosing construct). The code for a Break object is a jump to the label </w:t>
      </w:r>
      <w:r w:rsidRPr="00FD51CB">
        <w:rPr>
          <w:i/>
        </w:rPr>
        <w:t>stmt-&gt;after</w:t>
      </w:r>
      <w:r>
        <w:t>, which marks the instruction immediately after the code for stmt.</w:t>
      </w:r>
    </w:p>
    <w:p w:rsidR="00071126" w:rsidRPr="00071126" w:rsidRDefault="00071126" w:rsidP="00476869">
      <w:r>
        <w:t xml:space="preserve">Class </w:t>
      </w:r>
      <w:r w:rsidRPr="00071126">
        <w:rPr>
          <w:b/>
        </w:rPr>
        <w:t>Continue</w:t>
      </w:r>
      <w:r>
        <w:t xml:space="preserve"> is similar to </w:t>
      </w:r>
      <w:r w:rsidRPr="00071126">
        <w:rPr>
          <w:b/>
        </w:rPr>
        <w:t>Break</w:t>
      </w:r>
      <w:r>
        <w:t xml:space="preserve">. The difference is that in </w:t>
      </w:r>
      <w:r w:rsidRPr="00071126">
        <w:rPr>
          <w:i/>
        </w:rPr>
        <w:t>gen</w:t>
      </w:r>
      <w:r>
        <w:t xml:space="preserve"> invoke </w:t>
      </w:r>
      <w:r w:rsidRPr="00071126">
        <w:rPr>
          <w:i/>
        </w:rPr>
        <w:t>emit</w:t>
      </w:r>
      <w:r>
        <w:t xml:space="preserve"> with pointer to </w:t>
      </w:r>
      <w:r w:rsidRPr="00071126">
        <w:rPr>
          <w:i/>
        </w:rPr>
        <w:t>stmt-&gt;begin</w:t>
      </w:r>
      <w:r>
        <w:t xml:space="preserve"> for return to begin of loop statements.</w:t>
      </w:r>
    </w:p>
    <w:p w:rsidR="00476869" w:rsidRDefault="00476869" w:rsidP="00476869">
      <w:pPr>
        <w:pStyle w:val="a3"/>
      </w:pPr>
      <w:r>
        <w:t>A. 8 Parser</w:t>
      </w:r>
    </w:p>
    <w:p w:rsidR="00476869" w:rsidRDefault="00476869" w:rsidP="00476869">
      <w:r>
        <w:t xml:space="preserve">The parser reads a stream of tokens and builds a syntax tree by calling the appropriate constructor functions from Sections A.5-A.7. </w:t>
      </w:r>
    </w:p>
    <w:p w:rsidR="00476869" w:rsidRDefault="00476869" w:rsidP="00476869">
      <w:r>
        <w:t xml:space="preserve">Like the simple expression translator in Section 2.5, class </w:t>
      </w:r>
      <w:r w:rsidRPr="007D31B6">
        <w:rPr>
          <w:b/>
        </w:rPr>
        <w:t>Parser</w:t>
      </w:r>
      <w:r>
        <w:t xml:space="preserve"> has a procedure for each nonterminal. The procedures are based on a grammar formed by removing left recursion from the source-language grammar in Section A.l.</w:t>
      </w:r>
    </w:p>
    <w:p w:rsidR="00476869" w:rsidRDefault="00476869" w:rsidP="00476869">
      <w:r>
        <w:t xml:space="preserve">Parsing begins with a call to procedure program, which calls </w:t>
      </w:r>
      <w:r w:rsidRPr="007D31B6">
        <w:rPr>
          <w:i/>
        </w:rPr>
        <w:t>block()</w:t>
      </w:r>
      <w:r>
        <w:t xml:space="preserve"> to parse the input stream and build the syntax tree. Lines 87-94 generate intermediate code.</w:t>
      </w:r>
    </w:p>
    <w:p w:rsidR="00476869" w:rsidRDefault="00476869" w:rsidP="00476869">
      <w:r>
        <w:t xml:space="preserve">Symbol-table handling is shown explicitly in procedure block. Variable </w:t>
      </w:r>
      <w:r w:rsidRPr="00E240CA">
        <w:rPr>
          <w:i/>
        </w:rPr>
        <w:t>top</w:t>
      </w:r>
      <w:r>
        <w:t xml:space="preserve"> holds the top symbol table; variable </w:t>
      </w:r>
      <w:r w:rsidRPr="00E240CA">
        <w:rPr>
          <w:i/>
        </w:rPr>
        <w:t>savedEnv</w:t>
      </w:r>
      <w:r>
        <w:t xml:space="preserve"> is a link to the previous symbol table.</w:t>
      </w:r>
    </w:p>
    <w:p w:rsidR="00476869" w:rsidRDefault="00476869" w:rsidP="00476869">
      <w:r>
        <w:t>Declarations result in symbol-table entries for identifiers. Declarations can also result in instructions to reserve</w:t>
      </w:r>
      <w:r w:rsidRPr="009A1C1D">
        <w:t xml:space="preserve"> </w:t>
      </w:r>
      <w:r>
        <w:t>storage for the identifiers at run time.</w:t>
      </w:r>
    </w:p>
    <w:p w:rsidR="00476869" w:rsidRDefault="00476869" w:rsidP="00476869">
      <w:r>
        <w:t xml:space="preserve">Procedure </w:t>
      </w:r>
      <w:r w:rsidRPr="009A1C1D">
        <w:rPr>
          <w:i/>
        </w:rPr>
        <w:t>stmt</w:t>
      </w:r>
      <w:r>
        <w:t xml:space="preserve"> has a switch statement with cases corresponding to the productions for nonterminal Stmt. Each case builds a node for a construct, using the constructor functions discussed in Section A.7. The nodes for </w:t>
      </w:r>
      <w:r w:rsidRPr="009A1C1D">
        <w:rPr>
          <w:i/>
        </w:rPr>
        <w:t>while</w:t>
      </w:r>
      <w:r w:rsidR="00EE2521">
        <w:t>,</w:t>
      </w:r>
      <w:r>
        <w:t xml:space="preserve"> </w:t>
      </w:r>
      <w:r w:rsidRPr="009A1C1D">
        <w:rPr>
          <w:i/>
        </w:rPr>
        <w:t>do</w:t>
      </w:r>
      <w:r w:rsidR="00EE2521">
        <w:rPr>
          <w:i/>
        </w:rPr>
        <w:t xml:space="preserve"> </w:t>
      </w:r>
      <w:r w:rsidR="00EE2521" w:rsidRPr="00EE2521">
        <w:t>and</w:t>
      </w:r>
      <w:r w:rsidR="00EE2521">
        <w:rPr>
          <w:i/>
        </w:rPr>
        <w:t xml:space="preserve"> for</w:t>
      </w:r>
      <w:r>
        <w:t xml:space="preserve"> statements are constructed when the parser sees the opening keyword. The nodes are constructed before the statement is parsed to allow any enclosed </w:t>
      </w:r>
      <w:r w:rsidRPr="009A1C1D">
        <w:rPr>
          <w:i/>
        </w:rPr>
        <w:t>break</w:t>
      </w:r>
      <w:r>
        <w:rPr>
          <w:i/>
        </w:rPr>
        <w:t xml:space="preserve">- </w:t>
      </w:r>
      <w:r w:rsidRPr="009A1C1D">
        <w:t>or</w:t>
      </w:r>
      <w:r>
        <w:rPr>
          <w:i/>
        </w:rPr>
        <w:t xml:space="preserve"> continue</w:t>
      </w:r>
      <w:r w:rsidRPr="009A1C1D">
        <w:rPr>
          <w:i/>
        </w:rPr>
        <w:t xml:space="preserve"> statement</w:t>
      </w:r>
      <w:r>
        <w:rPr>
          <w:i/>
        </w:rPr>
        <w:t>s</w:t>
      </w:r>
      <w:r>
        <w:t xml:space="preserve"> to point back to its enclosing loop. Nested loops are handled by using variable </w:t>
      </w:r>
      <w:r>
        <w:rPr>
          <w:u w:val="single"/>
        </w:rPr>
        <w:t>Stmt::</w:t>
      </w:r>
      <w:r w:rsidRPr="009A1C1D">
        <w:rPr>
          <w:u w:val="single"/>
        </w:rPr>
        <w:t>Enclosing</w:t>
      </w:r>
      <w:r>
        <w:t xml:space="preserve"> in class </w:t>
      </w:r>
      <w:r w:rsidRPr="009A1C1D">
        <w:rPr>
          <w:b/>
        </w:rPr>
        <w:t>Stmt</w:t>
      </w:r>
      <w:r>
        <w:t xml:space="preserve"> and </w:t>
      </w:r>
      <w:r w:rsidRPr="009A1C1D">
        <w:rPr>
          <w:u w:val="single"/>
        </w:rPr>
        <w:t>savedStmt</w:t>
      </w:r>
      <w:r>
        <w:t xml:space="preserve"> to maintain the current enclosing loop.</w:t>
      </w:r>
    </w:p>
    <w:p w:rsidR="00476869" w:rsidRDefault="00476869" w:rsidP="00476869">
      <w:r>
        <w:t xml:space="preserve">For convenience, the code for assignments appears in an auxiliary procedure, </w:t>
      </w:r>
      <w:r w:rsidRPr="009A1C1D">
        <w:rPr>
          <w:i/>
        </w:rPr>
        <w:t>assign</w:t>
      </w:r>
      <w:r>
        <w:t>. The parsing of arithmetic and boolean expressions is similar. In each case, an appropriate syntax-tree node is created. Code generation for the two is different, as discussed in Sections A.5-A.6.</w:t>
      </w:r>
    </w:p>
    <w:p w:rsidR="00476869" w:rsidRDefault="00476869" w:rsidP="00476869">
      <w:r>
        <w:t xml:space="preserve">The rest of the code in the parser deals with "factors" in expressions. The auxiliary procedure </w:t>
      </w:r>
      <w:r w:rsidRPr="00EC7EAB">
        <w:rPr>
          <w:i/>
        </w:rPr>
        <w:t>offset</w:t>
      </w:r>
      <w:r>
        <w:t xml:space="preserve"> generates code for array address calculations, as discussed in Section 6.4.3.</w:t>
      </w:r>
    </w:p>
    <w:p w:rsidR="00476869" w:rsidRPr="009A1C1D" w:rsidRDefault="00476869" w:rsidP="00476869">
      <w:pPr>
        <w:pStyle w:val="a3"/>
      </w:pPr>
      <w:r w:rsidRPr="00EC7EAB">
        <w:t>A.9 Creating the Front End</w:t>
      </w:r>
    </w:p>
    <w:p w:rsidR="004B6599" w:rsidRDefault="004B6599" w:rsidP="005E0426">
      <w:r>
        <w:t xml:space="preserve">The front end of current program is made by using WinAPI. </w:t>
      </w:r>
    </w:p>
    <w:p w:rsidR="005E0426" w:rsidRDefault="005E0426" w:rsidP="005E0426">
      <w:r w:rsidRPr="005E0426">
        <w:lastRenderedPageBreak/>
        <w:t xml:space="preserve">All major source programs are written to the </w:t>
      </w:r>
      <w:r>
        <w:t>Main file. In the file PopFile.h</w:t>
      </w:r>
      <w:r w:rsidRPr="005E0426">
        <w:t xml:space="preserve"> there is a code for calling windows</w:t>
      </w:r>
      <w:r>
        <w:t xml:space="preserve"> </w:t>
      </w:r>
      <w:r w:rsidRPr="005E0426">
        <w:t>dialog File Open and File Save, as well as input /</w:t>
      </w:r>
      <w:r>
        <w:t xml:space="preserve"> output functions. The PopFind</w:t>
      </w:r>
      <w:r w:rsidRPr="005E0426">
        <w:t xml:space="preserve"> file contain</w:t>
      </w:r>
      <w:r>
        <w:t xml:space="preserve">s the search and replace logic, </w:t>
      </w:r>
      <w:r w:rsidRPr="005E0426">
        <w:t>and the file P</w:t>
      </w:r>
      <w:r>
        <w:t xml:space="preserve">opFont </w:t>
      </w:r>
      <w:r w:rsidRPr="005E0426">
        <w:t xml:space="preserve">- the logic for selecting the font. There is almost nothing in the </w:t>
      </w:r>
      <w:r>
        <w:t>PopPRNT0</w:t>
      </w:r>
      <w:r w:rsidRPr="005E0426">
        <w:t xml:space="preserve"> file: </w:t>
      </w:r>
      <w:r>
        <w:t xml:space="preserve">print is not supported. </w:t>
      </w:r>
    </w:p>
    <w:p w:rsidR="005E0426" w:rsidRDefault="005E0426" w:rsidP="005E0426">
      <w:r w:rsidRPr="005E0426">
        <w:t>First consider the file</w:t>
      </w:r>
      <w:r>
        <w:t xml:space="preserve"> Main. </w:t>
      </w:r>
      <w:r>
        <w:t>In WndProc, w</w:t>
      </w:r>
      <w:r>
        <w:t xml:space="preserve">hen processing a message </w:t>
      </w:r>
      <w:r>
        <w:t>WM_CREATE, the specified file name is passed to the PopFileRead function, which is located in the P</w:t>
      </w:r>
      <w:r>
        <w:t>opF</w:t>
      </w:r>
      <w:r>
        <w:t>ile.</w:t>
      </w:r>
      <w:r>
        <w:t xml:space="preserve"> </w:t>
      </w:r>
      <w:r>
        <w:t xml:space="preserve">In the </w:t>
      </w:r>
      <w:r>
        <w:t>Main</w:t>
      </w:r>
      <w:r>
        <w:t>, two lines are supported for storing the file name: in the firs</w:t>
      </w:r>
      <w:r>
        <w:t xml:space="preserve">t one with the name szFileName, </w:t>
      </w:r>
      <w:r>
        <w:t>located in WndProc, completely specifies the drive, path and file name. In the second, th</w:t>
      </w:r>
      <w:r>
        <w:t xml:space="preserve">e name szTitleName is specified </w:t>
      </w:r>
      <w:r>
        <w:t>only the name itself. In the program, it is used in the DoCaption function to dis</w:t>
      </w:r>
      <w:r>
        <w:t xml:space="preserve">play in the title of the window </w:t>
      </w:r>
      <w:r>
        <w:t>the file name; In addition, the second line is used in the OKMessage and AskA</w:t>
      </w:r>
      <w:r>
        <w:t xml:space="preserve">boutSave functions to output to </w:t>
      </w:r>
      <w:r>
        <w:t>screen message box for the user.</w:t>
      </w:r>
    </w:p>
    <w:p w:rsidR="005E0426" w:rsidRDefault="005E0426" w:rsidP="005E0426">
      <w:r>
        <w:t>There are se</w:t>
      </w:r>
      <w:r>
        <w:t>veral functions in the PopFile</w:t>
      </w:r>
      <w:r>
        <w:t xml:space="preserve"> file for displaying the File Open an</w:t>
      </w:r>
      <w:r>
        <w:t xml:space="preserve">d File Save dialog windows, and </w:t>
      </w:r>
      <w:r>
        <w:t>actual implementation of input / output files. The dialog boxes ar</w:t>
      </w:r>
      <w:r>
        <w:t xml:space="preserve">e displayed using the functions </w:t>
      </w:r>
      <w:r>
        <w:t>GetOpenFileName and GetSaveFileName, which are in a dynamical</w:t>
      </w:r>
      <w:r>
        <w:t xml:space="preserve">ly-connected library of dialogs </w:t>
      </w:r>
      <w:r>
        <w:t>windows of common use (COMDLG32.DLL). Both of these functions use a structure of ty</w:t>
      </w:r>
      <w:r>
        <w:t xml:space="preserve">pe OPENFILENAME, </w:t>
      </w:r>
      <w:r>
        <w:t>defined in the head</w:t>
      </w:r>
      <w:r>
        <w:t xml:space="preserve">er file COMMDLG.H. The PopFile for this structure uses </w:t>
      </w:r>
      <w:r>
        <w:t xml:space="preserve">global variable </w:t>
      </w:r>
      <w:r w:rsidRPr="005E0426">
        <w:rPr>
          <w:b/>
          <w:i/>
        </w:rPr>
        <w:t>ofn</w:t>
      </w:r>
      <w:r>
        <w:t xml:space="preserve">. Most of the fields of the ofn structure are initialized in </w:t>
      </w:r>
      <w:r>
        <w:t xml:space="preserve">the PopFileInitialize function, </w:t>
      </w:r>
      <w:r>
        <w:t xml:space="preserve">which is called in the </w:t>
      </w:r>
      <w:r>
        <w:t>Main</w:t>
      </w:r>
      <w:r>
        <w:t xml:space="preserve"> file when processing the WM_CREATE message in WndProc.</w:t>
      </w:r>
    </w:p>
    <w:p w:rsidR="005E0426" w:rsidRDefault="005E0426" w:rsidP="00267DB6">
      <w:r>
        <w:t xml:space="preserve">The structural variable </w:t>
      </w:r>
      <w:r w:rsidRPr="005E0426">
        <w:rPr>
          <w:b/>
          <w:i/>
        </w:rPr>
        <w:t>ofn</w:t>
      </w:r>
      <w:r>
        <w:t xml:space="preserve"> is convenient to make static and global, because th</w:t>
      </w:r>
      <w:r>
        <w:t xml:space="preserve">e functions GetOpenFileName and </w:t>
      </w:r>
      <w:r>
        <w:t>GetSaveFileName returns some information to the structure that</w:t>
      </w:r>
      <w:r>
        <w:t xml:space="preserve"> is needed for subsequent calls </w:t>
      </w:r>
      <w:r>
        <w:t xml:space="preserve">these functions. </w:t>
      </w:r>
      <w:r w:rsidR="00267DB6">
        <w:t>In this program</w:t>
      </w:r>
      <w:r>
        <w:t xml:space="preserve"> </w:t>
      </w:r>
      <w:r w:rsidR="00267DB6">
        <w:t>o</w:t>
      </w:r>
      <w:r>
        <w:t>nly the basic features of the File Open and File Save dialog boxes are used.</w:t>
      </w:r>
      <w:r w:rsidR="00267DB6">
        <w:t xml:space="preserve"> Defined structure fields </w:t>
      </w:r>
      <w:r w:rsidR="00267DB6">
        <w:t>OPENFILENAME are: lStructSize (size of the structure), hwndOwner (owner of the dialog</w:t>
      </w:r>
      <w:r w:rsidR="00267DB6">
        <w:t xml:space="preserve"> box), lpstrFilter (about which </w:t>
      </w:r>
      <w:r w:rsidR="00267DB6">
        <w:t>conversation ahead), lpstrFile and nMaxFile (pointer to the buffer in which the full filename is given, taki</w:t>
      </w:r>
      <w:r w:rsidR="00267DB6">
        <w:t xml:space="preserve">ng into account the path, and </w:t>
      </w:r>
      <w:r w:rsidR="00267DB6">
        <w:t>the size of this buffer), lpstrFileTitle and nMaxFileTitle (the buffer and its size is only</w:t>
      </w:r>
      <w:r w:rsidR="00267DB6">
        <w:t xml:space="preserve"> for the file name), Flags (for </w:t>
      </w:r>
      <w:r w:rsidR="00267DB6">
        <w:t>set options for the dialog window) and lpstrDefExt (here you specify a text string with the default ext</w:t>
      </w:r>
      <w:r w:rsidR="00267DB6">
        <w:t xml:space="preserve">ension </w:t>
      </w:r>
      <w:r w:rsidR="00267DB6">
        <w:t>file name if the user does not specify his own when typing the file name in the dialog box).</w:t>
      </w:r>
    </w:p>
    <w:p w:rsidR="007C50CB" w:rsidRDefault="00267DB6" w:rsidP="00267DB6">
      <w:r>
        <w:t>When the user selects the Open option of the File menu, the program calls t</w:t>
      </w:r>
      <w:r>
        <w:t>he PopFileOpenDlg function from file Popfile</w:t>
      </w:r>
      <w:r>
        <w:t>, while the functions are passed a window handle, a pointer to the b</w:t>
      </w:r>
      <w:r>
        <w:t xml:space="preserve">uffer of the full file name and </w:t>
      </w:r>
      <w:r>
        <w:t xml:space="preserve">pointer to the buffer only the file name. The function PopFileOpenDlg places </w:t>
      </w:r>
      <w:r>
        <w:t xml:space="preserve">into the structure OPENFILENAME </w:t>
      </w:r>
      <w:r>
        <w:t xml:space="preserve">respectively, the fields hwndOwner, lpstrFile and lpstrFileTitle, sets Flags </w:t>
      </w:r>
      <w:r>
        <w:t>to the value OFN_HIDEREADONLY |</w:t>
      </w:r>
      <w:r>
        <w:t xml:space="preserve">OFN_CREATEPROMPT, and then calls the GetOpenFileName function, which prints </w:t>
      </w:r>
      <w:r w:rsidRPr="00267DB6">
        <w:t>dialog box</w:t>
      </w:r>
      <w:r>
        <w:t xml:space="preserve">. </w:t>
      </w:r>
      <w:r>
        <w:t>In the default window of</w:t>
      </w:r>
      <w:r>
        <w:t xml:space="preserve"> the File Open dialog, there is a</w:t>
      </w:r>
      <w:r>
        <w:t xml:space="preserve"> flag that allows the user to designate that the file should</w:t>
      </w:r>
      <w:r>
        <w:t xml:space="preserve"> be opened only for reading; at </w:t>
      </w:r>
      <w:r>
        <w:t>setting the OFN_HIDEREADONLY flag, the GetOpenFileName function does not display this flag.</w:t>
      </w:r>
    </w:p>
    <w:p w:rsidR="00267DB6" w:rsidRDefault="00267DB6" w:rsidP="00267DB6">
      <w:r>
        <w:t>When the user closes th</w:t>
      </w:r>
      <w:r w:rsidR="004B6599">
        <w:t>e dialog box</w:t>
      </w:r>
      <w:r>
        <w:t>, the functio</w:t>
      </w:r>
      <w:r>
        <w:t xml:space="preserve">n GetOpenFileName completes its </w:t>
      </w:r>
      <w:r>
        <w:t>work. If the file specified by the user does not exist, then the OFN_CREATEPROM</w:t>
      </w:r>
      <w:r>
        <w:t xml:space="preserve">PT flag causes the function </w:t>
      </w:r>
      <w:r>
        <w:t>GetOpenFileName to display a message window in which t</w:t>
      </w:r>
      <w:r>
        <w:t xml:space="preserve">he user is asked about the need </w:t>
      </w:r>
      <w:r>
        <w:t>create a new file.</w:t>
      </w:r>
    </w:p>
    <w:p w:rsidR="00267DB6" w:rsidRDefault="00267DB6" w:rsidP="00267DB6">
      <w:r>
        <w:t xml:space="preserve">In the function </w:t>
      </w:r>
      <w:r w:rsidRPr="004B6599">
        <w:rPr>
          <w:i/>
        </w:rPr>
        <w:t>PopFileInitia</w:t>
      </w:r>
      <w:r w:rsidRPr="004B6599">
        <w:rPr>
          <w:i/>
        </w:rPr>
        <w:t>lize</w:t>
      </w:r>
      <w:r>
        <w:t xml:space="preserve"> from the PopFile in t</w:t>
      </w:r>
      <w:r>
        <w:t xml:space="preserve">he variable </w:t>
      </w:r>
      <w:r w:rsidRPr="004B6599">
        <w:rPr>
          <w:i/>
        </w:rPr>
        <w:t>szFilter</w:t>
      </w:r>
      <w:r>
        <w:t xml:space="preserve"> filter is defined for three types of files: text files with .</w:t>
      </w:r>
      <w:r>
        <w:t xml:space="preserve">TXT extension, ASCII files with </w:t>
      </w:r>
      <w:r>
        <w:t xml:space="preserve">extension .ASC and files of all types. This value is set in the </w:t>
      </w:r>
      <w:r w:rsidRPr="004B6599">
        <w:rPr>
          <w:i/>
        </w:rPr>
        <w:t>lps</w:t>
      </w:r>
      <w:r w:rsidRPr="004B6599">
        <w:rPr>
          <w:i/>
        </w:rPr>
        <w:t>trFilter</w:t>
      </w:r>
      <w:r>
        <w:t xml:space="preserve"> field of the structure </w:t>
      </w:r>
      <w:r>
        <w:t>OPENFILENAME.</w:t>
      </w:r>
    </w:p>
    <w:p w:rsidR="00267DB6" w:rsidRDefault="00267DB6" w:rsidP="00267DB6">
      <w:r>
        <w:t>If the user changes the filter when the dialog box is active, then in the nFilterIndex fiel</w:t>
      </w:r>
      <w:r w:rsidR="004B6599">
        <w:t xml:space="preserve">d of the OPENFILENAME structure </w:t>
      </w:r>
      <w:r>
        <w:t xml:space="preserve">the user-made selection is reflected. Because the structure is stored as a static </w:t>
      </w:r>
      <w:r>
        <w:lastRenderedPageBreak/>
        <w:t>variable, when</w:t>
      </w:r>
      <w:r w:rsidR="004B6599">
        <w:t xml:space="preserve"> t</w:t>
      </w:r>
      <w:r>
        <w:t>he next time the dialog box is called, the filter will be set in accordance with the selected file type.</w:t>
      </w:r>
      <w:r w:rsidR="004B6599">
        <w:t xml:space="preserve"> F</w:t>
      </w:r>
      <w:r>
        <w:t xml:space="preserve">unction </w:t>
      </w:r>
      <w:r w:rsidRPr="004B6599">
        <w:rPr>
          <w:i/>
        </w:rPr>
        <w:t>PopFileSaveDlg</w:t>
      </w:r>
      <w:r w:rsidR="004B6599">
        <w:rPr>
          <w:i/>
        </w:rPr>
        <w:t xml:space="preserve">  </w:t>
      </w:r>
      <w:r w:rsidR="004B6599">
        <w:t>works</w:t>
      </w:r>
      <w:r w:rsidR="004B6599">
        <w:t xml:space="preserve"> s</w:t>
      </w:r>
      <w:r w:rsidR="004B6599">
        <w:t>imilarly</w:t>
      </w:r>
      <w:r>
        <w:t>. It sets the Flags parameter to</w:t>
      </w:r>
      <w:r w:rsidR="004B6599">
        <w:t xml:space="preserve"> </w:t>
      </w:r>
      <w:r>
        <w:t xml:space="preserve">OFN_OVERWRITEPROMPT and to display the File Save dialog box calls the </w:t>
      </w:r>
      <w:r w:rsidRPr="004B6599">
        <w:rPr>
          <w:i/>
        </w:rPr>
        <w:t>GetSaveFileName</w:t>
      </w:r>
      <w:r w:rsidR="004B6599">
        <w:t xml:space="preserve"> function. If t</w:t>
      </w:r>
      <w:r>
        <w:t xml:space="preserve">he file selected by the user already exists, the OFN_OVERWRITEPROMPT flag </w:t>
      </w:r>
      <w:r w:rsidR="004B6599">
        <w:t xml:space="preserve">causes the window </w:t>
      </w:r>
      <w:r>
        <w:t>message, asking if you want to overwrite an existing file. Other functions of the P</w:t>
      </w:r>
      <w:r w:rsidR="004B6599">
        <w:t xml:space="preserve">opFile </w:t>
      </w:r>
      <w:r>
        <w:t>implement the input / output files using standard library functions of the C</w:t>
      </w:r>
      <w:r w:rsidR="004B6599">
        <w:t>++</w:t>
      </w:r>
      <w:r>
        <w:t xml:space="preserve"> language.</w:t>
      </w:r>
      <w:r w:rsidR="004B6599">
        <w:t xml:space="preserve"> </w:t>
      </w:r>
    </w:p>
    <w:p w:rsidR="004B6599" w:rsidRDefault="004B6599" w:rsidP="004B6599">
      <w:pPr>
        <w:pStyle w:val="a3"/>
      </w:pPr>
      <w:r w:rsidRPr="004B6599">
        <w:t>Change font</w:t>
      </w:r>
    </w:p>
    <w:p w:rsidR="004B6599" w:rsidRDefault="004B6599" w:rsidP="004B6599">
      <w:r>
        <w:t>When processing the WM_CREATE message in the program, the PopFontInitialize f</w:t>
      </w:r>
      <w:r>
        <w:t>unction is called from the file PopFont</w:t>
      </w:r>
      <w:r>
        <w:t>. This function gets the LOGFONT structure, formed o</w:t>
      </w:r>
      <w:r>
        <w:t xml:space="preserve">n the basis of the system font, </w:t>
      </w:r>
      <w:r>
        <w:t>creates a font on its base and sends a message to the child ed</w:t>
      </w:r>
      <w:r>
        <w:t xml:space="preserve">it window to install a new font </w:t>
      </w:r>
      <w:r>
        <w:t>WM_SETFONT. (Although the default font of the chi</w:t>
      </w:r>
      <w:r>
        <w:t xml:space="preserve">ld editing window is the system </w:t>
      </w:r>
      <w:r>
        <w:t>font, the function PopFontInitialize creates for him a new addition</w:t>
      </w:r>
      <w:r>
        <w:t xml:space="preserve">al font, because in the end all </w:t>
      </w:r>
      <w:r>
        <w:t>the font will be deleted, which would be unreasonable for a standard system font.)</w:t>
      </w:r>
    </w:p>
    <w:p w:rsidR="004B6599" w:rsidRDefault="006E7F93" w:rsidP="006E7F93">
      <w:r>
        <w:t>When the program receives a WM_COMMAND message when the font o</w:t>
      </w:r>
      <w:r>
        <w:t xml:space="preserve">ption is selected, it is called </w:t>
      </w:r>
      <w:r>
        <w:t xml:space="preserve">function </w:t>
      </w:r>
      <w:r w:rsidRPr="006E7F93">
        <w:rPr>
          <w:i/>
        </w:rPr>
        <w:t>PopFontChooseFont</w:t>
      </w:r>
      <w:r>
        <w:t>. This function initializes the CHOOSEFONT structure, and then for display</w:t>
      </w:r>
      <w:r>
        <w:t xml:space="preserve"> t</w:t>
      </w:r>
      <w:r>
        <w:t xml:space="preserve">he font selection dialog box calls the </w:t>
      </w:r>
      <w:r w:rsidRPr="006E7F93">
        <w:rPr>
          <w:i/>
        </w:rPr>
        <w:t>ChooseFont</w:t>
      </w:r>
      <w:r>
        <w:t xml:space="preserve"> function. If</w:t>
      </w:r>
      <w:r>
        <w:t xml:space="preserve"> the user clicks the OK button, t</w:t>
      </w:r>
      <w:r>
        <w:t xml:space="preserve">he return value of the ChooseFont function is TRUE. Then the </w:t>
      </w:r>
      <w:r>
        <w:t>program calls the function</w:t>
      </w:r>
      <w:r w:rsidRPr="006E7F93">
        <w:rPr>
          <w:i/>
        </w:rPr>
        <w:t xml:space="preserve"> </w:t>
      </w:r>
      <w:r w:rsidRPr="006E7F93">
        <w:rPr>
          <w:i/>
        </w:rPr>
        <w:t xml:space="preserve">PopFontSetFont </w:t>
      </w:r>
      <w:r>
        <w:t>for installation in the child window for editing a new font. The old font is deleted.</w:t>
      </w:r>
      <w:r>
        <w:t xml:space="preserve"> </w:t>
      </w:r>
    </w:p>
    <w:p w:rsidR="006E7F93" w:rsidRDefault="006E7F93" w:rsidP="006E7F93">
      <w:r>
        <w:t>Finally, when processing the WM_DESTROY message, the</w:t>
      </w:r>
      <w:r>
        <w:t xml:space="preserve"> program calls the function </w:t>
      </w:r>
      <w:r w:rsidRPr="006E7F93">
        <w:rPr>
          <w:i/>
        </w:rPr>
        <w:t>PopFontDeinitialize</w:t>
      </w:r>
      <w:r>
        <w:t xml:space="preserve"> to remove the last font created by the </w:t>
      </w:r>
      <w:r w:rsidRPr="006E7F93">
        <w:rPr>
          <w:i/>
        </w:rPr>
        <w:t>PopFontSetFont</w:t>
      </w:r>
      <w:r>
        <w:t xml:space="preserve"> function.</w:t>
      </w:r>
      <w:r>
        <w:t xml:space="preserve"> </w:t>
      </w:r>
    </w:p>
    <w:p w:rsidR="006E7F93" w:rsidRDefault="006E7F93" w:rsidP="006E7F93">
      <w:pPr>
        <w:pStyle w:val="a3"/>
      </w:pPr>
      <w:r>
        <w:t>Search and replace</w:t>
      </w:r>
    </w:p>
    <w:p w:rsidR="006E7F93" w:rsidRDefault="006E7F93" w:rsidP="006E7F93">
      <w:r>
        <w:t>The public dialog box library also includes t</w:t>
      </w:r>
      <w:r>
        <w:t xml:space="preserve">wo dialog windows for execution search and replace text </w:t>
      </w:r>
      <w:r>
        <w:t>functions. Both of these functions (</w:t>
      </w:r>
      <w:r w:rsidRPr="006E7F93">
        <w:rPr>
          <w:i/>
        </w:rPr>
        <w:t>FindText</w:t>
      </w:r>
      <w:r>
        <w:t xml:space="preserve"> and </w:t>
      </w:r>
      <w:r w:rsidRPr="006E7F93">
        <w:rPr>
          <w:i/>
        </w:rPr>
        <w:t>ReplaceText</w:t>
      </w:r>
      <w:r>
        <w:t xml:space="preserve">) use a type structure FINDREPLACE. In the PopFind there are two other </w:t>
      </w:r>
      <w:r>
        <w:t>functions (</w:t>
      </w:r>
      <w:r w:rsidRPr="006E7F93">
        <w:rPr>
          <w:i/>
        </w:rPr>
        <w:t xml:space="preserve">PopFindFindDlg </w:t>
      </w:r>
      <w:r>
        <w:t xml:space="preserve">and </w:t>
      </w:r>
      <w:r w:rsidRPr="006E7F93">
        <w:rPr>
          <w:i/>
        </w:rPr>
        <w:t>PopFindReplaceDlg</w:t>
      </w:r>
      <w:r>
        <w:t>); In addition, it also has functi</w:t>
      </w:r>
      <w:r>
        <w:t xml:space="preserve">ons for searching and replacing </w:t>
      </w:r>
      <w:r>
        <w:t>text in the child edit window.</w:t>
      </w:r>
      <w:r>
        <w:t xml:space="preserve"> </w:t>
      </w:r>
    </w:p>
    <w:p w:rsidR="006E7F93" w:rsidRPr="004B6599" w:rsidRDefault="00DD3EE4" w:rsidP="00DD3EE4">
      <w:r>
        <w:t>There are several remarks related to the use of search and replace functi</w:t>
      </w:r>
      <w:r w:rsidR="001114B4">
        <w:t xml:space="preserve">ons. First, the dialog windows, </w:t>
      </w:r>
      <w:r>
        <w:t>which they call are non-modal, which means, in the</w:t>
      </w:r>
      <w:r w:rsidR="001114B4">
        <w:t xml:space="preserve"> case of active dialog windows, c</w:t>
      </w:r>
      <w:r>
        <w:t>hange the message processing loop to call the IsDialogMessage fu</w:t>
      </w:r>
      <w:r w:rsidR="001114B4">
        <w:t xml:space="preserve">nction. Secondly, the structure </w:t>
      </w:r>
      <w:r>
        <w:t xml:space="preserve">FINDREPLACE, passed to the FindText and ReplaceText functions, must be </w:t>
      </w:r>
      <w:r w:rsidR="001114B4">
        <w:t xml:space="preserve">specified as a static variable; </w:t>
      </w:r>
      <w:r>
        <w:t xml:space="preserve">and since the dialog windows are non-modal, the functions should finish their </w:t>
      </w:r>
      <w:r w:rsidR="001114B4">
        <w:t xml:space="preserve">work after that, </w:t>
      </w:r>
      <w:r>
        <w:t>as dialog boxes are displayed, and not after they are closed. And despite th</w:t>
      </w:r>
      <w:r w:rsidR="001114B4">
        <w:t xml:space="preserve">is, it is necessary to continue </w:t>
      </w:r>
      <w:bookmarkStart w:id="0" w:name="_GoBack"/>
      <w:bookmarkEnd w:id="0"/>
      <w:r>
        <w:t>provide the ability to access the structure from the dialog window procedure.</w:t>
      </w:r>
    </w:p>
    <w:p w:rsidR="004B6599" w:rsidRPr="00DD3EE4" w:rsidRDefault="004B6599" w:rsidP="004B6599"/>
    <w:sectPr w:rsidR="004B6599" w:rsidRPr="00DD3E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69"/>
    <w:rsid w:val="00071126"/>
    <w:rsid w:val="00107DC0"/>
    <w:rsid w:val="001114B4"/>
    <w:rsid w:val="00267DB6"/>
    <w:rsid w:val="003D5BFA"/>
    <w:rsid w:val="00476869"/>
    <w:rsid w:val="004B6599"/>
    <w:rsid w:val="00542B51"/>
    <w:rsid w:val="00582192"/>
    <w:rsid w:val="005E0426"/>
    <w:rsid w:val="00680044"/>
    <w:rsid w:val="006E7F93"/>
    <w:rsid w:val="007A1812"/>
    <w:rsid w:val="007C50CB"/>
    <w:rsid w:val="00821B95"/>
    <w:rsid w:val="00B00A9B"/>
    <w:rsid w:val="00CF59B3"/>
    <w:rsid w:val="00D922F3"/>
    <w:rsid w:val="00DA1DF6"/>
    <w:rsid w:val="00DD3EE4"/>
    <w:rsid w:val="00E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250"/>
  <w15:chartTrackingRefBased/>
  <w15:docId w15:val="{31CCAEB8-F7DC-4F5F-9031-A2780E9D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768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768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3673</Words>
  <Characters>20938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2018-06-20T07:23:00Z</dcterms:created>
  <dcterms:modified xsi:type="dcterms:W3CDTF">2018-06-20T16:25:00Z</dcterms:modified>
</cp:coreProperties>
</file>