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D4" w:rsidRPr="008D2070" w:rsidRDefault="009616D4" w:rsidP="008D2070">
      <w:pPr>
        <w:ind w:leftChars="0" w:left="-2" w:firstLineChars="0" w:firstLine="0"/>
      </w:pPr>
    </w:p>
    <w:tbl>
      <w:tblPr>
        <w:tblW w:w="9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5184"/>
        <w:gridCol w:w="2149"/>
      </w:tblGrid>
      <w:tr w:rsidR="006B2A38" w:rsidRPr="008D2070" w:rsidTr="006B2A38">
        <w:trPr>
          <w:jc w:val="center"/>
        </w:trPr>
        <w:tc>
          <w:tcPr>
            <w:tcW w:w="1927" w:type="dxa"/>
            <w:vAlign w:val="center"/>
          </w:tcPr>
          <w:p w:rsidR="006B2A38" w:rsidRPr="008D2070" w:rsidRDefault="006B2A38" w:rsidP="008D2070">
            <w:pPr>
              <w:ind w:leftChars="0" w:left="-2" w:firstLineChars="0" w:firstLine="0"/>
            </w:pPr>
            <w:r w:rsidRPr="008D2070">
              <w:t>Безруков Максим Владимирович</w:t>
            </w:r>
          </w:p>
        </w:tc>
        <w:tc>
          <w:tcPr>
            <w:tcW w:w="5184" w:type="dxa"/>
            <w:vAlign w:val="center"/>
          </w:tcPr>
          <w:p w:rsidR="006B2A38" w:rsidRPr="008D2070" w:rsidRDefault="006B2A38" w:rsidP="004F4593">
            <w:pPr>
              <w:ind w:leftChars="0" w:left="-2" w:firstLineChars="0" w:firstLine="0"/>
              <w:jc w:val="center"/>
            </w:pPr>
            <w:r w:rsidRPr="008D2070">
              <w:t>Дистанционное управление лабораторным комплексом</w:t>
            </w:r>
            <w:r>
              <w:t xml:space="preserve"> по электронике</w:t>
            </w:r>
          </w:p>
        </w:tc>
        <w:tc>
          <w:tcPr>
            <w:tcW w:w="2149" w:type="dxa"/>
            <w:vAlign w:val="center"/>
          </w:tcPr>
          <w:p w:rsidR="006B2A38" w:rsidRPr="008D2070" w:rsidRDefault="006B2A38" w:rsidP="008D2070">
            <w:pPr>
              <w:ind w:leftChars="0" w:left="-2" w:firstLineChars="0" w:firstLine="0"/>
              <w:jc w:val="center"/>
            </w:pPr>
            <w:r w:rsidRPr="008D2070">
              <w:t>Глазов А.Б.,</w:t>
            </w:r>
          </w:p>
          <w:p w:rsidR="006B2A38" w:rsidRPr="008D2070" w:rsidRDefault="006B2A38" w:rsidP="008D2070">
            <w:pPr>
              <w:ind w:leftChars="0" w:left="-2" w:firstLineChars="0" w:firstLine="0"/>
              <w:jc w:val="center"/>
            </w:pPr>
            <w:r w:rsidRPr="008D2070">
              <w:t>ст. преподаватель</w:t>
            </w:r>
          </w:p>
        </w:tc>
      </w:tr>
      <w:tr w:rsidR="006B2A38" w:rsidRPr="008D2070" w:rsidTr="006B2A38">
        <w:trPr>
          <w:jc w:val="center"/>
        </w:trPr>
        <w:tc>
          <w:tcPr>
            <w:tcW w:w="1927" w:type="dxa"/>
            <w:vAlign w:val="center"/>
          </w:tcPr>
          <w:p w:rsidR="006B2A38" w:rsidRDefault="006B2A38" w:rsidP="008D2070">
            <w:pPr>
              <w:ind w:leftChars="0" w:left="-2" w:firstLineChars="0" w:firstLine="0"/>
            </w:pPr>
            <w:proofErr w:type="spellStart"/>
            <w:r w:rsidRPr="008D2070">
              <w:t>Богинский</w:t>
            </w:r>
            <w:proofErr w:type="spellEnd"/>
          </w:p>
          <w:p w:rsidR="006B2A38" w:rsidRPr="008D2070" w:rsidRDefault="006B2A38" w:rsidP="008D2070">
            <w:pPr>
              <w:ind w:leftChars="0" w:left="-2" w:firstLineChars="0" w:firstLine="0"/>
            </w:pPr>
            <w:r w:rsidRPr="008D2070">
              <w:t>Глеб</w:t>
            </w:r>
          </w:p>
          <w:p w:rsidR="006B2A38" w:rsidRPr="008D2070" w:rsidRDefault="006B2A38" w:rsidP="008D2070">
            <w:pPr>
              <w:ind w:leftChars="0" w:left="-2" w:firstLineChars="0" w:firstLine="0"/>
            </w:pPr>
            <w:r w:rsidRPr="008D2070">
              <w:t>Олегович</w:t>
            </w:r>
          </w:p>
        </w:tc>
        <w:tc>
          <w:tcPr>
            <w:tcW w:w="5184" w:type="dxa"/>
            <w:vAlign w:val="center"/>
          </w:tcPr>
          <w:p w:rsidR="006B2A38" w:rsidRPr="00F109BC" w:rsidRDefault="006B2A38" w:rsidP="008D2070">
            <w:pPr>
              <w:ind w:leftChars="0" w:left="-2" w:firstLineChars="0" w:firstLine="0"/>
              <w:jc w:val="center"/>
            </w:pPr>
            <w:r>
              <w:t xml:space="preserve">Приложение для отслеживания курса </w:t>
            </w:r>
            <w:proofErr w:type="spellStart"/>
            <w:r>
              <w:t>криптовалют</w:t>
            </w:r>
            <w:proofErr w:type="spellEnd"/>
            <w:r>
              <w:t xml:space="preserve"> на основе </w:t>
            </w:r>
            <w:r>
              <w:rPr>
                <w:lang w:val="en-US"/>
              </w:rPr>
              <w:t>DBSN</w:t>
            </w:r>
          </w:p>
        </w:tc>
        <w:tc>
          <w:tcPr>
            <w:tcW w:w="2149" w:type="dxa"/>
            <w:vAlign w:val="center"/>
          </w:tcPr>
          <w:p w:rsidR="006B2A38" w:rsidRPr="008D2070" w:rsidRDefault="006B2A38" w:rsidP="008D2070">
            <w:pPr>
              <w:ind w:leftChars="0" w:left="-2" w:firstLineChars="0" w:firstLine="0"/>
              <w:jc w:val="center"/>
            </w:pPr>
            <w:proofErr w:type="spellStart"/>
            <w:r w:rsidRPr="008D2070">
              <w:t>Гарбузняк</w:t>
            </w:r>
            <w:proofErr w:type="spellEnd"/>
            <w:r w:rsidRPr="008D2070">
              <w:t xml:space="preserve"> Е.С.,</w:t>
            </w:r>
          </w:p>
          <w:p w:rsidR="006B2A38" w:rsidRPr="008D2070" w:rsidRDefault="006B2A38" w:rsidP="008D2070">
            <w:pPr>
              <w:ind w:leftChars="0" w:left="-2" w:firstLineChars="0" w:firstLine="0"/>
              <w:jc w:val="center"/>
            </w:pPr>
            <w:r w:rsidRPr="008D2070">
              <w:t>ст. преподаватель</w:t>
            </w:r>
          </w:p>
        </w:tc>
      </w:tr>
      <w:tr w:rsidR="006B2A38" w:rsidRPr="008D2070" w:rsidTr="006B2A38">
        <w:trPr>
          <w:jc w:val="center"/>
        </w:trPr>
        <w:tc>
          <w:tcPr>
            <w:tcW w:w="1927" w:type="dxa"/>
            <w:vAlign w:val="center"/>
          </w:tcPr>
          <w:p w:rsidR="006B2A38" w:rsidRPr="008D2070" w:rsidRDefault="006B2A38" w:rsidP="00DC6F93">
            <w:pPr>
              <w:ind w:leftChars="0" w:left="-2" w:firstLineChars="0" w:firstLine="0"/>
            </w:pPr>
            <w:r w:rsidRPr="008D2070">
              <w:t>Сидор</w:t>
            </w:r>
          </w:p>
          <w:p w:rsidR="006B2A38" w:rsidRPr="008D2070" w:rsidRDefault="006B2A38" w:rsidP="00DC6F93">
            <w:pPr>
              <w:ind w:leftChars="0" w:left="-2" w:firstLineChars="0" w:firstLine="0"/>
            </w:pPr>
            <w:r w:rsidRPr="008D2070">
              <w:t>Роман Степанович</w:t>
            </w:r>
          </w:p>
        </w:tc>
        <w:tc>
          <w:tcPr>
            <w:tcW w:w="5184" w:type="dxa"/>
            <w:vAlign w:val="center"/>
          </w:tcPr>
          <w:p w:rsidR="006B2A38" w:rsidRPr="008D2070" w:rsidRDefault="006B2A38" w:rsidP="00DC6F93">
            <w:pPr>
              <w:ind w:leftChars="0" w:left="-2" w:firstLineChars="0" w:firstLine="0"/>
              <w:jc w:val="center"/>
            </w:pPr>
            <w:r w:rsidRPr="008D2070">
              <w:t xml:space="preserve">Разработка сайта </w:t>
            </w:r>
            <w:r w:rsidRPr="008D2070">
              <w:br/>
              <w:t>МУДО «Спортивный клуб единоборств»</w:t>
            </w:r>
          </w:p>
        </w:tc>
        <w:tc>
          <w:tcPr>
            <w:tcW w:w="2149" w:type="dxa"/>
            <w:vAlign w:val="center"/>
          </w:tcPr>
          <w:p w:rsidR="006B2A38" w:rsidRPr="008D2070" w:rsidRDefault="006B2A38" w:rsidP="00DC6F93">
            <w:pPr>
              <w:ind w:leftChars="0" w:left="-2" w:firstLineChars="0" w:firstLine="0"/>
              <w:jc w:val="center"/>
            </w:pPr>
            <w:r w:rsidRPr="008D2070">
              <w:t>Сташкова О.В.,</w:t>
            </w:r>
          </w:p>
          <w:p w:rsidR="006B2A38" w:rsidRPr="008D2070" w:rsidRDefault="006B2A38" w:rsidP="00DC6F93">
            <w:pPr>
              <w:ind w:leftChars="0" w:left="-2" w:firstLineChars="0" w:firstLine="0"/>
              <w:jc w:val="center"/>
            </w:pPr>
            <w:r w:rsidRPr="008D2070">
              <w:t>ст. преподаватель</w:t>
            </w:r>
          </w:p>
        </w:tc>
      </w:tr>
      <w:tr w:rsidR="006B2A38" w:rsidRPr="008D2070" w:rsidTr="006B2A38">
        <w:trPr>
          <w:jc w:val="center"/>
        </w:trPr>
        <w:tc>
          <w:tcPr>
            <w:tcW w:w="1927" w:type="dxa"/>
            <w:vAlign w:val="center"/>
          </w:tcPr>
          <w:p w:rsidR="006B2A38" w:rsidRDefault="006B2A38" w:rsidP="00DC6F93">
            <w:pPr>
              <w:ind w:leftChars="0" w:left="-2" w:firstLineChars="0" w:firstLine="0"/>
            </w:pPr>
            <w:proofErr w:type="spellStart"/>
            <w:r w:rsidRPr="008D2070">
              <w:t>Тофан</w:t>
            </w:r>
            <w:proofErr w:type="spellEnd"/>
            <w:r w:rsidRPr="008D2070">
              <w:t xml:space="preserve"> </w:t>
            </w:r>
          </w:p>
          <w:p w:rsidR="006B2A38" w:rsidRPr="008D2070" w:rsidRDefault="006B2A38" w:rsidP="00DC6F93">
            <w:pPr>
              <w:ind w:leftChars="0" w:left="-2" w:firstLineChars="0" w:firstLine="0"/>
            </w:pPr>
            <w:r w:rsidRPr="008D2070">
              <w:t>Дмитрий Григорьевич</w:t>
            </w:r>
          </w:p>
        </w:tc>
        <w:tc>
          <w:tcPr>
            <w:tcW w:w="5184" w:type="dxa"/>
            <w:vAlign w:val="center"/>
          </w:tcPr>
          <w:p w:rsidR="006B2A38" w:rsidRPr="008D2070" w:rsidRDefault="006B2A38" w:rsidP="00A54083">
            <w:pPr>
              <w:ind w:leftChars="0" w:left="-2" w:firstLineChars="0" w:firstLine="0"/>
              <w:jc w:val="center"/>
            </w:pPr>
            <w:r>
              <w:t xml:space="preserve">Симулятор логических схем для применения </w:t>
            </w:r>
            <w:r>
              <w:br/>
              <w:t>на уроках информатики и ИКТ</w:t>
            </w:r>
          </w:p>
        </w:tc>
        <w:tc>
          <w:tcPr>
            <w:tcW w:w="2149" w:type="dxa"/>
            <w:vAlign w:val="center"/>
          </w:tcPr>
          <w:p w:rsidR="006B2A38" w:rsidRPr="008D2070" w:rsidRDefault="006B2A38" w:rsidP="00DC6F93">
            <w:pPr>
              <w:ind w:leftChars="0" w:left="-2" w:firstLineChars="0" w:firstLine="0"/>
              <w:jc w:val="center"/>
            </w:pPr>
            <w:r w:rsidRPr="008D2070">
              <w:t>Анненков А.А.,</w:t>
            </w:r>
          </w:p>
          <w:p w:rsidR="006B2A38" w:rsidRPr="008D2070" w:rsidRDefault="006B2A38" w:rsidP="00DC6F93">
            <w:pPr>
              <w:ind w:leftChars="0" w:left="-2" w:firstLineChars="0" w:firstLine="0"/>
              <w:jc w:val="center"/>
            </w:pPr>
            <w:r w:rsidRPr="008D2070">
              <w:t>преподаватель</w:t>
            </w:r>
          </w:p>
        </w:tc>
      </w:tr>
    </w:tbl>
    <w:p w:rsidR="008D2070" w:rsidRPr="00327064" w:rsidRDefault="008D2070" w:rsidP="008D2070">
      <w:pPr>
        <w:ind w:leftChars="0" w:left="-2" w:firstLineChars="0" w:firstLine="0"/>
      </w:pPr>
    </w:p>
    <w:tbl>
      <w:tblPr>
        <w:tblW w:w="9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5184"/>
        <w:gridCol w:w="2149"/>
      </w:tblGrid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Глаговяк</w:t>
            </w:r>
            <w:proofErr w:type="spellEnd"/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Ростислав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Геннадьевич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Разработка онлайн-площадки реализации сельскохозяйственной продукции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Луценко И.В.,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преподаватель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Додул</w:t>
            </w:r>
            <w:proofErr w:type="spellEnd"/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Сергей Юрьевич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Разработка электронной системы учета сервисных услуг на предприятии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Козак Л.Я.,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доцент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Жуткевич</w:t>
            </w:r>
            <w:proofErr w:type="spellEnd"/>
            <w:r w:rsidRPr="00327064">
              <w:t xml:space="preserve"> Сергей Дмитриевич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 xml:space="preserve">Разработка модуля оценки </w:t>
            </w:r>
            <w:r w:rsidRPr="00327064">
              <w:br/>
              <w:t xml:space="preserve">психологической адаптации первокурсников </w:t>
            </w:r>
            <w:r w:rsidRPr="00327064">
              <w:br/>
              <w:t xml:space="preserve">к процессу обучению в Рыбницком филиале </w:t>
            </w:r>
            <w:r w:rsidRPr="00327064">
              <w:br/>
              <w:t>ПГУ им. Т.Г. Шевченко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Сташкова О.В.,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ст. преподаватель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Карауш</w:t>
            </w:r>
            <w:proofErr w:type="spellEnd"/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Артем Васильевич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Разработка платформы электронной биржи труда Приднестровского региона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proofErr w:type="spellStart"/>
            <w:r w:rsidRPr="00327064">
              <w:t>Тягульская</w:t>
            </w:r>
            <w:proofErr w:type="spellEnd"/>
            <w:r w:rsidRPr="00327064">
              <w:t xml:space="preserve"> Л.А., доцент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Кунчев</w:t>
            </w:r>
            <w:proofErr w:type="spellEnd"/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Иван</w:t>
            </w:r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Сергеевич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Автоматизация бизнес-процессов розничной торговли предприятия на платформе 1С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Луценко И.В.,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преподаватель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Трифонов Андрей Александрович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Разработка сервиса формирования путевых листов для водителей такси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Ляху А.А.,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ст. преподаватель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proofErr w:type="spellStart"/>
            <w:r w:rsidRPr="00327064">
              <w:t>Флоря</w:t>
            </w:r>
            <w:proofErr w:type="spellEnd"/>
          </w:p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Василий Андрианович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Разработка информационной системы по контролю за выполнением заданий в компании</w:t>
            </w:r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proofErr w:type="spellStart"/>
            <w:r w:rsidRPr="00327064">
              <w:t>Тягульская</w:t>
            </w:r>
            <w:proofErr w:type="spellEnd"/>
            <w:r w:rsidRPr="00327064">
              <w:t xml:space="preserve"> Л.А., доцент</w:t>
            </w:r>
          </w:p>
        </w:tc>
      </w:tr>
      <w:tr w:rsidR="00023439" w:rsidRPr="00327064" w:rsidTr="00023439">
        <w:trPr>
          <w:jc w:val="center"/>
        </w:trPr>
        <w:tc>
          <w:tcPr>
            <w:tcW w:w="1927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</w:pPr>
            <w:r w:rsidRPr="00327064">
              <w:t>Черный Александр Александрович</w:t>
            </w:r>
          </w:p>
        </w:tc>
        <w:tc>
          <w:tcPr>
            <w:tcW w:w="5184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 xml:space="preserve">Разработка портала для мебельной компании </w:t>
            </w:r>
            <w:r w:rsidRPr="00327064">
              <w:br/>
              <w:t>с использованием веб-</w:t>
            </w:r>
            <w:proofErr w:type="spellStart"/>
            <w:r w:rsidRPr="00327064">
              <w:t>фреймворка</w:t>
            </w:r>
            <w:proofErr w:type="spellEnd"/>
            <w:r w:rsidRPr="00327064">
              <w:t xml:space="preserve"> </w:t>
            </w:r>
            <w:proofErr w:type="spellStart"/>
            <w:r w:rsidRPr="00327064">
              <w:t>Laravel</w:t>
            </w:r>
            <w:proofErr w:type="spellEnd"/>
          </w:p>
        </w:tc>
        <w:tc>
          <w:tcPr>
            <w:tcW w:w="2149" w:type="dxa"/>
            <w:vAlign w:val="center"/>
          </w:tcPr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Луценко И.В.,</w:t>
            </w:r>
          </w:p>
          <w:p w:rsidR="00023439" w:rsidRPr="00327064" w:rsidRDefault="00023439" w:rsidP="0054499F">
            <w:pPr>
              <w:ind w:leftChars="0" w:left="-2" w:firstLineChars="0" w:firstLine="0"/>
              <w:jc w:val="center"/>
            </w:pPr>
            <w:r w:rsidRPr="00327064">
              <w:t>Преподаватель</w:t>
            </w:r>
          </w:p>
        </w:tc>
      </w:tr>
    </w:tbl>
    <w:p w:rsidR="008D2070" w:rsidRPr="00327064" w:rsidRDefault="008D2070" w:rsidP="008D2070">
      <w:pPr>
        <w:ind w:leftChars="0" w:left="-2" w:firstLineChars="0" w:firstLine="0"/>
      </w:pPr>
      <w:bookmarkStart w:id="0" w:name="_GoBack"/>
      <w:bookmarkEnd w:id="0"/>
    </w:p>
    <w:p w:rsidR="008D2070" w:rsidRPr="00327064" w:rsidRDefault="008D2070" w:rsidP="008D2070">
      <w:pPr>
        <w:ind w:leftChars="0" w:left="-2" w:firstLineChars="0" w:firstLine="0"/>
      </w:pPr>
    </w:p>
    <w:p w:rsidR="009616D4" w:rsidRPr="00A16679" w:rsidRDefault="009616D4" w:rsidP="00A16679">
      <w:pPr>
        <w:pStyle w:val="10"/>
        <w:widowControl w:val="0"/>
        <w:rPr>
          <w:color w:val="000000"/>
          <w:sz w:val="24"/>
          <w:szCs w:val="24"/>
        </w:rPr>
      </w:pPr>
    </w:p>
    <w:sectPr w:rsidR="009616D4" w:rsidRPr="00A16679" w:rsidSect="00A94F4D">
      <w:pgSz w:w="11906" w:h="16838"/>
      <w:pgMar w:top="567" w:right="567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54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6486"/>
    <w:rsid w:val="00015419"/>
    <w:rsid w:val="00023439"/>
    <w:rsid w:val="00061489"/>
    <w:rsid w:val="000A22CD"/>
    <w:rsid w:val="000C5F85"/>
    <w:rsid w:val="000F407C"/>
    <w:rsid w:val="00103D4D"/>
    <w:rsid w:val="00121A9E"/>
    <w:rsid w:val="001870E9"/>
    <w:rsid w:val="001A1D36"/>
    <w:rsid w:val="001B1F5E"/>
    <w:rsid w:val="001E3AE1"/>
    <w:rsid w:val="00202649"/>
    <w:rsid w:val="00210D64"/>
    <w:rsid w:val="00234FEE"/>
    <w:rsid w:val="0025183B"/>
    <w:rsid w:val="00364B4C"/>
    <w:rsid w:val="003B115F"/>
    <w:rsid w:val="003C1B7E"/>
    <w:rsid w:val="00423091"/>
    <w:rsid w:val="004460B1"/>
    <w:rsid w:val="00471C89"/>
    <w:rsid w:val="00476E57"/>
    <w:rsid w:val="004A3462"/>
    <w:rsid w:val="004F0967"/>
    <w:rsid w:val="004F4593"/>
    <w:rsid w:val="005307F1"/>
    <w:rsid w:val="00530F77"/>
    <w:rsid w:val="005315C8"/>
    <w:rsid w:val="00536602"/>
    <w:rsid w:val="00554941"/>
    <w:rsid w:val="00555C2D"/>
    <w:rsid w:val="005747F2"/>
    <w:rsid w:val="005E1304"/>
    <w:rsid w:val="005E3FA5"/>
    <w:rsid w:val="005E499D"/>
    <w:rsid w:val="0061465D"/>
    <w:rsid w:val="00627A3B"/>
    <w:rsid w:val="006348D7"/>
    <w:rsid w:val="006348E3"/>
    <w:rsid w:val="00674185"/>
    <w:rsid w:val="006B26C3"/>
    <w:rsid w:val="006B2A38"/>
    <w:rsid w:val="007064C9"/>
    <w:rsid w:val="007175A5"/>
    <w:rsid w:val="007241E2"/>
    <w:rsid w:val="0078693A"/>
    <w:rsid w:val="007965B6"/>
    <w:rsid w:val="007B0D7C"/>
    <w:rsid w:val="007D43F0"/>
    <w:rsid w:val="007E38FE"/>
    <w:rsid w:val="007F5F4A"/>
    <w:rsid w:val="00840F55"/>
    <w:rsid w:val="008D2070"/>
    <w:rsid w:val="008D4C1A"/>
    <w:rsid w:val="008E2537"/>
    <w:rsid w:val="00936775"/>
    <w:rsid w:val="00955E7E"/>
    <w:rsid w:val="009616D4"/>
    <w:rsid w:val="009D7B34"/>
    <w:rsid w:val="009E42DF"/>
    <w:rsid w:val="00A16679"/>
    <w:rsid w:val="00A25C9D"/>
    <w:rsid w:val="00A4289F"/>
    <w:rsid w:val="00A511F0"/>
    <w:rsid w:val="00A54083"/>
    <w:rsid w:val="00A94B82"/>
    <w:rsid w:val="00A94F4D"/>
    <w:rsid w:val="00B0462D"/>
    <w:rsid w:val="00B077C7"/>
    <w:rsid w:val="00B1754B"/>
    <w:rsid w:val="00B64B11"/>
    <w:rsid w:val="00B76529"/>
    <w:rsid w:val="00B77E5D"/>
    <w:rsid w:val="00BA119F"/>
    <w:rsid w:val="00BA2C08"/>
    <w:rsid w:val="00BA6486"/>
    <w:rsid w:val="00BB5766"/>
    <w:rsid w:val="00BC76E9"/>
    <w:rsid w:val="00C3352D"/>
    <w:rsid w:val="00CE2FA8"/>
    <w:rsid w:val="00D30A36"/>
    <w:rsid w:val="00D3274A"/>
    <w:rsid w:val="00DC1EED"/>
    <w:rsid w:val="00DC34F1"/>
    <w:rsid w:val="00DD3204"/>
    <w:rsid w:val="00E6582F"/>
    <w:rsid w:val="00EA27B5"/>
    <w:rsid w:val="00EE52BE"/>
    <w:rsid w:val="00EE5C1B"/>
    <w:rsid w:val="00F109BC"/>
    <w:rsid w:val="00F2152D"/>
    <w:rsid w:val="00F409F3"/>
    <w:rsid w:val="00F66112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418A4"/>
  <w15:docId w15:val="{990C74F6-8702-4013-8835-F0F447D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48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10"/>
    <w:next w:val="10"/>
    <w:link w:val="11"/>
    <w:uiPriority w:val="99"/>
    <w:qFormat/>
    <w:rsid w:val="00BA6486"/>
    <w:pPr>
      <w:keepNext/>
      <w:tabs>
        <w:tab w:val="left" w:pos="3424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8"/>
      <w:szCs w:val="28"/>
    </w:rPr>
  </w:style>
  <w:style w:type="paragraph" w:styleId="2">
    <w:name w:val="heading 2"/>
    <w:basedOn w:val="10"/>
    <w:next w:val="10"/>
    <w:link w:val="20"/>
    <w:uiPriority w:val="99"/>
    <w:qFormat/>
    <w:rsid w:val="00BA648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BA648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BA648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BA648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BA6486"/>
    <w:pPr>
      <w:keepNext/>
      <w:keepLines/>
      <w:spacing w:before="200" w:after="4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9"/>
    <w:locked/>
    <w:rsid w:val="00DC34F1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DC34F1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DC34F1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C34F1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C34F1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C34F1"/>
    <w:rPr>
      <w:rFonts w:ascii="Calibri" w:hAnsi="Calibri" w:cs="Calibri"/>
      <w:b/>
      <w:bCs/>
    </w:rPr>
  </w:style>
  <w:style w:type="paragraph" w:customStyle="1" w:styleId="10">
    <w:name w:val="Обычный1"/>
    <w:uiPriority w:val="99"/>
    <w:rsid w:val="00BA6486"/>
  </w:style>
  <w:style w:type="paragraph" w:styleId="a3">
    <w:name w:val="Title"/>
    <w:basedOn w:val="10"/>
    <w:next w:val="10"/>
    <w:link w:val="a4"/>
    <w:uiPriority w:val="99"/>
    <w:qFormat/>
    <w:rsid w:val="00BA648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Заголовок Знак"/>
    <w:link w:val="a3"/>
    <w:uiPriority w:val="99"/>
    <w:locked/>
    <w:rsid w:val="00DC34F1"/>
    <w:rPr>
      <w:rFonts w:ascii="Cambria" w:hAnsi="Cambria" w:cs="Cambria"/>
      <w:b/>
      <w:bCs/>
      <w:kern w:val="28"/>
      <w:sz w:val="32"/>
      <w:szCs w:val="32"/>
    </w:rPr>
  </w:style>
  <w:style w:type="table" w:styleId="a5">
    <w:name w:val="Table Grid"/>
    <w:basedOn w:val="a1"/>
    <w:uiPriority w:val="99"/>
    <w:rsid w:val="00BA648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uiPriority w:val="99"/>
    <w:rsid w:val="00BA6486"/>
    <w:rPr>
      <w:noProof/>
      <w:w w:val="100"/>
      <w:sz w:val="24"/>
      <w:szCs w:val="24"/>
      <w:effect w:val="none"/>
      <w:vertAlign w:val="baseline"/>
      <w:em w:val="none"/>
    </w:rPr>
  </w:style>
  <w:style w:type="paragraph" w:styleId="a6">
    <w:name w:val="Body Text Indent"/>
    <w:basedOn w:val="a"/>
    <w:link w:val="13"/>
    <w:uiPriority w:val="99"/>
    <w:rsid w:val="00BA6486"/>
    <w:pPr>
      <w:spacing w:after="120"/>
      <w:ind w:left="283"/>
    </w:pPr>
  </w:style>
  <w:style w:type="character" w:customStyle="1" w:styleId="13">
    <w:name w:val="Основной текст с отступом Знак1"/>
    <w:link w:val="a6"/>
    <w:uiPriority w:val="99"/>
    <w:semiHidden/>
    <w:locked/>
    <w:rsid w:val="00DC34F1"/>
    <w:rPr>
      <w:sz w:val="24"/>
      <w:szCs w:val="24"/>
    </w:rPr>
  </w:style>
  <w:style w:type="character" w:customStyle="1" w:styleId="a7">
    <w:name w:val="Основной текст с отступом Знак"/>
    <w:uiPriority w:val="99"/>
    <w:rsid w:val="00BA6486"/>
    <w:rPr>
      <w:w w:val="100"/>
      <w:sz w:val="24"/>
      <w:szCs w:val="24"/>
      <w:effect w:val="none"/>
      <w:vertAlign w:val="baseline"/>
      <w:em w:val="none"/>
    </w:rPr>
  </w:style>
  <w:style w:type="paragraph" w:styleId="a8">
    <w:name w:val="Subtitle"/>
    <w:basedOn w:val="10"/>
    <w:next w:val="10"/>
    <w:link w:val="a9"/>
    <w:uiPriority w:val="99"/>
    <w:qFormat/>
    <w:rsid w:val="00BA648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9">
    <w:name w:val="Подзаголовок Знак"/>
    <w:link w:val="a8"/>
    <w:uiPriority w:val="99"/>
    <w:locked/>
    <w:rsid w:val="00DC34F1"/>
    <w:rPr>
      <w:rFonts w:ascii="Cambria" w:hAnsi="Cambria" w:cs="Cambria"/>
      <w:sz w:val="24"/>
      <w:szCs w:val="24"/>
    </w:rPr>
  </w:style>
  <w:style w:type="table" w:customStyle="1" w:styleId="aa">
    <w:name w:val="Стиль"/>
    <w:uiPriority w:val="99"/>
    <w:rsid w:val="00BA648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"/>
    <w:uiPriority w:val="99"/>
    <w:rsid w:val="00BA648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Hi-tech</cp:lastModifiedBy>
  <cp:revision>38</cp:revision>
  <cp:lastPrinted>2021-03-24T13:08:00Z</cp:lastPrinted>
  <dcterms:created xsi:type="dcterms:W3CDTF">2020-03-27T09:21:00Z</dcterms:created>
  <dcterms:modified xsi:type="dcterms:W3CDTF">2024-05-13T16:23:00Z</dcterms:modified>
</cp:coreProperties>
</file>