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F1" w:rsidRDefault="003704D6" w:rsidP="00200251">
      <w:pPr>
        <w:jc w:val="center"/>
      </w:pPr>
      <w:r>
        <w:t xml:space="preserve">Дисциплина </w:t>
      </w:r>
      <w:r w:rsidR="00200251" w:rsidRPr="00F00ED9">
        <w:t>Объектно-ориентированное программирование</w:t>
      </w:r>
    </w:p>
    <w:p w:rsidR="00200251" w:rsidRPr="00832FE2" w:rsidRDefault="00062DF1" w:rsidP="00200251">
      <w:pPr>
        <w:jc w:val="center"/>
      </w:pPr>
      <w:r>
        <w:t>Преподаватель</w:t>
      </w:r>
      <w:bookmarkStart w:id="0" w:name="_GoBack"/>
      <w:bookmarkEnd w:id="0"/>
      <w:r w:rsidR="003704D6">
        <w:t xml:space="preserve"> Нагаевский О.М.</w:t>
      </w:r>
    </w:p>
    <w:p w:rsidR="00200251" w:rsidRDefault="00200251" w:rsidP="00200251">
      <w:pPr>
        <w:jc w:val="center"/>
      </w:pPr>
      <w:r w:rsidRPr="00832FE2">
        <w:t xml:space="preserve">студенты </w:t>
      </w:r>
      <w:r w:rsidR="003704D6">
        <w:t>2</w:t>
      </w: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262"/>
        <w:gridCol w:w="7020"/>
      </w:tblGrid>
      <w:tr w:rsidR="00200251" w:rsidRPr="005E3931" w:rsidTr="00BD691D">
        <w:tc>
          <w:tcPr>
            <w:tcW w:w="54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№</w:t>
            </w:r>
          </w:p>
          <w:p w:rsidR="00200251" w:rsidRPr="00684716" w:rsidRDefault="00200251" w:rsidP="00BD691D">
            <w:pPr>
              <w:jc w:val="center"/>
            </w:pPr>
            <w:r w:rsidRPr="00684716">
              <w:t>п/п</w:t>
            </w:r>
          </w:p>
        </w:tc>
        <w:tc>
          <w:tcPr>
            <w:tcW w:w="2262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ФИО</w:t>
            </w:r>
          </w:p>
          <w:p w:rsidR="00200251" w:rsidRPr="00684716" w:rsidRDefault="00200251" w:rsidP="00BD691D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Тема курсовой работы</w:t>
            </w:r>
          </w:p>
        </w:tc>
      </w:tr>
      <w:tr w:rsidR="00200251" w:rsidRPr="005E3931" w:rsidTr="00BD691D">
        <w:tc>
          <w:tcPr>
            <w:tcW w:w="54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1.</w:t>
            </w:r>
          </w:p>
        </w:tc>
        <w:tc>
          <w:tcPr>
            <w:tcW w:w="2262" w:type="dxa"/>
            <w:vAlign w:val="center"/>
          </w:tcPr>
          <w:p w:rsidR="00200251" w:rsidRPr="006D38D4" w:rsidRDefault="00E37D5E" w:rsidP="00BD691D">
            <w:r>
              <w:t>Антон В.С.</w:t>
            </w:r>
          </w:p>
        </w:tc>
        <w:tc>
          <w:tcPr>
            <w:tcW w:w="7020" w:type="dxa"/>
            <w:vAlign w:val="center"/>
          </w:tcPr>
          <w:p w:rsidR="00200251" w:rsidRPr="00763773" w:rsidRDefault="00E37D5E" w:rsidP="00E42FF2">
            <w:pPr>
              <w:jc w:val="both"/>
            </w:pPr>
            <w:r w:rsidRPr="00E37D5E">
              <w:t>Реализация программы двухоконного файлового менеджера с использованием принципов ООП</w:t>
            </w:r>
          </w:p>
        </w:tc>
      </w:tr>
      <w:tr w:rsidR="00200251" w:rsidRPr="005E3931" w:rsidTr="00BD691D">
        <w:tc>
          <w:tcPr>
            <w:tcW w:w="54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2.</w:t>
            </w:r>
          </w:p>
        </w:tc>
        <w:tc>
          <w:tcPr>
            <w:tcW w:w="2262" w:type="dxa"/>
            <w:vAlign w:val="center"/>
          </w:tcPr>
          <w:p w:rsidR="00200251" w:rsidRPr="006D38D4" w:rsidRDefault="00E37D5E" w:rsidP="00BD691D">
            <w:r>
              <w:t>Войняк И.О.</w:t>
            </w:r>
          </w:p>
        </w:tc>
        <w:tc>
          <w:tcPr>
            <w:tcW w:w="7020" w:type="dxa"/>
            <w:vAlign w:val="center"/>
          </w:tcPr>
          <w:p w:rsidR="00200251" w:rsidRPr="00763773" w:rsidRDefault="00E37D5E" w:rsidP="00E42FF2">
            <w:pPr>
              <w:jc w:val="both"/>
            </w:pPr>
            <w:r w:rsidRPr="00E37D5E">
              <w:t>Реализация визуализатора алгоритмов с использованием принципов ООП</w:t>
            </w:r>
          </w:p>
        </w:tc>
      </w:tr>
      <w:tr w:rsidR="00200251" w:rsidRPr="005E3931" w:rsidTr="00BD691D">
        <w:tc>
          <w:tcPr>
            <w:tcW w:w="54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3.</w:t>
            </w:r>
          </w:p>
        </w:tc>
        <w:tc>
          <w:tcPr>
            <w:tcW w:w="2262" w:type="dxa"/>
            <w:vAlign w:val="center"/>
          </w:tcPr>
          <w:p w:rsidR="00200251" w:rsidRPr="006D38D4" w:rsidRDefault="00E37D5E" w:rsidP="00BD691D">
            <w:r>
              <w:t>Кинщак Д.А.</w:t>
            </w:r>
          </w:p>
        </w:tc>
        <w:tc>
          <w:tcPr>
            <w:tcW w:w="7020" w:type="dxa"/>
            <w:vAlign w:val="center"/>
          </w:tcPr>
          <w:p w:rsidR="00200251" w:rsidRPr="00763773" w:rsidRDefault="00E37D5E" w:rsidP="00E42FF2">
            <w:pPr>
              <w:jc w:val="both"/>
            </w:pPr>
            <w:r w:rsidRPr="00E37D5E">
              <w:t>Реализация РПГ игры с использованием принципов ООП</w:t>
            </w:r>
          </w:p>
        </w:tc>
      </w:tr>
      <w:tr w:rsidR="00200251" w:rsidRPr="005E3931" w:rsidTr="00BD691D">
        <w:tc>
          <w:tcPr>
            <w:tcW w:w="540" w:type="dxa"/>
            <w:vAlign w:val="center"/>
          </w:tcPr>
          <w:p w:rsidR="00200251" w:rsidRPr="00684716" w:rsidRDefault="00200251" w:rsidP="00BD691D">
            <w:pPr>
              <w:jc w:val="center"/>
            </w:pPr>
            <w:r w:rsidRPr="00684716">
              <w:t>4.</w:t>
            </w:r>
          </w:p>
        </w:tc>
        <w:tc>
          <w:tcPr>
            <w:tcW w:w="2262" w:type="dxa"/>
            <w:vAlign w:val="center"/>
          </w:tcPr>
          <w:p w:rsidR="00200251" w:rsidRPr="006D38D4" w:rsidRDefault="00E37D5E" w:rsidP="00BD691D">
            <w:r>
              <w:t>Надворная А.А.</w:t>
            </w:r>
          </w:p>
        </w:tc>
        <w:tc>
          <w:tcPr>
            <w:tcW w:w="7020" w:type="dxa"/>
            <w:vAlign w:val="center"/>
          </w:tcPr>
          <w:p w:rsidR="00200251" w:rsidRPr="00763773" w:rsidRDefault="00E37D5E" w:rsidP="00E42FF2">
            <w:pPr>
              <w:jc w:val="both"/>
            </w:pPr>
            <w:r w:rsidRPr="00E37D5E">
              <w:t>Реализации игры «</w:t>
            </w:r>
            <w:r w:rsidRPr="00E37D5E">
              <w:rPr>
                <w:lang w:val="en-US"/>
              </w:rPr>
              <w:t>Pacman</w:t>
            </w:r>
            <w:r w:rsidRPr="00E37D5E">
              <w:t>» с использованием принципов ООП</w:t>
            </w:r>
          </w:p>
        </w:tc>
      </w:tr>
      <w:tr w:rsidR="00E37D5E" w:rsidRPr="005E3931" w:rsidTr="00BD691D">
        <w:tc>
          <w:tcPr>
            <w:tcW w:w="540" w:type="dxa"/>
            <w:vAlign w:val="center"/>
          </w:tcPr>
          <w:p w:rsidR="00E37D5E" w:rsidRPr="00684716" w:rsidRDefault="00E37D5E" w:rsidP="00BD691D">
            <w:pPr>
              <w:jc w:val="center"/>
            </w:pPr>
            <w:r>
              <w:t>5.</w:t>
            </w:r>
          </w:p>
        </w:tc>
        <w:tc>
          <w:tcPr>
            <w:tcW w:w="2262" w:type="dxa"/>
            <w:vAlign w:val="center"/>
          </w:tcPr>
          <w:p w:rsidR="00E37D5E" w:rsidRPr="006D38D4" w:rsidRDefault="00E37D5E" w:rsidP="00BD691D">
            <w:r>
              <w:t>Падницкий Д.Е.</w:t>
            </w:r>
          </w:p>
        </w:tc>
        <w:tc>
          <w:tcPr>
            <w:tcW w:w="7020" w:type="dxa"/>
            <w:vAlign w:val="center"/>
          </w:tcPr>
          <w:p w:rsidR="00E37D5E" w:rsidRPr="00763773" w:rsidRDefault="00E37D5E" w:rsidP="00E42FF2">
            <w:pPr>
              <w:jc w:val="both"/>
            </w:pPr>
            <w:r w:rsidRPr="00E37D5E">
              <w:t>Реализация объекта мотоцикл с использованием принципов ООП</w:t>
            </w:r>
          </w:p>
        </w:tc>
      </w:tr>
      <w:tr w:rsidR="00E37D5E" w:rsidRPr="005E3931" w:rsidTr="00BD691D">
        <w:tc>
          <w:tcPr>
            <w:tcW w:w="540" w:type="dxa"/>
            <w:vAlign w:val="center"/>
          </w:tcPr>
          <w:p w:rsidR="00E37D5E" w:rsidRPr="00684716" w:rsidRDefault="00E37D5E" w:rsidP="00BD691D">
            <w:pPr>
              <w:jc w:val="center"/>
            </w:pPr>
            <w:r>
              <w:t>6.</w:t>
            </w:r>
          </w:p>
        </w:tc>
        <w:tc>
          <w:tcPr>
            <w:tcW w:w="2262" w:type="dxa"/>
            <w:vAlign w:val="center"/>
          </w:tcPr>
          <w:p w:rsidR="00E37D5E" w:rsidRPr="006D38D4" w:rsidRDefault="00E37D5E" w:rsidP="00BD691D">
            <w:r>
              <w:t>Сесякина А.О.</w:t>
            </w:r>
          </w:p>
        </w:tc>
        <w:tc>
          <w:tcPr>
            <w:tcW w:w="7020" w:type="dxa"/>
            <w:vAlign w:val="center"/>
          </w:tcPr>
          <w:p w:rsidR="00E37D5E" w:rsidRPr="00763773" w:rsidRDefault="00E37D5E" w:rsidP="00E42FF2">
            <w:pPr>
              <w:jc w:val="both"/>
            </w:pPr>
            <w:r w:rsidRPr="00E37D5E">
              <w:t>Реализация векторного графического редактора с использованием принципов ООП</w:t>
            </w:r>
          </w:p>
        </w:tc>
      </w:tr>
    </w:tbl>
    <w:p w:rsidR="000837FA" w:rsidRDefault="000837FA" w:rsidP="000837FA">
      <w:pPr>
        <w:ind w:right="-82"/>
        <w:rPr>
          <w:color w:val="FFFFFF"/>
          <w:sz w:val="8"/>
          <w:szCs w:val="8"/>
        </w:rPr>
      </w:pPr>
      <w:r w:rsidRPr="00757D62">
        <w:rPr>
          <w:color w:val="FFFFFF"/>
          <w:sz w:val="8"/>
          <w:szCs w:val="8"/>
        </w:rPr>
        <w:t>О</w:t>
      </w:r>
    </w:p>
    <w:p w:rsidR="00200251" w:rsidRPr="008831BF" w:rsidRDefault="00200251" w:rsidP="00200251">
      <w:pPr>
        <w:jc w:val="center"/>
        <w:rPr>
          <w:sz w:val="16"/>
          <w:szCs w:val="16"/>
        </w:rPr>
      </w:pPr>
    </w:p>
    <w:p w:rsidR="00062DF1" w:rsidRDefault="003704D6" w:rsidP="00200251">
      <w:pPr>
        <w:jc w:val="center"/>
      </w:pPr>
      <w:r>
        <w:t xml:space="preserve">Дисциплина </w:t>
      </w:r>
      <w:r w:rsidR="00200251" w:rsidRPr="00832FE2">
        <w:t>Введение в базы данных</w:t>
      </w:r>
    </w:p>
    <w:p w:rsidR="00200251" w:rsidRPr="00832FE2" w:rsidRDefault="003704D6" w:rsidP="00200251">
      <w:pPr>
        <w:jc w:val="center"/>
      </w:pPr>
      <w:r>
        <w:t>Преподаватель Ляху А.А.</w:t>
      </w:r>
    </w:p>
    <w:p w:rsidR="00200251" w:rsidRDefault="00200251" w:rsidP="00200251">
      <w:pPr>
        <w:jc w:val="center"/>
      </w:pPr>
      <w:r w:rsidRPr="00832FE2">
        <w:t xml:space="preserve">студенты </w:t>
      </w:r>
      <w:r w:rsidR="003704D6">
        <w:t>3</w:t>
      </w: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262"/>
        <w:gridCol w:w="7020"/>
      </w:tblGrid>
      <w:tr w:rsidR="00E37D5E" w:rsidRPr="00F91007" w:rsidTr="00794B2D">
        <w:tc>
          <w:tcPr>
            <w:tcW w:w="540" w:type="dxa"/>
            <w:vAlign w:val="center"/>
          </w:tcPr>
          <w:p w:rsidR="00E37D5E" w:rsidRPr="00F91007" w:rsidRDefault="00E37D5E" w:rsidP="00794B2D">
            <w:pPr>
              <w:jc w:val="center"/>
            </w:pPr>
            <w:r w:rsidRPr="00F91007">
              <w:t>№</w:t>
            </w:r>
          </w:p>
          <w:p w:rsidR="00E37D5E" w:rsidRPr="00F91007" w:rsidRDefault="00E37D5E" w:rsidP="00794B2D">
            <w:pPr>
              <w:jc w:val="center"/>
            </w:pPr>
            <w:r w:rsidRPr="00F91007">
              <w:t>п/п</w:t>
            </w:r>
          </w:p>
        </w:tc>
        <w:tc>
          <w:tcPr>
            <w:tcW w:w="2262" w:type="dxa"/>
            <w:vAlign w:val="center"/>
          </w:tcPr>
          <w:p w:rsidR="00E37D5E" w:rsidRPr="00F91007" w:rsidRDefault="00E37D5E" w:rsidP="00794B2D">
            <w:pPr>
              <w:jc w:val="center"/>
            </w:pPr>
            <w:r w:rsidRPr="00F91007">
              <w:t>ФИО</w:t>
            </w:r>
          </w:p>
          <w:p w:rsidR="00E37D5E" w:rsidRPr="00F91007" w:rsidRDefault="00E37D5E" w:rsidP="00794B2D">
            <w:pPr>
              <w:jc w:val="center"/>
            </w:pPr>
            <w:r w:rsidRPr="00F91007">
              <w:t>студента</w:t>
            </w:r>
          </w:p>
        </w:tc>
        <w:tc>
          <w:tcPr>
            <w:tcW w:w="7020" w:type="dxa"/>
            <w:vAlign w:val="center"/>
          </w:tcPr>
          <w:p w:rsidR="00E37D5E" w:rsidRPr="00F91007" w:rsidRDefault="00E37D5E" w:rsidP="00794B2D">
            <w:pPr>
              <w:jc w:val="center"/>
            </w:pPr>
            <w:r w:rsidRPr="00F91007">
              <w:t>Тема курсовой работы</w:t>
            </w:r>
          </w:p>
        </w:tc>
      </w:tr>
      <w:tr w:rsidR="00E42FF2" w:rsidRPr="00F91007" w:rsidTr="00794B2D"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1.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Арафтений М.О.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t>Проектирование базы данных книжного магазина</w:t>
            </w:r>
          </w:p>
        </w:tc>
      </w:tr>
      <w:tr w:rsidR="00E42FF2" w:rsidRPr="00F91007" w:rsidTr="00794B2D"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2.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Безруков М.В.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t>Проектирование базы данных городской телефонной сети</w:t>
            </w:r>
          </w:p>
        </w:tc>
      </w:tr>
      <w:tr w:rsidR="00E42FF2" w:rsidRPr="00F91007" w:rsidTr="00794B2D"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3.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Богинский Г.О.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t>База данных банковских карт сотрудников предприятия</w:t>
            </w:r>
          </w:p>
        </w:tc>
      </w:tr>
      <w:tr w:rsidR="00E42FF2" w:rsidRPr="00F91007" w:rsidTr="005658FB">
        <w:trPr>
          <w:cantSplit/>
        </w:trPr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4.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Дементьев Ю.А.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rPr>
                <w:color w:val="000000"/>
                <w:shd w:val="clear" w:color="auto" w:fill="FFFFFF"/>
              </w:rPr>
              <w:t>Проектирование базы данных учета владельцев автотранспортных средств для ГИБДД</w:t>
            </w:r>
          </w:p>
        </w:tc>
      </w:tr>
      <w:tr w:rsidR="00E42FF2" w:rsidRPr="00F91007" w:rsidTr="00794B2D"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5.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Сидор Р.С.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t>Проектирование базы данных магазина «Kvint»</w:t>
            </w:r>
          </w:p>
        </w:tc>
      </w:tr>
      <w:tr w:rsidR="00E42FF2" w:rsidRPr="00F91007" w:rsidTr="00794B2D">
        <w:tc>
          <w:tcPr>
            <w:tcW w:w="540" w:type="dxa"/>
            <w:vAlign w:val="center"/>
          </w:tcPr>
          <w:p w:rsidR="00E42FF2" w:rsidRPr="00F91007" w:rsidRDefault="00E42FF2" w:rsidP="00794B2D">
            <w:pPr>
              <w:jc w:val="center"/>
            </w:pPr>
            <w:r w:rsidRPr="00F91007">
              <w:t>6.</w:t>
            </w:r>
          </w:p>
        </w:tc>
        <w:tc>
          <w:tcPr>
            <w:tcW w:w="2262" w:type="dxa"/>
            <w:vAlign w:val="center"/>
          </w:tcPr>
          <w:p w:rsidR="00E42FF2" w:rsidRPr="00F91007" w:rsidRDefault="00E42FF2" w:rsidP="00794B2D">
            <w:r w:rsidRPr="00F91007">
              <w:t>Тофан Д.Г.</w:t>
            </w:r>
          </w:p>
        </w:tc>
        <w:tc>
          <w:tcPr>
            <w:tcW w:w="7020" w:type="dxa"/>
            <w:vAlign w:val="center"/>
          </w:tcPr>
          <w:p w:rsidR="00E42FF2" w:rsidRPr="00F91007" w:rsidRDefault="00F91007" w:rsidP="00794B2D">
            <w:pPr>
              <w:jc w:val="both"/>
            </w:pPr>
            <w:r w:rsidRPr="00F91007">
              <w:t>Проектирование базы данных аптеки</w:t>
            </w:r>
          </w:p>
        </w:tc>
      </w:tr>
    </w:tbl>
    <w:p w:rsidR="00E37D5E" w:rsidRDefault="00E37D5E" w:rsidP="00200251">
      <w:pPr>
        <w:jc w:val="center"/>
      </w:pPr>
    </w:p>
    <w:p w:rsidR="00062DF1" w:rsidRDefault="003704D6" w:rsidP="00200251">
      <w:pPr>
        <w:jc w:val="center"/>
      </w:pPr>
      <w:r>
        <w:t xml:space="preserve">Дисциплина </w:t>
      </w:r>
      <w:r w:rsidR="00200251" w:rsidRPr="00832FE2">
        <w:t>Сетевые технологии</w:t>
      </w:r>
    </w:p>
    <w:p w:rsidR="00200251" w:rsidRPr="00832FE2" w:rsidRDefault="003704D6" w:rsidP="00200251">
      <w:pPr>
        <w:jc w:val="center"/>
      </w:pPr>
      <w:r>
        <w:t>Преподаватель Глазов А.Б.</w:t>
      </w:r>
    </w:p>
    <w:p w:rsidR="00200251" w:rsidRDefault="00200251" w:rsidP="00200251">
      <w:pPr>
        <w:jc w:val="center"/>
      </w:pPr>
      <w:r w:rsidRPr="00832FE2">
        <w:t xml:space="preserve">студенты </w:t>
      </w:r>
      <w:r w:rsidR="003704D6">
        <w:t>4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88"/>
        <w:gridCol w:w="7020"/>
      </w:tblGrid>
      <w:tr w:rsidR="00E37D5E" w:rsidRPr="005E3931" w:rsidTr="00794B2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№</w:t>
            </w:r>
          </w:p>
          <w:p w:rsidR="00E37D5E" w:rsidRPr="00684716" w:rsidRDefault="00E37D5E" w:rsidP="00794B2D">
            <w:pPr>
              <w:jc w:val="center"/>
            </w:pPr>
            <w:r w:rsidRPr="00684716">
              <w:t>п/п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ФИО</w:t>
            </w:r>
          </w:p>
          <w:p w:rsidR="00E37D5E" w:rsidRPr="00684716" w:rsidRDefault="00E37D5E" w:rsidP="00794B2D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Тема курсовой работы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794B2D">
            <w:r w:rsidRPr="006D38D4">
              <w:t>Броничан В.С.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«Дурак»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794B2D">
            <w:r w:rsidRPr="006D38D4">
              <w:t>Вакарчук А.И.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shd w:val="clear" w:color="auto" w:fill="FFFFFF"/>
              <w:autoSpaceDE w:val="0"/>
              <w:autoSpaceDN w:val="0"/>
              <w:adjustRightInd w:val="0"/>
              <w:rPr>
                <w:lang w:eastAsia="en-US"/>
              </w:rPr>
            </w:pPr>
            <w:r w:rsidRPr="003163A2">
              <w:t xml:space="preserve">Многопользовательский </w:t>
            </w:r>
            <w:r w:rsidRPr="003163A2">
              <w:rPr>
                <w:lang w:val="en-US"/>
              </w:rPr>
              <w:t>2D-Shooter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794B2D">
            <w:r w:rsidRPr="006D38D4">
              <w:t>Голубев В.А.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Программа парсинга контактных данных медицинских сайтов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794B2D">
            <w:r w:rsidRPr="00F00ED9">
              <w:t>Гуцу Д.В.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rPr>
                <w:lang w:val="en-US"/>
              </w:rPr>
              <w:t>PWA</w:t>
            </w:r>
            <w:r w:rsidRPr="003163A2">
              <w:t xml:space="preserve"> трекер криптовалют на </w:t>
            </w:r>
            <w:r w:rsidRPr="003163A2">
              <w:rPr>
                <w:lang w:val="en-US"/>
              </w:rPr>
              <w:t>vue</w:t>
            </w:r>
            <w:r w:rsidRPr="003163A2">
              <w:t>.</w:t>
            </w:r>
            <w:r w:rsidRPr="003163A2">
              <w:rPr>
                <w:lang w:val="en-US"/>
              </w:rPr>
              <w:t>js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5.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Мачек В.М.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 xml:space="preserve">Сайт МОУ ДО «ЦДЮТ» с защитой от </w:t>
            </w:r>
            <w:r w:rsidRPr="003163A2">
              <w:rPr>
                <w:lang w:val="en-US"/>
              </w:rPr>
              <w:t>DDOS</w:t>
            </w:r>
            <w:r w:rsidRPr="003163A2">
              <w:t xml:space="preserve"> атак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6.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Мельник А.А.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«Покер»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7.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Молдавский А.А.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«Шашки»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F00ED9">
              <w:t>8</w:t>
            </w:r>
            <w:r w:rsidRPr="00684716"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Default="003163A2" w:rsidP="001F35D3">
            <w:r>
              <w:t>Пацановский А.В.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 xml:space="preserve">Реализация </w:t>
            </w:r>
            <w:r w:rsidRPr="003163A2">
              <w:rPr>
                <w:lang w:val="en-US"/>
              </w:rPr>
              <w:t>HTTP</w:t>
            </w:r>
            <w:r w:rsidRPr="003163A2">
              <w:t xml:space="preserve">-сервера на </w:t>
            </w:r>
            <w:r w:rsidRPr="003163A2">
              <w:rPr>
                <w:lang w:val="en-US"/>
              </w:rPr>
              <w:t>wi</w:t>
            </w:r>
            <w:r w:rsidRPr="003163A2">
              <w:t>-</w:t>
            </w:r>
            <w:r w:rsidRPr="003163A2">
              <w:rPr>
                <w:lang w:val="en-US"/>
              </w:rPr>
              <w:t>fi</w:t>
            </w:r>
            <w:r w:rsidRPr="003163A2">
              <w:t xml:space="preserve"> модуле </w:t>
            </w:r>
            <w:r w:rsidRPr="003163A2">
              <w:rPr>
                <w:lang w:val="en-US"/>
              </w:rPr>
              <w:t>ESP</w:t>
            </w:r>
            <w:r w:rsidRPr="003163A2">
              <w:t>-01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9.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Пименов П.В.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«Морской бой»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 w:rsidRPr="00684716">
              <w:t>10.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Подолян А.В.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Программа парсинга сайтов США для получения информации о работе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>
              <w:t>11.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Ротарь А.С.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карточная игра «1000»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>
              <w:t>12.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>
              <w:t>Русинов В.О.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«Шахматы»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>
              <w:t>13.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Стародубов А.</w:t>
            </w:r>
            <w:r>
              <w:t>В</w:t>
            </w:r>
            <w:r w:rsidRPr="006D38D4">
              <w:t>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 xml:space="preserve">Сетевой шутер на движке </w:t>
            </w:r>
            <w:r w:rsidRPr="003163A2">
              <w:rPr>
                <w:lang w:val="en-US"/>
              </w:rPr>
              <w:t>UE</w:t>
            </w:r>
            <w:r w:rsidRPr="003163A2">
              <w:t>-4</w:t>
            </w:r>
          </w:p>
        </w:tc>
      </w:tr>
      <w:tr w:rsidR="003163A2" w:rsidRPr="005E3931" w:rsidTr="00574C9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84716" w:rsidRDefault="003163A2" w:rsidP="00794B2D">
            <w:pPr>
              <w:jc w:val="center"/>
            </w:pPr>
            <w:r>
              <w:t>14.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A2" w:rsidRPr="006D38D4" w:rsidRDefault="003163A2" w:rsidP="001F35D3">
            <w:r w:rsidRPr="006D38D4">
              <w:t>Туранский В.В.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A2" w:rsidRPr="003163A2" w:rsidRDefault="003163A2" w:rsidP="00432E48">
            <w:pPr>
              <w:rPr>
                <w:lang w:eastAsia="en-US"/>
              </w:rPr>
            </w:pPr>
            <w:r w:rsidRPr="003163A2">
              <w:t>Сетевая игра «Уголки»</w:t>
            </w:r>
          </w:p>
        </w:tc>
      </w:tr>
    </w:tbl>
    <w:p w:rsidR="00E37D5E" w:rsidRDefault="00E37D5E" w:rsidP="00200251">
      <w:pPr>
        <w:jc w:val="center"/>
      </w:pPr>
    </w:p>
    <w:p w:rsidR="004C2E67" w:rsidRDefault="00200251" w:rsidP="00200251">
      <w:pPr>
        <w:jc w:val="center"/>
      </w:pPr>
      <w:r w:rsidRPr="00832FE2">
        <w:t xml:space="preserve">Дисциплина </w:t>
      </w:r>
      <w:r>
        <w:t>М</w:t>
      </w:r>
      <w:r w:rsidRPr="00832FE2">
        <w:t xml:space="preserve">етодика обучения </w:t>
      </w:r>
      <w:r>
        <w:t>и воспитания (по профилю подготовки)</w:t>
      </w:r>
    </w:p>
    <w:p w:rsidR="00200251" w:rsidRPr="00832FE2" w:rsidRDefault="003704D6" w:rsidP="00200251">
      <w:pPr>
        <w:jc w:val="center"/>
      </w:pPr>
      <w:r>
        <w:t>Преподаватель Шестопал О.В.</w:t>
      </w:r>
    </w:p>
    <w:p w:rsidR="00200251" w:rsidRDefault="00200251" w:rsidP="003704D6">
      <w:pPr>
        <w:jc w:val="center"/>
      </w:pPr>
      <w:r w:rsidRPr="00832FE2">
        <w:t xml:space="preserve">студенты </w:t>
      </w:r>
      <w:r w:rsidR="003704D6">
        <w:t>5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020"/>
      </w:tblGrid>
      <w:tr w:rsidR="00E37D5E" w:rsidRPr="00684716" w:rsidTr="00E37D5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№</w:t>
            </w:r>
          </w:p>
          <w:p w:rsidR="00E37D5E" w:rsidRPr="00684716" w:rsidRDefault="00E37D5E" w:rsidP="00794B2D">
            <w:pPr>
              <w:jc w:val="center"/>
            </w:pPr>
            <w:r w:rsidRPr="00684716">
              <w:t>п/п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ФИО</w:t>
            </w:r>
          </w:p>
          <w:p w:rsidR="00E37D5E" w:rsidRPr="00684716" w:rsidRDefault="00E37D5E" w:rsidP="00794B2D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D5E" w:rsidRPr="00684716" w:rsidRDefault="00E37D5E" w:rsidP="00794B2D">
            <w:pPr>
              <w:jc w:val="center"/>
            </w:pPr>
            <w:r w:rsidRPr="00684716">
              <w:t>Тема курсовой работы</w:t>
            </w:r>
          </w:p>
        </w:tc>
      </w:tr>
      <w:tr w:rsidR="00E42FF2" w:rsidRPr="00684716" w:rsidTr="00E37D5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684716" w:rsidRDefault="00E42FF2" w:rsidP="00794B2D">
            <w:pPr>
              <w:jc w:val="center"/>
            </w:pPr>
            <w:r w:rsidRPr="00684716">
              <w:lastRenderedPageBreak/>
              <w:t>1.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F00ED9" w:rsidRDefault="00E42FF2" w:rsidP="00794B2D">
            <w:r w:rsidRPr="00F00ED9">
              <w:t>Бойко В.А.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3F5FEC" w:rsidRDefault="00E42FF2" w:rsidP="005658FB">
            <w:pPr>
              <w:jc w:val="both"/>
            </w:pPr>
            <w:r w:rsidRPr="00E37D5E">
              <w:t xml:space="preserve">Рефлексия учебной деятельности как способ формирования адекватной самооценки учебных достижений школьников </w:t>
            </w:r>
          </w:p>
        </w:tc>
      </w:tr>
      <w:tr w:rsidR="00E42FF2" w:rsidRPr="00684716" w:rsidTr="00E37D5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684716" w:rsidRDefault="00E42FF2" w:rsidP="00794B2D">
            <w:pPr>
              <w:jc w:val="center"/>
            </w:pPr>
            <w:r w:rsidRPr="00684716">
              <w:t>2.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F00ED9" w:rsidRDefault="00E42FF2" w:rsidP="00794B2D">
            <w:r>
              <w:t>Дворовая</w:t>
            </w:r>
            <w:r w:rsidRPr="00F00ED9">
              <w:t xml:space="preserve"> Я.А.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3F5FEC" w:rsidRDefault="00E42FF2" w:rsidP="005658FB">
            <w:pPr>
              <w:jc w:val="both"/>
            </w:pPr>
            <w:r w:rsidRPr="00E37D5E">
              <w:t>Элементы дистанционного обучения в курсе школьной информатики</w:t>
            </w:r>
          </w:p>
        </w:tc>
      </w:tr>
      <w:tr w:rsidR="00E42FF2" w:rsidRPr="00684716" w:rsidTr="00E37D5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684716" w:rsidRDefault="00E42FF2" w:rsidP="00794B2D">
            <w:pPr>
              <w:jc w:val="center"/>
            </w:pPr>
            <w:r w:rsidRPr="00684716">
              <w:t>3.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F00ED9" w:rsidRDefault="00E42FF2" w:rsidP="00794B2D">
            <w:r w:rsidRPr="00F00ED9">
              <w:t>Михайлова А.И.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3F5FEC" w:rsidRDefault="00E42FF2" w:rsidP="005658FB">
            <w:pPr>
              <w:jc w:val="both"/>
            </w:pPr>
            <w:r w:rsidRPr="00E37D5E">
              <w:t>Методика проведения исследований в общеобразовательной школе</w:t>
            </w:r>
          </w:p>
        </w:tc>
      </w:tr>
      <w:tr w:rsidR="00E42FF2" w:rsidRPr="00684716" w:rsidTr="00E37D5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684716" w:rsidRDefault="00E42FF2" w:rsidP="00794B2D">
            <w:pPr>
              <w:jc w:val="center"/>
            </w:pPr>
            <w:r w:rsidRPr="00684716">
              <w:t>4.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F00ED9" w:rsidRDefault="00E42FF2" w:rsidP="00794B2D">
            <w:r w:rsidRPr="00F00ED9">
              <w:t>Чистикова О.А.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FF2" w:rsidRPr="003F5FEC" w:rsidRDefault="00E42FF2" w:rsidP="005658FB">
            <w:pPr>
              <w:jc w:val="both"/>
            </w:pPr>
            <w:r w:rsidRPr="00E37D5E">
              <w:t>Применение case-технологий в образовательном процессе </w:t>
            </w:r>
          </w:p>
        </w:tc>
      </w:tr>
    </w:tbl>
    <w:p w:rsidR="00847F03" w:rsidRPr="00847F03" w:rsidRDefault="00847F03" w:rsidP="00A14F7F">
      <w:pPr>
        <w:rPr>
          <w:sz w:val="28"/>
          <w:szCs w:val="28"/>
        </w:rPr>
      </w:pPr>
    </w:p>
    <w:sectPr w:rsidR="00847F03" w:rsidRPr="00847F03" w:rsidSect="00847F03">
      <w:pgSz w:w="11906" w:h="16838" w:code="9"/>
      <w:pgMar w:top="567" w:right="567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881" w:rsidRDefault="00344881" w:rsidP="000837FA">
      <w:r>
        <w:separator/>
      </w:r>
    </w:p>
  </w:endnote>
  <w:endnote w:type="continuationSeparator" w:id="0">
    <w:p w:rsidR="00344881" w:rsidRDefault="00344881" w:rsidP="0008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881" w:rsidRDefault="00344881" w:rsidP="000837FA">
      <w:r>
        <w:separator/>
      </w:r>
    </w:p>
  </w:footnote>
  <w:footnote w:type="continuationSeparator" w:id="0">
    <w:p w:rsidR="00344881" w:rsidRDefault="00344881" w:rsidP="00083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CD24D5"/>
    <w:multiLevelType w:val="hybridMultilevel"/>
    <w:tmpl w:val="1ECCC8FE"/>
    <w:lvl w:ilvl="0" w:tplc="32346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B37"/>
    <w:rsid w:val="00062DF1"/>
    <w:rsid w:val="000837FA"/>
    <w:rsid w:val="00085CF6"/>
    <w:rsid w:val="000A6B37"/>
    <w:rsid w:val="000E3709"/>
    <w:rsid w:val="001A0D54"/>
    <w:rsid w:val="001F7C23"/>
    <w:rsid w:val="00200251"/>
    <w:rsid w:val="00214D7E"/>
    <w:rsid w:val="00265D7C"/>
    <w:rsid w:val="00300FB4"/>
    <w:rsid w:val="003163A2"/>
    <w:rsid w:val="00344881"/>
    <w:rsid w:val="00353E53"/>
    <w:rsid w:val="003704D6"/>
    <w:rsid w:val="003924B4"/>
    <w:rsid w:val="00455090"/>
    <w:rsid w:val="00463814"/>
    <w:rsid w:val="004C2E67"/>
    <w:rsid w:val="005658FB"/>
    <w:rsid w:val="005C1960"/>
    <w:rsid w:val="005D32CC"/>
    <w:rsid w:val="006313F1"/>
    <w:rsid w:val="006611F9"/>
    <w:rsid w:val="006677E9"/>
    <w:rsid w:val="00682010"/>
    <w:rsid w:val="006D4FC3"/>
    <w:rsid w:val="006E330A"/>
    <w:rsid w:val="00730A66"/>
    <w:rsid w:val="00757D62"/>
    <w:rsid w:val="00761493"/>
    <w:rsid w:val="00776A5C"/>
    <w:rsid w:val="00847F03"/>
    <w:rsid w:val="00896545"/>
    <w:rsid w:val="008A5D06"/>
    <w:rsid w:val="009B23B0"/>
    <w:rsid w:val="00A14F7F"/>
    <w:rsid w:val="00A626FD"/>
    <w:rsid w:val="00AA2E80"/>
    <w:rsid w:val="00AA3ED3"/>
    <w:rsid w:val="00AF0623"/>
    <w:rsid w:val="00B51948"/>
    <w:rsid w:val="00B63DE9"/>
    <w:rsid w:val="00B663FB"/>
    <w:rsid w:val="00B91498"/>
    <w:rsid w:val="00C4315A"/>
    <w:rsid w:val="00C47994"/>
    <w:rsid w:val="00C63784"/>
    <w:rsid w:val="00CF46A5"/>
    <w:rsid w:val="00D109DD"/>
    <w:rsid w:val="00D13799"/>
    <w:rsid w:val="00D421F3"/>
    <w:rsid w:val="00DC5184"/>
    <w:rsid w:val="00DC74AB"/>
    <w:rsid w:val="00E37D5E"/>
    <w:rsid w:val="00E42FF2"/>
    <w:rsid w:val="00E81BCB"/>
    <w:rsid w:val="00EB4BF5"/>
    <w:rsid w:val="00EC7340"/>
    <w:rsid w:val="00F2246E"/>
    <w:rsid w:val="00F91007"/>
    <w:rsid w:val="00F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B9CF52"/>
  <w15:docId w15:val="{C565AE9B-B911-4FE9-803F-FDB37EC5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B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02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A6B37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A6B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02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Body Text 2"/>
    <w:basedOn w:val="a"/>
    <w:link w:val="21"/>
    <w:rsid w:val="00200251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200251"/>
    <w:rPr>
      <w:sz w:val="24"/>
      <w:szCs w:val="24"/>
    </w:rPr>
  </w:style>
  <w:style w:type="paragraph" w:styleId="a5">
    <w:name w:val="List Paragraph"/>
    <w:basedOn w:val="a"/>
    <w:uiPriority w:val="34"/>
    <w:qFormat/>
    <w:rsid w:val="00E37D5E"/>
    <w:pPr>
      <w:ind w:left="720"/>
      <w:contextualSpacing/>
    </w:pPr>
  </w:style>
  <w:style w:type="paragraph" w:styleId="a6">
    <w:name w:val="header"/>
    <w:basedOn w:val="a"/>
    <w:link w:val="a7"/>
    <w:rsid w:val="000837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837FA"/>
    <w:rPr>
      <w:sz w:val="24"/>
      <w:szCs w:val="24"/>
    </w:rPr>
  </w:style>
  <w:style w:type="paragraph" w:styleId="a8">
    <w:name w:val="footer"/>
    <w:basedOn w:val="a"/>
    <w:link w:val="a9"/>
    <w:uiPriority w:val="99"/>
    <w:rsid w:val="000837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3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ИНСТИТУЦИЯ ДЕ</vt:lpstr>
    </vt:vector>
  </TitlesOfParts>
  <Company>Reanimator Extreme Edition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ИНСТИТУЦИЯ ДЕ</dc:title>
  <dc:creator>User</dc:creator>
  <cp:lastModifiedBy>Hi-tech</cp:lastModifiedBy>
  <cp:revision>10</cp:revision>
  <cp:lastPrinted>2018-11-22T12:41:00Z</cp:lastPrinted>
  <dcterms:created xsi:type="dcterms:W3CDTF">2019-10-25T11:23:00Z</dcterms:created>
  <dcterms:modified xsi:type="dcterms:W3CDTF">2024-06-06T19:47:00Z</dcterms:modified>
</cp:coreProperties>
</file>