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E4" w:rsidRDefault="00A202E4" w:rsidP="00A202E4">
      <w:pPr>
        <w:jc w:val="center"/>
      </w:pPr>
      <w:r>
        <w:t>Дисциплина Введение в базы данных</w:t>
      </w:r>
    </w:p>
    <w:p w:rsidR="00A202E4" w:rsidRDefault="00A202E4" w:rsidP="00A202E4">
      <w:pPr>
        <w:jc w:val="center"/>
      </w:pPr>
      <w:r>
        <w:t>Преподаватель Ляху А.А.</w:t>
      </w:r>
    </w:p>
    <w:p w:rsidR="00200251" w:rsidRDefault="00A202E4" w:rsidP="00A202E4">
      <w:pPr>
        <w:jc w:val="center"/>
      </w:pPr>
      <w:r>
        <w:t>студенты 3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120"/>
        <w:gridCol w:w="7020"/>
      </w:tblGrid>
      <w:tr w:rsidR="00E37D5E" w:rsidRPr="00F91007" w:rsidTr="005110BA">
        <w:tc>
          <w:tcPr>
            <w:tcW w:w="54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№</w:t>
            </w:r>
          </w:p>
          <w:p w:rsidR="00E37D5E" w:rsidRPr="00F91007" w:rsidRDefault="00E37D5E" w:rsidP="005110BA">
            <w:pPr>
              <w:jc w:val="center"/>
            </w:pPr>
            <w:r w:rsidRPr="00F91007">
              <w:t>п/п</w:t>
            </w:r>
          </w:p>
        </w:tc>
        <w:tc>
          <w:tcPr>
            <w:tcW w:w="212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ФИО</w:t>
            </w:r>
          </w:p>
          <w:p w:rsidR="00E37D5E" w:rsidRPr="00F91007" w:rsidRDefault="00E37D5E" w:rsidP="005110BA">
            <w:pPr>
              <w:jc w:val="center"/>
            </w:pPr>
            <w:r w:rsidRPr="00F91007">
              <w:t>студента</w:t>
            </w:r>
          </w:p>
        </w:tc>
        <w:tc>
          <w:tcPr>
            <w:tcW w:w="7020" w:type="dxa"/>
            <w:vAlign w:val="center"/>
          </w:tcPr>
          <w:p w:rsidR="00E37D5E" w:rsidRPr="00F91007" w:rsidRDefault="00E37D5E" w:rsidP="005110BA">
            <w:pPr>
              <w:jc w:val="center"/>
            </w:pPr>
            <w:r w:rsidRPr="00F91007">
              <w:t>Тема курсовой работы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1.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Андронов </w:t>
            </w:r>
            <w:r>
              <w:t>А.С.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П</w:t>
            </w:r>
            <w:r w:rsidRPr="00CF3BA5">
              <w:t>роект</w:t>
            </w:r>
            <w:r>
              <w:t>ирование клиентской базы  парик</w:t>
            </w:r>
            <w:r w:rsidRPr="00CF3BA5">
              <w:t>махерской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2.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Антон </w:t>
            </w:r>
            <w:r>
              <w:t>В.С.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Р</w:t>
            </w:r>
            <w:r w:rsidRPr="00CF3BA5">
              <w:t xml:space="preserve">азработка базы данных </w:t>
            </w:r>
            <w:r>
              <w:t>«В</w:t>
            </w:r>
            <w:r w:rsidRPr="00CF3BA5">
              <w:t>едение заказов по товарам</w:t>
            </w:r>
            <w:r>
              <w:t>»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3.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Керпий </w:t>
            </w:r>
            <w:r>
              <w:t>Р.М.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П</w:t>
            </w:r>
            <w:r w:rsidRPr="00CF3BA5">
              <w:t>роектирование базы данных товарооборота магазина компьютерной техники</w:t>
            </w:r>
          </w:p>
        </w:tc>
      </w:tr>
      <w:tr w:rsidR="00CF3BA5" w:rsidRPr="00F91007" w:rsidTr="00CF3BA5">
        <w:trPr>
          <w:cantSplit/>
        </w:trPr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4.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Кинщак </w:t>
            </w:r>
            <w:r>
              <w:t>Д.А.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О</w:t>
            </w:r>
            <w:r w:rsidRPr="00CF3BA5">
              <w:t>ценка текущих остатков готовых изделий на заданном складе на конец периода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5.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Коломинчук </w:t>
            </w:r>
            <w:r>
              <w:t>Н.А.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Р</w:t>
            </w:r>
            <w:r w:rsidRPr="00CF3BA5">
              <w:t xml:space="preserve">азработка базы данных отдела кадров 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 w:rsidRPr="00F91007">
              <w:t>6.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Кузнецов </w:t>
            </w:r>
            <w:r>
              <w:t>И.В.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Б</w:t>
            </w:r>
            <w:r w:rsidRPr="00CF3BA5">
              <w:t>аза данных товарооборота аптеки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>
              <w:t>7.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Надворная </w:t>
            </w:r>
            <w:r>
              <w:t>А.А.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Р</w:t>
            </w:r>
            <w:r w:rsidRPr="00CF3BA5">
              <w:t>азработка базы данных супермаркета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>
              <w:t>8.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Падницкий </w:t>
            </w:r>
            <w:r>
              <w:t>Д.Е.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П</w:t>
            </w:r>
            <w:r w:rsidRPr="00CF3BA5">
              <w:t>роектирование базы данных библиотеки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>
              <w:t>9.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Романюк </w:t>
            </w:r>
            <w:r>
              <w:t>А.С.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К</w:t>
            </w:r>
            <w:r w:rsidRPr="00CF3BA5">
              <w:t>лиентская база массажного салона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>
              <w:t>10.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Сесякина </w:t>
            </w:r>
            <w:r>
              <w:t>А.О.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Р</w:t>
            </w:r>
            <w:r w:rsidRPr="00CF3BA5">
              <w:t xml:space="preserve">азработка базы данных </w:t>
            </w:r>
            <w:r>
              <w:t>«П</w:t>
            </w:r>
            <w:r w:rsidRPr="00CF3BA5">
              <w:t>лейлист</w:t>
            </w:r>
            <w:r>
              <w:t>»</w:t>
            </w:r>
          </w:p>
        </w:tc>
      </w:tr>
      <w:tr w:rsidR="00CF3BA5" w:rsidRPr="00F91007" w:rsidTr="00CF3BA5">
        <w:tc>
          <w:tcPr>
            <w:tcW w:w="540" w:type="dxa"/>
            <w:vAlign w:val="center"/>
          </w:tcPr>
          <w:p w:rsidR="00CF3BA5" w:rsidRPr="00F91007" w:rsidRDefault="00CF3BA5" w:rsidP="00794B2D">
            <w:pPr>
              <w:jc w:val="center"/>
            </w:pPr>
            <w:r>
              <w:t>11.</w:t>
            </w:r>
          </w:p>
        </w:tc>
        <w:tc>
          <w:tcPr>
            <w:tcW w:w="2120" w:type="dxa"/>
            <w:vAlign w:val="center"/>
          </w:tcPr>
          <w:p w:rsidR="00CF3BA5" w:rsidRPr="00CF3BA5" w:rsidRDefault="00CF3BA5" w:rsidP="00CF3BA5">
            <w:r w:rsidRPr="00CF3BA5">
              <w:t xml:space="preserve">Чернобров </w:t>
            </w:r>
            <w:r>
              <w:t>Д.В.</w:t>
            </w:r>
          </w:p>
        </w:tc>
        <w:tc>
          <w:tcPr>
            <w:tcW w:w="7020" w:type="dxa"/>
            <w:vAlign w:val="bottom"/>
          </w:tcPr>
          <w:p w:rsidR="00CF3BA5" w:rsidRPr="00CF3BA5" w:rsidRDefault="00CF3BA5" w:rsidP="00CF3BA5">
            <w:r>
              <w:t>Р</w:t>
            </w:r>
            <w:r w:rsidRPr="00CF3BA5">
              <w:t>азработка базы данных фитнес-центра</w:t>
            </w:r>
          </w:p>
        </w:tc>
      </w:tr>
    </w:tbl>
    <w:p w:rsidR="00394050" w:rsidRDefault="00394050" w:rsidP="005110BA">
      <w:pPr>
        <w:jc w:val="center"/>
      </w:pPr>
    </w:p>
    <w:p w:rsidR="00A202E4" w:rsidRDefault="00A202E4" w:rsidP="00A202E4">
      <w:pPr>
        <w:jc w:val="center"/>
      </w:pPr>
      <w:r>
        <w:t>Дисциплина Исследование операций</w:t>
      </w:r>
    </w:p>
    <w:p w:rsidR="00A202E4" w:rsidRDefault="00A202E4" w:rsidP="00A202E4">
      <w:pPr>
        <w:jc w:val="center"/>
      </w:pPr>
      <w:r>
        <w:t>Преподаватель Шестопал О.В.</w:t>
      </w:r>
    </w:p>
    <w:p w:rsidR="005110BA" w:rsidRDefault="00A202E4" w:rsidP="00A202E4">
      <w:pPr>
        <w:jc w:val="center"/>
      </w:pPr>
      <w:r>
        <w:t>студенты 3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2120"/>
        <w:gridCol w:w="7087"/>
      </w:tblGrid>
      <w:tr w:rsidR="00293A5A" w:rsidRPr="00F65DD0" w:rsidTr="00655093">
        <w:trPr>
          <w:trHeight w:val="581"/>
        </w:trPr>
        <w:tc>
          <w:tcPr>
            <w:tcW w:w="540" w:type="dxa"/>
            <w:shd w:val="clear" w:color="auto" w:fill="auto"/>
            <w:vAlign w:val="center"/>
          </w:tcPr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№ п/п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655093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 xml:space="preserve">ФИО </w:t>
            </w:r>
          </w:p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студента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293A5A" w:rsidRPr="00F65DD0" w:rsidRDefault="00293A5A" w:rsidP="005110BA">
            <w:pPr>
              <w:jc w:val="center"/>
              <w:rPr>
                <w:color w:val="000000"/>
              </w:rPr>
            </w:pPr>
            <w:r w:rsidRPr="00F65DD0">
              <w:rPr>
                <w:color w:val="000000"/>
              </w:rPr>
              <w:t>Тема курсовой работы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Антосяк </w:t>
            </w:r>
            <w:r>
              <w:t>В.И.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F65DD0" w:rsidRDefault="00655093" w:rsidP="005110BA">
            <w:pPr>
              <w:tabs>
                <w:tab w:val="left" w:pos="993"/>
                <w:tab w:val="left" w:pos="1134"/>
              </w:tabs>
              <w:rPr>
                <w:color w:val="000000"/>
              </w:rPr>
            </w:pPr>
            <w:r w:rsidRPr="00F65DD0">
              <w:t>Приближенные методы решения задачи коммивояжера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Колесник </w:t>
            </w:r>
            <w:r>
              <w:t>А.В.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F65DD0" w:rsidRDefault="00655093" w:rsidP="005110BA">
            <w:pPr>
              <w:tabs>
                <w:tab w:val="left" w:pos="993"/>
                <w:tab w:val="left" w:pos="1134"/>
              </w:tabs>
              <w:rPr>
                <w:color w:val="000000"/>
                <w:shd w:val="clear" w:color="auto" w:fill="FFFFFF"/>
              </w:rPr>
            </w:pPr>
            <w:r w:rsidRPr="00F65DD0">
              <w:t>Метод динамического программирования для задачи линейного раскроя</w:t>
            </w:r>
          </w:p>
        </w:tc>
      </w:tr>
      <w:tr w:rsidR="00655093" w:rsidRPr="00F65DD0" w:rsidTr="00655093">
        <w:trPr>
          <w:trHeight w:val="274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Корбут </w:t>
            </w:r>
            <w:r>
              <w:t>В.Д.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F65DD0" w:rsidRDefault="00655093" w:rsidP="005110BA">
            <w:pPr>
              <w:tabs>
                <w:tab w:val="left" w:pos="993"/>
                <w:tab w:val="left" w:pos="1134"/>
              </w:tabs>
              <w:rPr>
                <w:color w:val="000000"/>
              </w:rPr>
            </w:pPr>
            <w:r w:rsidRPr="00F65DD0">
              <w:t>Методы локальной оптимизации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Кошелев </w:t>
            </w:r>
            <w:r>
              <w:t>Д.И.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5110BA" w:rsidRDefault="00655093" w:rsidP="005110BA">
            <w:pPr>
              <w:tabs>
                <w:tab w:val="left" w:pos="1134"/>
              </w:tabs>
            </w:pPr>
            <w:r w:rsidRPr="00F65DD0">
              <w:t>Реализация решения задачи о</w:t>
            </w:r>
            <w:r>
              <w:t xml:space="preserve"> замене оборудования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Лупашку </w:t>
            </w:r>
            <w:r>
              <w:t>Д.И.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F65DD0" w:rsidRDefault="00655093" w:rsidP="005110BA">
            <w:pPr>
              <w:tabs>
                <w:tab w:val="left" w:pos="993"/>
                <w:tab w:val="left" w:pos="1134"/>
              </w:tabs>
              <w:rPr>
                <w:color w:val="000000"/>
                <w:shd w:val="clear" w:color="auto" w:fill="FFFFFF"/>
              </w:rPr>
            </w:pPr>
            <w:r w:rsidRPr="00F65DD0">
              <w:t>Методы решения задач целочисленного программирования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r>
              <w:t>Панчина С.А.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F65DD0" w:rsidRDefault="00655093" w:rsidP="005110BA">
            <w:pPr>
              <w:tabs>
                <w:tab w:val="left" w:pos="1134"/>
              </w:tabs>
            </w:pPr>
            <w:r>
              <w:t>Двойственный метод ветвей и границ (дискретная  оптимизация)</w:t>
            </w:r>
          </w:p>
        </w:tc>
      </w:tr>
      <w:tr w:rsidR="00655093" w:rsidRPr="00F65DD0" w:rsidTr="00655093">
        <w:trPr>
          <w:trHeight w:val="297"/>
        </w:trPr>
        <w:tc>
          <w:tcPr>
            <w:tcW w:w="540" w:type="dxa"/>
            <w:shd w:val="clear" w:color="auto" w:fill="auto"/>
            <w:vAlign w:val="center"/>
          </w:tcPr>
          <w:p w:rsidR="00655093" w:rsidRPr="00F65DD0" w:rsidRDefault="00655093" w:rsidP="005110BA">
            <w:pPr>
              <w:numPr>
                <w:ilvl w:val="0"/>
                <w:numId w:val="4"/>
              </w:numPr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655093" w:rsidRPr="00F65DD0" w:rsidRDefault="00655093" w:rsidP="005110BA">
            <w:pPr>
              <w:rPr>
                <w:color w:val="000000"/>
                <w:shd w:val="clear" w:color="auto" w:fill="FFFFFF"/>
              </w:rPr>
            </w:pPr>
            <w:r w:rsidRPr="00F65DD0">
              <w:t xml:space="preserve">Сташкова </w:t>
            </w:r>
            <w:r>
              <w:t>А.П.</w:t>
            </w:r>
          </w:p>
        </w:tc>
        <w:tc>
          <w:tcPr>
            <w:tcW w:w="7087" w:type="dxa"/>
            <w:shd w:val="clear" w:color="auto" w:fill="auto"/>
            <w:vAlign w:val="center"/>
          </w:tcPr>
          <w:p w:rsidR="00655093" w:rsidRPr="005110BA" w:rsidRDefault="00655093" w:rsidP="005110BA">
            <w:pPr>
              <w:tabs>
                <w:tab w:val="left" w:pos="1134"/>
              </w:tabs>
            </w:pPr>
            <w:r w:rsidRPr="00F65DD0">
              <w:t>Решение задач пла</w:t>
            </w:r>
            <w:r>
              <w:t>нирования и размещения объектов</w:t>
            </w:r>
          </w:p>
        </w:tc>
      </w:tr>
    </w:tbl>
    <w:p w:rsidR="00E37D5E" w:rsidRDefault="00E37D5E" w:rsidP="00200251">
      <w:pPr>
        <w:jc w:val="center"/>
      </w:pPr>
    </w:p>
    <w:p w:rsidR="00A202E4" w:rsidRDefault="00A202E4" w:rsidP="00A202E4">
      <w:pPr>
        <w:jc w:val="center"/>
      </w:pPr>
      <w:r>
        <w:t>Дисциплина Сетевые технологии</w:t>
      </w:r>
    </w:p>
    <w:p w:rsidR="00A202E4" w:rsidRDefault="00A202E4" w:rsidP="00A202E4">
      <w:pPr>
        <w:jc w:val="center"/>
      </w:pPr>
      <w:r>
        <w:t>Преподаватель Глазов А.Б.</w:t>
      </w:r>
    </w:p>
    <w:p w:rsidR="00200251" w:rsidRDefault="00A202E4" w:rsidP="00A202E4">
      <w:pPr>
        <w:jc w:val="center"/>
      </w:pPr>
      <w:r>
        <w:t>студенты 4</w:t>
      </w:r>
      <w:bookmarkStart w:id="0" w:name="_GoBack"/>
      <w:bookmarkEnd w:id="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88"/>
        <w:gridCol w:w="7020"/>
      </w:tblGrid>
      <w:tr w:rsidR="00CF3BA5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A5" w:rsidRPr="00F91007" w:rsidRDefault="00CF3BA5" w:rsidP="00863E75">
            <w:pPr>
              <w:jc w:val="center"/>
            </w:pPr>
            <w:r w:rsidRPr="00F91007">
              <w:t>№</w:t>
            </w:r>
          </w:p>
          <w:p w:rsidR="00CF3BA5" w:rsidRPr="00F91007" w:rsidRDefault="00CF3BA5" w:rsidP="00863E75">
            <w:pPr>
              <w:jc w:val="center"/>
            </w:pPr>
            <w:r w:rsidRPr="00F91007">
              <w:t>п/п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A5" w:rsidRPr="00F91007" w:rsidRDefault="00CF3BA5" w:rsidP="00863E75">
            <w:pPr>
              <w:jc w:val="center"/>
            </w:pPr>
            <w:r w:rsidRPr="00F91007">
              <w:t>ФИО</w:t>
            </w:r>
          </w:p>
          <w:p w:rsidR="00CF3BA5" w:rsidRPr="00F91007" w:rsidRDefault="00CF3BA5" w:rsidP="00863E75">
            <w:pPr>
              <w:jc w:val="center"/>
            </w:pPr>
            <w:r w:rsidRPr="00F91007">
              <w:t>студента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BA5" w:rsidRPr="00F91007" w:rsidRDefault="00CF3BA5" w:rsidP="00863E75">
            <w:pPr>
              <w:jc w:val="center"/>
            </w:pPr>
            <w:r w:rsidRPr="00F91007">
              <w:t>Тема курсовой работы</w:t>
            </w:r>
          </w:p>
        </w:tc>
      </w:tr>
      <w:tr w:rsidR="005110BA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863E75">
            <w:pPr>
              <w:jc w:val="center"/>
            </w:pPr>
            <w:r w:rsidRPr="00F91007">
              <w:t>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A47D35">
            <w:r w:rsidRPr="00F91007">
              <w:t>Безруков М.В.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655093" w:rsidP="00655093">
            <w:r w:rsidRPr="00655093">
              <w:t xml:space="preserve">Разработка </w:t>
            </w:r>
            <w:r w:rsidRPr="00655093">
              <w:rPr>
                <w:lang w:val="en-US"/>
              </w:rPr>
              <w:t>web-messanger</w:t>
            </w:r>
          </w:p>
        </w:tc>
      </w:tr>
      <w:tr w:rsidR="005110BA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863E75">
            <w:pPr>
              <w:jc w:val="center"/>
            </w:pPr>
            <w:r w:rsidRPr="00F91007">
              <w:t>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A47D35">
            <w:r w:rsidRPr="00F91007">
              <w:t>Богинский Г.О.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655093" w:rsidP="00655093">
            <w:r w:rsidRPr="00655093">
              <w:t xml:space="preserve">Разработка сайта с использованием </w:t>
            </w:r>
            <w:r w:rsidRPr="00655093">
              <w:rPr>
                <w:lang w:val="en-US"/>
              </w:rPr>
              <w:t>DBSN</w:t>
            </w:r>
          </w:p>
        </w:tc>
      </w:tr>
      <w:tr w:rsidR="005110BA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863E75">
            <w:pPr>
              <w:jc w:val="center"/>
            </w:pPr>
            <w:r w:rsidRPr="00F91007">
              <w:t>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A47D35">
            <w:r w:rsidRPr="00F91007">
              <w:t>Дементьев Ю.А.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655093" w:rsidP="00655093">
            <w:r w:rsidRPr="00655093">
              <w:t>Разработка игры с сетевыми элементами</w:t>
            </w:r>
          </w:p>
        </w:tc>
      </w:tr>
      <w:tr w:rsidR="005110BA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863E75">
            <w:pPr>
              <w:jc w:val="center"/>
            </w:pPr>
            <w:r w:rsidRPr="00F91007">
              <w:t>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A47D35">
            <w:r w:rsidRPr="00F91007">
              <w:t>Сидор Р.С.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655093" w:rsidP="00655093">
            <w:r w:rsidRPr="00655093">
              <w:t>Карточная сетевая игра</w:t>
            </w:r>
          </w:p>
        </w:tc>
      </w:tr>
      <w:tr w:rsidR="005110BA" w:rsidRPr="00F91007" w:rsidTr="00CF3BA5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863E75">
            <w:pPr>
              <w:jc w:val="center"/>
            </w:pPr>
            <w:r w:rsidRPr="00F91007">
              <w:t>5.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5110BA" w:rsidP="00A47D35">
            <w:r w:rsidRPr="00F91007">
              <w:t>Тофан Д.Г.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A" w:rsidRPr="00F91007" w:rsidRDefault="00655093" w:rsidP="00655093">
            <w:r w:rsidRPr="00655093">
              <w:t>Сетевой вариант игры «Домино»</w:t>
            </w:r>
          </w:p>
        </w:tc>
      </w:tr>
    </w:tbl>
    <w:p w:rsidR="00655093" w:rsidRDefault="00655093" w:rsidP="00655093">
      <w:pPr>
        <w:pStyle w:val="20"/>
        <w:tabs>
          <w:tab w:val="left" w:pos="993"/>
        </w:tabs>
        <w:spacing w:after="0" w:line="240" w:lineRule="auto"/>
        <w:ind w:left="709"/>
        <w:jc w:val="both"/>
      </w:pPr>
    </w:p>
    <w:sectPr w:rsidR="00655093" w:rsidSect="00847F03">
      <w:pgSz w:w="11906" w:h="16838" w:code="9"/>
      <w:pgMar w:top="567" w:right="567" w:bottom="89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AC4" w:rsidRDefault="00B00AC4" w:rsidP="000837FA">
      <w:r>
        <w:separator/>
      </w:r>
    </w:p>
  </w:endnote>
  <w:endnote w:type="continuationSeparator" w:id="0">
    <w:p w:rsidR="00B00AC4" w:rsidRDefault="00B00AC4" w:rsidP="00083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AC4" w:rsidRDefault="00B00AC4" w:rsidP="000837FA">
      <w:r>
        <w:separator/>
      </w:r>
    </w:p>
  </w:footnote>
  <w:footnote w:type="continuationSeparator" w:id="0">
    <w:p w:rsidR="00B00AC4" w:rsidRDefault="00B00AC4" w:rsidP="00083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2389"/>
    <w:multiLevelType w:val="hybridMultilevel"/>
    <w:tmpl w:val="6B5894D6"/>
    <w:lvl w:ilvl="0" w:tplc="68D061F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CD24D5"/>
    <w:multiLevelType w:val="hybridMultilevel"/>
    <w:tmpl w:val="1ECCC8FE"/>
    <w:lvl w:ilvl="0" w:tplc="32346E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B37"/>
    <w:rsid w:val="000837FA"/>
    <w:rsid w:val="00085CF6"/>
    <w:rsid w:val="000A6B37"/>
    <w:rsid w:val="000E3709"/>
    <w:rsid w:val="001808F3"/>
    <w:rsid w:val="001A0D54"/>
    <w:rsid w:val="001F7C23"/>
    <w:rsid w:val="00200251"/>
    <w:rsid w:val="00214D7E"/>
    <w:rsid w:val="00265D7C"/>
    <w:rsid w:val="00293A5A"/>
    <w:rsid w:val="002B324A"/>
    <w:rsid w:val="00300FB4"/>
    <w:rsid w:val="003163A2"/>
    <w:rsid w:val="00353E53"/>
    <w:rsid w:val="00391C09"/>
    <w:rsid w:val="003924B4"/>
    <w:rsid w:val="00394050"/>
    <w:rsid w:val="00455090"/>
    <w:rsid w:val="00463814"/>
    <w:rsid w:val="005110BA"/>
    <w:rsid w:val="005658FB"/>
    <w:rsid w:val="005C1960"/>
    <w:rsid w:val="005D32CC"/>
    <w:rsid w:val="006313F1"/>
    <w:rsid w:val="00655093"/>
    <w:rsid w:val="006611F9"/>
    <w:rsid w:val="006677E9"/>
    <w:rsid w:val="00682010"/>
    <w:rsid w:val="006D4FC3"/>
    <w:rsid w:val="006E330A"/>
    <w:rsid w:val="006F30AC"/>
    <w:rsid w:val="00730A66"/>
    <w:rsid w:val="00757D62"/>
    <w:rsid w:val="00761493"/>
    <w:rsid w:val="00776A5C"/>
    <w:rsid w:val="007F382D"/>
    <w:rsid w:val="00812E8E"/>
    <w:rsid w:val="00817007"/>
    <w:rsid w:val="00847F03"/>
    <w:rsid w:val="00896545"/>
    <w:rsid w:val="008A5D06"/>
    <w:rsid w:val="009B23B0"/>
    <w:rsid w:val="009D1B64"/>
    <w:rsid w:val="00A14F7F"/>
    <w:rsid w:val="00A202E4"/>
    <w:rsid w:val="00A61DE5"/>
    <w:rsid w:val="00A626FD"/>
    <w:rsid w:val="00A711E4"/>
    <w:rsid w:val="00AA2E80"/>
    <w:rsid w:val="00AA3ED3"/>
    <w:rsid w:val="00AD6ACE"/>
    <w:rsid w:val="00AF0623"/>
    <w:rsid w:val="00B00AC4"/>
    <w:rsid w:val="00B51948"/>
    <w:rsid w:val="00B63DE9"/>
    <w:rsid w:val="00B663FB"/>
    <w:rsid w:val="00B91498"/>
    <w:rsid w:val="00C4315A"/>
    <w:rsid w:val="00C47994"/>
    <w:rsid w:val="00C63784"/>
    <w:rsid w:val="00CF3BA5"/>
    <w:rsid w:val="00CF46A5"/>
    <w:rsid w:val="00D109DD"/>
    <w:rsid w:val="00D13799"/>
    <w:rsid w:val="00D421F3"/>
    <w:rsid w:val="00D464CA"/>
    <w:rsid w:val="00D52EBE"/>
    <w:rsid w:val="00DC5184"/>
    <w:rsid w:val="00DC74AB"/>
    <w:rsid w:val="00E37D5E"/>
    <w:rsid w:val="00E42FF2"/>
    <w:rsid w:val="00EB4BF5"/>
    <w:rsid w:val="00EC7340"/>
    <w:rsid w:val="00F2246E"/>
    <w:rsid w:val="00F33F45"/>
    <w:rsid w:val="00F91007"/>
    <w:rsid w:val="00FB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C76BD-599E-4FF4-AD18-D8613BA3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B3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0025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0A6B37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A6B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0025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Body Text 2"/>
    <w:basedOn w:val="a"/>
    <w:link w:val="21"/>
    <w:rsid w:val="00200251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rsid w:val="00200251"/>
    <w:rPr>
      <w:sz w:val="24"/>
      <w:szCs w:val="24"/>
    </w:rPr>
  </w:style>
  <w:style w:type="paragraph" w:styleId="a5">
    <w:name w:val="List Paragraph"/>
    <w:basedOn w:val="a"/>
    <w:uiPriority w:val="34"/>
    <w:qFormat/>
    <w:rsid w:val="00E37D5E"/>
    <w:pPr>
      <w:ind w:left="720"/>
      <w:contextualSpacing/>
    </w:pPr>
  </w:style>
  <w:style w:type="paragraph" w:styleId="a6">
    <w:name w:val="header"/>
    <w:basedOn w:val="a"/>
    <w:link w:val="a7"/>
    <w:rsid w:val="000837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837FA"/>
    <w:rPr>
      <w:sz w:val="24"/>
      <w:szCs w:val="24"/>
    </w:rPr>
  </w:style>
  <w:style w:type="paragraph" w:styleId="a8">
    <w:name w:val="footer"/>
    <w:basedOn w:val="a"/>
    <w:link w:val="a9"/>
    <w:uiPriority w:val="99"/>
    <w:rsid w:val="000837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37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ИНСТИТУЦИЯ ДЕ</vt:lpstr>
    </vt:vector>
  </TitlesOfParts>
  <Company>Reanimator Extreme Edition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ИНСТИТУЦИЯ ДЕ</dc:title>
  <dc:creator>User</dc:creator>
  <cp:lastModifiedBy>Hi-tech</cp:lastModifiedBy>
  <cp:revision>14</cp:revision>
  <cp:lastPrinted>2020-10-22T11:21:00Z</cp:lastPrinted>
  <dcterms:created xsi:type="dcterms:W3CDTF">2019-10-25T11:23:00Z</dcterms:created>
  <dcterms:modified xsi:type="dcterms:W3CDTF">2024-06-07T07:24:00Z</dcterms:modified>
</cp:coreProperties>
</file>