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2E" w:rsidRDefault="00672C5D" w:rsidP="00672C5D">
      <w:r>
        <w:t>КВАЛИФИКАЦИОННАЯ ВЕДОМОСТЬ СТУДЕНТА</w:t>
      </w:r>
      <w:r>
        <w:t xml:space="preserve"> </w:t>
      </w:r>
      <w:r>
        <w:t>№ 15.</w:t>
      </w:r>
    </w:p>
    <w:p w:rsidR="00672C5D" w:rsidRDefault="00672C5D">
      <w:r>
        <w:t>Практика 1</w:t>
      </w:r>
    </w:p>
    <w:p w:rsidR="005C4BFC" w:rsidRDefault="005C4BFC">
      <w:r>
        <w:t xml:space="preserve">Текст: </w:t>
      </w:r>
      <w:r w:rsidR="00672C5D">
        <w:t xml:space="preserve">Жизненный цикл вируса </w:t>
      </w:r>
    </w:p>
    <w:p w:rsidR="00672C5D" w:rsidRDefault="005C4BFC">
      <w:r>
        <w:t xml:space="preserve">Результат: </w:t>
      </w:r>
      <w:proofErr w:type="spellStart"/>
      <w:r w:rsidR="00672C5D">
        <w:t>Кмлсиссян</w:t>
      </w:r>
      <w:proofErr w:type="spellEnd"/>
      <w:r w:rsidR="00672C5D">
        <w:t xml:space="preserve"> </w:t>
      </w:r>
      <w:proofErr w:type="spellStart"/>
      <w:r w:rsidR="00672C5D">
        <w:t>ъмоп</w:t>
      </w:r>
      <w:proofErr w:type="spellEnd"/>
      <w:r w:rsidR="00672C5D">
        <w:t xml:space="preserve"> </w:t>
      </w:r>
      <w:proofErr w:type="spellStart"/>
      <w:r w:rsidR="00672C5D">
        <w:t>ёмфчхд</w:t>
      </w:r>
      <w:proofErr w:type="spellEnd"/>
    </w:p>
    <w:p w:rsidR="00672C5D" w:rsidRDefault="005C4BFC">
      <w:r>
        <w:t xml:space="preserve">Ключ: </w:t>
      </w:r>
      <w:r w:rsidR="00672C5D">
        <w:t>Сдвиг вправо на 4</w:t>
      </w:r>
    </w:p>
    <w:p w:rsidR="00672C5D" w:rsidRDefault="00672C5D">
      <w:r>
        <w:t>Вопрос 1</w:t>
      </w:r>
    </w:p>
    <w:p w:rsidR="00672C5D" w:rsidRPr="00840042" w:rsidRDefault="00840042" w:rsidP="00840042">
      <w:bookmarkStart w:id="0" w:name="AEN193"/>
      <w:r>
        <w:t xml:space="preserve">Идентификация или </w:t>
      </w:r>
      <w:r w:rsidR="00672C5D" w:rsidRPr="00840042">
        <w:t>аутентификация</w:t>
      </w:r>
      <w:bookmarkEnd w:id="0"/>
    </w:p>
    <w:p w:rsidR="00672C5D" w:rsidRPr="00840042" w:rsidRDefault="00672C5D" w:rsidP="00840042">
      <w:r w:rsidRPr="00840042">
        <w:t>Сов</w:t>
      </w:r>
      <w:r w:rsidR="00840042">
        <w:t xml:space="preserve">ременные средства идентификации или </w:t>
      </w:r>
      <w:r w:rsidRPr="00840042">
        <w:t>аутентификации должны удовлетворять двум условиям:</w:t>
      </w:r>
    </w:p>
    <w:p w:rsidR="00672C5D" w:rsidRPr="00840042" w:rsidRDefault="00672C5D" w:rsidP="00840042">
      <w:pPr>
        <w:pStyle w:val="a4"/>
        <w:numPr>
          <w:ilvl w:val="0"/>
          <w:numId w:val="4"/>
        </w:numPr>
      </w:pPr>
      <w:r w:rsidRPr="00840042">
        <w:t>быть устойчивыми к сетевым угрозам;</w:t>
      </w:r>
    </w:p>
    <w:p w:rsidR="00672C5D" w:rsidRPr="00840042" w:rsidRDefault="00672C5D" w:rsidP="00840042">
      <w:pPr>
        <w:pStyle w:val="a4"/>
        <w:numPr>
          <w:ilvl w:val="0"/>
          <w:numId w:val="4"/>
        </w:numPr>
      </w:pPr>
      <w:r w:rsidRPr="00840042">
        <w:t>поддерживать концепцию единого входа в сеть.</w:t>
      </w:r>
    </w:p>
    <w:p w:rsidR="00840042" w:rsidRPr="00840042" w:rsidRDefault="00840042" w:rsidP="00840042">
      <w:r w:rsidRPr="00840042">
        <w:t xml:space="preserve">Первое требование можно выполнить, используя криптографические методы. В настоящее время общепринятыми являются подходы, основанные на системе </w:t>
      </w:r>
      <w:proofErr w:type="spellStart"/>
      <w:r w:rsidRPr="00840042">
        <w:t>Kerberos</w:t>
      </w:r>
      <w:proofErr w:type="spellEnd"/>
      <w:r w:rsidRPr="00840042">
        <w:t xml:space="preserve"> или службе каталогов с сертификатами в стандарте X.509.</w:t>
      </w:r>
    </w:p>
    <w:p w:rsidR="00840042" w:rsidRDefault="00840042" w:rsidP="00840042">
      <w:r w:rsidRPr="00840042">
        <w:t xml:space="preserve">Единый вход в сеть — это, в первую очередь, требование удобства для пользователей. </w:t>
      </w:r>
    </w:p>
    <w:p w:rsidR="00840042" w:rsidRPr="00840042" w:rsidRDefault="00840042" w:rsidP="00840042">
      <w:r w:rsidRPr="00840042">
        <w:t xml:space="preserve">Дополнительные удобства создает применение биометрических методов аутентификации, основанных на анализе отпечатков пальцев. В отличие от специальных карт, которые нужно хранить, пальцы "всегда под рукой". </w:t>
      </w:r>
    </w:p>
    <w:p w:rsidR="00672C5D" w:rsidRDefault="005C4BFC">
      <w:r>
        <w:t>Вопрос 2</w:t>
      </w:r>
    </w:p>
    <w:p w:rsidR="00B46D23" w:rsidRPr="001B5532" w:rsidRDefault="00B46D23" w:rsidP="001B5532">
      <w:proofErr w:type="spellStart"/>
      <w:r w:rsidRPr="001B5532">
        <w:t>mysql_connect</w:t>
      </w:r>
      <w:proofErr w:type="spellEnd"/>
      <w:r w:rsidRPr="001B5532">
        <w:t xml:space="preserve"> - уста</w:t>
      </w:r>
      <w:r w:rsidR="001B5532">
        <w:t xml:space="preserve">навливает соединение с сервером </w:t>
      </w:r>
      <w:proofErr w:type="spellStart"/>
      <w:r w:rsidRPr="001B5532">
        <w:t>server</w:t>
      </w:r>
      <w:proofErr w:type="spellEnd"/>
      <w:r w:rsidR="001B5532">
        <w:t xml:space="preserve"> </w:t>
      </w:r>
      <w:proofErr w:type="spellStart"/>
      <w:r w:rsidRPr="001B5532">
        <w:t>MySQL</w:t>
      </w:r>
      <w:proofErr w:type="spellEnd"/>
    </w:p>
    <w:p w:rsidR="00B46D23" w:rsidRPr="001B5532" w:rsidRDefault="00B46D23" w:rsidP="001B5532">
      <w:proofErr w:type="spellStart"/>
      <w:r w:rsidRPr="001B5532">
        <w:t>mysql_close</w:t>
      </w:r>
      <w:proofErr w:type="spellEnd"/>
      <w:r w:rsidRPr="001B5532">
        <w:t xml:space="preserve"> - </w:t>
      </w:r>
      <w:r w:rsidR="001B5532" w:rsidRPr="001B5532">
        <w:t xml:space="preserve">разрывает соединение с сервером </w:t>
      </w:r>
      <w:proofErr w:type="spellStart"/>
      <w:r w:rsidR="001B5532" w:rsidRPr="001B5532">
        <w:t>MySQL</w:t>
      </w:r>
      <w:proofErr w:type="spellEnd"/>
    </w:p>
    <w:p w:rsidR="001B5532" w:rsidRPr="001B5532" w:rsidRDefault="001B5532" w:rsidP="001B5532">
      <w:proofErr w:type="spellStart"/>
      <w:r w:rsidRPr="001B5532">
        <w:t>mysql_select_db</w:t>
      </w:r>
      <w:proofErr w:type="spellEnd"/>
      <w:r w:rsidRPr="001B5532">
        <w:t xml:space="preserve"> - </w:t>
      </w:r>
      <w:r>
        <w:t xml:space="preserve">функция эквивалентна вызову команды </w:t>
      </w:r>
      <w:r w:rsidRPr="001B5532">
        <w:t>USE</w:t>
      </w:r>
      <w:r>
        <w:t xml:space="preserve"> </w:t>
      </w:r>
      <w:r w:rsidRPr="001B5532">
        <w:t>в SQL-запросе</w:t>
      </w:r>
    </w:p>
    <w:p w:rsidR="001B5532" w:rsidRPr="001B5532" w:rsidRDefault="001B5532" w:rsidP="001B5532">
      <w:proofErr w:type="spellStart"/>
      <w:r w:rsidRPr="001B5532">
        <w:t>mysql_query</w:t>
      </w:r>
      <w:proofErr w:type="spellEnd"/>
      <w:r w:rsidRPr="001B5532">
        <w:t xml:space="preserve"> - функция применяется для отправки серверу SQL-запросов</w:t>
      </w:r>
    </w:p>
    <w:p w:rsidR="001B5532" w:rsidRPr="001B5532" w:rsidRDefault="001B5532" w:rsidP="001B5532">
      <w:proofErr w:type="spellStart"/>
      <w:r w:rsidRPr="001B5532">
        <w:t>mysql_fetch_array</w:t>
      </w:r>
      <w:proofErr w:type="spellEnd"/>
      <w:r w:rsidRPr="001B5532">
        <w:t xml:space="preserve"> - функция возвращает значения полей в виде ассоциативного массива</w:t>
      </w:r>
    </w:p>
    <w:p w:rsidR="001B5532" w:rsidRPr="001B5532" w:rsidRDefault="001B5532" w:rsidP="001B5532">
      <w:proofErr w:type="spellStart"/>
      <w:r w:rsidRPr="001B5532">
        <w:t>mysql_result</w:t>
      </w:r>
      <w:proofErr w:type="spellEnd"/>
      <w:r w:rsidRPr="001B5532">
        <w:t xml:space="preserve"> - доступ к отдельному полю записи</w:t>
      </w:r>
    </w:p>
    <w:p w:rsidR="001B5532" w:rsidRPr="001B5532" w:rsidRDefault="001B5532" w:rsidP="001B5532">
      <w:proofErr w:type="spellStart"/>
      <w:r w:rsidRPr="001B5532">
        <w:t>mysql_fetch_object</w:t>
      </w:r>
      <w:proofErr w:type="spellEnd"/>
      <w:r w:rsidRPr="001B5532">
        <w:t xml:space="preserve"> </w:t>
      </w:r>
      <w:r>
        <w:t>–</w:t>
      </w:r>
      <w:r w:rsidRPr="001B5532">
        <w:t xml:space="preserve"> </w:t>
      </w:r>
      <w:r>
        <w:t xml:space="preserve">возвращает </w:t>
      </w:r>
      <w:r w:rsidRPr="001B5532">
        <w:t>поля записи данных в виде объекта</w:t>
      </w:r>
    </w:p>
    <w:p w:rsidR="00B46D23" w:rsidRPr="001B5532" w:rsidRDefault="001B5532" w:rsidP="001B5532">
      <w:proofErr w:type="spellStart"/>
      <w:r w:rsidRPr="001B5532">
        <w:t>mysql_fetch_row</w:t>
      </w:r>
      <w:proofErr w:type="spellEnd"/>
      <w:r w:rsidRPr="001B5532">
        <w:t xml:space="preserve"> - </w:t>
      </w:r>
      <w:bookmarkStart w:id="1" w:name="_GoBack"/>
      <w:bookmarkEnd w:id="1"/>
      <w:r w:rsidRPr="001B5532">
        <w:t>возвращает массив, в котором содержатся значения полей</w:t>
      </w:r>
    </w:p>
    <w:p w:rsidR="005C4BFC" w:rsidRDefault="00B46D23">
      <w:r>
        <w:t>Вопрос 3</w:t>
      </w:r>
    </w:p>
    <w:p w:rsidR="00B46D23" w:rsidRDefault="00B46D23" w:rsidP="00B46D23">
      <w:r w:rsidRPr="00B46D23">
        <w:lastRenderedPageBreak/>
        <w:t xml:space="preserve">Технология бесклассовой </w:t>
      </w:r>
      <w:proofErr w:type="spellStart"/>
      <w:r w:rsidRPr="00B46D23">
        <w:t>междоменной</w:t>
      </w:r>
      <w:proofErr w:type="spellEnd"/>
      <w:r w:rsidRPr="00B46D23">
        <w:t xml:space="preserve"> маршрутизации позволяет центрам распределения адресов избежать выдачи абонентам излишних адресов.</w:t>
      </w:r>
    </w:p>
    <w:p w:rsidR="00B46D23" w:rsidRPr="00B46D23" w:rsidRDefault="00B46D23" w:rsidP="00B46D23">
      <w:r w:rsidRPr="00B46D23">
        <w:t xml:space="preserve">Деление IP-адреса на номера сети и узла в технологии CIDR происходит на основе маски переменной длины, назначаемой поставщиком услуг. Непременным условием применимости CIDR является наличие у организации, распоряжающейся адресами, непрерывных диапазонов адресов. Такие адреса имеют одинаковый префикс, то есть одинаковую цифровую последовательность в нескольких старших разрядах. </w:t>
      </w:r>
    </w:p>
    <w:sectPr w:rsidR="00B46D23" w:rsidRPr="00B4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344"/>
    <w:multiLevelType w:val="hybridMultilevel"/>
    <w:tmpl w:val="CE5C1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16059"/>
    <w:multiLevelType w:val="multilevel"/>
    <w:tmpl w:val="180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F5E2E"/>
    <w:multiLevelType w:val="hybridMultilevel"/>
    <w:tmpl w:val="A668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F2AA5"/>
    <w:multiLevelType w:val="multilevel"/>
    <w:tmpl w:val="7AB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70D32"/>
    <w:multiLevelType w:val="multilevel"/>
    <w:tmpl w:val="CC6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06"/>
    <w:rsid w:val="001B5532"/>
    <w:rsid w:val="00474D6F"/>
    <w:rsid w:val="005C4BFC"/>
    <w:rsid w:val="00672C5D"/>
    <w:rsid w:val="007F7B80"/>
    <w:rsid w:val="00814106"/>
    <w:rsid w:val="00840042"/>
    <w:rsid w:val="00984AD0"/>
    <w:rsid w:val="009E352E"/>
    <w:rsid w:val="00B46D23"/>
    <w:rsid w:val="00F0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AD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link w:val="10"/>
    <w:uiPriority w:val="9"/>
    <w:qFormat/>
    <w:rsid w:val="00474D6F"/>
    <w:pPr>
      <w:spacing w:after="480"/>
      <w:outlineLvl w:val="0"/>
    </w:pPr>
    <w:rPr>
      <w:b w:val="0"/>
      <w:bCs w:val="0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4D6F"/>
    <w:pPr>
      <w:keepNext/>
      <w:keepLines/>
      <w:spacing w:after="36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D6F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4D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672C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2C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6D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AD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link w:val="10"/>
    <w:uiPriority w:val="9"/>
    <w:qFormat/>
    <w:rsid w:val="00474D6F"/>
    <w:pPr>
      <w:spacing w:after="480"/>
      <w:outlineLvl w:val="0"/>
    </w:pPr>
    <w:rPr>
      <w:b w:val="0"/>
      <w:bCs w:val="0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4D6F"/>
    <w:pPr>
      <w:keepNext/>
      <w:keepLines/>
      <w:spacing w:after="36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D6F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4D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672C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2C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6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Сдохни псина сутулая</dc:creator>
  <cp:keywords/>
  <dc:description/>
  <cp:lastModifiedBy>Сдохни псина сутулая</cp:lastModifiedBy>
  <cp:revision>4</cp:revision>
  <dcterms:created xsi:type="dcterms:W3CDTF">2020-06-15T03:00:00Z</dcterms:created>
  <dcterms:modified xsi:type="dcterms:W3CDTF">2020-06-15T04:07:00Z</dcterms:modified>
</cp:coreProperties>
</file>