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D6CA27A" w14:textId="77777777" w:rsidR="007A7C87" w:rsidRDefault="007A7C87" w:rsidP="007A7C87">
      <w:pPr>
        <w:shd w:val="clear" w:color="auto" w:fill="FFFFFF"/>
        <w:spacing w:before="240" w:line="360" w:lineRule="auto"/>
        <w:ind w:firstLine="709"/>
        <w:jc w:val="both"/>
        <w:rPr>
          <w:rFonts w:ascii="Times New Roman" w:eastAsia="Times New Roman" w:hAnsi="Times New Roman" w:cs="Times New Roman"/>
          <w:sz w:val="28"/>
          <w:szCs w:val="28"/>
          <w:lang w:val="ru-RU" w:eastAsia="en-GB"/>
        </w:rPr>
      </w:pPr>
      <w:r w:rsidRPr="00D94AE1">
        <w:rPr>
          <w:rFonts w:ascii="Times New Roman" w:eastAsia="Times New Roman" w:hAnsi="Times New Roman" w:cs="Times New Roman"/>
          <w:b/>
          <w:bCs/>
          <w:sz w:val="28"/>
          <w:szCs w:val="28"/>
          <w:u w:val="single"/>
          <w:lang w:val="ru-RU" w:eastAsia="en-GB"/>
        </w:rPr>
        <w:t>Структура Особенной части</w:t>
      </w:r>
      <w:r>
        <w:rPr>
          <w:rFonts w:ascii="Times New Roman" w:eastAsia="Times New Roman" w:hAnsi="Times New Roman" w:cs="Times New Roman"/>
          <w:sz w:val="28"/>
          <w:szCs w:val="28"/>
          <w:lang w:val="ru-RU" w:eastAsia="en-GB"/>
        </w:rPr>
        <w:t xml:space="preserve"> проектируемого кодекса будет </w:t>
      </w:r>
      <w:r w:rsidRPr="00D94AE1">
        <w:rPr>
          <w:rFonts w:ascii="Times New Roman" w:eastAsia="Times New Roman" w:hAnsi="Times New Roman" w:cs="Times New Roman"/>
          <w:b/>
          <w:bCs/>
          <w:sz w:val="28"/>
          <w:szCs w:val="28"/>
          <w:lang w:val="ru-RU" w:eastAsia="en-GB"/>
        </w:rPr>
        <w:t>основана на взаимосвязи объектов в статике с объектами в динамике</w:t>
      </w:r>
      <w:r>
        <w:rPr>
          <w:rFonts w:ascii="Times New Roman" w:eastAsia="Times New Roman" w:hAnsi="Times New Roman" w:cs="Times New Roman"/>
          <w:sz w:val="28"/>
          <w:szCs w:val="28"/>
          <w:lang w:val="ru-RU" w:eastAsia="en-GB"/>
        </w:rPr>
        <w:t xml:space="preserve">… </w:t>
      </w:r>
    </w:p>
    <w:p w14:paraId="7BA20153" w14:textId="77777777" w:rsidR="007A7C87" w:rsidRDefault="007A7C87" w:rsidP="007A7C87">
      <w:pPr>
        <w:pStyle w:val="ConsPlusTitle1"/>
        <w:jc w:val="center"/>
        <w:outlineLvl w:val="1"/>
        <w:rPr>
          <w:rFonts w:ascii="Times New Roman" w:hAnsi="Times New Roman" w:cs="Times New Roman"/>
          <w:sz w:val="28"/>
          <w:szCs w:val="28"/>
          <w:highlight w:val="yellow"/>
        </w:rPr>
      </w:pPr>
    </w:p>
    <w:p w14:paraId="1119D9A5" w14:textId="77777777" w:rsidR="007A7C87" w:rsidRPr="002D733F" w:rsidRDefault="007A7C87" w:rsidP="007A7C87">
      <w:pPr>
        <w:pStyle w:val="ConsPlusTitle1"/>
        <w:jc w:val="center"/>
        <w:outlineLvl w:val="1"/>
        <w:rPr>
          <w:rFonts w:ascii="Times New Roman" w:hAnsi="Times New Roman" w:cs="Times New Roman"/>
          <w:sz w:val="28"/>
          <w:szCs w:val="28"/>
          <w:highlight w:val="yellow"/>
        </w:rPr>
      </w:pPr>
      <w:r w:rsidRPr="002D733F">
        <w:rPr>
          <w:rFonts w:ascii="Times New Roman" w:hAnsi="Times New Roman" w:cs="Times New Roman"/>
          <w:sz w:val="28"/>
          <w:szCs w:val="28"/>
          <w:highlight w:val="yellow"/>
        </w:rPr>
        <w:t xml:space="preserve">Глава </w:t>
      </w:r>
      <w:r w:rsidRPr="002D733F">
        <w:rPr>
          <w:rFonts w:ascii="Times New Roman" w:hAnsi="Times New Roman" w:cs="Times New Roman"/>
          <w:sz w:val="28"/>
          <w:szCs w:val="28"/>
          <w:highlight w:val="yellow"/>
          <w:lang w:val="en-US"/>
        </w:rPr>
        <w:t>I</w:t>
      </w:r>
      <w:r w:rsidRPr="002D733F">
        <w:rPr>
          <w:rFonts w:ascii="Times New Roman" w:hAnsi="Times New Roman" w:cs="Times New Roman"/>
          <w:sz w:val="28"/>
          <w:szCs w:val="28"/>
          <w:highlight w:val="yellow"/>
        </w:rPr>
        <w:t>. ИНФОРМАЦИЯ</w:t>
      </w:r>
      <w:commentRangeStart w:id="0"/>
      <w:commentRangeEnd w:id="0"/>
      <w:r w:rsidRPr="002D733F">
        <w:rPr>
          <w:rStyle w:val="a3"/>
          <w:rFonts w:ascii="Times New Roman" w:hAnsi="Times New Roman"/>
          <w:b w:val="0"/>
          <w:sz w:val="28"/>
          <w:szCs w:val="28"/>
        </w:rPr>
        <w:commentReference w:id="0"/>
      </w:r>
    </w:p>
    <w:p w14:paraId="27BF5899" w14:textId="77777777" w:rsidR="007A7C87" w:rsidRPr="002D733F" w:rsidRDefault="007A7C87" w:rsidP="007A7C87">
      <w:pPr>
        <w:pStyle w:val="ConsPlusTitle1"/>
        <w:jc w:val="center"/>
        <w:outlineLvl w:val="1"/>
        <w:rPr>
          <w:rFonts w:ascii="Times New Roman" w:hAnsi="Times New Roman" w:cs="Times New Roman"/>
          <w:b w:val="0"/>
          <w:sz w:val="28"/>
          <w:szCs w:val="28"/>
        </w:rPr>
      </w:pPr>
    </w:p>
    <w:p w14:paraId="72B6AE42" w14:textId="77777777" w:rsidR="007A7C87" w:rsidRPr="002D733F" w:rsidRDefault="007A7C87" w:rsidP="007A7C87">
      <w:pPr>
        <w:pStyle w:val="ConsPlusTitle1"/>
        <w:jc w:val="center"/>
        <w:outlineLvl w:val="1"/>
        <w:rPr>
          <w:rFonts w:ascii="Times New Roman" w:hAnsi="Times New Roman" w:cs="Times New Roman"/>
          <w:b w:val="0"/>
          <w:sz w:val="28"/>
          <w:szCs w:val="28"/>
        </w:rPr>
      </w:pPr>
    </w:p>
    <w:p w14:paraId="65482185" w14:textId="77777777" w:rsidR="007A7C87" w:rsidRPr="00086F5C" w:rsidRDefault="007A7C87" w:rsidP="007A7C87">
      <w:pPr>
        <w:pStyle w:val="ConsPlusTitle1"/>
        <w:numPr>
          <w:ilvl w:val="0"/>
          <w:numId w:val="2"/>
        </w:numPr>
        <w:jc w:val="center"/>
        <w:outlineLvl w:val="1"/>
        <w:rPr>
          <w:rFonts w:ascii="Times New Roman" w:hAnsi="Times New Roman" w:cs="Times New Roman"/>
          <w:bCs/>
          <w:sz w:val="28"/>
          <w:szCs w:val="28"/>
        </w:rPr>
      </w:pPr>
      <w:r w:rsidRPr="00B316A1">
        <w:rPr>
          <w:rFonts w:ascii="Times New Roman" w:hAnsi="Times New Roman" w:cs="Times New Roman"/>
          <w:sz w:val="28"/>
          <w:szCs w:val="28"/>
          <w:highlight w:val="green"/>
        </w:rPr>
        <w:t>Информационные процессы, обусловленн</w:t>
      </w:r>
      <w:r w:rsidRPr="00086F5C">
        <w:rPr>
          <w:rFonts w:ascii="Times New Roman" w:hAnsi="Times New Roman" w:cs="Times New Roman"/>
          <w:sz w:val="28"/>
          <w:szCs w:val="28"/>
          <w:highlight w:val="green"/>
        </w:rPr>
        <w:t>ые реализацией информационных прав</w:t>
      </w:r>
    </w:p>
    <w:p w14:paraId="1B3ADBC9" w14:textId="77777777" w:rsidR="007A7C87" w:rsidRDefault="007A7C87" w:rsidP="007A7C87">
      <w:pPr>
        <w:pStyle w:val="ConsPlusTitle1"/>
        <w:numPr>
          <w:ilvl w:val="0"/>
          <w:numId w:val="4"/>
        </w:numPr>
        <w:jc w:val="center"/>
        <w:outlineLvl w:val="1"/>
        <w:rPr>
          <w:rFonts w:ascii="Times New Roman" w:hAnsi="Times New Roman" w:cs="Times New Roman"/>
          <w:sz w:val="28"/>
          <w:szCs w:val="28"/>
        </w:rPr>
      </w:pPr>
      <w:r w:rsidRPr="002D733F">
        <w:rPr>
          <w:rFonts w:ascii="Times New Roman" w:hAnsi="Times New Roman" w:cs="Times New Roman"/>
          <w:sz w:val="28"/>
          <w:szCs w:val="28"/>
        </w:rPr>
        <w:t>поиск, получения, передачи, производства и распростране</w:t>
      </w:r>
      <w:commentRangeStart w:id="1"/>
      <w:r w:rsidRPr="002D733F">
        <w:rPr>
          <w:rFonts w:ascii="Times New Roman" w:hAnsi="Times New Roman" w:cs="Times New Roman"/>
          <w:sz w:val="28"/>
          <w:szCs w:val="28"/>
        </w:rPr>
        <w:t>ния</w:t>
      </w:r>
      <w:commentRangeEnd w:id="1"/>
      <w:r>
        <w:rPr>
          <w:rStyle w:val="a3"/>
          <w:rFonts w:asciiTheme="minorHAnsi" w:eastAsiaTheme="minorHAnsi" w:hAnsiTheme="minorHAnsi" w:cstheme="minorBidi"/>
          <w:b w:val="0"/>
          <w:lang w:val="en-GB" w:eastAsia="en-US"/>
        </w:rPr>
        <w:commentReference w:id="1"/>
      </w:r>
      <w:r w:rsidRPr="002D733F">
        <w:rPr>
          <w:rFonts w:ascii="Times New Roman" w:hAnsi="Times New Roman" w:cs="Times New Roman"/>
          <w:sz w:val="28"/>
          <w:szCs w:val="28"/>
        </w:rPr>
        <w:t xml:space="preserve"> информации любыми законными способами</w:t>
      </w:r>
    </w:p>
    <w:p w14:paraId="3C0E7A26" w14:textId="77777777" w:rsidR="007A7C87" w:rsidRDefault="007A7C87" w:rsidP="007A7C87">
      <w:pPr>
        <w:pStyle w:val="ConsPlusTitle1"/>
        <w:jc w:val="center"/>
        <w:outlineLvl w:val="1"/>
        <w:rPr>
          <w:rFonts w:ascii="Times New Roman" w:hAnsi="Times New Roman" w:cs="Times New Roman"/>
          <w:sz w:val="28"/>
          <w:szCs w:val="28"/>
        </w:rPr>
      </w:pPr>
    </w:p>
    <w:p w14:paraId="1270CC43" w14:textId="77777777" w:rsidR="007A7C87" w:rsidRDefault="007A7C87" w:rsidP="007A7C87">
      <w:pPr>
        <w:pStyle w:val="ConsPlusTitle1"/>
        <w:jc w:val="center"/>
        <w:outlineLvl w:val="1"/>
        <w:rPr>
          <w:rFonts w:ascii="Times New Roman" w:hAnsi="Times New Roman" w:cs="Times New Roman"/>
          <w:b w:val="0"/>
          <w:sz w:val="28"/>
          <w:szCs w:val="28"/>
        </w:rPr>
      </w:pPr>
      <w:r>
        <w:rPr>
          <w:rFonts w:ascii="Times New Roman" w:hAnsi="Times New Roman" w:cs="Times New Roman"/>
          <w:b w:val="0"/>
          <w:sz w:val="28"/>
          <w:szCs w:val="28"/>
        </w:rPr>
        <w:t xml:space="preserve">- </w:t>
      </w:r>
      <w:r w:rsidRPr="00E77767">
        <w:rPr>
          <w:rFonts w:ascii="Times New Roman" w:hAnsi="Times New Roman" w:cs="Times New Roman"/>
          <w:b w:val="0"/>
          <w:sz w:val="28"/>
          <w:szCs w:val="28"/>
        </w:rPr>
        <w:t>отношения, возникающие при осуществлении права на поиск, получение, передачу, производст</w:t>
      </w:r>
      <w:r>
        <w:rPr>
          <w:rFonts w:ascii="Times New Roman" w:hAnsi="Times New Roman" w:cs="Times New Roman"/>
          <w:b w:val="0"/>
          <w:sz w:val="28"/>
          <w:szCs w:val="28"/>
        </w:rPr>
        <w:t>во и распространение информации</w:t>
      </w:r>
      <w:r>
        <w:rPr>
          <w:rStyle w:val="a8"/>
          <w:rFonts w:ascii="Times New Roman" w:hAnsi="Times New Roman" w:cs="Times New Roman"/>
          <w:b w:val="0"/>
          <w:sz w:val="28"/>
          <w:szCs w:val="28"/>
        </w:rPr>
        <w:footnoteReference w:id="1"/>
      </w:r>
      <w:r w:rsidRPr="00086F5C">
        <w:rPr>
          <w:rFonts w:ascii="Times New Roman" w:hAnsi="Times New Roman" w:cs="Times New Roman"/>
          <w:b w:val="0"/>
          <w:sz w:val="28"/>
          <w:szCs w:val="28"/>
        </w:rPr>
        <w:t xml:space="preserve">. </w:t>
      </w:r>
    </w:p>
    <w:p w14:paraId="0C58F29F" w14:textId="77777777" w:rsidR="007A7C87" w:rsidRDefault="007A7C87" w:rsidP="007A7C87">
      <w:pPr>
        <w:pStyle w:val="ConsPlusTitle1"/>
        <w:jc w:val="center"/>
        <w:outlineLvl w:val="1"/>
        <w:rPr>
          <w:rFonts w:ascii="Times New Roman" w:hAnsi="Times New Roman" w:cs="Times New Roman"/>
          <w:b w:val="0"/>
          <w:sz w:val="28"/>
          <w:szCs w:val="28"/>
        </w:rPr>
      </w:pPr>
      <w:r>
        <w:rPr>
          <w:rFonts w:ascii="Times New Roman" w:hAnsi="Times New Roman" w:cs="Times New Roman"/>
          <w:b w:val="0"/>
          <w:sz w:val="28"/>
          <w:szCs w:val="28"/>
        </w:rPr>
        <w:t>- отношения</w:t>
      </w:r>
      <w:r w:rsidRPr="00E77767">
        <w:rPr>
          <w:rFonts w:ascii="Times New Roman" w:hAnsi="Times New Roman" w:cs="Times New Roman"/>
          <w:b w:val="0"/>
          <w:sz w:val="28"/>
          <w:szCs w:val="28"/>
        </w:rPr>
        <w:t xml:space="preserve"> в сфере</w:t>
      </w:r>
      <w:r>
        <w:rPr>
          <w:rFonts w:ascii="Times New Roman" w:hAnsi="Times New Roman" w:cs="Times New Roman"/>
          <w:b w:val="0"/>
          <w:sz w:val="28"/>
          <w:szCs w:val="28"/>
        </w:rPr>
        <w:t xml:space="preserve"> </w:t>
      </w:r>
      <w:commentRangeStart w:id="2"/>
      <w:r w:rsidRPr="00086F5C">
        <w:rPr>
          <w:rFonts w:ascii="Times New Roman" w:hAnsi="Times New Roman" w:cs="Times New Roman"/>
          <w:b w:val="0"/>
          <w:sz w:val="28"/>
          <w:szCs w:val="28"/>
        </w:rPr>
        <w:t>СМИ</w:t>
      </w:r>
      <w:r>
        <w:rPr>
          <w:rStyle w:val="a8"/>
          <w:rFonts w:ascii="Times New Roman" w:hAnsi="Times New Roman" w:cs="Times New Roman"/>
          <w:b w:val="0"/>
          <w:sz w:val="28"/>
          <w:szCs w:val="28"/>
        </w:rPr>
        <w:footnoteReference w:id="2"/>
      </w:r>
      <w:r w:rsidRPr="00086F5C">
        <w:rPr>
          <w:rFonts w:ascii="Times New Roman" w:hAnsi="Times New Roman" w:cs="Times New Roman"/>
          <w:b w:val="0"/>
          <w:sz w:val="28"/>
          <w:szCs w:val="28"/>
        </w:rPr>
        <w:t xml:space="preserve">, </w:t>
      </w:r>
    </w:p>
    <w:p w14:paraId="4B606DCA" w14:textId="77777777" w:rsidR="007A7C87" w:rsidRDefault="007A7C87" w:rsidP="007A7C87">
      <w:pPr>
        <w:pStyle w:val="ConsPlusTitle1"/>
        <w:jc w:val="center"/>
        <w:outlineLvl w:val="1"/>
        <w:rPr>
          <w:rFonts w:ascii="Times New Roman" w:hAnsi="Times New Roman" w:cs="Times New Roman"/>
          <w:b w:val="0"/>
          <w:sz w:val="28"/>
          <w:szCs w:val="28"/>
        </w:rPr>
      </w:pPr>
      <w:r>
        <w:rPr>
          <w:rFonts w:ascii="Times New Roman" w:hAnsi="Times New Roman" w:cs="Times New Roman"/>
          <w:b w:val="0"/>
          <w:sz w:val="28"/>
          <w:szCs w:val="28"/>
        </w:rPr>
        <w:t xml:space="preserve">- </w:t>
      </w:r>
      <w:r w:rsidRPr="00E77767">
        <w:rPr>
          <w:rFonts w:ascii="Times New Roman" w:hAnsi="Times New Roman" w:cs="Times New Roman"/>
          <w:b w:val="0"/>
          <w:sz w:val="28"/>
          <w:szCs w:val="28"/>
        </w:rPr>
        <w:t>отношениям в сфере рекламы</w:t>
      </w:r>
      <w:r>
        <w:rPr>
          <w:rStyle w:val="a8"/>
          <w:rFonts w:ascii="Times New Roman" w:hAnsi="Times New Roman" w:cs="Times New Roman"/>
          <w:b w:val="0"/>
          <w:sz w:val="28"/>
          <w:szCs w:val="28"/>
        </w:rPr>
        <w:footnoteReference w:id="3"/>
      </w:r>
      <w:commentRangeEnd w:id="2"/>
      <w:r>
        <w:rPr>
          <w:rStyle w:val="a3"/>
          <w:rFonts w:asciiTheme="minorHAnsi" w:eastAsiaTheme="minorHAnsi" w:hAnsiTheme="minorHAnsi" w:cstheme="minorBidi"/>
          <w:b w:val="0"/>
          <w:lang w:val="en-GB" w:eastAsia="en-US"/>
        </w:rPr>
        <w:commentReference w:id="2"/>
      </w:r>
    </w:p>
    <w:p w14:paraId="4D60C8C8" w14:textId="77777777" w:rsidR="007A7C87" w:rsidRDefault="007A7C87" w:rsidP="007A7C87">
      <w:pPr>
        <w:pStyle w:val="ConsPlusTitle1"/>
        <w:jc w:val="center"/>
        <w:outlineLvl w:val="1"/>
        <w:rPr>
          <w:rFonts w:ascii="Times New Roman" w:hAnsi="Times New Roman" w:cs="Times New Roman"/>
          <w:b w:val="0"/>
          <w:sz w:val="28"/>
          <w:szCs w:val="28"/>
        </w:rPr>
      </w:pPr>
      <w:r>
        <w:rPr>
          <w:rFonts w:ascii="Times New Roman" w:hAnsi="Times New Roman" w:cs="Times New Roman"/>
          <w:b w:val="0"/>
          <w:sz w:val="28"/>
          <w:szCs w:val="28"/>
        </w:rPr>
        <w:t xml:space="preserve">- </w:t>
      </w:r>
      <w:r w:rsidRPr="00E77767">
        <w:rPr>
          <w:rFonts w:ascii="Times New Roman" w:hAnsi="Times New Roman" w:cs="Times New Roman"/>
          <w:b w:val="0"/>
          <w:sz w:val="28"/>
          <w:szCs w:val="28"/>
        </w:rPr>
        <w:t>отношения, связанные с обеспечением доступа пользователей информацией к информации о деятельности государственных органов и органов местного самоуправления</w:t>
      </w:r>
      <w:r>
        <w:rPr>
          <w:rStyle w:val="a8"/>
          <w:rFonts w:ascii="Times New Roman" w:hAnsi="Times New Roman" w:cs="Times New Roman"/>
          <w:b w:val="0"/>
          <w:sz w:val="28"/>
          <w:szCs w:val="28"/>
        </w:rPr>
        <w:footnoteReference w:id="4"/>
      </w:r>
    </w:p>
    <w:p w14:paraId="150377CD" w14:textId="77777777" w:rsidR="007A7C87" w:rsidRDefault="007A7C87" w:rsidP="007A7C87">
      <w:pPr>
        <w:pStyle w:val="ConsPlusTitle1"/>
        <w:jc w:val="center"/>
        <w:outlineLvl w:val="1"/>
        <w:rPr>
          <w:rFonts w:ascii="Times New Roman" w:hAnsi="Times New Roman" w:cs="Times New Roman"/>
          <w:b w:val="0"/>
          <w:sz w:val="28"/>
          <w:szCs w:val="28"/>
        </w:rPr>
      </w:pPr>
      <w:r>
        <w:rPr>
          <w:rFonts w:ascii="Times New Roman" w:hAnsi="Times New Roman" w:cs="Times New Roman"/>
          <w:b w:val="0"/>
          <w:sz w:val="28"/>
          <w:szCs w:val="28"/>
        </w:rPr>
        <w:t xml:space="preserve">- </w:t>
      </w:r>
      <w:r w:rsidRPr="00E77767">
        <w:rPr>
          <w:rFonts w:ascii="Times New Roman" w:hAnsi="Times New Roman" w:cs="Times New Roman"/>
          <w:b w:val="0"/>
          <w:sz w:val="28"/>
          <w:szCs w:val="28"/>
        </w:rPr>
        <w:t>правоотношения, связанные с реализацией гражданином Российской Федерации права на обращение в государственные органы и органы местного самоуправления</w:t>
      </w:r>
      <w:r>
        <w:rPr>
          <w:rStyle w:val="a8"/>
          <w:rFonts w:ascii="Times New Roman" w:hAnsi="Times New Roman" w:cs="Times New Roman"/>
          <w:b w:val="0"/>
          <w:sz w:val="28"/>
          <w:szCs w:val="28"/>
        </w:rPr>
        <w:footnoteReference w:id="5"/>
      </w:r>
    </w:p>
    <w:p w14:paraId="4117B077" w14:textId="77777777" w:rsidR="007A7C87" w:rsidRDefault="007A7C87" w:rsidP="007A7C87">
      <w:pPr>
        <w:pStyle w:val="ConsPlusTitle1"/>
        <w:jc w:val="center"/>
        <w:outlineLvl w:val="1"/>
        <w:rPr>
          <w:rFonts w:ascii="Times New Roman" w:hAnsi="Times New Roman" w:cs="Times New Roman"/>
          <w:b w:val="0"/>
          <w:sz w:val="28"/>
          <w:szCs w:val="28"/>
        </w:rPr>
      </w:pPr>
    </w:p>
    <w:p w14:paraId="44D99986" w14:textId="77777777" w:rsidR="007A7C87" w:rsidRPr="00086F5C" w:rsidRDefault="007A7C87" w:rsidP="007A7C87">
      <w:pPr>
        <w:pStyle w:val="ConsPlusTitle1"/>
        <w:jc w:val="center"/>
        <w:outlineLvl w:val="1"/>
        <w:rPr>
          <w:rFonts w:ascii="Times New Roman" w:hAnsi="Times New Roman" w:cs="Times New Roman"/>
          <w:b w:val="0"/>
          <w:sz w:val="28"/>
          <w:szCs w:val="28"/>
        </w:rPr>
      </w:pPr>
      <w:r>
        <w:rPr>
          <w:rFonts w:ascii="Times New Roman" w:hAnsi="Times New Roman" w:cs="Times New Roman"/>
          <w:b w:val="0"/>
          <w:sz w:val="28"/>
          <w:szCs w:val="28"/>
        </w:rPr>
        <w:t xml:space="preserve">- </w:t>
      </w:r>
      <w:r w:rsidRPr="00A90AB4">
        <w:rPr>
          <w:rFonts w:ascii="Times New Roman" w:hAnsi="Times New Roman" w:cs="Times New Roman"/>
          <w:b w:val="0"/>
          <w:sz w:val="28"/>
          <w:szCs w:val="28"/>
        </w:rPr>
        <w:t>вопросы организ</w:t>
      </w:r>
      <w:r>
        <w:rPr>
          <w:rFonts w:ascii="Times New Roman" w:hAnsi="Times New Roman" w:cs="Times New Roman"/>
          <w:b w:val="0"/>
          <w:sz w:val="28"/>
          <w:szCs w:val="28"/>
        </w:rPr>
        <w:t>ации библиотечного дела</w:t>
      </w:r>
      <w:r>
        <w:rPr>
          <w:rStyle w:val="a8"/>
          <w:rFonts w:ascii="Times New Roman" w:hAnsi="Times New Roman" w:cs="Times New Roman"/>
          <w:b w:val="0"/>
          <w:sz w:val="28"/>
          <w:szCs w:val="28"/>
        </w:rPr>
        <w:footnoteReference w:id="6"/>
      </w:r>
    </w:p>
    <w:p w14:paraId="6AE390C7" w14:textId="77777777" w:rsidR="007A7C87" w:rsidRPr="002D733F" w:rsidRDefault="007A7C87" w:rsidP="007A7C87">
      <w:pPr>
        <w:pStyle w:val="ConsPlusTitle1"/>
        <w:jc w:val="center"/>
        <w:outlineLvl w:val="1"/>
        <w:rPr>
          <w:rFonts w:ascii="Times New Roman" w:hAnsi="Times New Roman" w:cs="Times New Roman"/>
          <w:sz w:val="28"/>
          <w:szCs w:val="28"/>
        </w:rPr>
      </w:pPr>
    </w:p>
    <w:p w14:paraId="37362019" w14:textId="77777777" w:rsidR="007A7C87" w:rsidRPr="002D733F" w:rsidRDefault="007A7C87" w:rsidP="007A7C87">
      <w:pPr>
        <w:pStyle w:val="ConsPlusTitle1"/>
        <w:jc w:val="center"/>
        <w:outlineLvl w:val="1"/>
        <w:rPr>
          <w:rFonts w:ascii="Times New Roman" w:hAnsi="Times New Roman" w:cs="Times New Roman"/>
          <w:sz w:val="28"/>
          <w:szCs w:val="28"/>
          <w:highlight w:val="yellow"/>
        </w:rPr>
      </w:pPr>
      <w:r w:rsidRPr="002D733F">
        <w:rPr>
          <w:rFonts w:ascii="Times New Roman" w:hAnsi="Times New Roman" w:cs="Times New Roman"/>
          <w:sz w:val="28"/>
          <w:szCs w:val="28"/>
          <w:highlight w:val="yellow"/>
        </w:rPr>
        <w:t xml:space="preserve">Глава </w:t>
      </w:r>
      <w:r>
        <w:rPr>
          <w:rFonts w:ascii="Times New Roman" w:hAnsi="Times New Roman" w:cs="Times New Roman"/>
          <w:sz w:val="28"/>
          <w:szCs w:val="28"/>
          <w:highlight w:val="yellow"/>
          <w:lang w:val="en-US"/>
        </w:rPr>
        <w:t>I</w:t>
      </w:r>
      <w:r w:rsidRPr="002D733F">
        <w:rPr>
          <w:rFonts w:ascii="Times New Roman" w:hAnsi="Times New Roman" w:cs="Times New Roman"/>
          <w:sz w:val="28"/>
          <w:szCs w:val="28"/>
          <w:highlight w:val="yellow"/>
          <w:lang w:val="en-US"/>
        </w:rPr>
        <w:t>I</w:t>
      </w:r>
      <w:r w:rsidRPr="002D733F">
        <w:rPr>
          <w:rFonts w:ascii="Times New Roman" w:hAnsi="Times New Roman" w:cs="Times New Roman"/>
          <w:sz w:val="28"/>
          <w:szCs w:val="28"/>
          <w:highlight w:val="yellow"/>
        </w:rPr>
        <w:t>. ИНФОРМАЦИОННАЯ СРЕДА</w:t>
      </w:r>
    </w:p>
    <w:p w14:paraId="327A3806" w14:textId="77777777" w:rsidR="007A7C87" w:rsidRPr="002D733F" w:rsidRDefault="007A7C87" w:rsidP="007A7C87">
      <w:pPr>
        <w:pStyle w:val="ConsPlusTitle1"/>
        <w:jc w:val="center"/>
        <w:outlineLvl w:val="1"/>
        <w:rPr>
          <w:rFonts w:ascii="Times New Roman" w:hAnsi="Times New Roman" w:cs="Times New Roman"/>
          <w:sz w:val="28"/>
          <w:szCs w:val="28"/>
        </w:rPr>
      </w:pPr>
    </w:p>
    <w:p w14:paraId="15C408F6" w14:textId="77777777" w:rsidR="007A7C87" w:rsidRPr="002D733F" w:rsidRDefault="007A7C87" w:rsidP="007A7C87">
      <w:pPr>
        <w:pStyle w:val="ConsPlusTitle1"/>
        <w:numPr>
          <w:ilvl w:val="0"/>
          <w:numId w:val="2"/>
        </w:numPr>
        <w:jc w:val="center"/>
        <w:outlineLvl w:val="1"/>
        <w:rPr>
          <w:rFonts w:ascii="Times New Roman" w:hAnsi="Times New Roman" w:cs="Times New Roman"/>
          <w:sz w:val="28"/>
          <w:szCs w:val="28"/>
          <w:highlight w:val="green"/>
        </w:rPr>
      </w:pPr>
      <w:r w:rsidRPr="002D733F">
        <w:rPr>
          <w:rFonts w:ascii="Times New Roman" w:hAnsi="Times New Roman" w:cs="Times New Roman"/>
          <w:sz w:val="28"/>
          <w:szCs w:val="28"/>
          <w:highlight w:val="green"/>
        </w:rPr>
        <w:t>Инфраструктурные процессы</w:t>
      </w:r>
      <w:commentRangeStart w:id="3"/>
      <w:commentRangeEnd w:id="3"/>
      <w:r>
        <w:rPr>
          <w:rStyle w:val="a3"/>
          <w:rFonts w:asciiTheme="minorHAnsi" w:eastAsiaTheme="minorHAnsi" w:hAnsiTheme="minorHAnsi" w:cstheme="minorBidi"/>
          <w:b w:val="0"/>
          <w:lang w:val="en-GB" w:eastAsia="en-US"/>
        </w:rPr>
        <w:commentReference w:id="3"/>
      </w:r>
    </w:p>
    <w:p w14:paraId="1C98837C" w14:textId="77777777" w:rsidR="007A7C87" w:rsidRPr="002D733F" w:rsidRDefault="007A7C87" w:rsidP="007A7C87">
      <w:pPr>
        <w:pStyle w:val="ConsPlusTitle1"/>
        <w:jc w:val="center"/>
        <w:outlineLvl w:val="1"/>
        <w:rPr>
          <w:rFonts w:ascii="Times New Roman" w:hAnsi="Times New Roman" w:cs="Times New Roman"/>
          <w:sz w:val="28"/>
          <w:szCs w:val="28"/>
          <w:highlight w:val="yellow"/>
        </w:rPr>
      </w:pPr>
    </w:p>
    <w:p w14:paraId="21F8F5C7" w14:textId="77777777" w:rsidR="007A7C87" w:rsidRDefault="007A7C87" w:rsidP="007A7C87">
      <w:pPr>
        <w:pStyle w:val="ConsPlusTitle1"/>
        <w:numPr>
          <w:ilvl w:val="0"/>
          <w:numId w:val="1"/>
        </w:numPr>
        <w:jc w:val="center"/>
        <w:outlineLvl w:val="1"/>
        <w:rPr>
          <w:rFonts w:ascii="Times New Roman" w:hAnsi="Times New Roman" w:cs="Times New Roman"/>
          <w:sz w:val="28"/>
          <w:szCs w:val="28"/>
        </w:rPr>
      </w:pPr>
      <w:r w:rsidRPr="002D733F">
        <w:rPr>
          <w:rFonts w:ascii="Times New Roman" w:hAnsi="Times New Roman" w:cs="Times New Roman"/>
          <w:sz w:val="28"/>
          <w:szCs w:val="28"/>
        </w:rPr>
        <w:t xml:space="preserve">адресация к информации в сети Интернет </w:t>
      </w:r>
    </w:p>
    <w:p w14:paraId="66F9A2F1" w14:textId="77777777" w:rsidR="007A7C87" w:rsidRDefault="007A7C87" w:rsidP="007A7C87">
      <w:pPr>
        <w:pStyle w:val="ConsPlusTitle1"/>
        <w:jc w:val="center"/>
        <w:outlineLvl w:val="1"/>
        <w:rPr>
          <w:rFonts w:ascii="Times New Roman" w:hAnsi="Times New Roman" w:cs="Times New Roman"/>
          <w:sz w:val="28"/>
          <w:szCs w:val="28"/>
        </w:rPr>
      </w:pPr>
    </w:p>
    <w:p w14:paraId="11ECD49D" w14:textId="77777777" w:rsidR="007A7C87" w:rsidRPr="00086F5C" w:rsidRDefault="007A7C87" w:rsidP="007A7C87">
      <w:pPr>
        <w:pStyle w:val="ConsPlusTitle1"/>
        <w:jc w:val="center"/>
        <w:outlineLvl w:val="1"/>
        <w:rPr>
          <w:rFonts w:ascii="Times New Roman" w:hAnsi="Times New Roman" w:cs="Times New Roman"/>
          <w:b w:val="0"/>
          <w:sz w:val="28"/>
          <w:szCs w:val="28"/>
        </w:rPr>
      </w:pPr>
      <w:r w:rsidRPr="00086F5C">
        <w:rPr>
          <w:rFonts w:ascii="Times New Roman" w:eastAsia="Times New Roman" w:hAnsi="Times New Roman" w:cs="Times New Roman"/>
          <w:b w:val="0"/>
          <w:sz w:val="28"/>
          <w:szCs w:val="28"/>
          <w:lang w:eastAsia="en-GB"/>
        </w:rPr>
        <w:t xml:space="preserve">отношения, связанные с адресацией, обеспечением доступа к информационному ресурсу, идентификации его в Интернете, и в </w:t>
      </w:r>
      <w:r w:rsidRPr="00086F5C">
        <w:rPr>
          <w:rFonts w:ascii="Times New Roman" w:eastAsia="Times New Roman" w:hAnsi="Times New Roman" w:cs="Times New Roman"/>
          <w:b w:val="0"/>
          <w:sz w:val="28"/>
          <w:szCs w:val="28"/>
          <w:lang w:eastAsia="en-GB"/>
        </w:rPr>
        <w:lastRenderedPageBreak/>
        <w:t>некоторых случаях субъект, формирующий и поддерживающей его функционирование</w:t>
      </w:r>
      <w:r w:rsidRPr="00086F5C">
        <w:rPr>
          <w:rStyle w:val="a8"/>
          <w:rFonts w:ascii="Times New Roman" w:eastAsia="Times New Roman" w:hAnsi="Times New Roman" w:cs="Times New Roman"/>
          <w:b w:val="0"/>
          <w:sz w:val="28"/>
          <w:szCs w:val="28"/>
          <w:lang w:eastAsia="en-GB"/>
        </w:rPr>
        <w:footnoteReference w:id="7"/>
      </w:r>
    </w:p>
    <w:p w14:paraId="45A55570" w14:textId="77777777" w:rsidR="007A7C87" w:rsidRPr="002D733F" w:rsidRDefault="007A7C87" w:rsidP="007A7C87">
      <w:pPr>
        <w:pStyle w:val="ConsPlusTitle1"/>
        <w:jc w:val="center"/>
        <w:outlineLvl w:val="1"/>
        <w:rPr>
          <w:rFonts w:ascii="Times New Roman" w:hAnsi="Times New Roman" w:cs="Times New Roman"/>
          <w:sz w:val="28"/>
          <w:szCs w:val="28"/>
        </w:rPr>
      </w:pPr>
    </w:p>
    <w:p w14:paraId="72CB91AF" w14:textId="77777777" w:rsidR="007A7C87" w:rsidRPr="00086F5C" w:rsidRDefault="007A7C87" w:rsidP="007A7C87">
      <w:pPr>
        <w:pStyle w:val="ConsPlusTitle1"/>
        <w:numPr>
          <w:ilvl w:val="0"/>
          <w:numId w:val="1"/>
        </w:numPr>
        <w:jc w:val="center"/>
        <w:outlineLvl w:val="1"/>
        <w:rPr>
          <w:rFonts w:ascii="Times New Roman" w:hAnsi="Times New Roman" w:cs="Times New Roman"/>
          <w:sz w:val="28"/>
          <w:szCs w:val="28"/>
        </w:rPr>
      </w:pPr>
      <w:r w:rsidRPr="002D733F">
        <w:rPr>
          <w:rFonts w:ascii="Times New Roman" w:hAnsi="Times New Roman" w:cs="Times New Roman"/>
          <w:sz w:val="28"/>
          <w:szCs w:val="28"/>
        </w:rPr>
        <w:t>передача информации</w:t>
      </w:r>
      <w:r w:rsidRPr="002D733F">
        <w:rPr>
          <w:rFonts w:ascii="Times New Roman" w:hAnsi="Times New Roman" w:cs="Times New Roman"/>
          <w:b w:val="0"/>
          <w:bCs/>
          <w:sz w:val="28"/>
          <w:szCs w:val="28"/>
        </w:rPr>
        <w:t xml:space="preserve"> </w:t>
      </w:r>
    </w:p>
    <w:p w14:paraId="06A0EB47" w14:textId="77777777" w:rsidR="007A7C87" w:rsidRDefault="007A7C87" w:rsidP="007A7C87">
      <w:pPr>
        <w:pStyle w:val="ConsPlusTitle1"/>
        <w:ind w:left="720" w:firstLine="1123"/>
        <w:outlineLvl w:val="1"/>
        <w:rPr>
          <w:rFonts w:ascii="Times New Roman" w:hAnsi="Times New Roman" w:cs="Times New Roman"/>
          <w:b w:val="0"/>
          <w:sz w:val="28"/>
          <w:szCs w:val="28"/>
        </w:rPr>
      </w:pPr>
    </w:p>
    <w:p w14:paraId="666EAA47" w14:textId="77777777" w:rsidR="007A7C87" w:rsidRPr="00086F5C" w:rsidRDefault="007A7C87" w:rsidP="007A7C87">
      <w:pPr>
        <w:pStyle w:val="ConsPlusTitle1"/>
        <w:ind w:left="720" w:firstLine="1123"/>
        <w:outlineLvl w:val="1"/>
        <w:rPr>
          <w:rFonts w:ascii="Times New Roman" w:hAnsi="Times New Roman" w:cs="Times New Roman"/>
          <w:b w:val="0"/>
          <w:sz w:val="28"/>
          <w:szCs w:val="28"/>
        </w:rPr>
      </w:pPr>
      <w:r>
        <w:rPr>
          <w:rFonts w:ascii="Times New Roman" w:hAnsi="Times New Roman" w:cs="Times New Roman"/>
          <w:b w:val="0"/>
          <w:sz w:val="28"/>
          <w:szCs w:val="28"/>
        </w:rPr>
        <w:t>- отношения</w:t>
      </w:r>
      <w:r w:rsidRPr="00086F5C">
        <w:rPr>
          <w:rFonts w:ascii="Times New Roman" w:hAnsi="Times New Roman" w:cs="Times New Roman"/>
          <w:b w:val="0"/>
          <w:sz w:val="28"/>
          <w:szCs w:val="28"/>
        </w:rPr>
        <w:t xml:space="preserve"> в области связи</w:t>
      </w:r>
      <w:r>
        <w:rPr>
          <w:rStyle w:val="a8"/>
          <w:rFonts w:ascii="Times New Roman" w:hAnsi="Times New Roman" w:cs="Times New Roman"/>
          <w:b w:val="0"/>
          <w:sz w:val="28"/>
          <w:szCs w:val="28"/>
        </w:rPr>
        <w:footnoteReference w:id="8"/>
      </w:r>
    </w:p>
    <w:p w14:paraId="3E875B6E" w14:textId="77777777" w:rsidR="007A7C87" w:rsidRPr="002D733F" w:rsidRDefault="007A7C87" w:rsidP="007A7C87">
      <w:pPr>
        <w:pStyle w:val="ConsPlusTitle1"/>
        <w:jc w:val="center"/>
        <w:outlineLvl w:val="1"/>
        <w:rPr>
          <w:rFonts w:ascii="Times New Roman" w:hAnsi="Times New Roman" w:cs="Times New Roman"/>
          <w:b w:val="0"/>
          <w:bCs/>
          <w:sz w:val="28"/>
          <w:szCs w:val="28"/>
        </w:rPr>
      </w:pPr>
    </w:p>
    <w:p w14:paraId="69CB6B8B" w14:textId="77777777" w:rsidR="007A7C87" w:rsidRDefault="007A7C87" w:rsidP="007A7C87">
      <w:pPr>
        <w:pStyle w:val="ConsPlusTitle1"/>
        <w:numPr>
          <w:ilvl w:val="0"/>
          <w:numId w:val="1"/>
        </w:numPr>
        <w:jc w:val="center"/>
        <w:outlineLvl w:val="1"/>
        <w:rPr>
          <w:rFonts w:ascii="Times New Roman" w:hAnsi="Times New Roman" w:cs="Times New Roman"/>
          <w:sz w:val="28"/>
          <w:szCs w:val="28"/>
        </w:rPr>
      </w:pPr>
      <w:r w:rsidRPr="002D733F">
        <w:rPr>
          <w:rFonts w:ascii="Times New Roman" w:hAnsi="Times New Roman" w:cs="Times New Roman"/>
          <w:sz w:val="28"/>
          <w:szCs w:val="28"/>
        </w:rPr>
        <w:t xml:space="preserve">обмен данными с использованием открытой архитектуры </w:t>
      </w:r>
    </w:p>
    <w:p w14:paraId="3BE99281" w14:textId="77777777" w:rsidR="007A7C87" w:rsidRDefault="007A7C87" w:rsidP="007A7C87">
      <w:pPr>
        <w:pStyle w:val="ConsPlusTitle1"/>
        <w:ind w:left="720"/>
        <w:outlineLvl w:val="1"/>
        <w:rPr>
          <w:rFonts w:ascii="Times New Roman" w:hAnsi="Times New Roman" w:cs="Times New Roman"/>
          <w:sz w:val="28"/>
          <w:szCs w:val="28"/>
        </w:rPr>
      </w:pPr>
    </w:p>
    <w:p w14:paraId="0AA644FE" w14:textId="77777777" w:rsidR="007A7C87" w:rsidRPr="00086F5C" w:rsidRDefault="007A7C87" w:rsidP="007A7C87">
      <w:pPr>
        <w:pStyle w:val="ConsPlusTitle1"/>
        <w:ind w:left="720"/>
        <w:outlineLvl w:val="1"/>
        <w:rPr>
          <w:rFonts w:ascii="Times New Roman" w:hAnsi="Times New Roman" w:cs="Times New Roman"/>
          <w:b w:val="0"/>
          <w:sz w:val="28"/>
          <w:szCs w:val="28"/>
        </w:rPr>
      </w:pPr>
      <w:r w:rsidRPr="00086F5C">
        <w:rPr>
          <w:rFonts w:ascii="Times New Roman" w:hAnsi="Times New Roman" w:cs="Times New Roman"/>
          <w:b w:val="0"/>
          <w:sz w:val="28"/>
          <w:szCs w:val="28"/>
        </w:rPr>
        <w:t>отношения, связанные с использованием информационно-технологический протокол взаимодействия, обеспечивающий автоматизированное получение (предоставление) информации, в целях осуществления информационного обмена</w:t>
      </w:r>
    </w:p>
    <w:p w14:paraId="27B18DDB" w14:textId="77777777" w:rsidR="007A7C87" w:rsidRPr="002D733F" w:rsidRDefault="007A7C87" w:rsidP="007A7C87">
      <w:pPr>
        <w:pStyle w:val="ConsPlusTitle1"/>
        <w:jc w:val="center"/>
        <w:outlineLvl w:val="1"/>
        <w:rPr>
          <w:rFonts w:ascii="Times New Roman" w:hAnsi="Times New Roman" w:cs="Times New Roman"/>
          <w:b w:val="0"/>
          <w:bCs/>
          <w:sz w:val="28"/>
          <w:szCs w:val="28"/>
        </w:rPr>
      </w:pPr>
    </w:p>
    <w:p w14:paraId="619BCC45" w14:textId="77777777" w:rsidR="007A7C87" w:rsidRPr="00086F5C" w:rsidRDefault="007A7C87" w:rsidP="007A7C87">
      <w:pPr>
        <w:pStyle w:val="ConsPlusTitle1"/>
        <w:numPr>
          <w:ilvl w:val="0"/>
          <w:numId w:val="1"/>
        </w:numPr>
        <w:jc w:val="center"/>
        <w:outlineLvl w:val="1"/>
        <w:rPr>
          <w:rFonts w:ascii="Times New Roman" w:hAnsi="Times New Roman" w:cs="Times New Roman"/>
          <w:sz w:val="28"/>
          <w:szCs w:val="28"/>
        </w:rPr>
      </w:pPr>
      <w:r w:rsidRPr="002D733F">
        <w:rPr>
          <w:rFonts w:ascii="Times New Roman" w:hAnsi="Times New Roman" w:cs="Times New Roman"/>
          <w:sz w:val="28"/>
          <w:szCs w:val="28"/>
        </w:rPr>
        <w:t>хранение</w:t>
      </w:r>
      <w:r>
        <w:rPr>
          <w:rFonts w:ascii="Times New Roman" w:hAnsi="Times New Roman" w:cs="Times New Roman"/>
          <w:sz w:val="28"/>
          <w:szCs w:val="28"/>
        </w:rPr>
        <w:t xml:space="preserve"> и учет</w:t>
      </w:r>
      <w:r w:rsidRPr="002D733F">
        <w:rPr>
          <w:rFonts w:ascii="Times New Roman" w:hAnsi="Times New Roman" w:cs="Times New Roman"/>
          <w:sz w:val="28"/>
          <w:szCs w:val="28"/>
        </w:rPr>
        <w:t xml:space="preserve"> информации</w:t>
      </w:r>
      <w:r w:rsidRPr="002D733F">
        <w:rPr>
          <w:rFonts w:ascii="Times New Roman" w:hAnsi="Times New Roman" w:cs="Times New Roman"/>
          <w:b w:val="0"/>
          <w:bCs/>
          <w:sz w:val="28"/>
          <w:szCs w:val="28"/>
        </w:rPr>
        <w:t xml:space="preserve"> </w:t>
      </w:r>
    </w:p>
    <w:p w14:paraId="30F8585F" w14:textId="77777777" w:rsidR="007A7C87" w:rsidRDefault="007A7C87" w:rsidP="007A7C87">
      <w:pPr>
        <w:pStyle w:val="ConsPlusTitle1"/>
        <w:ind w:left="720"/>
        <w:outlineLvl w:val="1"/>
        <w:rPr>
          <w:rFonts w:ascii="Times New Roman" w:hAnsi="Times New Roman" w:cs="Times New Roman"/>
          <w:b w:val="0"/>
          <w:bCs/>
          <w:sz w:val="28"/>
          <w:szCs w:val="28"/>
        </w:rPr>
      </w:pPr>
    </w:p>
    <w:p w14:paraId="4262FE2B" w14:textId="77777777" w:rsidR="007A7C87" w:rsidRPr="002D733F" w:rsidRDefault="007A7C87" w:rsidP="007A7C87">
      <w:pPr>
        <w:pStyle w:val="ConsPlusTitle1"/>
        <w:ind w:left="720"/>
        <w:outlineLvl w:val="1"/>
        <w:rPr>
          <w:rFonts w:ascii="Times New Roman" w:hAnsi="Times New Roman" w:cs="Times New Roman"/>
          <w:sz w:val="28"/>
          <w:szCs w:val="28"/>
        </w:rPr>
      </w:pPr>
      <w:r>
        <w:rPr>
          <w:rFonts w:ascii="Times New Roman" w:hAnsi="Times New Roman" w:cs="Times New Roman"/>
          <w:b w:val="0"/>
          <w:bCs/>
          <w:sz w:val="28"/>
          <w:szCs w:val="28"/>
        </w:rPr>
        <w:t>отношения, связанные с хранением и учета информации с использованием сквозных цифровых технологий</w:t>
      </w:r>
    </w:p>
    <w:p w14:paraId="6ABD804D" w14:textId="77777777" w:rsidR="007A7C87" w:rsidRPr="002D733F" w:rsidRDefault="007A7C87" w:rsidP="007A7C87">
      <w:pPr>
        <w:pStyle w:val="ConsPlusTitle1"/>
        <w:outlineLvl w:val="1"/>
        <w:rPr>
          <w:rFonts w:ascii="Times New Roman" w:hAnsi="Times New Roman" w:cs="Times New Roman"/>
          <w:b w:val="0"/>
          <w:bCs/>
          <w:sz w:val="28"/>
          <w:szCs w:val="28"/>
        </w:rPr>
      </w:pPr>
    </w:p>
    <w:p w14:paraId="02EFEB29" w14:textId="77777777" w:rsidR="007A7C87" w:rsidRPr="002D733F" w:rsidRDefault="007A7C87" w:rsidP="007A7C87">
      <w:pPr>
        <w:pStyle w:val="ConsPlusTitle1"/>
        <w:numPr>
          <w:ilvl w:val="0"/>
          <w:numId w:val="1"/>
        </w:numPr>
        <w:jc w:val="center"/>
        <w:outlineLvl w:val="1"/>
        <w:rPr>
          <w:rFonts w:ascii="Times New Roman" w:hAnsi="Times New Roman" w:cs="Times New Roman"/>
          <w:sz w:val="28"/>
          <w:szCs w:val="28"/>
        </w:rPr>
      </w:pPr>
      <w:r w:rsidRPr="002D733F">
        <w:rPr>
          <w:rFonts w:ascii="Times New Roman" w:hAnsi="Times New Roman" w:cs="Times New Roman"/>
          <w:sz w:val="28"/>
          <w:szCs w:val="28"/>
        </w:rPr>
        <w:t xml:space="preserve">обработка информации </w:t>
      </w:r>
    </w:p>
    <w:p w14:paraId="491D278F" w14:textId="77777777" w:rsidR="007A7C87" w:rsidRPr="002D733F" w:rsidRDefault="007A7C87" w:rsidP="007A7C87">
      <w:pPr>
        <w:pStyle w:val="ConsPlusTitle1"/>
        <w:jc w:val="center"/>
        <w:outlineLvl w:val="1"/>
        <w:rPr>
          <w:rFonts w:ascii="Times New Roman" w:hAnsi="Times New Roman" w:cs="Times New Roman"/>
          <w:sz w:val="28"/>
          <w:szCs w:val="28"/>
        </w:rPr>
      </w:pPr>
    </w:p>
    <w:p w14:paraId="7E838478" w14:textId="77777777" w:rsidR="007A7C87" w:rsidRPr="002D733F" w:rsidRDefault="007A7C87" w:rsidP="007A7C87">
      <w:pPr>
        <w:pStyle w:val="ConsPlusTitle1"/>
        <w:jc w:val="center"/>
        <w:outlineLvl w:val="1"/>
        <w:rPr>
          <w:rFonts w:ascii="Times New Roman" w:hAnsi="Times New Roman" w:cs="Times New Roman"/>
          <w:sz w:val="28"/>
          <w:szCs w:val="28"/>
        </w:rPr>
      </w:pPr>
      <w:r w:rsidRPr="002D733F">
        <w:rPr>
          <w:rFonts w:ascii="Times New Roman" w:hAnsi="Times New Roman" w:cs="Times New Roman"/>
          <w:sz w:val="28"/>
          <w:szCs w:val="28"/>
          <w:highlight w:val="green"/>
        </w:rPr>
        <w:t>3. Функциональные информационные процессы</w:t>
      </w:r>
      <w:commentRangeStart w:id="5"/>
      <w:commentRangeEnd w:id="5"/>
      <w:r>
        <w:rPr>
          <w:rStyle w:val="a3"/>
          <w:rFonts w:asciiTheme="minorHAnsi" w:eastAsiaTheme="minorHAnsi" w:hAnsiTheme="minorHAnsi" w:cstheme="minorBidi"/>
          <w:b w:val="0"/>
          <w:lang w:val="en-GB" w:eastAsia="en-US"/>
        </w:rPr>
        <w:commentReference w:id="5"/>
      </w:r>
    </w:p>
    <w:p w14:paraId="167DF98A" w14:textId="77777777" w:rsidR="007A7C87" w:rsidRPr="002D733F" w:rsidRDefault="007A7C87" w:rsidP="007A7C87">
      <w:pPr>
        <w:pStyle w:val="ConsPlusTitle1"/>
        <w:jc w:val="center"/>
        <w:outlineLvl w:val="1"/>
        <w:rPr>
          <w:rFonts w:ascii="Times New Roman" w:hAnsi="Times New Roman" w:cs="Times New Roman"/>
          <w:sz w:val="28"/>
          <w:szCs w:val="28"/>
        </w:rPr>
      </w:pPr>
    </w:p>
    <w:p w14:paraId="79DAE60A" w14:textId="77777777" w:rsidR="007A7C87" w:rsidRPr="002D733F" w:rsidRDefault="007A7C87" w:rsidP="007A7C87">
      <w:pPr>
        <w:pStyle w:val="ConsPlusTitle1"/>
        <w:jc w:val="center"/>
        <w:outlineLvl w:val="1"/>
        <w:rPr>
          <w:rFonts w:ascii="Times New Roman" w:hAnsi="Times New Roman" w:cs="Times New Roman"/>
          <w:sz w:val="28"/>
          <w:szCs w:val="28"/>
        </w:rPr>
      </w:pPr>
      <w:r>
        <w:rPr>
          <w:rFonts w:ascii="Times New Roman" w:hAnsi="Times New Roman" w:cs="Times New Roman"/>
          <w:sz w:val="28"/>
          <w:szCs w:val="28"/>
        </w:rPr>
        <w:t>1</w:t>
      </w:r>
      <w:r w:rsidRPr="00935AB4">
        <w:rPr>
          <w:rFonts w:ascii="Times New Roman" w:hAnsi="Times New Roman" w:cs="Times New Roman"/>
          <w:sz w:val="28"/>
          <w:szCs w:val="28"/>
        </w:rPr>
        <w:t>.</w:t>
      </w:r>
      <w:r>
        <w:rPr>
          <w:rFonts w:ascii="Times New Roman" w:hAnsi="Times New Roman" w:cs="Times New Roman"/>
          <w:sz w:val="28"/>
          <w:szCs w:val="28"/>
        </w:rPr>
        <w:t xml:space="preserve"> идентификация в информационной среде</w:t>
      </w:r>
    </w:p>
    <w:p w14:paraId="5DB815B3" w14:textId="77777777" w:rsidR="007A7C87" w:rsidRDefault="007A7C87" w:rsidP="007A7C87">
      <w:pPr>
        <w:pStyle w:val="ConsPlusTitle1"/>
        <w:jc w:val="center"/>
        <w:outlineLvl w:val="1"/>
        <w:rPr>
          <w:rFonts w:ascii="Times New Roman" w:hAnsi="Times New Roman" w:cs="Times New Roman"/>
          <w:b w:val="0"/>
          <w:bCs/>
          <w:sz w:val="28"/>
          <w:szCs w:val="28"/>
        </w:rPr>
      </w:pPr>
    </w:p>
    <w:p w14:paraId="7A256ED5" w14:textId="77777777" w:rsidR="007A7C87" w:rsidRPr="00086F5C" w:rsidRDefault="007A7C87" w:rsidP="007A7C87">
      <w:pPr>
        <w:shd w:val="clear" w:color="auto" w:fill="FFFFFF"/>
        <w:spacing w:line="240" w:lineRule="auto"/>
        <w:ind w:firstLine="709"/>
        <w:jc w:val="center"/>
        <w:rPr>
          <w:rFonts w:ascii="Times New Roman" w:eastAsia="Times New Roman" w:hAnsi="Times New Roman" w:cs="Times New Roman"/>
          <w:sz w:val="28"/>
          <w:szCs w:val="28"/>
          <w:lang w:val="ru-RU" w:eastAsia="en-GB"/>
        </w:rPr>
      </w:pPr>
      <w:r>
        <w:rPr>
          <w:rFonts w:ascii="Times New Roman" w:eastAsia="Times New Roman" w:hAnsi="Times New Roman" w:cs="Times New Roman"/>
          <w:sz w:val="28"/>
          <w:szCs w:val="28"/>
          <w:lang w:val="ru-RU" w:eastAsia="en-GB"/>
        </w:rPr>
        <w:t xml:space="preserve">отношения, связанные с осуществлением </w:t>
      </w:r>
      <w:r w:rsidRPr="00F27263">
        <w:rPr>
          <w:rFonts w:ascii="Times New Roman" w:eastAsia="Times New Roman" w:hAnsi="Times New Roman" w:cs="Times New Roman"/>
          <w:sz w:val="28"/>
          <w:szCs w:val="28"/>
          <w:lang w:val="ru-RU" w:eastAsia="en-GB"/>
        </w:rPr>
        <w:t>совокупность мероприятий по установлению</w:t>
      </w:r>
      <w:r>
        <w:rPr>
          <w:rFonts w:ascii="Times New Roman" w:eastAsia="Times New Roman" w:hAnsi="Times New Roman" w:cs="Times New Roman"/>
          <w:sz w:val="28"/>
          <w:szCs w:val="28"/>
          <w:lang w:val="ru-RU" w:eastAsia="en-GB"/>
        </w:rPr>
        <w:t xml:space="preserve"> сведений о лице и их проверке</w:t>
      </w:r>
    </w:p>
    <w:p w14:paraId="0919D66C" w14:textId="77777777" w:rsidR="007A7C87" w:rsidRPr="002D733F" w:rsidRDefault="007A7C87" w:rsidP="007A7C87">
      <w:pPr>
        <w:pStyle w:val="ConsPlusTitle1"/>
        <w:jc w:val="center"/>
        <w:outlineLvl w:val="1"/>
        <w:rPr>
          <w:rFonts w:ascii="Times New Roman" w:hAnsi="Times New Roman" w:cs="Times New Roman"/>
          <w:b w:val="0"/>
          <w:bCs/>
          <w:sz w:val="28"/>
          <w:szCs w:val="28"/>
        </w:rPr>
      </w:pPr>
    </w:p>
    <w:p w14:paraId="3F439638" w14:textId="77777777" w:rsidR="007A7C87" w:rsidRDefault="007A7C87" w:rsidP="007A7C87">
      <w:pPr>
        <w:pStyle w:val="ConsPlusTitle1"/>
        <w:ind w:left="720"/>
        <w:jc w:val="center"/>
        <w:outlineLvl w:val="1"/>
        <w:rPr>
          <w:rFonts w:ascii="Times New Roman" w:hAnsi="Times New Roman" w:cs="Times New Roman"/>
          <w:sz w:val="28"/>
          <w:szCs w:val="28"/>
        </w:rPr>
      </w:pPr>
      <w:r w:rsidRPr="00935AB4">
        <w:rPr>
          <w:rFonts w:ascii="Times New Roman" w:hAnsi="Times New Roman" w:cs="Times New Roman"/>
          <w:sz w:val="28"/>
          <w:szCs w:val="28"/>
        </w:rPr>
        <w:t>2.</w:t>
      </w:r>
      <w:r w:rsidRPr="002D733F">
        <w:rPr>
          <w:rFonts w:ascii="Times New Roman" w:hAnsi="Times New Roman" w:cs="Times New Roman"/>
          <w:sz w:val="28"/>
          <w:szCs w:val="28"/>
        </w:rPr>
        <w:t xml:space="preserve"> </w:t>
      </w:r>
      <w:r>
        <w:rPr>
          <w:rFonts w:ascii="Times New Roman" w:hAnsi="Times New Roman" w:cs="Times New Roman"/>
          <w:sz w:val="28"/>
          <w:szCs w:val="28"/>
        </w:rPr>
        <w:t xml:space="preserve"> </w:t>
      </w:r>
      <w:r w:rsidRPr="002D733F">
        <w:rPr>
          <w:rFonts w:ascii="Times New Roman" w:hAnsi="Times New Roman" w:cs="Times New Roman"/>
          <w:sz w:val="28"/>
          <w:szCs w:val="28"/>
        </w:rPr>
        <w:t>совершение юридически значимых действий в информационной среде</w:t>
      </w:r>
    </w:p>
    <w:p w14:paraId="0DB8FD59" w14:textId="77777777" w:rsidR="006E3AE1" w:rsidRDefault="006E3AE1" w:rsidP="007A7C87">
      <w:pPr>
        <w:pStyle w:val="ConsPlusTitle1"/>
        <w:ind w:left="720"/>
        <w:jc w:val="center"/>
        <w:outlineLvl w:val="1"/>
        <w:rPr>
          <w:rFonts w:ascii="Times New Roman" w:hAnsi="Times New Roman" w:cs="Times New Roman"/>
          <w:b w:val="0"/>
          <w:sz w:val="28"/>
          <w:szCs w:val="28"/>
        </w:rPr>
      </w:pPr>
    </w:p>
    <w:p w14:paraId="44C58E85" w14:textId="2AE42700" w:rsidR="006E3AE1" w:rsidRPr="006E3AE1" w:rsidRDefault="006E3AE1" w:rsidP="007A7C87">
      <w:pPr>
        <w:pStyle w:val="ConsPlusTitle1"/>
        <w:ind w:left="720"/>
        <w:jc w:val="center"/>
        <w:outlineLvl w:val="1"/>
        <w:rPr>
          <w:rFonts w:ascii="Times New Roman" w:hAnsi="Times New Roman" w:cs="Times New Roman"/>
          <w:b w:val="0"/>
          <w:sz w:val="28"/>
          <w:szCs w:val="28"/>
        </w:rPr>
      </w:pPr>
      <w:r>
        <w:rPr>
          <w:rFonts w:ascii="Times New Roman" w:hAnsi="Times New Roman" w:cs="Times New Roman"/>
          <w:b w:val="0"/>
          <w:sz w:val="28"/>
          <w:szCs w:val="28"/>
        </w:rPr>
        <w:t xml:space="preserve">отношения, связанные с использование электронных подписей для совершения юридически значимых действий  </w:t>
      </w:r>
    </w:p>
    <w:p w14:paraId="1EE6C9E6" w14:textId="77777777" w:rsidR="007A7C87" w:rsidRPr="002D733F" w:rsidRDefault="007A7C87" w:rsidP="007A7C87">
      <w:pPr>
        <w:pStyle w:val="ConsPlusTitle1"/>
        <w:ind w:left="720"/>
        <w:jc w:val="center"/>
        <w:outlineLvl w:val="1"/>
        <w:rPr>
          <w:rFonts w:ascii="Times New Roman" w:hAnsi="Times New Roman" w:cs="Times New Roman"/>
          <w:b w:val="0"/>
          <w:bCs/>
          <w:sz w:val="28"/>
          <w:szCs w:val="28"/>
        </w:rPr>
      </w:pPr>
    </w:p>
    <w:p w14:paraId="16DC3115" w14:textId="77777777" w:rsidR="007A7C87" w:rsidRPr="00935AB4" w:rsidRDefault="007A7C87" w:rsidP="007A7C87">
      <w:pPr>
        <w:pStyle w:val="ConsPlusTitle1"/>
        <w:ind w:left="720"/>
        <w:jc w:val="center"/>
        <w:outlineLvl w:val="1"/>
        <w:rPr>
          <w:rFonts w:ascii="Times New Roman" w:hAnsi="Times New Roman" w:cs="Times New Roman"/>
          <w:sz w:val="28"/>
          <w:szCs w:val="28"/>
        </w:rPr>
      </w:pPr>
      <w:r>
        <w:rPr>
          <w:rFonts w:ascii="Times New Roman" w:hAnsi="Times New Roman" w:cs="Times New Roman"/>
          <w:sz w:val="28"/>
          <w:szCs w:val="28"/>
        </w:rPr>
        <w:t>3. оказание</w:t>
      </w:r>
      <w:r w:rsidRPr="002D733F">
        <w:rPr>
          <w:rFonts w:ascii="Times New Roman" w:hAnsi="Times New Roman" w:cs="Times New Roman"/>
          <w:sz w:val="28"/>
          <w:szCs w:val="28"/>
        </w:rPr>
        <w:t xml:space="preserve"> услуг</w:t>
      </w:r>
      <w:r w:rsidRPr="00A81813">
        <w:rPr>
          <w:rFonts w:ascii="Times New Roman" w:hAnsi="Times New Roman" w:cs="Times New Roman"/>
          <w:sz w:val="28"/>
          <w:szCs w:val="28"/>
        </w:rPr>
        <w:t xml:space="preserve"> </w:t>
      </w:r>
      <w:r>
        <w:rPr>
          <w:rFonts w:ascii="Times New Roman" w:hAnsi="Times New Roman" w:cs="Times New Roman"/>
          <w:sz w:val="28"/>
          <w:szCs w:val="28"/>
        </w:rPr>
        <w:t>в информационной среде</w:t>
      </w:r>
    </w:p>
    <w:p w14:paraId="1853B2C5" w14:textId="77777777" w:rsidR="007A7C87" w:rsidRPr="002D733F" w:rsidRDefault="007A7C87" w:rsidP="007A7C87">
      <w:pPr>
        <w:pStyle w:val="ConsPlusTitle1"/>
        <w:jc w:val="center"/>
        <w:outlineLvl w:val="1"/>
        <w:rPr>
          <w:rFonts w:ascii="Times New Roman" w:hAnsi="Times New Roman" w:cs="Times New Roman"/>
          <w:b w:val="0"/>
          <w:bCs/>
          <w:sz w:val="28"/>
          <w:szCs w:val="28"/>
        </w:rPr>
      </w:pPr>
    </w:p>
    <w:p w14:paraId="5DFDF59F" w14:textId="77777777" w:rsidR="007A7C87" w:rsidRPr="002D733F" w:rsidRDefault="007A7C87" w:rsidP="007A7C87">
      <w:pPr>
        <w:pStyle w:val="ConsPlusTitle1"/>
        <w:jc w:val="center"/>
        <w:outlineLvl w:val="1"/>
        <w:rPr>
          <w:rFonts w:ascii="Times New Roman" w:hAnsi="Times New Roman" w:cs="Times New Roman"/>
          <w:sz w:val="28"/>
          <w:szCs w:val="28"/>
          <w:highlight w:val="yellow"/>
        </w:rPr>
      </w:pPr>
    </w:p>
    <w:p w14:paraId="72C4CE98" w14:textId="77777777" w:rsidR="007A7C87" w:rsidRPr="002D733F" w:rsidRDefault="007A7C87" w:rsidP="007A7C87">
      <w:pPr>
        <w:pStyle w:val="ConsPlusTitle1"/>
        <w:jc w:val="center"/>
        <w:outlineLvl w:val="1"/>
        <w:rPr>
          <w:rFonts w:ascii="Times New Roman" w:hAnsi="Times New Roman" w:cs="Times New Roman"/>
          <w:sz w:val="28"/>
          <w:szCs w:val="28"/>
        </w:rPr>
      </w:pPr>
      <w:r>
        <w:rPr>
          <w:rFonts w:ascii="Times New Roman" w:hAnsi="Times New Roman" w:cs="Times New Roman"/>
          <w:sz w:val="28"/>
          <w:szCs w:val="28"/>
          <w:highlight w:val="yellow"/>
          <w:lang w:val="en-US"/>
        </w:rPr>
        <w:t>II</w:t>
      </w:r>
      <w:r w:rsidRPr="002D733F">
        <w:rPr>
          <w:rFonts w:ascii="Times New Roman" w:hAnsi="Times New Roman" w:cs="Times New Roman"/>
          <w:sz w:val="28"/>
          <w:szCs w:val="28"/>
          <w:highlight w:val="yellow"/>
          <w:lang w:val="en-US"/>
        </w:rPr>
        <w:t>I</w:t>
      </w:r>
      <w:r w:rsidRPr="002D733F">
        <w:rPr>
          <w:rFonts w:ascii="Times New Roman" w:hAnsi="Times New Roman" w:cs="Times New Roman"/>
          <w:sz w:val="28"/>
          <w:szCs w:val="28"/>
          <w:highlight w:val="yellow"/>
        </w:rPr>
        <w:t>. ИНФОРМАЦИОННАЯ БЕЗОПАСНОСТЬ</w:t>
      </w:r>
    </w:p>
    <w:p w14:paraId="03368466" w14:textId="77777777" w:rsidR="007A7C87" w:rsidRPr="002D733F" w:rsidRDefault="007A7C87" w:rsidP="007A7C87">
      <w:pPr>
        <w:pStyle w:val="ConsPlusTitle1"/>
        <w:jc w:val="center"/>
        <w:outlineLvl w:val="1"/>
        <w:rPr>
          <w:rFonts w:ascii="Times New Roman" w:hAnsi="Times New Roman" w:cs="Times New Roman"/>
          <w:b w:val="0"/>
          <w:sz w:val="28"/>
          <w:szCs w:val="28"/>
        </w:rPr>
      </w:pPr>
    </w:p>
    <w:p w14:paraId="5D81F52D" w14:textId="77777777" w:rsidR="007A7C87" w:rsidRPr="002D733F" w:rsidRDefault="007A7C87" w:rsidP="007A7C87">
      <w:pPr>
        <w:pStyle w:val="ConsPlusTitle1"/>
        <w:jc w:val="center"/>
        <w:outlineLvl w:val="1"/>
        <w:rPr>
          <w:rFonts w:ascii="Times New Roman" w:hAnsi="Times New Roman" w:cs="Times New Roman"/>
          <w:b w:val="0"/>
          <w:sz w:val="28"/>
          <w:szCs w:val="28"/>
        </w:rPr>
      </w:pPr>
    </w:p>
    <w:p w14:paraId="7AA4A1F8" w14:textId="77777777" w:rsidR="006D70AD" w:rsidRDefault="006D70AD" w:rsidP="007A7C87">
      <w:pPr>
        <w:pStyle w:val="ConsPlusTitle1"/>
        <w:jc w:val="center"/>
        <w:outlineLvl w:val="1"/>
        <w:rPr>
          <w:rFonts w:ascii="Times New Roman" w:hAnsi="Times New Roman" w:cs="Times New Roman"/>
          <w:sz w:val="28"/>
          <w:szCs w:val="28"/>
          <w:highlight w:val="green"/>
        </w:rPr>
      </w:pPr>
    </w:p>
    <w:p w14:paraId="336387F5" w14:textId="2BD3787E" w:rsidR="006D70AD" w:rsidRDefault="006D70AD" w:rsidP="006D70AD">
      <w:pPr>
        <w:pStyle w:val="ConsPlusTitle1"/>
        <w:numPr>
          <w:ilvl w:val="0"/>
          <w:numId w:val="6"/>
        </w:numPr>
        <w:jc w:val="center"/>
        <w:outlineLvl w:val="1"/>
        <w:rPr>
          <w:rFonts w:ascii="Times New Roman" w:hAnsi="Times New Roman" w:cs="Times New Roman"/>
          <w:sz w:val="28"/>
          <w:szCs w:val="28"/>
          <w:highlight w:val="green"/>
        </w:rPr>
      </w:pPr>
      <w:r>
        <w:rPr>
          <w:rFonts w:ascii="Times New Roman" w:hAnsi="Times New Roman" w:cs="Times New Roman"/>
          <w:sz w:val="28"/>
          <w:szCs w:val="28"/>
          <w:highlight w:val="green"/>
        </w:rPr>
        <w:t>Кибернетические информационные процессы</w:t>
      </w:r>
    </w:p>
    <w:p w14:paraId="1C435E70" w14:textId="77777777" w:rsidR="006D70AD" w:rsidRDefault="006D70AD" w:rsidP="006D70AD">
      <w:pPr>
        <w:pStyle w:val="ConsPlusTitle1"/>
        <w:jc w:val="center"/>
        <w:outlineLvl w:val="1"/>
        <w:rPr>
          <w:rFonts w:ascii="Times New Roman" w:hAnsi="Times New Roman" w:cs="Times New Roman"/>
          <w:sz w:val="28"/>
          <w:szCs w:val="28"/>
          <w:highlight w:val="green"/>
        </w:rPr>
      </w:pPr>
    </w:p>
    <w:p w14:paraId="5F8AB0C6" w14:textId="221CB48A" w:rsidR="006D70AD" w:rsidRDefault="006D70AD" w:rsidP="006D70AD">
      <w:pPr>
        <w:pStyle w:val="ConsPlusTitle1"/>
        <w:numPr>
          <w:ilvl w:val="0"/>
          <w:numId w:val="5"/>
        </w:numPr>
        <w:jc w:val="center"/>
        <w:outlineLvl w:val="1"/>
        <w:rPr>
          <w:rFonts w:ascii="Times New Roman" w:hAnsi="Times New Roman" w:cs="Times New Roman"/>
          <w:sz w:val="28"/>
          <w:szCs w:val="28"/>
        </w:rPr>
      </w:pPr>
      <w:r w:rsidRPr="006D70AD">
        <w:rPr>
          <w:rFonts w:ascii="Times New Roman" w:hAnsi="Times New Roman" w:cs="Times New Roman"/>
          <w:sz w:val="28"/>
          <w:szCs w:val="28"/>
        </w:rPr>
        <w:t xml:space="preserve">управление информационной средой </w:t>
      </w:r>
    </w:p>
    <w:p w14:paraId="344DB2D9" w14:textId="77777777" w:rsidR="006D70AD" w:rsidRPr="006D70AD" w:rsidRDefault="006D70AD" w:rsidP="006D70AD">
      <w:pPr>
        <w:pStyle w:val="ConsPlusTitle1"/>
        <w:ind w:left="720"/>
        <w:outlineLvl w:val="1"/>
        <w:rPr>
          <w:rFonts w:ascii="Times New Roman" w:hAnsi="Times New Roman" w:cs="Times New Roman"/>
          <w:sz w:val="28"/>
          <w:szCs w:val="28"/>
        </w:rPr>
      </w:pPr>
    </w:p>
    <w:p w14:paraId="59B57A2B" w14:textId="4246E1B5" w:rsidR="006D70AD" w:rsidRPr="006D70AD" w:rsidRDefault="006D70AD" w:rsidP="006D70AD">
      <w:pPr>
        <w:pStyle w:val="ConsPlusTitle1"/>
        <w:numPr>
          <w:ilvl w:val="0"/>
          <w:numId w:val="5"/>
        </w:numPr>
        <w:jc w:val="center"/>
        <w:outlineLvl w:val="1"/>
        <w:rPr>
          <w:rFonts w:ascii="Times New Roman" w:hAnsi="Times New Roman" w:cs="Times New Roman"/>
          <w:sz w:val="28"/>
          <w:szCs w:val="28"/>
        </w:rPr>
      </w:pPr>
      <w:r w:rsidRPr="006D70AD">
        <w:rPr>
          <w:rFonts w:ascii="Times New Roman" w:hAnsi="Times New Roman" w:cs="Times New Roman"/>
          <w:sz w:val="28"/>
          <w:szCs w:val="28"/>
        </w:rPr>
        <w:t>контроль информационной среды</w:t>
      </w:r>
    </w:p>
    <w:p w14:paraId="62FD8851" w14:textId="77777777" w:rsidR="006D70AD" w:rsidRDefault="006D70AD" w:rsidP="007A7C87">
      <w:pPr>
        <w:pStyle w:val="ConsPlusTitle1"/>
        <w:jc w:val="center"/>
        <w:outlineLvl w:val="1"/>
        <w:rPr>
          <w:rFonts w:ascii="Times New Roman" w:hAnsi="Times New Roman" w:cs="Times New Roman"/>
          <w:sz w:val="28"/>
          <w:szCs w:val="28"/>
          <w:highlight w:val="green"/>
        </w:rPr>
      </w:pPr>
    </w:p>
    <w:p w14:paraId="5DA79B10" w14:textId="397AF181" w:rsidR="007A7C87" w:rsidRDefault="007A7C87" w:rsidP="006D70AD">
      <w:pPr>
        <w:pStyle w:val="ConsPlusTitle1"/>
        <w:numPr>
          <w:ilvl w:val="0"/>
          <w:numId w:val="6"/>
        </w:numPr>
        <w:jc w:val="center"/>
        <w:outlineLvl w:val="1"/>
        <w:rPr>
          <w:rFonts w:ascii="Times New Roman" w:hAnsi="Times New Roman" w:cs="Times New Roman"/>
          <w:sz w:val="28"/>
          <w:szCs w:val="28"/>
        </w:rPr>
      </w:pPr>
      <w:r w:rsidRPr="002D733F">
        <w:rPr>
          <w:rFonts w:ascii="Times New Roman" w:hAnsi="Times New Roman" w:cs="Times New Roman"/>
          <w:sz w:val="28"/>
          <w:szCs w:val="28"/>
          <w:highlight w:val="green"/>
        </w:rPr>
        <w:t>Информационные процессы безопасности</w:t>
      </w:r>
      <w:r w:rsidRPr="002D733F">
        <w:rPr>
          <w:rFonts w:ascii="Times New Roman" w:hAnsi="Times New Roman" w:cs="Times New Roman"/>
          <w:sz w:val="28"/>
          <w:szCs w:val="28"/>
        </w:rPr>
        <w:t xml:space="preserve"> </w:t>
      </w:r>
    </w:p>
    <w:p w14:paraId="01F48BE2" w14:textId="77777777" w:rsidR="007A7C87" w:rsidRPr="002D733F" w:rsidRDefault="007A7C87" w:rsidP="007A7C87">
      <w:pPr>
        <w:pStyle w:val="ConsPlusTitle1"/>
        <w:jc w:val="center"/>
        <w:outlineLvl w:val="1"/>
        <w:rPr>
          <w:rFonts w:ascii="Times New Roman" w:hAnsi="Times New Roman" w:cs="Times New Roman"/>
          <w:sz w:val="28"/>
          <w:szCs w:val="28"/>
        </w:rPr>
      </w:pPr>
    </w:p>
    <w:p w14:paraId="1DA71321" w14:textId="77777777" w:rsidR="007A7C87" w:rsidRPr="00935AB4" w:rsidRDefault="007A7C87" w:rsidP="007A7C87">
      <w:pPr>
        <w:pStyle w:val="ConsPlusTitle1"/>
        <w:jc w:val="right"/>
        <w:outlineLvl w:val="1"/>
        <w:rPr>
          <w:rFonts w:ascii="Times New Roman" w:hAnsi="Times New Roman" w:cs="Times New Roman"/>
          <w:sz w:val="28"/>
          <w:szCs w:val="28"/>
        </w:rPr>
      </w:pPr>
      <w:r w:rsidRPr="00935AB4">
        <w:rPr>
          <w:rFonts w:ascii="Times New Roman" w:hAnsi="Times New Roman" w:cs="Times New Roman"/>
          <w:sz w:val="28"/>
          <w:szCs w:val="28"/>
        </w:rPr>
        <w:t xml:space="preserve">1. </w:t>
      </w:r>
      <w:r>
        <w:rPr>
          <w:rFonts w:ascii="Times New Roman" w:hAnsi="Times New Roman" w:cs="Times New Roman"/>
          <w:sz w:val="28"/>
          <w:szCs w:val="28"/>
        </w:rPr>
        <w:t>у</w:t>
      </w:r>
      <w:r w:rsidRPr="00935AB4">
        <w:rPr>
          <w:rFonts w:ascii="Times New Roman" w:hAnsi="Times New Roman" w:cs="Times New Roman"/>
          <w:sz w:val="28"/>
          <w:szCs w:val="28"/>
        </w:rPr>
        <w:t xml:space="preserve">правление рисками в сфере информационной безопасности </w:t>
      </w:r>
    </w:p>
    <w:p w14:paraId="2D958B0B" w14:textId="77777777" w:rsidR="007A7C87" w:rsidRDefault="007A7C87" w:rsidP="007A7C87">
      <w:pPr>
        <w:pStyle w:val="ConsPlusTitle1"/>
        <w:jc w:val="center"/>
        <w:outlineLvl w:val="1"/>
        <w:rPr>
          <w:rFonts w:ascii="Times New Roman" w:hAnsi="Times New Roman" w:cs="Times New Roman"/>
          <w:sz w:val="28"/>
          <w:szCs w:val="28"/>
        </w:rPr>
      </w:pPr>
    </w:p>
    <w:p w14:paraId="5D03FC5C" w14:textId="624D0800" w:rsidR="007A7C87" w:rsidRDefault="007A7C87" w:rsidP="007A7C87">
      <w:pPr>
        <w:pStyle w:val="ConsPlusTitle1"/>
        <w:jc w:val="center"/>
        <w:outlineLvl w:val="1"/>
        <w:rPr>
          <w:rFonts w:ascii="Times New Roman" w:eastAsia="Times New Roman" w:hAnsi="Times New Roman" w:cs="Times New Roman"/>
          <w:b w:val="0"/>
          <w:sz w:val="28"/>
          <w:szCs w:val="28"/>
          <w:lang w:eastAsia="en-GB"/>
        </w:rPr>
      </w:pPr>
      <w:r>
        <w:rPr>
          <w:rFonts w:ascii="Times New Roman" w:eastAsia="Times New Roman" w:hAnsi="Times New Roman" w:cs="Times New Roman"/>
          <w:b w:val="0"/>
          <w:sz w:val="28"/>
          <w:szCs w:val="28"/>
          <w:lang w:eastAsia="en-GB"/>
        </w:rPr>
        <w:t>отношения, связанные с и</w:t>
      </w:r>
      <w:r w:rsidRPr="00086F5C">
        <w:rPr>
          <w:rFonts w:ascii="Times New Roman" w:eastAsia="Times New Roman" w:hAnsi="Times New Roman" w:cs="Times New Roman"/>
          <w:b w:val="0"/>
          <w:sz w:val="28"/>
          <w:szCs w:val="28"/>
          <w:lang w:eastAsia="en-GB"/>
        </w:rPr>
        <w:t xml:space="preserve">дентификацией рисков </w:t>
      </w:r>
      <w:r>
        <w:rPr>
          <w:rFonts w:ascii="Times New Roman" w:eastAsia="Times New Roman" w:hAnsi="Times New Roman" w:cs="Times New Roman"/>
          <w:b w:val="0"/>
          <w:sz w:val="28"/>
          <w:szCs w:val="28"/>
          <w:lang w:eastAsia="en-GB"/>
        </w:rPr>
        <w:t xml:space="preserve">в информационной среде </w:t>
      </w:r>
      <w:r w:rsidRPr="00086F5C">
        <w:rPr>
          <w:rFonts w:ascii="Times New Roman" w:eastAsia="Times New Roman" w:hAnsi="Times New Roman" w:cs="Times New Roman"/>
          <w:b w:val="0"/>
          <w:sz w:val="28"/>
          <w:szCs w:val="28"/>
          <w:lang w:eastAsia="en-GB"/>
        </w:rPr>
        <w:t>и выработкой способов их снижения правовыми средствами</w:t>
      </w:r>
      <w:r w:rsidR="006E3AE1">
        <w:rPr>
          <w:rStyle w:val="a8"/>
          <w:rFonts w:ascii="Times New Roman" w:eastAsia="Times New Roman" w:hAnsi="Times New Roman" w:cs="Times New Roman"/>
          <w:b w:val="0"/>
          <w:sz w:val="28"/>
          <w:szCs w:val="28"/>
          <w:lang w:eastAsia="en-GB"/>
        </w:rPr>
        <w:footnoteReference w:id="9"/>
      </w:r>
    </w:p>
    <w:p w14:paraId="7CF54DAE" w14:textId="77777777" w:rsidR="007A7C87" w:rsidRPr="00086F5C" w:rsidRDefault="007A7C87" w:rsidP="007A7C87">
      <w:pPr>
        <w:pStyle w:val="ConsPlusTitle1"/>
        <w:jc w:val="center"/>
        <w:outlineLvl w:val="1"/>
        <w:rPr>
          <w:rFonts w:ascii="Times New Roman" w:eastAsia="Times New Roman" w:hAnsi="Times New Roman" w:cs="Times New Roman"/>
          <w:b w:val="0"/>
          <w:sz w:val="28"/>
          <w:szCs w:val="28"/>
          <w:lang w:eastAsia="en-GB"/>
        </w:rPr>
      </w:pPr>
    </w:p>
    <w:p w14:paraId="69B1FA81" w14:textId="77777777" w:rsidR="007A7C87" w:rsidRPr="00086F5C" w:rsidRDefault="007A7C87" w:rsidP="007A7C87">
      <w:pPr>
        <w:pStyle w:val="ConsPlusTitle1"/>
        <w:numPr>
          <w:ilvl w:val="0"/>
          <w:numId w:val="3"/>
        </w:numPr>
        <w:jc w:val="center"/>
        <w:outlineLvl w:val="1"/>
        <w:rPr>
          <w:rFonts w:ascii="Times New Roman" w:eastAsia="Times New Roman" w:hAnsi="Times New Roman" w:cs="Times New Roman"/>
          <w:sz w:val="28"/>
          <w:szCs w:val="28"/>
          <w:lang w:eastAsia="en-GB"/>
        </w:rPr>
      </w:pPr>
      <w:r w:rsidRPr="00086F5C">
        <w:rPr>
          <w:rFonts w:ascii="Times New Roman" w:eastAsia="Times New Roman" w:hAnsi="Times New Roman" w:cs="Times New Roman"/>
          <w:sz w:val="28"/>
          <w:szCs w:val="28"/>
          <w:lang w:eastAsia="en-GB"/>
        </w:rPr>
        <w:t>защита личности</w:t>
      </w:r>
    </w:p>
    <w:p w14:paraId="6BE40F16" w14:textId="77777777" w:rsidR="007A7C87" w:rsidRDefault="007A7C87" w:rsidP="007A7C87">
      <w:pPr>
        <w:pStyle w:val="ConsPlusTitle1"/>
        <w:ind w:left="720"/>
        <w:outlineLvl w:val="1"/>
        <w:rPr>
          <w:rFonts w:ascii="Times New Roman" w:hAnsi="Times New Roman" w:cs="Times New Roman"/>
          <w:sz w:val="28"/>
          <w:szCs w:val="28"/>
        </w:rPr>
      </w:pPr>
      <w:r w:rsidRPr="00935AB4">
        <w:rPr>
          <w:rFonts w:ascii="Times New Roman" w:hAnsi="Times New Roman" w:cs="Times New Roman"/>
          <w:sz w:val="28"/>
          <w:szCs w:val="28"/>
        </w:rPr>
        <w:t xml:space="preserve"> </w:t>
      </w:r>
    </w:p>
    <w:p w14:paraId="2723B23C" w14:textId="77777777" w:rsidR="007A7C87" w:rsidRDefault="007A7C87" w:rsidP="007A7C87">
      <w:pPr>
        <w:pStyle w:val="ConsPlusTitle1"/>
        <w:numPr>
          <w:ilvl w:val="0"/>
          <w:numId w:val="2"/>
        </w:numPr>
        <w:jc w:val="center"/>
        <w:outlineLvl w:val="1"/>
        <w:rPr>
          <w:rFonts w:ascii="Times New Roman" w:hAnsi="Times New Roman" w:cs="Times New Roman"/>
          <w:sz w:val="28"/>
          <w:szCs w:val="28"/>
        </w:rPr>
      </w:pPr>
      <w:r>
        <w:rPr>
          <w:rFonts w:ascii="Times New Roman" w:hAnsi="Times New Roman" w:cs="Times New Roman"/>
          <w:sz w:val="28"/>
          <w:szCs w:val="28"/>
        </w:rPr>
        <w:t xml:space="preserve">защита информации </w:t>
      </w:r>
    </w:p>
    <w:p w14:paraId="1F79695D" w14:textId="77777777" w:rsidR="007A7C87" w:rsidRPr="00086F5C" w:rsidRDefault="007A7C87" w:rsidP="007A7C87">
      <w:pPr>
        <w:pStyle w:val="ConsPlusTitle1"/>
        <w:ind w:left="720"/>
        <w:outlineLvl w:val="1"/>
        <w:rPr>
          <w:rFonts w:ascii="Times New Roman" w:hAnsi="Times New Roman" w:cs="Times New Roman"/>
          <w:b w:val="0"/>
          <w:sz w:val="28"/>
          <w:szCs w:val="28"/>
        </w:rPr>
      </w:pPr>
    </w:p>
    <w:p w14:paraId="0FCBC5CB" w14:textId="77777777" w:rsidR="007A7C87" w:rsidRDefault="007A7C87" w:rsidP="007A7C87">
      <w:pPr>
        <w:pStyle w:val="ConsPlusTitle1"/>
        <w:ind w:left="720"/>
        <w:outlineLvl w:val="1"/>
        <w:rPr>
          <w:rFonts w:ascii="Times New Roman" w:hAnsi="Times New Roman" w:cs="Times New Roman"/>
          <w:b w:val="0"/>
          <w:sz w:val="28"/>
          <w:szCs w:val="28"/>
        </w:rPr>
      </w:pPr>
      <w:r w:rsidRPr="00086F5C">
        <w:rPr>
          <w:rFonts w:ascii="Times New Roman" w:hAnsi="Times New Roman" w:cs="Times New Roman"/>
          <w:b w:val="0"/>
          <w:sz w:val="28"/>
          <w:szCs w:val="28"/>
        </w:rPr>
        <w:t>отношения, возникающие при обеспечении защиты информации</w:t>
      </w:r>
      <w:r>
        <w:rPr>
          <w:rFonts w:ascii="Times New Roman" w:hAnsi="Times New Roman" w:cs="Times New Roman"/>
          <w:b w:val="0"/>
          <w:sz w:val="28"/>
          <w:szCs w:val="28"/>
        </w:rPr>
        <w:t>:</w:t>
      </w:r>
    </w:p>
    <w:p w14:paraId="176FA848" w14:textId="77777777" w:rsidR="007A7C87" w:rsidRDefault="007A7C87" w:rsidP="007A7C87">
      <w:pPr>
        <w:pStyle w:val="ConsPlusTitle1"/>
        <w:ind w:left="720"/>
        <w:outlineLvl w:val="1"/>
        <w:rPr>
          <w:rFonts w:ascii="Times New Roman" w:hAnsi="Times New Roman" w:cs="Times New Roman"/>
          <w:b w:val="0"/>
          <w:sz w:val="28"/>
          <w:szCs w:val="28"/>
        </w:rPr>
      </w:pPr>
      <w:r>
        <w:rPr>
          <w:rFonts w:ascii="Times New Roman" w:hAnsi="Times New Roman" w:cs="Times New Roman"/>
          <w:b w:val="0"/>
          <w:sz w:val="28"/>
          <w:szCs w:val="28"/>
        </w:rPr>
        <w:t>- персональных данных</w:t>
      </w:r>
      <w:r>
        <w:rPr>
          <w:rStyle w:val="a8"/>
          <w:rFonts w:ascii="Times New Roman" w:hAnsi="Times New Roman" w:cs="Times New Roman"/>
          <w:b w:val="0"/>
          <w:sz w:val="28"/>
          <w:szCs w:val="28"/>
        </w:rPr>
        <w:footnoteReference w:id="10"/>
      </w:r>
    </w:p>
    <w:p w14:paraId="31979A17" w14:textId="77777777" w:rsidR="007A7C87" w:rsidRPr="00086F5C" w:rsidRDefault="007A7C87" w:rsidP="007A7C87">
      <w:pPr>
        <w:pStyle w:val="ConsPlusTitle1"/>
        <w:ind w:left="720"/>
        <w:outlineLvl w:val="1"/>
        <w:rPr>
          <w:rFonts w:ascii="Times New Roman" w:hAnsi="Times New Roman" w:cs="Times New Roman"/>
          <w:b w:val="0"/>
          <w:sz w:val="28"/>
          <w:szCs w:val="28"/>
        </w:rPr>
      </w:pPr>
      <w:r>
        <w:rPr>
          <w:rFonts w:ascii="Times New Roman" w:hAnsi="Times New Roman" w:cs="Times New Roman"/>
          <w:b w:val="0"/>
          <w:sz w:val="28"/>
          <w:szCs w:val="28"/>
        </w:rPr>
        <w:t>- государственной тайны</w:t>
      </w:r>
      <w:r>
        <w:rPr>
          <w:rStyle w:val="a8"/>
          <w:rFonts w:ascii="Times New Roman" w:hAnsi="Times New Roman" w:cs="Times New Roman"/>
          <w:b w:val="0"/>
          <w:sz w:val="28"/>
          <w:szCs w:val="28"/>
        </w:rPr>
        <w:footnoteReference w:id="11"/>
      </w:r>
      <w:r>
        <w:rPr>
          <w:rFonts w:ascii="Times New Roman" w:hAnsi="Times New Roman" w:cs="Times New Roman"/>
          <w:b w:val="0"/>
          <w:sz w:val="28"/>
          <w:szCs w:val="28"/>
        </w:rPr>
        <w:t xml:space="preserve"> </w:t>
      </w:r>
    </w:p>
    <w:p w14:paraId="1FFF2638" w14:textId="77777777" w:rsidR="007A7C87" w:rsidRPr="00935AB4" w:rsidRDefault="007A7C87" w:rsidP="007A7C87">
      <w:pPr>
        <w:pStyle w:val="ConsPlusTitle1"/>
        <w:ind w:left="720"/>
        <w:outlineLvl w:val="1"/>
        <w:rPr>
          <w:rFonts w:ascii="Times New Roman" w:hAnsi="Times New Roman" w:cs="Times New Roman"/>
          <w:sz w:val="28"/>
          <w:szCs w:val="28"/>
        </w:rPr>
      </w:pPr>
    </w:p>
    <w:p w14:paraId="1A69FF39" w14:textId="77777777" w:rsidR="007A7C87" w:rsidRDefault="007A7C87" w:rsidP="007A7C87">
      <w:pPr>
        <w:pStyle w:val="ConsPlusTitle1"/>
        <w:numPr>
          <w:ilvl w:val="0"/>
          <w:numId w:val="2"/>
        </w:numPr>
        <w:jc w:val="center"/>
        <w:outlineLvl w:val="1"/>
        <w:rPr>
          <w:rFonts w:ascii="Times New Roman" w:hAnsi="Times New Roman" w:cs="Times New Roman"/>
          <w:sz w:val="28"/>
          <w:szCs w:val="28"/>
        </w:rPr>
      </w:pPr>
      <w:r>
        <w:rPr>
          <w:rFonts w:ascii="Times New Roman" w:hAnsi="Times New Roman" w:cs="Times New Roman"/>
          <w:sz w:val="28"/>
          <w:szCs w:val="28"/>
        </w:rPr>
        <w:t>з</w:t>
      </w:r>
      <w:r w:rsidRPr="00935AB4">
        <w:rPr>
          <w:rFonts w:ascii="Times New Roman" w:hAnsi="Times New Roman" w:cs="Times New Roman"/>
          <w:sz w:val="28"/>
          <w:szCs w:val="28"/>
        </w:rPr>
        <w:t xml:space="preserve">ащита информационной инфраструктуры </w:t>
      </w:r>
    </w:p>
    <w:p w14:paraId="6F70EF1E" w14:textId="77777777" w:rsidR="007A7C87" w:rsidRPr="00086F5C" w:rsidRDefault="007A7C87" w:rsidP="007A7C87">
      <w:pPr>
        <w:pStyle w:val="ConsPlusTitle1"/>
        <w:ind w:left="720"/>
        <w:outlineLvl w:val="1"/>
        <w:rPr>
          <w:rFonts w:ascii="Times New Roman" w:eastAsia="Times New Roman" w:hAnsi="Times New Roman" w:cs="Times New Roman"/>
          <w:b w:val="0"/>
          <w:sz w:val="28"/>
          <w:szCs w:val="28"/>
          <w:lang w:eastAsia="en-GB"/>
        </w:rPr>
      </w:pPr>
      <w:r w:rsidRPr="00086F5C">
        <w:rPr>
          <w:rFonts w:ascii="Times New Roman" w:eastAsia="Times New Roman" w:hAnsi="Times New Roman" w:cs="Times New Roman"/>
          <w:b w:val="0"/>
          <w:sz w:val="28"/>
          <w:szCs w:val="28"/>
          <w:lang w:eastAsia="en-GB"/>
        </w:rPr>
        <w:t>отношения в области обеспечения безопасности критической информационной инфраструктуры Российской Федерации</w:t>
      </w:r>
    </w:p>
    <w:p w14:paraId="667D9F3B" w14:textId="77777777" w:rsidR="007A7C87" w:rsidRPr="006D70AD" w:rsidRDefault="007A7C87" w:rsidP="006D70AD">
      <w:pPr>
        <w:rPr>
          <w:rFonts w:ascii="Times New Roman" w:hAnsi="Times New Roman" w:cs="Times New Roman"/>
          <w:sz w:val="28"/>
          <w:szCs w:val="28"/>
          <w:lang w:val="en-US"/>
        </w:rPr>
      </w:pPr>
    </w:p>
    <w:p w14:paraId="7C5289B3" w14:textId="77777777" w:rsidR="007A7C87" w:rsidRPr="00935AB4" w:rsidRDefault="007A7C87" w:rsidP="007A7C87">
      <w:pPr>
        <w:pStyle w:val="ConsPlusTitle1"/>
        <w:numPr>
          <w:ilvl w:val="0"/>
          <w:numId w:val="2"/>
        </w:numPr>
        <w:jc w:val="center"/>
        <w:outlineLvl w:val="1"/>
        <w:rPr>
          <w:rFonts w:ascii="Times New Roman" w:hAnsi="Times New Roman" w:cs="Times New Roman"/>
          <w:sz w:val="28"/>
          <w:szCs w:val="28"/>
        </w:rPr>
      </w:pPr>
      <w:r>
        <w:rPr>
          <w:rFonts w:ascii="Times New Roman" w:hAnsi="Times New Roman" w:cs="Times New Roman"/>
          <w:sz w:val="28"/>
          <w:szCs w:val="28"/>
        </w:rPr>
        <w:t>привлечение к ответственности информационной среды</w:t>
      </w:r>
    </w:p>
    <w:p w14:paraId="2858277F" w14:textId="77777777" w:rsidR="007A7C87" w:rsidRPr="006D70AD" w:rsidRDefault="007A7C87">
      <w:pPr>
        <w:rPr>
          <w:lang w:val="ru-RU"/>
        </w:rPr>
      </w:pPr>
    </w:p>
    <w:sectPr w:rsidR="007A7C87" w:rsidRPr="006D70AD">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user" w:date="2025-12-21T08:49:00Z" w:initials="u">
    <w:p w14:paraId="05798E1E" w14:textId="77777777" w:rsidR="007A7C87" w:rsidRPr="002D360D" w:rsidRDefault="007A7C87" w:rsidP="007A7C87">
      <w:pPr>
        <w:pStyle w:val="ConsPlusTitle1"/>
        <w:jc w:val="center"/>
        <w:outlineLvl w:val="1"/>
        <w:rPr>
          <w:b w:val="0"/>
        </w:rPr>
      </w:pPr>
      <w:r>
        <w:rPr>
          <w:rStyle w:val="a3"/>
        </w:rPr>
        <w:annotationRef/>
      </w:r>
      <w:r w:rsidRPr="002D360D">
        <w:rPr>
          <w:b w:val="0"/>
          <w:highlight w:val="lightGray"/>
        </w:rPr>
        <w:t xml:space="preserve">Правовой режим источников информации, </w:t>
      </w:r>
      <w:r w:rsidRPr="002D360D">
        <w:rPr>
          <w:b w:val="0"/>
        </w:rPr>
        <w:t xml:space="preserve">идентификация, верификация источников информации </w:t>
      </w:r>
    </w:p>
    <w:p w14:paraId="234DD291" w14:textId="77777777" w:rsidR="007A7C87" w:rsidRPr="002D360D" w:rsidRDefault="007A7C87" w:rsidP="007A7C87">
      <w:pPr>
        <w:pStyle w:val="ConsPlusTitle1"/>
        <w:jc w:val="center"/>
        <w:outlineLvl w:val="1"/>
        <w:rPr>
          <w:b w:val="0"/>
        </w:rPr>
      </w:pPr>
      <w:r w:rsidRPr="002D360D">
        <w:rPr>
          <w:b w:val="0"/>
        </w:rPr>
        <w:t>Доступ к информации</w:t>
      </w:r>
      <w:r>
        <w:rPr>
          <w:b w:val="0"/>
        </w:rPr>
        <w:t xml:space="preserve">, носители информации, </w:t>
      </w:r>
      <w:r w:rsidRPr="002D360D">
        <w:rPr>
          <w:b w:val="0"/>
        </w:rPr>
        <w:t xml:space="preserve"> </w:t>
      </w:r>
    </w:p>
    <w:p w14:paraId="7B93CAF5" w14:textId="77777777" w:rsidR="007A7C87" w:rsidRDefault="007A7C87" w:rsidP="007A7C87">
      <w:pPr>
        <w:pStyle w:val="ConsPlusTitle1"/>
        <w:jc w:val="center"/>
        <w:outlineLvl w:val="1"/>
        <w:rPr>
          <w:b w:val="0"/>
        </w:rPr>
      </w:pPr>
      <w:r w:rsidRPr="002D360D">
        <w:rPr>
          <w:b w:val="0"/>
        </w:rPr>
        <w:t>информационный ресурс,</w:t>
      </w:r>
    </w:p>
    <w:p w14:paraId="6FDE0160" w14:textId="77777777" w:rsidR="007A7C87" w:rsidRPr="008B1824" w:rsidRDefault="007A7C87" w:rsidP="007A7C87">
      <w:pPr>
        <w:pStyle w:val="a4"/>
        <w:rPr>
          <w:lang w:val="ru-RU"/>
        </w:rPr>
      </w:pPr>
    </w:p>
  </w:comment>
  <w:comment w:id="1" w:author="Ирина Коржова" w:date="2026-01-14T12:49:00Z" w:initials="ИК">
    <w:p w14:paraId="32E7C121" w14:textId="77777777" w:rsidR="007A7C87" w:rsidRPr="00A81813" w:rsidRDefault="007A7C87" w:rsidP="007A7C87">
      <w:pPr>
        <w:pStyle w:val="ConsPlusTitle1"/>
        <w:jc w:val="center"/>
        <w:outlineLvl w:val="1"/>
        <w:rPr>
          <w:rFonts w:ascii="Times New Roman" w:hAnsi="Times New Roman" w:cs="Times New Roman"/>
          <w:color w:val="FF0000"/>
          <w:sz w:val="28"/>
          <w:szCs w:val="28"/>
        </w:rPr>
      </w:pPr>
      <w:r>
        <w:rPr>
          <w:rStyle w:val="a3"/>
        </w:rPr>
        <w:annotationRef/>
      </w:r>
      <w:r w:rsidRPr="00A81813">
        <w:rPr>
          <w:rFonts w:ascii="Times New Roman" w:hAnsi="Times New Roman" w:cs="Times New Roman"/>
          <w:color w:val="FF0000"/>
          <w:sz w:val="28"/>
          <w:szCs w:val="28"/>
        </w:rPr>
        <w:t xml:space="preserve">1. доступ к </w:t>
      </w:r>
      <w:r>
        <w:rPr>
          <w:rFonts w:ascii="Times New Roman" w:hAnsi="Times New Roman" w:cs="Times New Roman"/>
          <w:color w:val="FF0000"/>
          <w:sz w:val="28"/>
          <w:szCs w:val="28"/>
        </w:rPr>
        <w:t>информационной среде</w:t>
      </w:r>
    </w:p>
    <w:p w14:paraId="7FE8CF33" w14:textId="77777777" w:rsidR="007A7C87" w:rsidRPr="002D733F" w:rsidRDefault="007A7C87" w:rsidP="007A7C87">
      <w:pPr>
        <w:pStyle w:val="ConsPlusTitle1"/>
        <w:jc w:val="center"/>
        <w:outlineLvl w:val="1"/>
        <w:rPr>
          <w:rFonts w:ascii="Times New Roman" w:hAnsi="Times New Roman" w:cs="Times New Roman"/>
          <w:b w:val="0"/>
          <w:bCs/>
          <w:sz w:val="28"/>
          <w:szCs w:val="28"/>
        </w:rPr>
      </w:pPr>
    </w:p>
    <w:p w14:paraId="2161CAEB" w14:textId="77777777" w:rsidR="007A7C87" w:rsidRPr="00A81813" w:rsidRDefault="007A7C87" w:rsidP="007A7C87">
      <w:pPr>
        <w:pStyle w:val="ConsPlusTitle1"/>
        <w:jc w:val="center"/>
        <w:outlineLvl w:val="1"/>
        <w:rPr>
          <w:rFonts w:ascii="Times New Roman" w:hAnsi="Times New Roman" w:cs="Times New Roman"/>
          <w:bCs/>
          <w:color w:val="FF0000"/>
          <w:sz w:val="28"/>
          <w:szCs w:val="28"/>
        </w:rPr>
      </w:pPr>
      <w:r w:rsidRPr="00A81813">
        <w:rPr>
          <w:rFonts w:ascii="Times New Roman" w:hAnsi="Times New Roman" w:cs="Times New Roman"/>
          <w:bCs/>
          <w:color w:val="FF0000"/>
          <w:sz w:val="28"/>
          <w:szCs w:val="28"/>
        </w:rPr>
        <w:t>2. управление данными в информационной среде</w:t>
      </w:r>
    </w:p>
    <w:p w14:paraId="3FB268B8" w14:textId="77777777" w:rsidR="007A7C87" w:rsidRPr="001C7F31" w:rsidRDefault="007A7C87" w:rsidP="007A7C87">
      <w:pPr>
        <w:pStyle w:val="a4"/>
        <w:rPr>
          <w:lang w:val="ru-RU"/>
        </w:rPr>
      </w:pPr>
    </w:p>
  </w:comment>
  <w:comment w:id="2" w:author="Ирина Коржова" w:date="2026-01-14T13:08:00Z" w:initials="ИК">
    <w:p w14:paraId="3A684265" w14:textId="77777777" w:rsidR="007A7C87" w:rsidRPr="00A81813" w:rsidRDefault="007A7C87" w:rsidP="007A7C87">
      <w:pPr>
        <w:pStyle w:val="ConsPlusTitle1"/>
        <w:jc w:val="center"/>
        <w:outlineLvl w:val="1"/>
        <w:rPr>
          <w:rFonts w:ascii="Times New Roman" w:hAnsi="Times New Roman" w:cs="Times New Roman"/>
          <w:b w:val="0"/>
          <w:sz w:val="28"/>
          <w:szCs w:val="28"/>
        </w:rPr>
      </w:pPr>
      <w:r>
        <w:rPr>
          <w:rStyle w:val="a3"/>
        </w:rPr>
        <w:annotationRef/>
      </w:r>
      <w:r w:rsidRPr="00A81813">
        <w:rPr>
          <w:rFonts w:ascii="Times New Roman" w:hAnsi="Times New Roman" w:cs="Times New Roman"/>
          <w:b w:val="0"/>
          <w:sz w:val="28"/>
          <w:szCs w:val="28"/>
        </w:rPr>
        <w:t xml:space="preserve">Массовая информация </w:t>
      </w:r>
    </w:p>
    <w:p w14:paraId="4CC7F794" w14:textId="77777777" w:rsidR="007A7C87" w:rsidRPr="00E77767" w:rsidRDefault="007A7C87" w:rsidP="007A7C87">
      <w:pPr>
        <w:pStyle w:val="a4"/>
        <w:rPr>
          <w:lang w:val="ru-RU"/>
        </w:rPr>
      </w:pPr>
    </w:p>
  </w:comment>
  <w:comment w:id="3" w:author="Ирина Коржова" w:date="2026-01-14T12:33:00Z" w:initials="ИК">
    <w:p w14:paraId="2E71CF45" w14:textId="77777777" w:rsidR="007A7C87" w:rsidRPr="005E5365" w:rsidRDefault="007A7C87" w:rsidP="007A7C87">
      <w:pPr>
        <w:pStyle w:val="a4"/>
        <w:rPr>
          <w:lang w:val="ru-RU"/>
        </w:rPr>
      </w:pPr>
      <w:r>
        <w:rPr>
          <w:rStyle w:val="a3"/>
        </w:rPr>
        <w:annotationRef/>
      </w:r>
      <w:r>
        <w:rPr>
          <w:lang w:val="ru-RU"/>
        </w:rPr>
        <w:t xml:space="preserve">Субъективные права с использованием инфраструктуры </w:t>
      </w:r>
    </w:p>
  </w:comment>
  <w:comment w:id="5" w:author="Ирина Коржова" w:date="2026-01-14T12:34:00Z" w:initials="ИК">
    <w:p w14:paraId="5F29501F" w14:textId="77777777" w:rsidR="007A7C87" w:rsidRPr="005E5365" w:rsidRDefault="007A7C87" w:rsidP="007A7C87">
      <w:pPr>
        <w:pStyle w:val="a4"/>
        <w:rPr>
          <w:lang w:val="ru-RU"/>
        </w:rPr>
      </w:pPr>
      <w:r>
        <w:rPr>
          <w:rStyle w:val="a3"/>
        </w:rPr>
        <w:annotationRef/>
      </w:r>
      <w:r>
        <w:rPr>
          <w:lang w:val="ru-RU"/>
        </w:rPr>
        <w:t xml:space="preserve">Субъективные права связанные с соверешние юр знач действия </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FDE0160" w15:done="0"/>
  <w15:commentEx w15:paraId="3FB268B8" w15:done="0"/>
  <w15:commentEx w15:paraId="4CC7F794" w15:done="0"/>
  <w15:commentEx w15:paraId="2E71CF45" w15:done="0"/>
  <w15:commentEx w15:paraId="5F29501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FDE0160" w16cid:durableId="2D717905"/>
  <w16cid:commentId w16cid:paraId="3FB268B8" w16cid:durableId="2D717906"/>
  <w16cid:commentId w16cid:paraId="4CC7F794" w16cid:durableId="2D717907"/>
  <w16cid:commentId w16cid:paraId="2E71CF45" w16cid:durableId="2D717908"/>
  <w16cid:commentId w16cid:paraId="5F29501F" w16cid:durableId="2D717909"/>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E5B7028" w14:textId="77777777" w:rsidR="00FC0D72" w:rsidRDefault="00FC0D72" w:rsidP="007A7C87">
      <w:pPr>
        <w:spacing w:after="0" w:line="240" w:lineRule="auto"/>
      </w:pPr>
      <w:r>
        <w:separator/>
      </w:r>
    </w:p>
  </w:endnote>
  <w:endnote w:type="continuationSeparator" w:id="0">
    <w:p w14:paraId="0CEA2D7B" w14:textId="77777777" w:rsidR="00FC0D72" w:rsidRDefault="00FC0D72" w:rsidP="007A7C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C5A3FB0" w14:textId="77777777" w:rsidR="00FC0D72" w:rsidRDefault="00FC0D72" w:rsidP="007A7C87">
      <w:pPr>
        <w:spacing w:after="0" w:line="240" w:lineRule="auto"/>
      </w:pPr>
      <w:r>
        <w:separator/>
      </w:r>
    </w:p>
  </w:footnote>
  <w:footnote w:type="continuationSeparator" w:id="0">
    <w:p w14:paraId="146074DE" w14:textId="77777777" w:rsidR="00FC0D72" w:rsidRDefault="00FC0D72" w:rsidP="007A7C87">
      <w:pPr>
        <w:spacing w:after="0" w:line="240" w:lineRule="auto"/>
      </w:pPr>
      <w:r>
        <w:continuationSeparator/>
      </w:r>
    </w:p>
  </w:footnote>
  <w:footnote w:id="1">
    <w:p w14:paraId="4EF3AF18" w14:textId="77777777" w:rsidR="007A7C87" w:rsidRDefault="007A7C87" w:rsidP="007A7C87">
      <w:pPr>
        <w:pStyle w:val="a9"/>
      </w:pPr>
      <w:r>
        <w:rPr>
          <w:rStyle w:val="a8"/>
        </w:rPr>
        <w:footnoteRef/>
      </w:r>
      <w:r>
        <w:t xml:space="preserve"> </w:t>
      </w:r>
      <w:r w:rsidRPr="001C7F31">
        <w:t>Федеральный закон от 27.07.2006 N 149-ФЗ (ред. от 24.06.2025) "Об информации, информационных технологиях и о защите информации"</w:t>
      </w:r>
    </w:p>
  </w:footnote>
  <w:footnote w:id="2">
    <w:p w14:paraId="759112E4" w14:textId="77777777" w:rsidR="007A7C87" w:rsidRDefault="007A7C87" w:rsidP="007A7C87">
      <w:pPr>
        <w:pStyle w:val="a9"/>
      </w:pPr>
      <w:r>
        <w:rPr>
          <w:rStyle w:val="a8"/>
        </w:rPr>
        <w:footnoteRef/>
      </w:r>
      <w:r>
        <w:t xml:space="preserve"> Закон РФ от 27.12.1991 N 2124-1 (ред. от 23.07.2025) "О средствах массовой информации"</w:t>
      </w:r>
    </w:p>
  </w:footnote>
  <w:footnote w:id="3">
    <w:p w14:paraId="598EB99A" w14:textId="77777777" w:rsidR="007A7C87" w:rsidRDefault="007A7C87" w:rsidP="007A7C87">
      <w:pPr>
        <w:pStyle w:val="a9"/>
      </w:pPr>
      <w:r>
        <w:rPr>
          <w:rStyle w:val="a8"/>
        </w:rPr>
        <w:footnoteRef/>
      </w:r>
      <w:r>
        <w:t xml:space="preserve"> </w:t>
      </w:r>
      <w:r w:rsidRPr="001C7F31">
        <w:t>Федеральный закон от 13.03.2006 N 38-ФЗ (ред. от 29.09.2025) "О рекламе"</w:t>
      </w:r>
    </w:p>
  </w:footnote>
  <w:footnote w:id="4">
    <w:p w14:paraId="53731DB0" w14:textId="77777777" w:rsidR="007A7C87" w:rsidRDefault="007A7C87" w:rsidP="007A7C87">
      <w:pPr>
        <w:pStyle w:val="a9"/>
      </w:pPr>
      <w:r>
        <w:rPr>
          <w:rStyle w:val="a8"/>
        </w:rPr>
        <w:footnoteRef/>
      </w:r>
      <w:r>
        <w:t xml:space="preserve"> </w:t>
      </w:r>
      <w:r w:rsidRPr="00E77767">
        <w:t>Федеральный закон от 09.02.2009 N 8-ФЗ (ред. от 14.07.2022) "Об обеспечении доступа к информации о деятельности государственных органов и органов местного самоуправления"</w:t>
      </w:r>
      <w:r>
        <w:t xml:space="preserve">, </w:t>
      </w:r>
      <w:r w:rsidRPr="00086F5C">
        <w:t>Федеральный закон от 22.12.2008 N 262-ФЗ (ред. от 14.07.2022) "Об обеспечении доступа к информации о деятельности судов в Российской Федерации" </w:t>
      </w:r>
    </w:p>
  </w:footnote>
  <w:footnote w:id="5">
    <w:p w14:paraId="0246D37D" w14:textId="77777777" w:rsidR="007A7C87" w:rsidRDefault="007A7C87" w:rsidP="007A7C87">
      <w:pPr>
        <w:pStyle w:val="a9"/>
      </w:pPr>
      <w:r>
        <w:rPr>
          <w:rStyle w:val="a8"/>
        </w:rPr>
        <w:footnoteRef/>
      </w:r>
      <w:r>
        <w:t xml:space="preserve"> </w:t>
      </w:r>
      <w:r w:rsidRPr="00086F5C">
        <w:t>Федеральный закон от 02.05.2006 N 59-ФЗ (ред. от 28.12.2024) "О порядке рассмотрения обращений граждан Российской Федерации"</w:t>
      </w:r>
    </w:p>
  </w:footnote>
  <w:footnote w:id="6">
    <w:p w14:paraId="722C211F" w14:textId="77777777" w:rsidR="007A7C87" w:rsidRDefault="007A7C87" w:rsidP="007A7C87">
      <w:pPr>
        <w:pStyle w:val="a9"/>
      </w:pPr>
      <w:r>
        <w:rPr>
          <w:rStyle w:val="a8"/>
        </w:rPr>
        <w:footnoteRef/>
      </w:r>
      <w:r>
        <w:t xml:space="preserve"> </w:t>
      </w:r>
      <w:r w:rsidRPr="00A90AB4">
        <w:t>Федеральный закон от 29.12.1994 N 78-ФЗ (ред. от 14.04.2023) "О библиотечном деле"</w:t>
      </w:r>
    </w:p>
  </w:footnote>
  <w:footnote w:id="7">
    <w:p w14:paraId="21FFA3BE" w14:textId="77777777" w:rsidR="007A7C87" w:rsidRPr="00A81813" w:rsidRDefault="007A7C87" w:rsidP="007A7C87">
      <w:pPr>
        <w:pStyle w:val="a9"/>
      </w:pPr>
      <w:r>
        <w:rPr>
          <w:rStyle w:val="a8"/>
        </w:rPr>
        <w:footnoteRef/>
      </w:r>
      <w:r w:rsidRPr="00A81813">
        <w:t xml:space="preserve"> Федеральный закон от 27.07.2006 </w:t>
      </w:r>
      <w:r w:rsidRPr="001469C2">
        <w:rPr>
          <w:lang w:val="en-US"/>
        </w:rPr>
        <w:t>N</w:t>
      </w:r>
      <w:r w:rsidRPr="00A81813">
        <w:t xml:space="preserve"> 149-ФЗ "Об информации, информационных технологиях и о защите информации</w:t>
      </w:r>
      <w:proofErr w:type="gramStart"/>
      <w:r w:rsidRPr="00A81813">
        <w:t>" :</w:t>
      </w:r>
      <w:proofErr w:type="gramEnd"/>
    </w:p>
  </w:footnote>
  <w:footnote w:id="8">
    <w:p w14:paraId="673975C8" w14:textId="77777777" w:rsidR="007A7C87" w:rsidRDefault="007A7C87" w:rsidP="007A7C87">
      <w:pPr>
        <w:pStyle w:val="a9"/>
      </w:pPr>
      <w:r>
        <w:rPr>
          <w:rStyle w:val="a8"/>
        </w:rPr>
        <w:footnoteRef/>
      </w:r>
      <w:r>
        <w:t xml:space="preserve"> </w:t>
      </w:r>
      <w:r w:rsidRPr="00A90AB4">
        <w:t>Федеральный закон от 07.07.2003 N 126-ФЗ (ред. от 31.07.2025) "О связи" (с изм. и доп., вступ. в силу с 01.01.2026)</w:t>
      </w:r>
      <w:bookmarkStart w:id="4" w:name="_GoBack"/>
      <w:bookmarkEnd w:id="4"/>
    </w:p>
  </w:footnote>
  <w:footnote w:id="9">
    <w:p w14:paraId="4038D924" w14:textId="406DB40F" w:rsidR="006E3AE1" w:rsidRDefault="006E3AE1">
      <w:pPr>
        <w:pStyle w:val="a9"/>
      </w:pPr>
      <w:r>
        <w:rPr>
          <w:rStyle w:val="a8"/>
        </w:rPr>
        <w:footnoteRef/>
      </w:r>
      <w:r>
        <w:t xml:space="preserve"> </w:t>
      </w:r>
      <w:r w:rsidRPr="006E3AE1">
        <w:t>Федеральный закон от 06.04.2011 N 63-ФЗ (ред. от 31.07.2025) "Об электронной подписи"</w:t>
      </w:r>
    </w:p>
  </w:footnote>
  <w:footnote w:id="10">
    <w:p w14:paraId="2268579E" w14:textId="77777777" w:rsidR="007A7C87" w:rsidRDefault="007A7C87" w:rsidP="007A7C87">
      <w:pPr>
        <w:pStyle w:val="a9"/>
      </w:pPr>
      <w:r>
        <w:rPr>
          <w:rStyle w:val="a8"/>
        </w:rPr>
        <w:footnoteRef/>
      </w:r>
      <w:r>
        <w:t xml:space="preserve"> </w:t>
      </w:r>
      <w:r>
        <w:rPr>
          <w:rFonts w:ascii="Segoe UI" w:hAnsi="Segoe UI" w:cs="Segoe UI"/>
          <w:spacing w:val="-4"/>
          <w:sz w:val="23"/>
          <w:szCs w:val="23"/>
          <w:shd w:val="clear" w:color="auto" w:fill="E8E8E8"/>
        </w:rPr>
        <w:t>Федеральный закон от 27.07.2006 N 152-ФЗ (ред. от 24.06.2025) "О персональных данных"</w:t>
      </w:r>
    </w:p>
  </w:footnote>
  <w:footnote w:id="11">
    <w:p w14:paraId="17F619B3" w14:textId="77777777" w:rsidR="007A7C87" w:rsidRPr="00253C32" w:rsidRDefault="007A7C87" w:rsidP="007A7C87">
      <w:pPr>
        <w:shd w:val="clear" w:color="auto" w:fill="E8E8E8"/>
        <w:wordWrap w:val="0"/>
        <w:rPr>
          <w:rFonts w:ascii="Segoe UI" w:eastAsia="Times New Roman" w:hAnsi="Segoe UI" w:cs="Segoe UI"/>
          <w:color w:val="000000"/>
          <w:spacing w:val="-4"/>
          <w:sz w:val="23"/>
          <w:szCs w:val="23"/>
          <w:lang w:val="ru-RU" w:eastAsia="ru-RU"/>
        </w:rPr>
      </w:pPr>
      <w:r>
        <w:rPr>
          <w:rStyle w:val="a8"/>
        </w:rPr>
        <w:footnoteRef/>
      </w:r>
      <w:r w:rsidRPr="00086F5C">
        <w:rPr>
          <w:lang w:val="ru-RU"/>
        </w:rPr>
        <w:t xml:space="preserve"> </w:t>
      </w:r>
      <w:r w:rsidRPr="00253C32">
        <w:rPr>
          <w:rFonts w:ascii="Segoe UI" w:eastAsia="Times New Roman" w:hAnsi="Segoe UI" w:cs="Segoe UI"/>
          <w:color w:val="000000"/>
          <w:spacing w:val="-4"/>
          <w:sz w:val="23"/>
          <w:szCs w:val="23"/>
          <w:lang w:val="ru-RU" w:eastAsia="ru-RU"/>
        </w:rPr>
        <w:t>Закон РФ от 21.07.1993 N 5485-1 (ред. от 08.08.2024) "О государственной тайне"</w:t>
      </w:r>
    </w:p>
    <w:p w14:paraId="57449E93" w14:textId="77777777" w:rsidR="007A7C87" w:rsidRDefault="007A7C87" w:rsidP="007A7C87">
      <w:pPr>
        <w:pStyle w:val="a9"/>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505335"/>
    <w:multiLevelType w:val="hybridMultilevel"/>
    <w:tmpl w:val="A89AB72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6523E85"/>
    <w:multiLevelType w:val="hybridMultilevel"/>
    <w:tmpl w:val="6576EDD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532A4072"/>
    <w:multiLevelType w:val="hybridMultilevel"/>
    <w:tmpl w:val="63E60874"/>
    <w:lvl w:ilvl="0" w:tplc="DBAAC9A6">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7F3499B"/>
    <w:multiLevelType w:val="hybridMultilevel"/>
    <w:tmpl w:val="0D389DB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AC13B3C"/>
    <w:multiLevelType w:val="hybridMultilevel"/>
    <w:tmpl w:val="E0C43F6A"/>
    <w:lvl w:ilvl="0" w:tplc="1DC2EA6C">
      <w:start w:val="4"/>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 w15:restartNumberingAfterBreak="0">
    <w:nsid w:val="70582A4B"/>
    <w:multiLevelType w:val="hybridMultilevel"/>
    <w:tmpl w:val="3F6685EC"/>
    <w:lvl w:ilvl="0" w:tplc="31141588">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2"/>
  </w:num>
  <w:num w:numId="2">
    <w:abstractNumId w:val="3"/>
  </w:num>
  <w:num w:numId="3">
    <w:abstractNumId w:val="5"/>
  </w:num>
  <w:num w:numId="4">
    <w:abstractNumId w:val="0"/>
  </w:num>
  <w:num w:numId="5">
    <w:abstractNumId w:val="1"/>
  </w:num>
  <w:num w:numId="6">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user">
    <w15:presenceInfo w15:providerId="None" w15:userId="user"/>
  </w15:person>
  <w15:person w15:author="Ирина Коржова">
    <w15:presenceInfo w15:providerId="None" w15:userId="Ирина Коржова "/>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oNotDisplayPageBoundaries/>
  <w:activeWritingStyle w:appName="MSWord" w:lang="ru-RU" w:vendorID="64" w:dllVersion="131078"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7C87"/>
    <w:rsid w:val="00270E66"/>
    <w:rsid w:val="004A5E2E"/>
    <w:rsid w:val="006D70AD"/>
    <w:rsid w:val="006E3AE1"/>
    <w:rsid w:val="007A7C87"/>
    <w:rsid w:val="00FC0D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DDD66"/>
  <w15:chartTrackingRefBased/>
  <w15:docId w15:val="{EE5A0E61-8504-4EE3-A1CC-E462DDD6A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A7C87"/>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link w:val="1"/>
    <w:uiPriority w:val="99"/>
    <w:unhideWhenUsed/>
    <w:rsid w:val="007A7C87"/>
    <w:rPr>
      <w:sz w:val="16"/>
      <w:szCs w:val="16"/>
    </w:rPr>
  </w:style>
  <w:style w:type="paragraph" w:styleId="a4">
    <w:name w:val="annotation text"/>
    <w:basedOn w:val="a"/>
    <w:link w:val="a5"/>
    <w:uiPriority w:val="99"/>
    <w:unhideWhenUsed/>
    <w:rsid w:val="007A7C87"/>
    <w:pPr>
      <w:spacing w:line="240" w:lineRule="auto"/>
    </w:pPr>
    <w:rPr>
      <w:sz w:val="20"/>
      <w:szCs w:val="20"/>
    </w:rPr>
  </w:style>
  <w:style w:type="character" w:customStyle="1" w:styleId="a5">
    <w:name w:val="Текст примечания Знак"/>
    <w:basedOn w:val="a0"/>
    <w:link w:val="a4"/>
    <w:uiPriority w:val="99"/>
    <w:rsid w:val="007A7C87"/>
    <w:rPr>
      <w:sz w:val="20"/>
      <w:szCs w:val="20"/>
    </w:rPr>
  </w:style>
  <w:style w:type="paragraph" w:styleId="a6">
    <w:name w:val="List Paragraph"/>
    <w:basedOn w:val="a"/>
    <w:link w:val="a7"/>
    <w:uiPriority w:val="34"/>
    <w:qFormat/>
    <w:rsid w:val="007A7C87"/>
    <w:pPr>
      <w:ind w:left="720"/>
      <w:contextualSpacing/>
    </w:pPr>
  </w:style>
  <w:style w:type="character" w:styleId="a8">
    <w:name w:val="footnote reference"/>
    <w:basedOn w:val="a0"/>
    <w:link w:val="10"/>
    <w:uiPriority w:val="99"/>
    <w:unhideWhenUsed/>
    <w:rsid w:val="007A7C87"/>
    <w:rPr>
      <w:vertAlign w:val="superscript"/>
    </w:rPr>
  </w:style>
  <w:style w:type="paragraph" w:customStyle="1" w:styleId="10">
    <w:name w:val="Знак сноски1"/>
    <w:basedOn w:val="a"/>
    <w:link w:val="a8"/>
    <w:uiPriority w:val="99"/>
    <w:rsid w:val="007A7C87"/>
    <w:pPr>
      <w:spacing w:line="264" w:lineRule="auto"/>
    </w:pPr>
    <w:rPr>
      <w:vertAlign w:val="superscript"/>
    </w:rPr>
  </w:style>
  <w:style w:type="paragraph" w:styleId="a9">
    <w:name w:val="footnote text"/>
    <w:aliases w:val="Style 7,Текст сноски Знак Знак Знак,Текст сноски Знак Знак,Текст сноски Знак Знак Знак Знак Знак Знак,Текст сноски Знак Знак Знак Знак Знак Знак Знак Знак Знак Знак,Текст сноски Знак Знак Знак Знак Знак,Текст сноски Знак1,Текст сноски-FN,Зн"/>
    <w:basedOn w:val="a"/>
    <w:link w:val="aa"/>
    <w:uiPriority w:val="99"/>
    <w:rsid w:val="007A7C87"/>
    <w:pPr>
      <w:spacing w:after="0" w:line="240" w:lineRule="auto"/>
    </w:pPr>
    <w:rPr>
      <w:rFonts w:ascii="Times New Roman" w:eastAsia="Times New Roman" w:hAnsi="Times New Roman" w:cs="Times New Roman"/>
      <w:color w:val="000000"/>
      <w:sz w:val="20"/>
      <w:szCs w:val="20"/>
      <w:lang w:val="ru-RU" w:eastAsia="ru-RU"/>
    </w:rPr>
  </w:style>
  <w:style w:type="character" w:customStyle="1" w:styleId="aa">
    <w:name w:val="Текст сноски Знак"/>
    <w:aliases w:val="Style 7 Знак,Текст сноски Знак Знак Знак Знак,Текст сноски Знак Знак Знак1,Текст сноски Знак Знак Знак Знак Знак Знак Знак,Текст сноски Знак Знак Знак Знак Знак Знак Знак Знак Знак Знак Знак,Текст сноски Знак Знак Знак Знак Знак Знак1"/>
    <w:basedOn w:val="a0"/>
    <w:link w:val="a9"/>
    <w:uiPriority w:val="99"/>
    <w:rsid w:val="007A7C87"/>
    <w:rPr>
      <w:rFonts w:ascii="Times New Roman" w:eastAsia="Times New Roman" w:hAnsi="Times New Roman" w:cs="Times New Roman"/>
      <w:color w:val="000000"/>
      <w:sz w:val="20"/>
      <w:szCs w:val="20"/>
      <w:lang w:val="ru-RU" w:eastAsia="ru-RU"/>
    </w:rPr>
  </w:style>
  <w:style w:type="character" w:customStyle="1" w:styleId="a7">
    <w:name w:val="Абзац списка Знак"/>
    <w:basedOn w:val="a0"/>
    <w:link w:val="a6"/>
    <w:uiPriority w:val="34"/>
    <w:rsid w:val="007A7C87"/>
  </w:style>
  <w:style w:type="paragraph" w:customStyle="1" w:styleId="ConsPlusTitle1">
    <w:name w:val="ConsPlusTitle1"/>
    <w:rsid w:val="007A7C87"/>
    <w:pPr>
      <w:widowControl w:val="0"/>
      <w:autoSpaceDE w:val="0"/>
      <w:autoSpaceDN w:val="0"/>
      <w:spacing w:after="0" w:line="240" w:lineRule="auto"/>
    </w:pPr>
    <w:rPr>
      <w:rFonts w:ascii="Arial" w:eastAsiaTheme="minorEastAsia" w:hAnsi="Arial" w:cs="Arial"/>
      <w:b/>
      <w:sz w:val="24"/>
      <w:lang w:val="ru-RU" w:eastAsia="ru-RU"/>
    </w:rPr>
  </w:style>
  <w:style w:type="paragraph" w:customStyle="1" w:styleId="1">
    <w:name w:val="Знак примечания1"/>
    <w:basedOn w:val="a"/>
    <w:link w:val="a3"/>
    <w:uiPriority w:val="99"/>
    <w:rsid w:val="007A7C87"/>
    <w:pPr>
      <w:spacing w:line="264" w:lineRule="auto"/>
    </w:pPr>
    <w:rPr>
      <w:sz w:val="16"/>
      <w:szCs w:val="16"/>
    </w:rPr>
  </w:style>
  <w:style w:type="paragraph" w:styleId="ab">
    <w:name w:val="Balloon Text"/>
    <w:basedOn w:val="a"/>
    <w:link w:val="ac"/>
    <w:uiPriority w:val="99"/>
    <w:semiHidden/>
    <w:unhideWhenUsed/>
    <w:rsid w:val="006E3AE1"/>
    <w:pPr>
      <w:spacing w:after="0" w:line="240" w:lineRule="auto"/>
    </w:pPr>
    <w:rPr>
      <w:rFonts w:ascii="Segoe UI" w:hAnsi="Segoe UI" w:cs="Segoe UI"/>
      <w:sz w:val="18"/>
      <w:szCs w:val="18"/>
    </w:rPr>
  </w:style>
  <w:style w:type="character" w:customStyle="1" w:styleId="ac">
    <w:name w:val="Текст выноски Знак"/>
    <w:basedOn w:val="a0"/>
    <w:link w:val="ab"/>
    <w:uiPriority w:val="99"/>
    <w:semiHidden/>
    <w:rsid w:val="006E3AE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6/09/relationships/commentsIds" Target="commentsId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0980D5-28EF-419F-B7D5-A034F4BA6B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409</Words>
  <Characters>2337</Characters>
  <Application>Microsoft Office Word</Application>
  <DocSecurity>0</DocSecurity>
  <Lines>19</Lines>
  <Paragraphs>5</Paragraphs>
  <ScaleCrop>false</ScaleCrop>
  <Company/>
  <LinksUpToDate>false</LinksUpToDate>
  <CharactersWithSpaces>2741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Ирина Коржова </cp:lastModifiedBy>
  <cp:revision>3</cp:revision>
  <dcterms:created xsi:type="dcterms:W3CDTF">2026-03-27T19:47:00Z</dcterms:created>
  <dcterms:modified xsi:type="dcterms:W3CDTF">2026-03-30T10:57:00Z</dcterms:modified>
</cp:coreProperties>
</file>