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675EE" w14:textId="77777777" w:rsidR="00AF38ED" w:rsidRDefault="00AF38ED" w:rsidP="00AF38ED">
      <w:pPr>
        <w:ind w:right="567" w:firstLine="1134"/>
        <w:jc w:val="center"/>
        <w:rPr>
          <w:rFonts w:cs="Times New Roman"/>
          <w:sz w:val="24"/>
          <w:szCs w:val="24"/>
        </w:rPr>
      </w:pPr>
    </w:p>
    <w:p w14:paraId="07770348" w14:textId="474A415A" w:rsidR="00AF38ED" w:rsidRDefault="00AF38ED" w:rsidP="00AF38ED">
      <w:pPr>
        <w:ind w:right="567" w:firstLine="1134"/>
        <w:jc w:val="center"/>
        <w:rPr>
          <w:rFonts w:cs="Times New Roman"/>
          <w:sz w:val="24"/>
          <w:szCs w:val="24"/>
        </w:rPr>
      </w:pPr>
    </w:p>
    <w:p w14:paraId="06BA04EC" w14:textId="295B8271" w:rsidR="00AF38ED" w:rsidRDefault="00AF38ED" w:rsidP="00AF38ED">
      <w:pPr>
        <w:ind w:right="567" w:firstLine="1134"/>
        <w:jc w:val="center"/>
        <w:rPr>
          <w:rFonts w:cs="Times New Roman"/>
          <w:sz w:val="24"/>
          <w:szCs w:val="24"/>
        </w:rPr>
      </w:pPr>
    </w:p>
    <w:p w14:paraId="36A7DF13" w14:textId="77777777" w:rsidR="00AF38ED" w:rsidRDefault="00AF38ED" w:rsidP="00AF38ED">
      <w:pPr>
        <w:ind w:right="567" w:firstLine="1134"/>
        <w:jc w:val="center"/>
        <w:rPr>
          <w:rFonts w:cs="Times New Roman"/>
          <w:sz w:val="24"/>
          <w:szCs w:val="24"/>
        </w:rPr>
      </w:pPr>
    </w:p>
    <w:p w14:paraId="7BC59022" w14:textId="0AE207C7" w:rsidR="00AF38ED" w:rsidRPr="003A3D8C" w:rsidRDefault="00AF38ED" w:rsidP="00AF38ED">
      <w:pPr>
        <w:ind w:right="567" w:firstLine="1134"/>
        <w:jc w:val="center"/>
        <w:rPr>
          <w:rFonts w:cs="Times New Roman"/>
          <w:sz w:val="24"/>
          <w:szCs w:val="24"/>
          <w:lang w:val="en-GB"/>
        </w:rPr>
      </w:pPr>
    </w:p>
    <w:p w14:paraId="1C510768" w14:textId="6B95D767" w:rsidR="00C51B5B" w:rsidRDefault="00C51B5B" w:rsidP="00AF38ED">
      <w:pPr>
        <w:ind w:right="567" w:firstLine="1134"/>
        <w:jc w:val="center"/>
        <w:rPr>
          <w:rFonts w:cs="Times New Roman"/>
          <w:sz w:val="24"/>
          <w:szCs w:val="24"/>
        </w:rPr>
      </w:pPr>
    </w:p>
    <w:p w14:paraId="6E757437" w14:textId="2AF84E1B" w:rsidR="00C51B5B" w:rsidRDefault="00C51B5B" w:rsidP="00AF38ED">
      <w:pPr>
        <w:ind w:right="567" w:firstLine="1134"/>
        <w:jc w:val="center"/>
        <w:rPr>
          <w:rFonts w:cs="Times New Roman"/>
          <w:sz w:val="24"/>
          <w:szCs w:val="24"/>
        </w:rPr>
      </w:pPr>
    </w:p>
    <w:p w14:paraId="12D9197C" w14:textId="2DB35BF3" w:rsidR="00C51B5B" w:rsidRDefault="00C51B5B" w:rsidP="00AF38ED">
      <w:pPr>
        <w:ind w:right="567" w:firstLine="1134"/>
        <w:jc w:val="center"/>
        <w:rPr>
          <w:rFonts w:cs="Times New Roman"/>
          <w:sz w:val="24"/>
          <w:szCs w:val="24"/>
        </w:rPr>
      </w:pPr>
    </w:p>
    <w:p w14:paraId="54DB5211" w14:textId="7CE83961" w:rsidR="00C51B5B" w:rsidRDefault="00C51B5B" w:rsidP="00AF38ED">
      <w:pPr>
        <w:ind w:right="567" w:firstLine="1134"/>
        <w:jc w:val="center"/>
        <w:rPr>
          <w:rFonts w:cs="Times New Roman"/>
          <w:sz w:val="24"/>
          <w:szCs w:val="24"/>
        </w:rPr>
      </w:pPr>
    </w:p>
    <w:p w14:paraId="73EE2AF5" w14:textId="12F2E86D" w:rsidR="00C51B5B" w:rsidRDefault="00C51B5B" w:rsidP="00AF38ED">
      <w:pPr>
        <w:ind w:right="567" w:firstLine="1134"/>
        <w:jc w:val="center"/>
        <w:rPr>
          <w:rFonts w:cs="Times New Roman"/>
          <w:sz w:val="24"/>
          <w:szCs w:val="24"/>
        </w:rPr>
      </w:pPr>
    </w:p>
    <w:p w14:paraId="0BCB54F9" w14:textId="77777777" w:rsidR="00C51B5B" w:rsidRDefault="00C51B5B" w:rsidP="00AF38ED">
      <w:pPr>
        <w:ind w:right="567" w:firstLine="1134"/>
        <w:jc w:val="center"/>
        <w:rPr>
          <w:rFonts w:cs="Times New Roman"/>
          <w:sz w:val="24"/>
          <w:szCs w:val="24"/>
        </w:rPr>
      </w:pPr>
    </w:p>
    <w:p w14:paraId="65376448" w14:textId="77777777" w:rsidR="00AF38ED" w:rsidRPr="00DF4247" w:rsidRDefault="00AF38ED" w:rsidP="00AF38ED">
      <w:pPr>
        <w:ind w:right="567" w:firstLine="1134"/>
        <w:jc w:val="center"/>
        <w:rPr>
          <w:rFonts w:cs="Times New Roman"/>
          <w:sz w:val="24"/>
          <w:szCs w:val="24"/>
        </w:rPr>
      </w:pPr>
    </w:p>
    <w:p w14:paraId="190F08C8" w14:textId="65D85199" w:rsidR="00AF38ED" w:rsidRPr="004D4446" w:rsidRDefault="00C51B5B" w:rsidP="002C2A2B">
      <w:pPr>
        <w:ind w:right="567" w:firstLine="1134"/>
        <w:jc w:val="center"/>
        <w:rPr>
          <w:rFonts w:cs="Times New Roman"/>
          <w:b/>
          <w:sz w:val="24"/>
          <w:szCs w:val="24"/>
        </w:rPr>
      </w:pPr>
      <w:r>
        <w:rPr>
          <w:rFonts w:cs="Times New Roman"/>
          <w:b/>
          <w:sz w:val="24"/>
          <w:szCs w:val="24"/>
        </w:rPr>
        <w:t xml:space="preserve">Тема </w:t>
      </w:r>
      <w:r w:rsidR="00AF38ED">
        <w:rPr>
          <w:rFonts w:cs="Times New Roman"/>
          <w:b/>
          <w:sz w:val="24"/>
          <w:szCs w:val="24"/>
        </w:rPr>
        <w:t>№ 1</w:t>
      </w:r>
      <w:r w:rsidR="002C2A2B">
        <w:rPr>
          <w:rFonts w:cs="Times New Roman"/>
          <w:b/>
          <w:sz w:val="24"/>
          <w:szCs w:val="24"/>
        </w:rPr>
        <w:t>.</w:t>
      </w:r>
      <w:r w:rsidR="00AF38ED" w:rsidRPr="00DF4247">
        <w:rPr>
          <w:rFonts w:cs="Times New Roman"/>
          <w:b/>
          <w:sz w:val="24"/>
          <w:szCs w:val="24"/>
        </w:rPr>
        <w:t xml:space="preserve"> </w:t>
      </w:r>
      <w:r w:rsidR="00AF38ED" w:rsidRPr="004D4446">
        <w:rPr>
          <w:rFonts w:cs="Times New Roman"/>
          <w:b/>
          <w:sz w:val="24"/>
          <w:szCs w:val="24"/>
        </w:rPr>
        <w:t>Возможность для средств адресации в Интернете становиться объектом гражданских прав</w:t>
      </w:r>
    </w:p>
    <w:p w14:paraId="70D0A656" w14:textId="3878E9B3" w:rsidR="00AF38ED" w:rsidRDefault="00AF38ED" w:rsidP="002C2A2B">
      <w:pPr>
        <w:ind w:right="567" w:firstLine="1134"/>
        <w:jc w:val="center"/>
        <w:rPr>
          <w:rFonts w:cs="Times New Roman"/>
          <w:b/>
          <w:sz w:val="24"/>
          <w:szCs w:val="24"/>
        </w:rPr>
      </w:pPr>
    </w:p>
    <w:p w14:paraId="0F8A2E9A" w14:textId="0512E48D" w:rsidR="00AF38ED" w:rsidRDefault="00AF38ED" w:rsidP="002C2A2B">
      <w:pPr>
        <w:ind w:right="567" w:firstLine="1134"/>
        <w:jc w:val="center"/>
        <w:rPr>
          <w:rFonts w:cs="Times New Roman"/>
          <w:b/>
          <w:sz w:val="24"/>
          <w:szCs w:val="24"/>
        </w:rPr>
      </w:pPr>
    </w:p>
    <w:p w14:paraId="40D69A76" w14:textId="03F08546" w:rsidR="00AF38ED" w:rsidRDefault="00AF38ED" w:rsidP="002C2A2B">
      <w:pPr>
        <w:ind w:right="567" w:firstLine="1134"/>
        <w:jc w:val="center"/>
        <w:rPr>
          <w:rFonts w:cs="Times New Roman"/>
          <w:b/>
          <w:sz w:val="24"/>
          <w:szCs w:val="24"/>
        </w:rPr>
      </w:pPr>
    </w:p>
    <w:p w14:paraId="3D359131" w14:textId="4B0FD892" w:rsidR="00AF38ED" w:rsidRDefault="00AF38ED" w:rsidP="002C2A2B">
      <w:pPr>
        <w:ind w:right="567" w:firstLine="1134"/>
        <w:jc w:val="center"/>
        <w:rPr>
          <w:rFonts w:cs="Times New Roman"/>
          <w:b/>
          <w:sz w:val="24"/>
          <w:szCs w:val="24"/>
        </w:rPr>
      </w:pPr>
    </w:p>
    <w:p w14:paraId="39F435BA" w14:textId="68BDEE7E" w:rsidR="00AF38ED" w:rsidRDefault="00AF38ED" w:rsidP="002C2A2B">
      <w:pPr>
        <w:ind w:right="567" w:firstLine="1134"/>
        <w:jc w:val="center"/>
        <w:rPr>
          <w:rFonts w:cs="Times New Roman"/>
          <w:b/>
          <w:sz w:val="24"/>
          <w:szCs w:val="24"/>
        </w:rPr>
      </w:pPr>
    </w:p>
    <w:p w14:paraId="59735461" w14:textId="77777777" w:rsidR="00AF38ED" w:rsidRPr="00DF4247" w:rsidRDefault="00AF38ED" w:rsidP="002C2A2B">
      <w:pPr>
        <w:ind w:right="567" w:firstLine="1134"/>
        <w:jc w:val="center"/>
        <w:rPr>
          <w:rFonts w:cs="Times New Roman"/>
          <w:b/>
          <w:sz w:val="24"/>
          <w:szCs w:val="24"/>
        </w:rPr>
      </w:pPr>
    </w:p>
    <w:p w14:paraId="432A7913" w14:textId="391C39CC" w:rsidR="00AF38ED" w:rsidRPr="00DF4247" w:rsidRDefault="00C51B5B" w:rsidP="002C2A2B">
      <w:pPr>
        <w:ind w:right="567" w:firstLine="1134"/>
        <w:jc w:val="center"/>
        <w:rPr>
          <w:rFonts w:cs="Times New Roman"/>
          <w:sz w:val="24"/>
          <w:szCs w:val="24"/>
        </w:rPr>
      </w:pPr>
      <w:r>
        <w:rPr>
          <w:rFonts w:cs="Times New Roman"/>
          <w:sz w:val="24"/>
          <w:szCs w:val="24"/>
        </w:rPr>
        <w:t xml:space="preserve">Автор: </w:t>
      </w:r>
      <w:r w:rsidR="00AF38ED" w:rsidRPr="00DF4247">
        <w:rPr>
          <w:rFonts w:cs="Times New Roman"/>
          <w:sz w:val="24"/>
          <w:szCs w:val="24"/>
        </w:rPr>
        <w:t>Коржова Ирина Вадимовна</w:t>
      </w:r>
    </w:p>
    <w:p w14:paraId="4F73B168" w14:textId="11AA576A" w:rsidR="00AF38ED" w:rsidRPr="00DF4247" w:rsidRDefault="00AF38ED" w:rsidP="002C2A2B">
      <w:pPr>
        <w:ind w:right="567" w:firstLine="1134"/>
        <w:jc w:val="center"/>
        <w:rPr>
          <w:rFonts w:cs="Times New Roman"/>
          <w:sz w:val="24"/>
          <w:szCs w:val="24"/>
        </w:rPr>
      </w:pPr>
    </w:p>
    <w:p w14:paraId="2469C504" w14:textId="77777777" w:rsidR="00AF38ED" w:rsidRDefault="00AF38ED" w:rsidP="002C2A2B">
      <w:pPr>
        <w:ind w:right="567"/>
        <w:jc w:val="center"/>
        <w:rPr>
          <w:rFonts w:cs="Times New Roman"/>
          <w:sz w:val="24"/>
          <w:szCs w:val="24"/>
        </w:rPr>
      </w:pPr>
    </w:p>
    <w:p w14:paraId="08B7E2F4" w14:textId="77777777" w:rsidR="00AF38ED" w:rsidRDefault="00AF38ED" w:rsidP="002C2A2B">
      <w:pPr>
        <w:ind w:right="567"/>
        <w:jc w:val="center"/>
        <w:rPr>
          <w:rFonts w:cs="Times New Roman"/>
          <w:sz w:val="24"/>
          <w:szCs w:val="24"/>
        </w:rPr>
      </w:pPr>
    </w:p>
    <w:p w14:paraId="118A5C79" w14:textId="77777777" w:rsidR="00AF38ED" w:rsidRDefault="00AF38ED" w:rsidP="002C2A2B">
      <w:pPr>
        <w:ind w:right="567"/>
        <w:jc w:val="center"/>
        <w:rPr>
          <w:rFonts w:cs="Times New Roman"/>
          <w:sz w:val="24"/>
          <w:szCs w:val="24"/>
        </w:rPr>
      </w:pPr>
    </w:p>
    <w:p w14:paraId="040A396B" w14:textId="77777777" w:rsidR="00AF38ED" w:rsidRDefault="00AF38ED" w:rsidP="002C2A2B">
      <w:pPr>
        <w:ind w:right="567"/>
        <w:jc w:val="center"/>
        <w:rPr>
          <w:rFonts w:cs="Times New Roman"/>
          <w:sz w:val="24"/>
          <w:szCs w:val="24"/>
        </w:rPr>
      </w:pPr>
    </w:p>
    <w:p w14:paraId="17497ED6" w14:textId="77777777" w:rsidR="00AF38ED" w:rsidRDefault="00AF38ED" w:rsidP="002C2A2B">
      <w:pPr>
        <w:ind w:right="567"/>
        <w:jc w:val="center"/>
        <w:rPr>
          <w:rFonts w:cs="Times New Roman"/>
          <w:sz w:val="24"/>
          <w:szCs w:val="24"/>
        </w:rPr>
      </w:pPr>
    </w:p>
    <w:p w14:paraId="79939DB9" w14:textId="77777777" w:rsidR="00AF38ED" w:rsidRDefault="00AF38ED" w:rsidP="002C2A2B">
      <w:pPr>
        <w:ind w:right="567"/>
        <w:jc w:val="center"/>
        <w:rPr>
          <w:rFonts w:cs="Times New Roman"/>
          <w:sz w:val="24"/>
          <w:szCs w:val="24"/>
        </w:rPr>
      </w:pPr>
    </w:p>
    <w:p w14:paraId="2F16B513" w14:textId="77777777" w:rsidR="00AF38ED" w:rsidRDefault="00AF38ED" w:rsidP="002C2A2B">
      <w:pPr>
        <w:ind w:right="567"/>
        <w:jc w:val="center"/>
        <w:rPr>
          <w:rFonts w:cs="Times New Roman"/>
          <w:sz w:val="24"/>
          <w:szCs w:val="24"/>
        </w:rPr>
      </w:pPr>
    </w:p>
    <w:p w14:paraId="152D5EEA" w14:textId="77777777" w:rsidR="00AF38ED" w:rsidRDefault="00AF38ED" w:rsidP="00AF38ED">
      <w:pPr>
        <w:ind w:right="567"/>
        <w:jc w:val="both"/>
        <w:rPr>
          <w:rFonts w:cs="Times New Roman"/>
          <w:sz w:val="24"/>
          <w:szCs w:val="24"/>
        </w:rPr>
      </w:pPr>
    </w:p>
    <w:p w14:paraId="089EF5A7" w14:textId="77777777" w:rsidR="00AF38ED" w:rsidRDefault="00AF38ED" w:rsidP="00AF38ED">
      <w:pPr>
        <w:ind w:right="567"/>
        <w:jc w:val="both"/>
        <w:rPr>
          <w:rFonts w:cs="Times New Roman"/>
          <w:sz w:val="24"/>
          <w:szCs w:val="24"/>
        </w:rPr>
      </w:pPr>
    </w:p>
    <w:p w14:paraId="5542B573" w14:textId="77777777" w:rsidR="00AF38ED" w:rsidRDefault="00AF38ED" w:rsidP="00AF38ED">
      <w:pPr>
        <w:ind w:right="567"/>
        <w:jc w:val="both"/>
        <w:rPr>
          <w:rFonts w:cs="Times New Roman"/>
          <w:sz w:val="24"/>
          <w:szCs w:val="24"/>
        </w:rPr>
      </w:pPr>
    </w:p>
    <w:p w14:paraId="7B37D5F0" w14:textId="77777777" w:rsidR="00AF38ED" w:rsidRDefault="00AF38ED" w:rsidP="00AF38ED">
      <w:pPr>
        <w:ind w:right="567"/>
        <w:jc w:val="both"/>
        <w:rPr>
          <w:rFonts w:cs="Times New Roman"/>
          <w:sz w:val="24"/>
          <w:szCs w:val="24"/>
        </w:rPr>
      </w:pPr>
    </w:p>
    <w:p w14:paraId="28175E3C" w14:textId="77777777" w:rsidR="00AF38ED" w:rsidRDefault="00AF38ED" w:rsidP="00AF38ED">
      <w:pPr>
        <w:ind w:right="567"/>
        <w:jc w:val="both"/>
        <w:rPr>
          <w:rFonts w:cs="Times New Roman"/>
          <w:sz w:val="24"/>
          <w:szCs w:val="24"/>
        </w:rPr>
      </w:pPr>
    </w:p>
    <w:p w14:paraId="2EC76F7B" w14:textId="128790DA" w:rsidR="009C6299" w:rsidRDefault="009C6299" w:rsidP="008A7289">
      <w:pPr>
        <w:contextualSpacing/>
        <w:jc w:val="both"/>
        <w:rPr>
          <w:rFonts w:eastAsia="Times New Roman" w:cs="Times New Roman"/>
          <w:b/>
          <w:bCs/>
          <w:color w:val="212529"/>
          <w:sz w:val="24"/>
          <w:szCs w:val="24"/>
          <w:lang w:eastAsia="en-GB"/>
        </w:rPr>
      </w:pPr>
    </w:p>
    <w:p w14:paraId="75CCBE1A" w14:textId="77777777" w:rsidR="00C51B5B" w:rsidRPr="002C2A2B" w:rsidRDefault="00C51B5B" w:rsidP="008A7289">
      <w:pPr>
        <w:contextualSpacing/>
        <w:jc w:val="both"/>
        <w:rPr>
          <w:rFonts w:eastAsia="Times New Roman" w:cs="Times New Roman"/>
          <w:b/>
          <w:color w:val="212529"/>
          <w:sz w:val="24"/>
          <w:szCs w:val="24"/>
          <w:lang w:eastAsia="en-GB"/>
        </w:rPr>
      </w:pPr>
    </w:p>
    <w:tbl>
      <w:tblPr>
        <w:tblW w:w="9464" w:type="dxa"/>
        <w:tblLook w:val="01E0" w:firstRow="1" w:lastRow="1" w:firstColumn="1" w:lastColumn="1" w:noHBand="0" w:noVBand="0"/>
      </w:tblPr>
      <w:tblGrid>
        <w:gridCol w:w="8299"/>
        <w:gridCol w:w="1165"/>
      </w:tblGrid>
      <w:tr w:rsidR="00C51B5B" w:rsidRPr="002C2A2B" w14:paraId="0C192702" w14:textId="77777777" w:rsidTr="002C2A2B">
        <w:trPr>
          <w:trHeight w:val="1302"/>
        </w:trPr>
        <w:tc>
          <w:tcPr>
            <w:tcW w:w="8748" w:type="dxa"/>
          </w:tcPr>
          <w:p w14:paraId="737477DD" w14:textId="7B56A46E" w:rsidR="009C6299" w:rsidRPr="002C2A2B" w:rsidRDefault="009C6299" w:rsidP="00D4036B">
            <w:pPr>
              <w:jc w:val="center"/>
              <w:rPr>
                <w:rFonts w:eastAsia="Calibri"/>
                <w:b/>
                <w:sz w:val="24"/>
                <w:szCs w:val="24"/>
              </w:rPr>
            </w:pPr>
            <w:r w:rsidRPr="002C2A2B">
              <w:rPr>
                <w:rFonts w:eastAsia="Calibri"/>
                <w:b/>
                <w:sz w:val="24"/>
                <w:szCs w:val="24"/>
              </w:rPr>
              <w:t>Оглавление</w:t>
            </w:r>
          </w:p>
          <w:p w14:paraId="45EF18EE" w14:textId="77777777" w:rsidR="009C6299" w:rsidRPr="002C2A2B" w:rsidRDefault="009C6299" w:rsidP="00D4036B">
            <w:pPr>
              <w:jc w:val="center"/>
              <w:rPr>
                <w:rFonts w:eastAsia="Calibri"/>
                <w:b/>
                <w:sz w:val="24"/>
                <w:szCs w:val="24"/>
              </w:rPr>
            </w:pPr>
          </w:p>
          <w:p w14:paraId="56273D63" w14:textId="5104D4AB" w:rsidR="009C6299" w:rsidRPr="002C2A2B" w:rsidRDefault="009C6299" w:rsidP="002C2A2B">
            <w:pPr>
              <w:pStyle w:val="af0"/>
              <w:numPr>
                <w:ilvl w:val="0"/>
                <w:numId w:val="4"/>
              </w:numPr>
              <w:spacing w:after="240"/>
              <w:jc w:val="both"/>
              <w:rPr>
                <w:rFonts w:eastAsia="Calibri"/>
                <w:b/>
                <w:sz w:val="24"/>
                <w:szCs w:val="24"/>
              </w:rPr>
            </w:pPr>
            <w:r w:rsidRPr="002C2A2B">
              <w:rPr>
                <w:rFonts w:eastAsia="Calibri"/>
                <w:b/>
                <w:sz w:val="24"/>
                <w:szCs w:val="24"/>
              </w:rPr>
              <w:t>Введение</w:t>
            </w:r>
          </w:p>
        </w:tc>
        <w:tc>
          <w:tcPr>
            <w:tcW w:w="716" w:type="dxa"/>
          </w:tcPr>
          <w:p w14:paraId="3A6AF294" w14:textId="77777777" w:rsidR="009C6299" w:rsidRPr="002C2A2B" w:rsidRDefault="009C6299" w:rsidP="00D4036B">
            <w:pPr>
              <w:jc w:val="right"/>
              <w:rPr>
                <w:rFonts w:eastAsia="Calibri"/>
                <w:b/>
                <w:sz w:val="24"/>
                <w:szCs w:val="24"/>
              </w:rPr>
            </w:pPr>
          </w:p>
          <w:p w14:paraId="06CB622D" w14:textId="77777777" w:rsidR="009C6299" w:rsidRPr="002C2A2B" w:rsidRDefault="009C6299" w:rsidP="00D4036B">
            <w:pPr>
              <w:jc w:val="right"/>
              <w:rPr>
                <w:rFonts w:eastAsia="Calibri"/>
                <w:b/>
                <w:sz w:val="24"/>
                <w:szCs w:val="24"/>
                <w:lang w:val="en-US"/>
              </w:rPr>
            </w:pPr>
          </w:p>
          <w:p w14:paraId="33E8FC05" w14:textId="3E2930E7" w:rsidR="009C6299" w:rsidRPr="002C2A2B" w:rsidRDefault="003A3D8C" w:rsidP="00D4036B">
            <w:pPr>
              <w:jc w:val="right"/>
              <w:rPr>
                <w:rFonts w:eastAsia="Calibri"/>
                <w:b/>
                <w:sz w:val="24"/>
                <w:szCs w:val="24"/>
                <w:lang w:val="en-US"/>
              </w:rPr>
            </w:pPr>
            <w:r>
              <w:rPr>
                <w:rFonts w:eastAsia="Calibri"/>
                <w:b/>
                <w:sz w:val="24"/>
                <w:szCs w:val="24"/>
              </w:rPr>
              <w:t>3</w:t>
            </w:r>
          </w:p>
        </w:tc>
      </w:tr>
      <w:tr w:rsidR="00C51B5B" w:rsidRPr="002C2A2B" w14:paraId="5FABE5DA" w14:textId="77777777" w:rsidTr="00C51B5B">
        <w:trPr>
          <w:trHeight w:val="70"/>
        </w:trPr>
        <w:tc>
          <w:tcPr>
            <w:tcW w:w="8748" w:type="dxa"/>
          </w:tcPr>
          <w:p w14:paraId="07AB97D1" w14:textId="3A187487" w:rsidR="009C6299" w:rsidRPr="002C2A2B" w:rsidRDefault="009C6299" w:rsidP="002C2A2B">
            <w:pPr>
              <w:pStyle w:val="af0"/>
              <w:numPr>
                <w:ilvl w:val="0"/>
                <w:numId w:val="4"/>
              </w:numPr>
              <w:spacing w:after="240"/>
              <w:jc w:val="both"/>
              <w:rPr>
                <w:rFonts w:eastAsia="Calibri"/>
                <w:b/>
                <w:sz w:val="24"/>
                <w:szCs w:val="24"/>
              </w:rPr>
            </w:pPr>
            <w:r w:rsidRPr="002C2A2B">
              <w:rPr>
                <w:rFonts w:eastAsia="Calibri"/>
                <w:b/>
                <w:sz w:val="24"/>
                <w:szCs w:val="24"/>
              </w:rPr>
              <w:t>Основная часть</w:t>
            </w:r>
          </w:p>
        </w:tc>
        <w:tc>
          <w:tcPr>
            <w:tcW w:w="716" w:type="dxa"/>
          </w:tcPr>
          <w:p w14:paraId="5F51C97F" w14:textId="0E294B88" w:rsidR="009C6299" w:rsidRPr="003A3D8C" w:rsidRDefault="003A3D8C" w:rsidP="00D4036B">
            <w:pPr>
              <w:jc w:val="right"/>
              <w:rPr>
                <w:rFonts w:eastAsia="Calibri"/>
                <w:b/>
                <w:sz w:val="24"/>
                <w:szCs w:val="24"/>
              </w:rPr>
            </w:pPr>
            <w:r>
              <w:rPr>
                <w:rFonts w:eastAsia="Calibri"/>
                <w:b/>
                <w:sz w:val="24"/>
                <w:szCs w:val="24"/>
              </w:rPr>
              <w:t>4</w:t>
            </w:r>
          </w:p>
        </w:tc>
      </w:tr>
      <w:tr w:rsidR="009C6299" w:rsidRPr="002C2A2B" w14:paraId="19A37ED9" w14:textId="77777777" w:rsidTr="002C2A2B">
        <w:trPr>
          <w:trHeight w:val="70"/>
        </w:trPr>
        <w:tc>
          <w:tcPr>
            <w:tcW w:w="8748" w:type="dxa"/>
          </w:tcPr>
          <w:p w14:paraId="35F44068" w14:textId="28B7E8BE" w:rsidR="009C6299" w:rsidRPr="002C2A2B" w:rsidRDefault="009C6299" w:rsidP="002C2A2B">
            <w:pPr>
              <w:pStyle w:val="af0"/>
              <w:numPr>
                <w:ilvl w:val="1"/>
                <w:numId w:val="4"/>
              </w:numPr>
              <w:spacing w:after="240"/>
              <w:jc w:val="both"/>
              <w:rPr>
                <w:rFonts w:eastAsia="Calibri"/>
                <w:bCs/>
                <w:sz w:val="24"/>
                <w:szCs w:val="24"/>
              </w:rPr>
            </w:pPr>
            <w:r w:rsidRPr="002C2A2B">
              <w:rPr>
                <w:rFonts w:eastAsia="Calibri"/>
                <w:bCs/>
                <w:sz w:val="24"/>
                <w:szCs w:val="24"/>
              </w:rPr>
              <w:t>Общетеоретические подходы к правовой природе средств адресации</w:t>
            </w:r>
          </w:p>
        </w:tc>
        <w:tc>
          <w:tcPr>
            <w:tcW w:w="716" w:type="dxa"/>
          </w:tcPr>
          <w:p w14:paraId="7657995D" w14:textId="6ED91810" w:rsidR="009C6299" w:rsidRPr="002C2A2B" w:rsidRDefault="003A3D8C" w:rsidP="00D4036B">
            <w:pPr>
              <w:jc w:val="right"/>
              <w:rPr>
                <w:rFonts w:eastAsia="Calibri"/>
                <w:bCs/>
                <w:sz w:val="24"/>
                <w:szCs w:val="24"/>
              </w:rPr>
            </w:pPr>
            <w:r>
              <w:rPr>
                <w:rFonts w:eastAsia="Calibri"/>
                <w:bCs/>
                <w:sz w:val="24"/>
                <w:szCs w:val="24"/>
              </w:rPr>
              <w:t>4</w:t>
            </w:r>
          </w:p>
        </w:tc>
      </w:tr>
      <w:tr w:rsidR="00C51B5B" w:rsidRPr="002C2A2B" w14:paraId="67915B70" w14:textId="77777777" w:rsidTr="00C51B5B">
        <w:trPr>
          <w:trHeight w:val="70"/>
        </w:trPr>
        <w:tc>
          <w:tcPr>
            <w:tcW w:w="8748" w:type="dxa"/>
          </w:tcPr>
          <w:p w14:paraId="609DB86E" w14:textId="6264FCD3" w:rsidR="009C6299" w:rsidRPr="002C2A2B" w:rsidRDefault="009C6299" w:rsidP="002C2A2B">
            <w:pPr>
              <w:pStyle w:val="af0"/>
              <w:numPr>
                <w:ilvl w:val="1"/>
                <w:numId w:val="4"/>
              </w:numPr>
              <w:spacing w:after="240"/>
              <w:jc w:val="both"/>
              <w:rPr>
                <w:rFonts w:eastAsia="Calibri"/>
                <w:bCs/>
                <w:sz w:val="24"/>
                <w:szCs w:val="24"/>
              </w:rPr>
            </w:pPr>
            <w:r w:rsidRPr="002C2A2B">
              <w:rPr>
                <w:rFonts w:eastAsia="Calibri"/>
                <w:bCs/>
                <w:sz w:val="24"/>
                <w:szCs w:val="24"/>
              </w:rPr>
              <w:t>Доменное имя</w:t>
            </w:r>
          </w:p>
        </w:tc>
        <w:tc>
          <w:tcPr>
            <w:tcW w:w="716" w:type="dxa"/>
          </w:tcPr>
          <w:p w14:paraId="1DB944CE" w14:textId="70514D0F" w:rsidR="009C6299" w:rsidRPr="003A3D8C" w:rsidRDefault="003A3D8C" w:rsidP="00D4036B">
            <w:pPr>
              <w:jc w:val="right"/>
              <w:rPr>
                <w:rFonts w:eastAsia="Calibri"/>
                <w:bCs/>
                <w:sz w:val="24"/>
                <w:szCs w:val="24"/>
              </w:rPr>
            </w:pPr>
            <w:r>
              <w:rPr>
                <w:rFonts w:eastAsia="Calibri"/>
                <w:bCs/>
                <w:sz w:val="24"/>
                <w:szCs w:val="24"/>
              </w:rPr>
              <w:t>7</w:t>
            </w:r>
          </w:p>
        </w:tc>
      </w:tr>
      <w:tr w:rsidR="00C51B5B" w:rsidRPr="002C2A2B" w14:paraId="30F27458" w14:textId="77777777" w:rsidTr="00C51B5B">
        <w:trPr>
          <w:trHeight w:val="70"/>
        </w:trPr>
        <w:tc>
          <w:tcPr>
            <w:tcW w:w="8748" w:type="dxa"/>
            <w:shd w:val="clear" w:color="auto" w:fill="auto"/>
          </w:tcPr>
          <w:p w14:paraId="4E6DD844" w14:textId="2AFB50D9" w:rsidR="009C6299" w:rsidRPr="002C2A2B" w:rsidRDefault="009C6299" w:rsidP="002C2A2B">
            <w:pPr>
              <w:spacing w:after="240"/>
              <w:jc w:val="both"/>
              <w:rPr>
                <w:rFonts w:eastAsia="Calibri"/>
                <w:bCs/>
                <w:sz w:val="24"/>
                <w:szCs w:val="24"/>
              </w:rPr>
            </w:pPr>
            <w:r w:rsidRPr="002C2A2B">
              <w:rPr>
                <w:rFonts w:eastAsia="Calibri"/>
                <w:bCs/>
                <w:sz w:val="24"/>
                <w:szCs w:val="24"/>
              </w:rPr>
              <w:t>2.3. Результирующая информация</w:t>
            </w:r>
          </w:p>
        </w:tc>
        <w:tc>
          <w:tcPr>
            <w:tcW w:w="716" w:type="dxa"/>
          </w:tcPr>
          <w:p w14:paraId="670E76DA" w14:textId="7A062E62" w:rsidR="009C6299" w:rsidRPr="002C2A2B" w:rsidRDefault="003A3D8C" w:rsidP="00D4036B">
            <w:pPr>
              <w:jc w:val="right"/>
              <w:rPr>
                <w:rFonts w:eastAsia="Calibri"/>
                <w:bCs/>
                <w:sz w:val="24"/>
                <w:szCs w:val="24"/>
              </w:rPr>
            </w:pPr>
            <w:r>
              <w:rPr>
                <w:rFonts w:eastAsia="Calibri"/>
                <w:bCs/>
                <w:sz w:val="24"/>
                <w:szCs w:val="24"/>
              </w:rPr>
              <w:t>11</w:t>
            </w:r>
          </w:p>
        </w:tc>
      </w:tr>
      <w:tr w:rsidR="00C51B5B" w:rsidRPr="002C2A2B" w14:paraId="2E8F919E" w14:textId="77777777" w:rsidTr="00C51B5B">
        <w:trPr>
          <w:trHeight w:val="70"/>
        </w:trPr>
        <w:tc>
          <w:tcPr>
            <w:tcW w:w="8748" w:type="dxa"/>
          </w:tcPr>
          <w:p w14:paraId="60662411" w14:textId="494675CB" w:rsidR="009C6299" w:rsidRPr="002C2A2B" w:rsidRDefault="009C6299" w:rsidP="002C2A2B">
            <w:pPr>
              <w:spacing w:after="240"/>
              <w:jc w:val="both"/>
              <w:rPr>
                <w:rFonts w:eastAsia="Calibri"/>
                <w:b/>
                <w:sz w:val="24"/>
                <w:szCs w:val="24"/>
              </w:rPr>
            </w:pPr>
            <w:r w:rsidRPr="002C2A2B">
              <w:rPr>
                <w:rFonts w:cs="Times New Roman"/>
                <w:b/>
                <w:sz w:val="24"/>
                <w:szCs w:val="24"/>
              </w:rPr>
              <w:t>3. Заключение</w:t>
            </w:r>
          </w:p>
        </w:tc>
        <w:tc>
          <w:tcPr>
            <w:tcW w:w="716" w:type="dxa"/>
          </w:tcPr>
          <w:p w14:paraId="498280AF" w14:textId="407A67CA" w:rsidR="009C6299" w:rsidRPr="002C2A2B" w:rsidRDefault="003A3D8C" w:rsidP="00D4036B">
            <w:pPr>
              <w:jc w:val="right"/>
              <w:rPr>
                <w:rFonts w:eastAsia="Calibri"/>
                <w:b/>
                <w:sz w:val="24"/>
                <w:szCs w:val="24"/>
              </w:rPr>
            </w:pPr>
            <w:r>
              <w:rPr>
                <w:rFonts w:eastAsia="Calibri"/>
                <w:b/>
                <w:sz w:val="24"/>
                <w:szCs w:val="24"/>
              </w:rPr>
              <w:t>17</w:t>
            </w:r>
          </w:p>
        </w:tc>
      </w:tr>
      <w:tr w:rsidR="00C51B5B" w:rsidRPr="002C2A2B" w14:paraId="0F38A898" w14:textId="77777777" w:rsidTr="002C2A2B">
        <w:trPr>
          <w:trHeight w:val="70"/>
        </w:trPr>
        <w:tc>
          <w:tcPr>
            <w:tcW w:w="8748" w:type="dxa"/>
          </w:tcPr>
          <w:p w14:paraId="04565013" w14:textId="75FD7B46" w:rsidR="00C51B5B" w:rsidRPr="002C2A2B" w:rsidRDefault="00C51B5B" w:rsidP="002C2A2B">
            <w:pPr>
              <w:spacing w:after="240"/>
              <w:jc w:val="both"/>
              <w:rPr>
                <w:rFonts w:cs="Times New Roman"/>
                <w:b/>
                <w:sz w:val="24"/>
                <w:szCs w:val="24"/>
              </w:rPr>
            </w:pPr>
            <w:r w:rsidRPr="002C2A2B">
              <w:rPr>
                <w:rFonts w:eastAsia="Times New Roman" w:cs="Times New Roman"/>
                <w:b/>
                <w:color w:val="212529"/>
                <w:sz w:val="24"/>
                <w:szCs w:val="24"/>
                <w:lang w:eastAsia="en-GB"/>
              </w:rPr>
              <w:t xml:space="preserve">4. Библиографический список источников               </w:t>
            </w:r>
          </w:p>
        </w:tc>
        <w:tc>
          <w:tcPr>
            <w:tcW w:w="716" w:type="dxa"/>
          </w:tcPr>
          <w:p w14:paraId="7E4A9B67" w14:textId="32EC96BC" w:rsidR="00C51B5B" w:rsidRPr="002C2A2B" w:rsidRDefault="003A3D8C" w:rsidP="00D4036B">
            <w:pPr>
              <w:jc w:val="right"/>
              <w:rPr>
                <w:rFonts w:eastAsia="Calibri"/>
                <w:b/>
                <w:sz w:val="24"/>
                <w:szCs w:val="24"/>
              </w:rPr>
            </w:pPr>
            <w:r>
              <w:rPr>
                <w:rFonts w:eastAsia="Calibri"/>
                <w:b/>
                <w:sz w:val="24"/>
                <w:szCs w:val="24"/>
              </w:rPr>
              <w:t>18</w:t>
            </w:r>
          </w:p>
        </w:tc>
      </w:tr>
    </w:tbl>
    <w:p w14:paraId="62F95260" w14:textId="524A4931" w:rsidR="009C6299" w:rsidRPr="002C2A2B" w:rsidRDefault="009C6299" w:rsidP="002C2A2B">
      <w:pPr>
        <w:jc w:val="both"/>
        <w:rPr>
          <w:rFonts w:eastAsia="Times New Roman" w:cs="Times New Roman"/>
          <w:b/>
          <w:color w:val="212529"/>
          <w:sz w:val="24"/>
          <w:szCs w:val="24"/>
          <w:lang w:eastAsia="en-GB"/>
        </w:rPr>
      </w:pPr>
    </w:p>
    <w:p w14:paraId="7298B8F6" w14:textId="67FCB9C3" w:rsidR="00AF38ED" w:rsidRDefault="00AF38ED" w:rsidP="008A7289">
      <w:pPr>
        <w:shd w:val="clear" w:color="auto" w:fill="FFFFFF"/>
        <w:spacing w:before="288" w:after="288"/>
        <w:jc w:val="center"/>
        <w:rPr>
          <w:rFonts w:eastAsia="Times New Roman" w:cs="Times New Roman"/>
          <w:b/>
          <w:bCs/>
          <w:color w:val="212529"/>
          <w:sz w:val="24"/>
          <w:szCs w:val="24"/>
          <w:lang w:eastAsia="en-GB"/>
        </w:rPr>
      </w:pPr>
    </w:p>
    <w:p w14:paraId="656F6C8B" w14:textId="4D7EFC45" w:rsidR="00AF38ED" w:rsidRDefault="00AF38ED" w:rsidP="008A7289">
      <w:pPr>
        <w:shd w:val="clear" w:color="auto" w:fill="FFFFFF"/>
        <w:spacing w:before="288" w:after="288"/>
        <w:jc w:val="center"/>
        <w:rPr>
          <w:rFonts w:eastAsia="Times New Roman" w:cs="Times New Roman"/>
          <w:b/>
          <w:bCs/>
          <w:color w:val="212529"/>
          <w:sz w:val="24"/>
          <w:szCs w:val="24"/>
          <w:lang w:eastAsia="en-GB"/>
        </w:rPr>
      </w:pPr>
    </w:p>
    <w:p w14:paraId="1BA0C932" w14:textId="02534CBF"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50B3FD19" w14:textId="24018D64"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6A99EF9F" w14:textId="2E8A8CBE"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144610AB" w14:textId="5EFA3A13"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4092CF75" w14:textId="5B2D8C33"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7D68726A" w14:textId="2AFA504F"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5FE7ADA8" w14:textId="55FDE065"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07965EC8" w14:textId="2EBEDB33" w:rsidR="009C6299" w:rsidRDefault="009C6299" w:rsidP="008A7289">
      <w:pPr>
        <w:shd w:val="clear" w:color="auto" w:fill="FFFFFF"/>
        <w:spacing w:before="288" w:after="288"/>
        <w:jc w:val="center"/>
        <w:rPr>
          <w:rFonts w:eastAsia="Times New Roman" w:cs="Times New Roman"/>
          <w:b/>
          <w:bCs/>
          <w:color w:val="212529"/>
          <w:sz w:val="24"/>
          <w:szCs w:val="24"/>
          <w:lang w:eastAsia="en-GB"/>
        </w:rPr>
      </w:pPr>
    </w:p>
    <w:p w14:paraId="7F440F48" w14:textId="77777777" w:rsidR="008A7289" w:rsidRPr="00963E5E" w:rsidRDefault="008A7289" w:rsidP="008A7289">
      <w:pPr>
        <w:contextualSpacing/>
        <w:jc w:val="both"/>
        <w:rPr>
          <w:rFonts w:cs="Times New Roman"/>
          <w:b/>
          <w:sz w:val="24"/>
          <w:szCs w:val="24"/>
        </w:rPr>
      </w:pPr>
      <w:r w:rsidRPr="00963E5E">
        <w:rPr>
          <w:rFonts w:cs="Times New Roman"/>
          <w:b/>
          <w:sz w:val="24"/>
          <w:szCs w:val="24"/>
        </w:rPr>
        <w:lastRenderedPageBreak/>
        <w:t xml:space="preserve">Введение. </w:t>
      </w:r>
    </w:p>
    <w:p w14:paraId="710B4AC5" w14:textId="77777777" w:rsidR="008A7289" w:rsidRDefault="008A7289" w:rsidP="008A7289">
      <w:pPr>
        <w:jc w:val="both"/>
        <w:rPr>
          <w:rFonts w:cs="Times New Roman"/>
          <w:sz w:val="24"/>
          <w:szCs w:val="24"/>
        </w:rPr>
      </w:pPr>
      <w:r>
        <w:rPr>
          <w:rFonts w:cs="Times New Roman"/>
          <w:sz w:val="24"/>
          <w:szCs w:val="24"/>
        </w:rPr>
        <w:t>Категория средства адресации в сети Интернет не определена законодательством Российской Федерации. В научной литературе средства адресации в сети Интернет исследуются в контексте обеспечения гарантии права на доступ к интернету</w:t>
      </w:r>
      <w:r>
        <w:rPr>
          <w:rStyle w:val="a9"/>
          <w:sz w:val="24"/>
          <w:szCs w:val="24"/>
        </w:rPr>
        <w:footnoteReference w:id="2"/>
      </w:r>
      <w:r>
        <w:rPr>
          <w:rFonts w:cs="Times New Roman"/>
          <w:sz w:val="24"/>
          <w:szCs w:val="24"/>
        </w:rPr>
        <w:t>; инструмента интернет-поиска</w:t>
      </w:r>
      <w:r>
        <w:rPr>
          <w:rStyle w:val="a9"/>
          <w:sz w:val="24"/>
          <w:szCs w:val="24"/>
        </w:rPr>
        <w:footnoteReference w:id="3"/>
      </w:r>
      <w:r>
        <w:rPr>
          <w:rFonts w:cs="Times New Roman"/>
          <w:sz w:val="24"/>
          <w:szCs w:val="24"/>
        </w:rPr>
        <w:t>, интернет-коммуникации</w:t>
      </w:r>
      <w:r>
        <w:rPr>
          <w:rStyle w:val="a9"/>
          <w:sz w:val="24"/>
          <w:szCs w:val="24"/>
        </w:rPr>
        <w:footnoteReference w:id="4"/>
      </w:r>
      <w:r>
        <w:rPr>
          <w:rFonts w:cs="Times New Roman"/>
          <w:sz w:val="24"/>
          <w:szCs w:val="24"/>
        </w:rPr>
        <w:t>, расследования преступлений</w:t>
      </w:r>
      <w:r>
        <w:rPr>
          <w:rStyle w:val="a9"/>
          <w:sz w:val="24"/>
          <w:szCs w:val="24"/>
        </w:rPr>
        <w:footnoteReference w:id="5"/>
      </w:r>
      <w:r>
        <w:rPr>
          <w:rFonts w:cs="Times New Roman"/>
          <w:sz w:val="24"/>
          <w:szCs w:val="24"/>
        </w:rPr>
        <w:t>; объекта незаконного захвата</w:t>
      </w:r>
      <w:r>
        <w:rPr>
          <w:rStyle w:val="a9"/>
          <w:sz w:val="24"/>
          <w:szCs w:val="24"/>
        </w:rPr>
        <w:footnoteReference w:id="6"/>
      </w:r>
      <w:r>
        <w:rPr>
          <w:rFonts w:cs="Times New Roman"/>
          <w:sz w:val="24"/>
          <w:szCs w:val="24"/>
        </w:rPr>
        <w:t>; средства индивидуализации информационного ресурса</w:t>
      </w:r>
      <w:r>
        <w:rPr>
          <w:rStyle w:val="a9"/>
          <w:sz w:val="24"/>
          <w:szCs w:val="24"/>
        </w:rPr>
        <w:footnoteReference w:id="7"/>
      </w:r>
      <w:r>
        <w:rPr>
          <w:rFonts w:cs="Times New Roman"/>
          <w:sz w:val="24"/>
          <w:szCs w:val="24"/>
        </w:rPr>
        <w:t xml:space="preserve"> и (или) товаров (работ, услуг)</w:t>
      </w:r>
      <w:r>
        <w:rPr>
          <w:rStyle w:val="a9"/>
          <w:sz w:val="24"/>
          <w:szCs w:val="24"/>
        </w:rPr>
        <w:footnoteReference w:id="8"/>
      </w:r>
      <w:r>
        <w:rPr>
          <w:rFonts w:cs="Times New Roman"/>
          <w:sz w:val="24"/>
          <w:szCs w:val="24"/>
        </w:rPr>
        <w:t>; фактора определения применимого права</w:t>
      </w:r>
      <w:r>
        <w:rPr>
          <w:rStyle w:val="a9"/>
          <w:sz w:val="24"/>
          <w:szCs w:val="24"/>
        </w:rPr>
        <w:footnoteReference w:id="9"/>
      </w:r>
      <w:r>
        <w:rPr>
          <w:rFonts w:cs="Times New Roman"/>
          <w:sz w:val="24"/>
          <w:szCs w:val="24"/>
        </w:rPr>
        <w:t xml:space="preserve"> и др. </w:t>
      </w:r>
      <w:r w:rsidRPr="00954B63">
        <w:rPr>
          <w:rFonts w:cs="Times New Roman"/>
          <w:sz w:val="24"/>
          <w:szCs w:val="24"/>
        </w:rPr>
        <w:t xml:space="preserve"> </w:t>
      </w:r>
    </w:p>
    <w:p w14:paraId="12DA705B" w14:textId="340C1E57" w:rsidR="00394AEC" w:rsidRDefault="00E27E9E" w:rsidP="008A7289">
      <w:pPr>
        <w:jc w:val="both"/>
        <w:rPr>
          <w:rFonts w:cs="Times New Roman"/>
          <w:sz w:val="24"/>
          <w:szCs w:val="24"/>
        </w:rPr>
      </w:pPr>
      <w:r>
        <w:rPr>
          <w:rFonts w:cs="Times New Roman"/>
          <w:sz w:val="24"/>
          <w:szCs w:val="24"/>
        </w:rPr>
        <w:t>Под средствами адресации для цели исследования предлагается понимать информацию</w:t>
      </w:r>
      <w:r w:rsidRPr="00ED6972">
        <w:rPr>
          <w:rFonts w:cs="Times New Roman"/>
          <w:sz w:val="24"/>
          <w:szCs w:val="24"/>
        </w:rPr>
        <w:t xml:space="preserve">, по которой можно идентифицировать </w:t>
      </w:r>
      <w:r>
        <w:rPr>
          <w:rFonts w:cs="Times New Roman"/>
          <w:sz w:val="24"/>
          <w:szCs w:val="24"/>
        </w:rPr>
        <w:t>определенный информационный ресурс</w:t>
      </w:r>
      <w:r w:rsidR="00A11767">
        <w:rPr>
          <w:rFonts w:cs="Times New Roman"/>
          <w:sz w:val="24"/>
          <w:szCs w:val="24"/>
        </w:rPr>
        <w:t xml:space="preserve"> в сети Интернет</w:t>
      </w:r>
      <w:r>
        <w:rPr>
          <w:rFonts w:cs="Times New Roman"/>
          <w:sz w:val="24"/>
          <w:szCs w:val="24"/>
        </w:rPr>
        <w:t xml:space="preserve">, и </w:t>
      </w:r>
      <w:r w:rsidRPr="00AB681E">
        <w:rPr>
          <w:rFonts w:cs="Times New Roman"/>
          <w:sz w:val="24"/>
          <w:szCs w:val="24"/>
        </w:rPr>
        <w:t>в некоторых случаях субъект,</w:t>
      </w:r>
      <w:r>
        <w:rPr>
          <w:rFonts w:cs="Times New Roman"/>
          <w:sz w:val="24"/>
          <w:szCs w:val="24"/>
        </w:rPr>
        <w:t xml:space="preserve"> формирующий и поддерживающей его функционирование в виртуальной среде</w:t>
      </w:r>
      <w:r w:rsidRPr="00ED6972">
        <w:rPr>
          <w:rFonts w:cs="Times New Roman"/>
          <w:sz w:val="24"/>
          <w:szCs w:val="24"/>
        </w:rPr>
        <w:t>.</w:t>
      </w:r>
      <w:r w:rsidR="00394AEC">
        <w:rPr>
          <w:rFonts w:cs="Times New Roman"/>
          <w:sz w:val="24"/>
          <w:szCs w:val="24"/>
        </w:rPr>
        <w:t xml:space="preserve"> </w:t>
      </w:r>
      <w:r w:rsidR="00394AEC" w:rsidRPr="00394AEC">
        <w:rPr>
          <w:rFonts w:cs="Times New Roman"/>
          <w:sz w:val="24"/>
          <w:szCs w:val="24"/>
        </w:rPr>
        <w:t xml:space="preserve">Классическим примером средства адресации в сети Интернет является доменное имя как запоминаемый, мнемонический идентификатор </w:t>
      </w:r>
      <w:r w:rsidR="00394AEC" w:rsidRPr="008D3B24">
        <w:rPr>
          <w:rFonts w:cs="Times New Roman"/>
          <w:sz w:val="24"/>
          <w:szCs w:val="24"/>
        </w:rPr>
        <w:t>ресурса Сети</w:t>
      </w:r>
      <w:r w:rsidR="00394AEC" w:rsidRPr="008D3B24">
        <w:rPr>
          <w:rStyle w:val="a9"/>
          <w:rFonts w:cs="Times New Roman"/>
          <w:sz w:val="24"/>
          <w:szCs w:val="24"/>
        </w:rPr>
        <w:footnoteReference w:id="10"/>
      </w:r>
      <w:r w:rsidR="00394AEC" w:rsidRPr="008D3B24">
        <w:rPr>
          <w:rFonts w:cs="Times New Roman"/>
          <w:sz w:val="24"/>
          <w:szCs w:val="24"/>
        </w:rPr>
        <w:t>.</w:t>
      </w:r>
      <w:r w:rsidR="00394AEC">
        <w:rPr>
          <w:rFonts w:cs="Times New Roman"/>
          <w:sz w:val="24"/>
          <w:szCs w:val="24"/>
        </w:rPr>
        <w:t xml:space="preserve"> </w:t>
      </w:r>
    </w:p>
    <w:p w14:paraId="61151658" w14:textId="4FF4D129" w:rsidR="005F5AA2" w:rsidRDefault="00E974C2" w:rsidP="008A7289">
      <w:pPr>
        <w:jc w:val="both"/>
        <w:rPr>
          <w:rFonts w:cs="Times New Roman"/>
          <w:sz w:val="24"/>
          <w:szCs w:val="24"/>
        </w:rPr>
      </w:pPr>
      <w:r>
        <w:rPr>
          <w:rFonts w:cs="Times New Roman"/>
          <w:sz w:val="24"/>
          <w:szCs w:val="24"/>
        </w:rPr>
        <w:t xml:space="preserve">Для </w:t>
      </w:r>
      <w:r w:rsidRPr="00104466">
        <w:rPr>
          <w:rFonts w:cs="Times New Roman"/>
          <w:sz w:val="24"/>
          <w:szCs w:val="24"/>
        </w:rPr>
        <w:t>функционирования</w:t>
      </w:r>
      <w:r w:rsidR="00104466" w:rsidRPr="00104466">
        <w:rPr>
          <w:rFonts w:cs="Times New Roman"/>
          <w:sz w:val="24"/>
          <w:szCs w:val="24"/>
        </w:rPr>
        <w:t xml:space="preserve"> средств адресации</w:t>
      </w:r>
      <w:r w:rsidR="00A24239">
        <w:rPr>
          <w:rFonts w:cs="Times New Roman"/>
          <w:sz w:val="24"/>
          <w:szCs w:val="24"/>
        </w:rPr>
        <w:t xml:space="preserve"> определяющее значение </w:t>
      </w:r>
      <w:r>
        <w:rPr>
          <w:rFonts w:cs="Times New Roman"/>
          <w:sz w:val="24"/>
          <w:szCs w:val="24"/>
        </w:rPr>
        <w:t>имеют</w:t>
      </w:r>
      <w:r w:rsidR="00A24239">
        <w:rPr>
          <w:rFonts w:cs="Times New Roman"/>
          <w:sz w:val="24"/>
          <w:szCs w:val="24"/>
        </w:rPr>
        <w:t xml:space="preserve"> и</w:t>
      </w:r>
      <w:r w:rsidR="00A24239" w:rsidRPr="00104466">
        <w:rPr>
          <w:rFonts w:cs="Times New Roman"/>
          <w:sz w:val="24"/>
          <w:szCs w:val="24"/>
        </w:rPr>
        <w:t>нформационные</w:t>
      </w:r>
      <w:r w:rsidR="007059C2">
        <w:rPr>
          <w:rFonts w:cs="Times New Roman"/>
          <w:sz w:val="24"/>
          <w:szCs w:val="24"/>
        </w:rPr>
        <w:t xml:space="preserve"> (цифровые)</w:t>
      </w:r>
      <w:r w:rsidR="00A24239" w:rsidRPr="00104466">
        <w:rPr>
          <w:rFonts w:cs="Times New Roman"/>
          <w:sz w:val="24"/>
          <w:szCs w:val="24"/>
        </w:rPr>
        <w:t xml:space="preserve"> технологии</w:t>
      </w:r>
      <w:r w:rsidR="00E27E9E">
        <w:rPr>
          <w:rFonts w:cs="Times New Roman"/>
          <w:sz w:val="24"/>
          <w:szCs w:val="24"/>
        </w:rPr>
        <w:t xml:space="preserve">. </w:t>
      </w:r>
      <w:r w:rsidR="00B604A2">
        <w:rPr>
          <w:rFonts w:cs="Times New Roman"/>
          <w:sz w:val="24"/>
          <w:szCs w:val="24"/>
        </w:rPr>
        <w:t>Так, д</w:t>
      </w:r>
      <w:r w:rsidR="00B604A2" w:rsidRPr="00B604A2">
        <w:rPr>
          <w:rFonts w:cs="Times New Roman"/>
          <w:sz w:val="24"/>
          <w:szCs w:val="24"/>
        </w:rPr>
        <w:t>ля доступа к веб-сайтам по доменным именам требуется целый н</w:t>
      </w:r>
      <w:r w:rsidR="000F6440">
        <w:rPr>
          <w:rFonts w:cs="Times New Roman"/>
          <w:sz w:val="24"/>
          <w:szCs w:val="24"/>
        </w:rPr>
        <w:t>абор информационных технологий</w:t>
      </w:r>
      <w:r w:rsidR="009A106F">
        <w:rPr>
          <w:rStyle w:val="a9"/>
          <w:rFonts w:cs="Times New Roman"/>
          <w:sz w:val="24"/>
          <w:szCs w:val="24"/>
        </w:rPr>
        <w:footnoteReference w:id="11"/>
      </w:r>
      <w:r w:rsidR="000F6440">
        <w:rPr>
          <w:rFonts w:cs="Times New Roman"/>
          <w:sz w:val="24"/>
          <w:szCs w:val="24"/>
        </w:rPr>
        <w:t xml:space="preserve">, </w:t>
      </w:r>
      <w:r w:rsidR="00B604A2">
        <w:rPr>
          <w:rFonts w:cs="Times New Roman"/>
          <w:sz w:val="24"/>
          <w:szCs w:val="24"/>
        </w:rPr>
        <w:t xml:space="preserve">которые </w:t>
      </w:r>
      <w:r w:rsidR="00B604A2" w:rsidRPr="00B604A2">
        <w:rPr>
          <w:rFonts w:cs="Times New Roman"/>
          <w:sz w:val="24"/>
          <w:szCs w:val="24"/>
        </w:rPr>
        <w:t xml:space="preserve">работают в связке, позволяя пользователям </w:t>
      </w:r>
      <w:r w:rsidR="00561A40">
        <w:rPr>
          <w:rFonts w:cs="Times New Roman"/>
          <w:sz w:val="24"/>
          <w:szCs w:val="24"/>
        </w:rPr>
        <w:t xml:space="preserve">Сети </w:t>
      </w:r>
      <w:r w:rsidR="00B604A2" w:rsidRPr="00B604A2">
        <w:rPr>
          <w:rFonts w:cs="Times New Roman"/>
          <w:sz w:val="24"/>
          <w:szCs w:val="24"/>
        </w:rPr>
        <w:t>легко и удобно находить и просматривать веб-сайты</w:t>
      </w:r>
      <w:r w:rsidR="00561A40" w:rsidRPr="00A37985">
        <w:rPr>
          <w:rFonts w:cs="Times New Roman"/>
          <w:sz w:val="24"/>
          <w:szCs w:val="24"/>
        </w:rPr>
        <w:t>.</w:t>
      </w:r>
    </w:p>
    <w:p w14:paraId="01070C28" w14:textId="77777777" w:rsidR="00394AEC" w:rsidRDefault="008A7289" w:rsidP="008A7289">
      <w:pPr>
        <w:jc w:val="both"/>
        <w:rPr>
          <w:rFonts w:cs="Times New Roman"/>
          <w:sz w:val="24"/>
          <w:szCs w:val="24"/>
        </w:rPr>
      </w:pPr>
      <w:r w:rsidRPr="003B48F9">
        <w:rPr>
          <w:rFonts w:cs="Times New Roman"/>
          <w:sz w:val="24"/>
          <w:szCs w:val="24"/>
        </w:rPr>
        <w:t xml:space="preserve">В условиях цифровой экономики, </w:t>
      </w:r>
      <w:r w:rsidR="0088533E" w:rsidRPr="0088533E">
        <w:rPr>
          <w:rFonts w:cs="Times New Roman"/>
          <w:sz w:val="24"/>
          <w:szCs w:val="24"/>
        </w:rPr>
        <w:t xml:space="preserve">ключевым фактором производства </w:t>
      </w:r>
      <w:r w:rsidR="0088533E">
        <w:rPr>
          <w:rFonts w:cs="Times New Roman"/>
          <w:sz w:val="24"/>
          <w:szCs w:val="24"/>
        </w:rPr>
        <w:t xml:space="preserve">которой </w:t>
      </w:r>
      <w:r w:rsidR="0088533E" w:rsidRPr="0088533E">
        <w:rPr>
          <w:rFonts w:cs="Times New Roman"/>
          <w:sz w:val="24"/>
          <w:szCs w:val="24"/>
        </w:rPr>
        <w:t>являются данные в цифровом виде</w:t>
      </w:r>
      <w:r>
        <w:rPr>
          <w:rFonts w:cs="Times New Roman"/>
          <w:sz w:val="24"/>
          <w:szCs w:val="24"/>
        </w:rPr>
        <w:t xml:space="preserve">, </w:t>
      </w:r>
      <w:r w:rsidRPr="003F59BF">
        <w:rPr>
          <w:rFonts w:cs="Times New Roman"/>
          <w:sz w:val="24"/>
          <w:szCs w:val="24"/>
        </w:rPr>
        <w:t xml:space="preserve">возникает особый сегмент средств адресации в сети </w:t>
      </w:r>
      <w:r w:rsidRPr="003F59BF">
        <w:rPr>
          <w:rFonts w:cs="Times New Roman"/>
          <w:sz w:val="24"/>
          <w:szCs w:val="24"/>
        </w:rPr>
        <w:lastRenderedPageBreak/>
        <w:t>Интернет, основанный н</w:t>
      </w:r>
      <w:r>
        <w:rPr>
          <w:rFonts w:cs="Times New Roman"/>
          <w:sz w:val="24"/>
          <w:szCs w:val="24"/>
        </w:rPr>
        <w:t>а сквозных цифровых технологиях, обеспечиваю</w:t>
      </w:r>
      <w:r w:rsidR="007C7B49">
        <w:rPr>
          <w:rFonts w:cs="Times New Roman"/>
          <w:sz w:val="24"/>
          <w:szCs w:val="24"/>
        </w:rPr>
        <w:t>щих</w:t>
      </w:r>
      <w:r w:rsidRPr="003F59BF">
        <w:rPr>
          <w:rFonts w:cs="Times New Roman"/>
          <w:sz w:val="24"/>
          <w:szCs w:val="24"/>
        </w:rPr>
        <w:t xml:space="preserve"> средства адресации уникальными свойствами</w:t>
      </w:r>
      <w:r>
        <w:rPr>
          <w:rFonts w:cs="Times New Roman"/>
          <w:sz w:val="24"/>
          <w:szCs w:val="24"/>
        </w:rPr>
        <w:t>.</w:t>
      </w:r>
      <w:r w:rsidRPr="00520D20">
        <w:rPr>
          <w:rFonts w:cs="Times New Roman"/>
          <w:sz w:val="24"/>
          <w:szCs w:val="24"/>
        </w:rPr>
        <w:t xml:space="preserve"> </w:t>
      </w:r>
    </w:p>
    <w:p w14:paraId="066A1A60" w14:textId="77777777" w:rsidR="008A7289" w:rsidRDefault="008A7289" w:rsidP="008A7289">
      <w:pPr>
        <w:jc w:val="both"/>
        <w:rPr>
          <w:rFonts w:cs="Times New Roman"/>
          <w:sz w:val="24"/>
          <w:szCs w:val="24"/>
        </w:rPr>
      </w:pPr>
      <w:r>
        <w:rPr>
          <w:rFonts w:cs="Times New Roman"/>
          <w:sz w:val="24"/>
          <w:szCs w:val="24"/>
        </w:rPr>
        <w:t>Примером такого</w:t>
      </w:r>
      <w:r w:rsidRPr="00520D20">
        <w:rPr>
          <w:rFonts w:cs="Times New Roman"/>
          <w:sz w:val="24"/>
          <w:szCs w:val="24"/>
        </w:rPr>
        <w:t xml:space="preserve"> средств</w:t>
      </w:r>
      <w:r>
        <w:rPr>
          <w:rFonts w:cs="Times New Roman"/>
          <w:sz w:val="24"/>
          <w:szCs w:val="24"/>
        </w:rPr>
        <w:t>а</w:t>
      </w:r>
      <w:r w:rsidRPr="00520D20">
        <w:rPr>
          <w:rFonts w:cs="Times New Roman"/>
          <w:sz w:val="24"/>
          <w:szCs w:val="24"/>
        </w:rPr>
        <w:t xml:space="preserve"> адресации в сети Интернет </w:t>
      </w:r>
      <w:r>
        <w:rPr>
          <w:rFonts w:cs="Times New Roman"/>
          <w:sz w:val="24"/>
          <w:szCs w:val="24"/>
        </w:rPr>
        <w:t xml:space="preserve">является </w:t>
      </w:r>
      <w:r w:rsidRPr="003B48F9">
        <w:rPr>
          <w:rFonts w:cs="Times New Roman"/>
          <w:i/>
          <w:sz w:val="24"/>
          <w:szCs w:val="24"/>
        </w:rPr>
        <w:t>результирующая информация</w:t>
      </w:r>
      <w:r>
        <w:rPr>
          <w:rFonts w:cs="Times New Roman"/>
          <w:i/>
          <w:sz w:val="24"/>
          <w:szCs w:val="24"/>
        </w:rPr>
        <w:t xml:space="preserve">, </w:t>
      </w:r>
      <w:r w:rsidRPr="007B1828">
        <w:rPr>
          <w:rFonts w:cs="Times New Roman"/>
          <w:sz w:val="24"/>
          <w:szCs w:val="24"/>
        </w:rPr>
        <w:t xml:space="preserve">которая </w:t>
      </w:r>
      <w:r>
        <w:rPr>
          <w:rFonts w:cs="Times New Roman"/>
          <w:sz w:val="24"/>
          <w:szCs w:val="24"/>
        </w:rPr>
        <w:t>обеспечивает доступ к информационному ресурсу на основе распределенного реестра</w:t>
      </w:r>
      <w:r w:rsidR="0088533E">
        <w:rPr>
          <w:rFonts w:cs="Times New Roman"/>
          <w:sz w:val="24"/>
          <w:szCs w:val="24"/>
        </w:rPr>
        <w:t xml:space="preserve"> и </w:t>
      </w:r>
      <w:r>
        <w:rPr>
          <w:rFonts w:cs="Times New Roman"/>
          <w:sz w:val="24"/>
          <w:szCs w:val="24"/>
        </w:rPr>
        <w:t xml:space="preserve">вносится </w:t>
      </w:r>
      <w:r w:rsidR="00561A40">
        <w:rPr>
          <w:rFonts w:cs="Times New Roman"/>
          <w:sz w:val="24"/>
          <w:szCs w:val="24"/>
        </w:rPr>
        <w:t>в информационную систему</w:t>
      </w:r>
      <w:r>
        <w:rPr>
          <w:rFonts w:cs="Times New Roman"/>
          <w:sz w:val="24"/>
          <w:szCs w:val="24"/>
        </w:rPr>
        <w:t xml:space="preserve"> автоматически в в</w:t>
      </w:r>
      <w:r w:rsidRPr="007B1828">
        <w:rPr>
          <w:rFonts w:cs="Times New Roman"/>
          <w:sz w:val="24"/>
          <w:szCs w:val="24"/>
        </w:rPr>
        <w:t>иде записей алгоритмами смарт</w:t>
      </w:r>
      <w:r>
        <w:rPr>
          <w:rFonts w:cs="Times New Roman"/>
          <w:sz w:val="24"/>
          <w:szCs w:val="24"/>
        </w:rPr>
        <w:t xml:space="preserve">-контрактов. </w:t>
      </w:r>
    </w:p>
    <w:p w14:paraId="2F827F10" w14:textId="41E31A82" w:rsidR="004915A5" w:rsidRPr="003A3D8C" w:rsidRDefault="004915A5" w:rsidP="008A7289">
      <w:pPr>
        <w:jc w:val="both"/>
        <w:rPr>
          <w:rFonts w:cs="Times New Roman"/>
          <w:sz w:val="24"/>
          <w:szCs w:val="24"/>
          <w:lang w:val="en-GB"/>
        </w:rPr>
      </w:pPr>
    </w:p>
    <w:p w14:paraId="407CB562" w14:textId="43C2547A" w:rsidR="007059C2" w:rsidRPr="002C2A2B" w:rsidRDefault="007059C2" w:rsidP="008A7289">
      <w:pPr>
        <w:jc w:val="both"/>
        <w:rPr>
          <w:rFonts w:cs="Times New Roman"/>
          <w:b/>
          <w:bCs/>
          <w:sz w:val="24"/>
          <w:szCs w:val="24"/>
        </w:rPr>
      </w:pPr>
      <w:r w:rsidRPr="002C2A2B">
        <w:rPr>
          <w:rFonts w:cs="Times New Roman"/>
          <w:b/>
          <w:bCs/>
          <w:sz w:val="24"/>
          <w:szCs w:val="24"/>
        </w:rPr>
        <w:t>Основная часть</w:t>
      </w:r>
      <w:r>
        <w:rPr>
          <w:rFonts w:cs="Times New Roman"/>
          <w:b/>
          <w:bCs/>
          <w:sz w:val="24"/>
          <w:szCs w:val="24"/>
        </w:rPr>
        <w:t>.</w:t>
      </w:r>
    </w:p>
    <w:p w14:paraId="3C5151E7" w14:textId="77777777" w:rsidR="004915A5" w:rsidRPr="002C2A2B" w:rsidRDefault="004915A5" w:rsidP="002C2A2B">
      <w:pPr>
        <w:jc w:val="center"/>
        <w:rPr>
          <w:rFonts w:cs="Times New Roman"/>
          <w:bCs/>
          <w:i/>
          <w:iCs/>
          <w:sz w:val="24"/>
          <w:szCs w:val="24"/>
        </w:rPr>
      </w:pPr>
      <w:r w:rsidRPr="002C2A2B">
        <w:rPr>
          <w:rFonts w:cs="Times New Roman"/>
          <w:bCs/>
          <w:i/>
          <w:iCs/>
          <w:sz w:val="24"/>
          <w:szCs w:val="24"/>
        </w:rPr>
        <w:t>Общетеоретические подходы к правовой природе средств адресации</w:t>
      </w:r>
    </w:p>
    <w:p w14:paraId="16BFD13E" w14:textId="77777777" w:rsidR="008A7289" w:rsidRDefault="008A7289" w:rsidP="008A7289">
      <w:pPr>
        <w:contextualSpacing/>
        <w:jc w:val="both"/>
        <w:rPr>
          <w:rFonts w:cs="Times New Roman"/>
          <w:sz w:val="24"/>
          <w:szCs w:val="24"/>
        </w:rPr>
      </w:pPr>
      <w:r>
        <w:rPr>
          <w:rFonts w:cs="Times New Roman"/>
          <w:sz w:val="24"/>
          <w:szCs w:val="24"/>
        </w:rPr>
        <w:t xml:space="preserve">На общетеоретическом уровне правовой режим средств адресации в сети Интернет может раскрываться через категорию «информация», под которой понимаются </w:t>
      </w:r>
      <w:r w:rsidRPr="00EA350E">
        <w:rPr>
          <w:rFonts w:cs="Times New Roman"/>
          <w:sz w:val="24"/>
          <w:szCs w:val="24"/>
        </w:rPr>
        <w:t>сведения (сообщения, данные) независим</w:t>
      </w:r>
      <w:r>
        <w:rPr>
          <w:rFonts w:cs="Times New Roman"/>
          <w:sz w:val="24"/>
          <w:szCs w:val="24"/>
        </w:rPr>
        <w:t>о от формы их представления</w:t>
      </w:r>
      <w:r>
        <w:rPr>
          <w:rStyle w:val="a9"/>
          <w:rFonts w:cs="Times New Roman"/>
          <w:sz w:val="24"/>
          <w:szCs w:val="24"/>
        </w:rPr>
        <w:footnoteReference w:id="12"/>
      </w:r>
      <w:r>
        <w:rPr>
          <w:rFonts w:cs="Times New Roman"/>
          <w:sz w:val="24"/>
          <w:szCs w:val="24"/>
        </w:rPr>
        <w:t xml:space="preserve">. </w:t>
      </w:r>
    </w:p>
    <w:p w14:paraId="57CAE9E0" w14:textId="77777777" w:rsidR="008A7289" w:rsidRDefault="008A7289" w:rsidP="008A7289">
      <w:pPr>
        <w:contextualSpacing/>
        <w:jc w:val="both"/>
        <w:rPr>
          <w:rFonts w:cs="Times New Roman"/>
          <w:sz w:val="24"/>
          <w:szCs w:val="24"/>
        </w:rPr>
      </w:pPr>
      <w:r>
        <w:rPr>
          <w:rFonts w:cs="Times New Roman"/>
          <w:sz w:val="24"/>
          <w:szCs w:val="24"/>
        </w:rPr>
        <w:t>В связи с тем, что информация исключена в 2006 году из числа объекто</w:t>
      </w:r>
      <w:r w:rsidR="0088533E">
        <w:rPr>
          <w:rFonts w:cs="Times New Roman"/>
          <w:sz w:val="24"/>
          <w:szCs w:val="24"/>
        </w:rPr>
        <w:t>в гражданск</w:t>
      </w:r>
      <w:r w:rsidR="00D34A6C">
        <w:rPr>
          <w:rFonts w:cs="Times New Roman"/>
          <w:sz w:val="24"/>
          <w:szCs w:val="24"/>
        </w:rPr>
        <w:t>ого</w:t>
      </w:r>
      <w:r w:rsidR="0088533E">
        <w:rPr>
          <w:rFonts w:cs="Times New Roman"/>
          <w:sz w:val="24"/>
          <w:szCs w:val="24"/>
        </w:rPr>
        <w:t xml:space="preserve"> права</w:t>
      </w:r>
      <w:r>
        <w:rPr>
          <w:rFonts w:cs="Times New Roman"/>
          <w:sz w:val="24"/>
          <w:szCs w:val="24"/>
        </w:rPr>
        <w:t xml:space="preserve"> </w:t>
      </w:r>
      <w:r w:rsidR="0088533E">
        <w:rPr>
          <w:rFonts w:cs="Times New Roman"/>
          <w:sz w:val="24"/>
          <w:szCs w:val="24"/>
        </w:rPr>
        <w:t xml:space="preserve">информационная правовая природа средств адресации </w:t>
      </w:r>
      <w:r>
        <w:rPr>
          <w:rFonts w:cs="Times New Roman"/>
          <w:sz w:val="24"/>
          <w:szCs w:val="24"/>
        </w:rPr>
        <w:t>не обеспечива</w:t>
      </w:r>
      <w:r w:rsidR="00D34A6C">
        <w:rPr>
          <w:rFonts w:cs="Times New Roman"/>
          <w:sz w:val="24"/>
          <w:szCs w:val="24"/>
        </w:rPr>
        <w:t>е</w:t>
      </w:r>
      <w:r>
        <w:rPr>
          <w:rFonts w:cs="Times New Roman"/>
          <w:sz w:val="24"/>
          <w:szCs w:val="24"/>
        </w:rPr>
        <w:t xml:space="preserve">т </w:t>
      </w:r>
      <w:r w:rsidR="0088533E">
        <w:rPr>
          <w:rFonts w:cs="Times New Roman"/>
          <w:sz w:val="24"/>
          <w:szCs w:val="24"/>
        </w:rPr>
        <w:t>необходим</w:t>
      </w:r>
      <w:r w:rsidR="00D34A6C">
        <w:rPr>
          <w:rFonts w:cs="Times New Roman"/>
          <w:sz w:val="24"/>
          <w:szCs w:val="24"/>
        </w:rPr>
        <w:t>ой</w:t>
      </w:r>
      <w:r w:rsidR="0088533E">
        <w:rPr>
          <w:rFonts w:cs="Times New Roman"/>
          <w:sz w:val="24"/>
          <w:szCs w:val="24"/>
        </w:rPr>
        <w:t xml:space="preserve"> </w:t>
      </w:r>
      <w:r>
        <w:rPr>
          <w:rFonts w:cs="Times New Roman"/>
          <w:sz w:val="24"/>
          <w:szCs w:val="24"/>
        </w:rPr>
        <w:t>определенност</w:t>
      </w:r>
      <w:r w:rsidR="00D34A6C">
        <w:rPr>
          <w:rFonts w:cs="Times New Roman"/>
          <w:sz w:val="24"/>
          <w:szCs w:val="24"/>
        </w:rPr>
        <w:t>и</w:t>
      </w:r>
      <w:r w:rsidR="0088533E">
        <w:rPr>
          <w:rFonts w:cs="Times New Roman"/>
          <w:sz w:val="24"/>
          <w:szCs w:val="24"/>
        </w:rPr>
        <w:t xml:space="preserve"> их гражданско-правового режима</w:t>
      </w:r>
      <w:r>
        <w:rPr>
          <w:rFonts w:cs="Times New Roman"/>
          <w:sz w:val="24"/>
          <w:szCs w:val="24"/>
        </w:rPr>
        <w:t xml:space="preserve">. </w:t>
      </w:r>
    </w:p>
    <w:p w14:paraId="1E7B129D" w14:textId="1E471611" w:rsidR="00AB681E" w:rsidRPr="00AB681E" w:rsidRDefault="00AB681E" w:rsidP="0088533E">
      <w:pPr>
        <w:contextualSpacing/>
        <w:jc w:val="both"/>
        <w:rPr>
          <w:rFonts w:cs="Times New Roman"/>
          <w:sz w:val="24"/>
          <w:szCs w:val="24"/>
        </w:rPr>
      </w:pPr>
      <w:r w:rsidRPr="00AB681E">
        <w:rPr>
          <w:rFonts w:cs="Times New Roman"/>
          <w:sz w:val="24"/>
          <w:szCs w:val="24"/>
        </w:rPr>
        <w:t xml:space="preserve">В юридической литературе </w:t>
      </w:r>
      <w:r w:rsidR="0088533E">
        <w:rPr>
          <w:rFonts w:cs="Times New Roman"/>
          <w:sz w:val="24"/>
          <w:szCs w:val="24"/>
        </w:rPr>
        <w:t>распространен</w:t>
      </w:r>
      <w:r w:rsidR="0088533E" w:rsidRPr="00AB681E">
        <w:rPr>
          <w:rFonts w:cs="Times New Roman"/>
          <w:sz w:val="24"/>
          <w:szCs w:val="24"/>
        </w:rPr>
        <w:t xml:space="preserve"> </w:t>
      </w:r>
      <w:r w:rsidR="002C2A2B" w:rsidRPr="00AB681E">
        <w:rPr>
          <w:rFonts w:cs="Times New Roman"/>
          <w:sz w:val="24"/>
          <w:szCs w:val="24"/>
        </w:rPr>
        <w:t>подход,</w:t>
      </w:r>
      <w:r w:rsidR="00A11767">
        <w:rPr>
          <w:rFonts w:cs="Times New Roman"/>
          <w:sz w:val="24"/>
          <w:szCs w:val="24"/>
        </w:rPr>
        <w:t xml:space="preserve"> в соответствии с которым</w:t>
      </w:r>
      <w:r w:rsidRPr="00AB681E">
        <w:rPr>
          <w:rFonts w:cs="Times New Roman"/>
          <w:sz w:val="24"/>
          <w:szCs w:val="24"/>
        </w:rPr>
        <w:t xml:space="preserve"> информация не обладает качеством самостоятельного объекта гражданских прав, то есть не является таким видом экономических благ, который не вписывается в их законодательную классификацию (статья 128 Г</w:t>
      </w:r>
      <w:r w:rsidR="00D76113">
        <w:rPr>
          <w:rFonts w:cs="Times New Roman"/>
          <w:sz w:val="24"/>
          <w:szCs w:val="24"/>
        </w:rPr>
        <w:t xml:space="preserve">ражданского </w:t>
      </w:r>
      <w:r w:rsidR="008D3B24">
        <w:rPr>
          <w:rFonts w:cs="Times New Roman"/>
          <w:sz w:val="24"/>
          <w:szCs w:val="24"/>
        </w:rPr>
        <w:t xml:space="preserve">кодекса </w:t>
      </w:r>
      <w:r w:rsidR="008D3B24" w:rsidRPr="00AB681E">
        <w:rPr>
          <w:rFonts w:cs="Times New Roman"/>
          <w:sz w:val="24"/>
          <w:szCs w:val="24"/>
        </w:rPr>
        <w:t>Российской</w:t>
      </w:r>
      <w:r w:rsidR="00D76113">
        <w:rPr>
          <w:rFonts w:cs="Times New Roman"/>
          <w:sz w:val="24"/>
          <w:szCs w:val="24"/>
        </w:rPr>
        <w:t xml:space="preserve"> </w:t>
      </w:r>
      <w:r w:rsidRPr="00AB681E">
        <w:rPr>
          <w:rFonts w:cs="Times New Roman"/>
          <w:sz w:val="24"/>
          <w:szCs w:val="24"/>
        </w:rPr>
        <w:t>Ф</w:t>
      </w:r>
      <w:r w:rsidR="00D76113">
        <w:rPr>
          <w:rFonts w:cs="Times New Roman"/>
          <w:sz w:val="24"/>
          <w:szCs w:val="24"/>
        </w:rPr>
        <w:t>едерации</w:t>
      </w:r>
      <w:r w:rsidR="002A4C68">
        <w:rPr>
          <w:rFonts w:cs="Times New Roman"/>
          <w:sz w:val="24"/>
          <w:szCs w:val="24"/>
        </w:rPr>
        <w:t xml:space="preserve"> (далее – ГК РФ</w:t>
      </w:r>
      <w:r w:rsidRPr="00AB681E">
        <w:rPr>
          <w:rFonts w:cs="Times New Roman"/>
          <w:sz w:val="24"/>
          <w:szCs w:val="24"/>
        </w:rPr>
        <w:t>)</w:t>
      </w:r>
      <w:r>
        <w:rPr>
          <w:rStyle w:val="a9"/>
          <w:rFonts w:cs="Times New Roman"/>
          <w:sz w:val="24"/>
          <w:szCs w:val="24"/>
        </w:rPr>
        <w:footnoteReference w:id="13"/>
      </w:r>
      <w:r>
        <w:rPr>
          <w:rFonts w:cs="Times New Roman"/>
          <w:sz w:val="24"/>
          <w:szCs w:val="24"/>
        </w:rPr>
        <w:t xml:space="preserve">. </w:t>
      </w:r>
      <w:r w:rsidRPr="00AB681E">
        <w:rPr>
          <w:rFonts w:cs="Times New Roman"/>
          <w:sz w:val="24"/>
          <w:szCs w:val="24"/>
        </w:rPr>
        <w:t>В этой связи возникает вопрос о возможности рассмотрения средств адресации в сети Интернет</w:t>
      </w:r>
      <w:r w:rsidR="00561A40">
        <w:rPr>
          <w:rFonts w:cs="Times New Roman"/>
          <w:sz w:val="24"/>
          <w:szCs w:val="24"/>
        </w:rPr>
        <w:t xml:space="preserve"> как особенн</w:t>
      </w:r>
      <w:r w:rsidR="007172A5">
        <w:rPr>
          <w:rFonts w:cs="Times New Roman"/>
          <w:sz w:val="24"/>
          <w:szCs w:val="24"/>
        </w:rPr>
        <w:t>ого</w:t>
      </w:r>
      <w:r w:rsidR="00561A40">
        <w:rPr>
          <w:rFonts w:cs="Times New Roman"/>
          <w:sz w:val="24"/>
          <w:szCs w:val="24"/>
        </w:rPr>
        <w:t xml:space="preserve"> вид</w:t>
      </w:r>
      <w:r w:rsidR="007172A5">
        <w:rPr>
          <w:rFonts w:cs="Times New Roman"/>
          <w:sz w:val="24"/>
          <w:szCs w:val="24"/>
        </w:rPr>
        <w:t>а</w:t>
      </w:r>
      <w:r w:rsidR="00561A40">
        <w:rPr>
          <w:rFonts w:cs="Times New Roman"/>
          <w:sz w:val="24"/>
          <w:szCs w:val="24"/>
        </w:rPr>
        <w:t xml:space="preserve"> информации</w:t>
      </w:r>
      <w:r w:rsidRPr="00AB681E">
        <w:rPr>
          <w:rFonts w:cs="Times New Roman"/>
          <w:sz w:val="24"/>
          <w:szCs w:val="24"/>
        </w:rPr>
        <w:t xml:space="preserve"> с пози</w:t>
      </w:r>
      <w:r>
        <w:rPr>
          <w:rFonts w:cs="Times New Roman"/>
          <w:sz w:val="24"/>
          <w:szCs w:val="24"/>
        </w:rPr>
        <w:t>ци</w:t>
      </w:r>
      <w:r w:rsidR="0088533E">
        <w:rPr>
          <w:rFonts w:cs="Times New Roman"/>
          <w:sz w:val="24"/>
          <w:szCs w:val="24"/>
        </w:rPr>
        <w:t>и</w:t>
      </w:r>
      <w:r>
        <w:rPr>
          <w:rFonts w:cs="Times New Roman"/>
          <w:sz w:val="24"/>
          <w:szCs w:val="24"/>
        </w:rPr>
        <w:t xml:space="preserve"> объектов гражданского права, в том числе самостоятельных объектов</w:t>
      </w:r>
      <w:r w:rsidR="007C7B49">
        <w:rPr>
          <w:rFonts w:cs="Times New Roman"/>
          <w:sz w:val="24"/>
          <w:szCs w:val="24"/>
        </w:rPr>
        <w:t>, выходящих за рамки классической системы объектов гражданского права.</w:t>
      </w:r>
      <w:r>
        <w:rPr>
          <w:rFonts w:cs="Times New Roman"/>
          <w:sz w:val="24"/>
          <w:szCs w:val="24"/>
        </w:rPr>
        <w:t xml:space="preserve"> </w:t>
      </w:r>
    </w:p>
    <w:p w14:paraId="7285DB83" w14:textId="77777777" w:rsidR="008A7289" w:rsidRDefault="00AB681E" w:rsidP="008A7289">
      <w:pPr>
        <w:contextualSpacing/>
        <w:jc w:val="both"/>
        <w:rPr>
          <w:rFonts w:cs="Times New Roman"/>
          <w:sz w:val="24"/>
          <w:szCs w:val="24"/>
        </w:rPr>
      </w:pPr>
      <w:r>
        <w:rPr>
          <w:rFonts w:cs="Times New Roman"/>
          <w:sz w:val="24"/>
          <w:szCs w:val="24"/>
        </w:rPr>
        <w:t>Ответ на п</w:t>
      </w:r>
      <w:r w:rsidR="00BD5D68">
        <w:rPr>
          <w:rFonts w:cs="Times New Roman"/>
          <w:sz w:val="24"/>
          <w:szCs w:val="24"/>
        </w:rPr>
        <w:t>оставленный</w:t>
      </w:r>
      <w:r>
        <w:rPr>
          <w:rFonts w:cs="Times New Roman"/>
          <w:sz w:val="24"/>
          <w:szCs w:val="24"/>
        </w:rPr>
        <w:t xml:space="preserve"> вопрос мо</w:t>
      </w:r>
      <w:r w:rsidR="00BD5D68">
        <w:rPr>
          <w:rFonts w:cs="Times New Roman"/>
          <w:sz w:val="24"/>
          <w:szCs w:val="24"/>
        </w:rPr>
        <w:t>жет</w:t>
      </w:r>
      <w:r>
        <w:rPr>
          <w:rFonts w:cs="Times New Roman"/>
          <w:sz w:val="24"/>
          <w:szCs w:val="24"/>
        </w:rPr>
        <w:t xml:space="preserve"> быть дан</w:t>
      </w:r>
      <w:r w:rsidRPr="00AB681E">
        <w:rPr>
          <w:rFonts w:cs="Times New Roman"/>
          <w:sz w:val="24"/>
          <w:szCs w:val="24"/>
        </w:rPr>
        <w:t xml:space="preserve"> на основе анализа сочетания</w:t>
      </w:r>
      <w:r w:rsidR="00F93608" w:rsidRPr="00AB681E">
        <w:rPr>
          <w:rFonts w:cs="Times New Roman"/>
          <w:sz w:val="24"/>
          <w:szCs w:val="24"/>
        </w:rPr>
        <w:t xml:space="preserve"> (комбинаци</w:t>
      </w:r>
      <w:r w:rsidRPr="00AB681E">
        <w:rPr>
          <w:rFonts w:cs="Times New Roman"/>
          <w:sz w:val="24"/>
          <w:szCs w:val="24"/>
        </w:rPr>
        <w:t>й</w:t>
      </w:r>
      <w:r w:rsidR="00F93608" w:rsidRPr="00AB681E">
        <w:rPr>
          <w:rFonts w:cs="Times New Roman"/>
          <w:sz w:val="24"/>
          <w:szCs w:val="24"/>
        </w:rPr>
        <w:t>) функций</w:t>
      </w:r>
      <w:r w:rsidR="00F93608" w:rsidRPr="008D3B24">
        <w:rPr>
          <w:rFonts w:cs="Times New Roman"/>
          <w:sz w:val="24"/>
          <w:szCs w:val="24"/>
        </w:rPr>
        <w:t xml:space="preserve">, выполняемых тем или иным средствам адресации. </w:t>
      </w:r>
      <w:r w:rsidR="008A7289" w:rsidRPr="007402D8">
        <w:rPr>
          <w:rFonts w:cs="Times New Roman"/>
          <w:sz w:val="24"/>
          <w:szCs w:val="24"/>
        </w:rPr>
        <w:t xml:space="preserve">Средства адресации в </w:t>
      </w:r>
      <w:r w:rsidR="008A7289" w:rsidRPr="00F95434">
        <w:rPr>
          <w:rFonts w:cs="Times New Roman"/>
          <w:sz w:val="24"/>
          <w:szCs w:val="24"/>
        </w:rPr>
        <w:t>Интернете</w:t>
      </w:r>
      <w:r w:rsidR="008A7289" w:rsidRPr="008D3B24">
        <w:rPr>
          <w:rFonts w:cs="Times New Roman"/>
          <w:sz w:val="24"/>
          <w:szCs w:val="24"/>
        </w:rPr>
        <w:t xml:space="preserve"> выполняют три ключевые функции: 1) адресацию к определенному информационному ресурсу</w:t>
      </w:r>
      <w:r w:rsidR="0088533E" w:rsidRPr="008D3B24">
        <w:rPr>
          <w:rFonts w:cs="Times New Roman"/>
          <w:sz w:val="24"/>
          <w:szCs w:val="24"/>
        </w:rPr>
        <w:t>;</w:t>
      </w:r>
      <w:r w:rsidR="008A7289" w:rsidRPr="008D3B24">
        <w:rPr>
          <w:rFonts w:cs="Times New Roman"/>
          <w:sz w:val="24"/>
          <w:szCs w:val="24"/>
        </w:rPr>
        <w:t xml:space="preserve"> 2) идентификацию информационного ресурса</w:t>
      </w:r>
      <w:r w:rsidR="0088533E" w:rsidRPr="008D3B24">
        <w:rPr>
          <w:rFonts w:cs="Times New Roman"/>
          <w:sz w:val="24"/>
          <w:szCs w:val="24"/>
        </w:rPr>
        <w:t>;</w:t>
      </w:r>
      <w:r w:rsidR="008A7289" w:rsidRPr="008D3B24">
        <w:rPr>
          <w:rFonts w:cs="Times New Roman"/>
          <w:sz w:val="24"/>
          <w:szCs w:val="24"/>
        </w:rPr>
        <w:t xml:space="preserve"> </w:t>
      </w:r>
      <w:r w:rsidR="003947FB" w:rsidRPr="008D3B24">
        <w:rPr>
          <w:rFonts w:cs="Times New Roman"/>
          <w:sz w:val="24"/>
          <w:szCs w:val="24"/>
        </w:rPr>
        <w:t>2*</w:t>
      </w:r>
      <w:r w:rsidR="00DE47EF" w:rsidRPr="008D3B24">
        <w:rPr>
          <w:rFonts w:cs="Times New Roman"/>
          <w:sz w:val="24"/>
          <w:szCs w:val="24"/>
        </w:rPr>
        <w:t xml:space="preserve">) идентификацию </w:t>
      </w:r>
      <w:r w:rsidR="008A7289" w:rsidRPr="008D3B24">
        <w:rPr>
          <w:rFonts w:cs="Times New Roman"/>
          <w:sz w:val="24"/>
          <w:szCs w:val="24"/>
        </w:rPr>
        <w:t>товара</w:t>
      </w:r>
      <w:r w:rsidR="0088533E" w:rsidRPr="008D3B24">
        <w:rPr>
          <w:rFonts w:cs="Times New Roman"/>
          <w:sz w:val="24"/>
          <w:szCs w:val="24"/>
        </w:rPr>
        <w:t xml:space="preserve">, </w:t>
      </w:r>
      <w:r w:rsidR="008A7289" w:rsidRPr="008D3B24">
        <w:rPr>
          <w:rFonts w:cs="Times New Roman"/>
          <w:sz w:val="24"/>
          <w:szCs w:val="24"/>
        </w:rPr>
        <w:t>работы или услуги</w:t>
      </w:r>
      <w:r w:rsidR="00DD4673" w:rsidRPr="008D3B24">
        <w:rPr>
          <w:rFonts w:cs="Times New Roman"/>
          <w:sz w:val="24"/>
          <w:szCs w:val="24"/>
        </w:rPr>
        <w:t>;</w:t>
      </w:r>
      <w:r w:rsidR="008A7289" w:rsidRPr="008D3B24">
        <w:rPr>
          <w:rFonts w:cs="Times New Roman"/>
          <w:sz w:val="24"/>
          <w:szCs w:val="24"/>
        </w:rPr>
        <w:t xml:space="preserve"> </w:t>
      </w:r>
      <w:r w:rsidR="003947FB" w:rsidRPr="008D3B24">
        <w:rPr>
          <w:rFonts w:cs="Times New Roman"/>
          <w:sz w:val="24"/>
          <w:szCs w:val="24"/>
        </w:rPr>
        <w:t>3</w:t>
      </w:r>
      <w:r w:rsidR="008A7289" w:rsidRPr="008D3B24">
        <w:rPr>
          <w:rFonts w:cs="Times New Roman"/>
          <w:sz w:val="24"/>
          <w:szCs w:val="24"/>
        </w:rPr>
        <w:t>) формировани</w:t>
      </w:r>
      <w:r w:rsidR="00561A40" w:rsidRPr="008D3B24">
        <w:rPr>
          <w:rFonts w:cs="Times New Roman"/>
          <w:sz w:val="24"/>
          <w:szCs w:val="24"/>
        </w:rPr>
        <w:t>я</w:t>
      </w:r>
      <w:r w:rsidR="008A7289" w:rsidRPr="008D3B24">
        <w:rPr>
          <w:rFonts w:cs="Times New Roman"/>
          <w:sz w:val="24"/>
          <w:szCs w:val="24"/>
        </w:rPr>
        <w:t xml:space="preserve"> актива</w:t>
      </w:r>
      <w:r w:rsidR="008A7289" w:rsidRPr="00F95434">
        <w:rPr>
          <w:rFonts w:cs="Times New Roman"/>
          <w:sz w:val="24"/>
          <w:szCs w:val="24"/>
        </w:rPr>
        <w:t xml:space="preserve">. </w:t>
      </w:r>
    </w:p>
    <w:p w14:paraId="14431F90" w14:textId="77777777" w:rsidR="00F93608" w:rsidRPr="001219AA" w:rsidRDefault="00F93608" w:rsidP="00F93608">
      <w:pPr>
        <w:contextualSpacing/>
        <w:jc w:val="both"/>
        <w:rPr>
          <w:rFonts w:cs="Times New Roman"/>
          <w:sz w:val="24"/>
          <w:szCs w:val="24"/>
        </w:rPr>
      </w:pPr>
      <w:r>
        <w:rPr>
          <w:rFonts w:cs="Times New Roman"/>
          <w:sz w:val="24"/>
          <w:szCs w:val="24"/>
        </w:rPr>
        <w:t xml:space="preserve">Анализ указанных функций с </w:t>
      </w:r>
      <w:r w:rsidR="0088533E">
        <w:rPr>
          <w:rFonts w:cs="Times New Roman"/>
          <w:sz w:val="24"/>
          <w:szCs w:val="24"/>
        </w:rPr>
        <w:t>точки зрения гражданского права</w:t>
      </w:r>
      <w:r>
        <w:rPr>
          <w:rFonts w:cs="Times New Roman"/>
          <w:sz w:val="24"/>
          <w:szCs w:val="24"/>
        </w:rPr>
        <w:t xml:space="preserve"> позволяет прийти к следующим выводам:</w:t>
      </w:r>
    </w:p>
    <w:p w14:paraId="6E1E8B3C" w14:textId="36BF51B8" w:rsidR="00556184" w:rsidRDefault="00F93608" w:rsidP="00607668">
      <w:pPr>
        <w:contextualSpacing/>
        <w:jc w:val="both"/>
        <w:rPr>
          <w:rFonts w:cs="Times New Roman"/>
          <w:sz w:val="24"/>
          <w:szCs w:val="24"/>
        </w:rPr>
      </w:pPr>
      <w:r w:rsidRPr="001219AA">
        <w:rPr>
          <w:rFonts w:cs="Times New Roman"/>
          <w:sz w:val="24"/>
          <w:szCs w:val="24"/>
        </w:rPr>
        <w:lastRenderedPageBreak/>
        <w:t xml:space="preserve">1. </w:t>
      </w:r>
      <w:r w:rsidR="00394AEC">
        <w:rPr>
          <w:rFonts w:cs="Times New Roman"/>
          <w:sz w:val="24"/>
          <w:szCs w:val="24"/>
        </w:rPr>
        <w:t>Ф</w:t>
      </w:r>
      <w:r w:rsidRPr="001219AA">
        <w:rPr>
          <w:rFonts w:cs="Times New Roman"/>
          <w:sz w:val="24"/>
          <w:szCs w:val="24"/>
        </w:rPr>
        <w:t>ункция адресации</w:t>
      </w:r>
      <w:r w:rsidR="006A1E51">
        <w:rPr>
          <w:rFonts w:cs="Times New Roman"/>
          <w:sz w:val="24"/>
          <w:szCs w:val="24"/>
        </w:rPr>
        <w:t xml:space="preserve">, </w:t>
      </w:r>
      <w:r w:rsidR="00607668">
        <w:rPr>
          <w:rFonts w:cs="Times New Roman"/>
          <w:sz w:val="24"/>
          <w:szCs w:val="24"/>
        </w:rPr>
        <w:t>изолированная от других,</w:t>
      </w:r>
      <w:r w:rsidRPr="001219AA">
        <w:rPr>
          <w:rFonts w:cs="Times New Roman"/>
          <w:sz w:val="24"/>
          <w:szCs w:val="24"/>
        </w:rPr>
        <w:t xml:space="preserve"> </w:t>
      </w:r>
      <w:r w:rsidR="00BB7934" w:rsidRPr="001219AA">
        <w:rPr>
          <w:rFonts w:cs="Times New Roman"/>
          <w:sz w:val="24"/>
          <w:szCs w:val="24"/>
        </w:rPr>
        <w:t>не</w:t>
      </w:r>
      <w:r w:rsidR="00BB7934">
        <w:rPr>
          <w:rFonts w:cs="Times New Roman"/>
          <w:sz w:val="24"/>
          <w:szCs w:val="24"/>
        </w:rPr>
        <w:t>достаточн</w:t>
      </w:r>
      <w:r w:rsidR="005A04F0">
        <w:rPr>
          <w:rFonts w:cs="Times New Roman"/>
          <w:sz w:val="24"/>
          <w:szCs w:val="24"/>
        </w:rPr>
        <w:t>а</w:t>
      </w:r>
      <w:r w:rsidR="00BB7934">
        <w:rPr>
          <w:rFonts w:cs="Times New Roman"/>
          <w:sz w:val="24"/>
          <w:szCs w:val="24"/>
        </w:rPr>
        <w:t xml:space="preserve"> для</w:t>
      </w:r>
      <w:r w:rsidRPr="001219AA">
        <w:rPr>
          <w:rFonts w:cs="Times New Roman"/>
          <w:sz w:val="24"/>
          <w:szCs w:val="24"/>
        </w:rPr>
        <w:t xml:space="preserve"> </w:t>
      </w:r>
      <w:r w:rsidR="00BB7934">
        <w:rPr>
          <w:rFonts w:cs="Times New Roman"/>
          <w:sz w:val="24"/>
          <w:szCs w:val="24"/>
        </w:rPr>
        <w:t>признания</w:t>
      </w:r>
      <w:r w:rsidRPr="001219AA">
        <w:rPr>
          <w:rFonts w:cs="Times New Roman"/>
          <w:sz w:val="24"/>
          <w:szCs w:val="24"/>
        </w:rPr>
        <w:t xml:space="preserve"> средств</w:t>
      </w:r>
      <w:r w:rsidR="00BB7934">
        <w:rPr>
          <w:rFonts w:cs="Times New Roman"/>
          <w:sz w:val="24"/>
          <w:szCs w:val="24"/>
        </w:rPr>
        <w:t>а</w:t>
      </w:r>
      <w:r w:rsidR="00607668">
        <w:rPr>
          <w:rFonts w:cs="Times New Roman"/>
          <w:sz w:val="24"/>
          <w:szCs w:val="24"/>
        </w:rPr>
        <w:t xml:space="preserve"> адресации</w:t>
      </w:r>
      <w:r w:rsidRPr="001219AA">
        <w:rPr>
          <w:rFonts w:cs="Times New Roman"/>
          <w:sz w:val="24"/>
          <w:szCs w:val="24"/>
        </w:rPr>
        <w:t xml:space="preserve"> объект</w:t>
      </w:r>
      <w:r w:rsidR="00BB7934">
        <w:rPr>
          <w:rFonts w:cs="Times New Roman"/>
          <w:sz w:val="24"/>
          <w:szCs w:val="24"/>
        </w:rPr>
        <w:t>ом</w:t>
      </w:r>
      <w:r w:rsidRPr="001219AA">
        <w:rPr>
          <w:rFonts w:cs="Times New Roman"/>
          <w:sz w:val="24"/>
          <w:szCs w:val="24"/>
        </w:rPr>
        <w:t xml:space="preserve"> гражданского права</w:t>
      </w:r>
      <w:r w:rsidRPr="001219AA">
        <w:rPr>
          <w:rStyle w:val="a9"/>
          <w:rFonts w:cs="Times New Roman"/>
          <w:sz w:val="24"/>
          <w:szCs w:val="24"/>
        </w:rPr>
        <w:footnoteReference w:id="14"/>
      </w:r>
      <w:r w:rsidR="00556184">
        <w:rPr>
          <w:rFonts w:cs="Times New Roman"/>
          <w:sz w:val="24"/>
          <w:szCs w:val="24"/>
        </w:rPr>
        <w:t xml:space="preserve">. </w:t>
      </w:r>
      <w:r w:rsidR="00BB7934">
        <w:rPr>
          <w:rFonts w:cs="Times New Roman"/>
          <w:sz w:val="24"/>
          <w:szCs w:val="24"/>
        </w:rPr>
        <w:t>З</w:t>
      </w:r>
      <w:r w:rsidR="008223B8" w:rsidRPr="008223B8">
        <w:rPr>
          <w:rFonts w:cs="Times New Roman"/>
          <w:sz w:val="24"/>
          <w:szCs w:val="24"/>
        </w:rPr>
        <w:t xml:space="preserve">апись, обеспечивающая доступ к </w:t>
      </w:r>
      <w:r w:rsidR="00BB7934">
        <w:rPr>
          <w:rFonts w:cs="Times New Roman"/>
          <w:sz w:val="24"/>
          <w:szCs w:val="24"/>
        </w:rPr>
        <w:t>информационному ресурсу</w:t>
      </w:r>
      <w:r w:rsidR="0088533E">
        <w:rPr>
          <w:rFonts w:cs="Times New Roman"/>
          <w:sz w:val="24"/>
          <w:szCs w:val="24"/>
        </w:rPr>
        <w:t>,</w:t>
      </w:r>
      <w:r w:rsidR="00607668">
        <w:rPr>
          <w:rFonts w:cs="Times New Roman"/>
          <w:sz w:val="24"/>
          <w:szCs w:val="24"/>
        </w:rPr>
        <w:t xml:space="preserve"> не</w:t>
      </w:r>
      <w:r w:rsidR="00294CCD" w:rsidRPr="003A3D8C">
        <w:rPr>
          <w:rFonts w:cs="Times New Roman"/>
          <w:sz w:val="24"/>
          <w:szCs w:val="24"/>
        </w:rPr>
        <w:t xml:space="preserve"> </w:t>
      </w:r>
      <w:r w:rsidR="00294CCD">
        <w:rPr>
          <w:rFonts w:cs="Times New Roman"/>
          <w:sz w:val="24"/>
          <w:szCs w:val="24"/>
        </w:rPr>
        <w:t>может</w:t>
      </w:r>
      <w:r w:rsidR="00607668">
        <w:rPr>
          <w:rFonts w:cs="Times New Roman"/>
          <w:sz w:val="24"/>
          <w:szCs w:val="24"/>
        </w:rPr>
        <w:t xml:space="preserve"> </w:t>
      </w:r>
      <w:r w:rsidR="00BB7934">
        <w:rPr>
          <w:rFonts w:cs="Times New Roman"/>
          <w:sz w:val="24"/>
          <w:szCs w:val="24"/>
        </w:rPr>
        <w:t>являт</w:t>
      </w:r>
      <w:r w:rsidR="00294CCD">
        <w:rPr>
          <w:rFonts w:cs="Times New Roman"/>
          <w:sz w:val="24"/>
          <w:szCs w:val="24"/>
        </w:rPr>
        <w:t>ь</w:t>
      </w:r>
      <w:r w:rsidR="00BB7934">
        <w:rPr>
          <w:rFonts w:cs="Times New Roman"/>
          <w:sz w:val="24"/>
          <w:szCs w:val="24"/>
        </w:rPr>
        <w:t>ся</w:t>
      </w:r>
      <w:r w:rsidR="00607668">
        <w:rPr>
          <w:rFonts w:cs="Times New Roman"/>
          <w:sz w:val="24"/>
          <w:szCs w:val="24"/>
        </w:rPr>
        <w:t xml:space="preserve"> объект</w:t>
      </w:r>
      <w:r w:rsidR="00BB7934">
        <w:rPr>
          <w:rFonts w:cs="Times New Roman"/>
          <w:sz w:val="24"/>
          <w:szCs w:val="24"/>
        </w:rPr>
        <w:t>ом</w:t>
      </w:r>
      <w:r w:rsidR="00607668">
        <w:rPr>
          <w:rFonts w:cs="Times New Roman"/>
          <w:sz w:val="24"/>
          <w:szCs w:val="24"/>
        </w:rPr>
        <w:t xml:space="preserve"> гражданского права</w:t>
      </w:r>
      <w:r w:rsidR="001F671F">
        <w:rPr>
          <w:rFonts w:cs="Times New Roman"/>
          <w:sz w:val="24"/>
          <w:szCs w:val="24"/>
        </w:rPr>
        <w:t>, поскольку носит технический характер.</w:t>
      </w:r>
      <w:r w:rsidR="008223B8">
        <w:rPr>
          <w:rFonts w:cs="Times New Roman"/>
          <w:sz w:val="24"/>
          <w:szCs w:val="24"/>
        </w:rPr>
        <w:t xml:space="preserve"> </w:t>
      </w:r>
    </w:p>
    <w:p w14:paraId="24D07848" w14:textId="58B32FCA" w:rsidR="00BE0611" w:rsidRDefault="00F93608" w:rsidP="00F27A6A">
      <w:pPr>
        <w:ind w:firstLine="851"/>
        <w:jc w:val="both"/>
        <w:rPr>
          <w:rFonts w:cs="Times New Roman"/>
          <w:sz w:val="24"/>
          <w:szCs w:val="24"/>
        </w:rPr>
      </w:pPr>
      <w:r w:rsidRPr="001219AA">
        <w:rPr>
          <w:rFonts w:cs="Times New Roman"/>
          <w:sz w:val="24"/>
          <w:szCs w:val="24"/>
        </w:rPr>
        <w:t xml:space="preserve">2. </w:t>
      </w:r>
      <w:r w:rsidR="008223B8">
        <w:rPr>
          <w:rFonts w:cs="Times New Roman"/>
          <w:sz w:val="24"/>
          <w:szCs w:val="24"/>
        </w:rPr>
        <w:t>С</w:t>
      </w:r>
      <w:r w:rsidRPr="001219AA">
        <w:rPr>
          <w:rFonts w:cs="Times New Roman"/>
          <w:sz w:val="24"/>
          <w:szCs w:val="24"/>
        </w:rPr>
        <w:t xml:space="preserve">очетание </w:t>
      </w:r>
      <w:r w:rsidRPr="003639A9">
        <w:rPr>
          <w:rFonts w:cs="Times New Roman"/>
          <w:sz w:val="24"/>
          <w:szCs w:val="24"/>
        </w:rPr>
        <w:t>функций адресации и идентификации информационного ресурса, как правил</w:t>
      </w:r>
      <w:r w:rsidR="00207631" w:rsidRPr="003639A9">
        <w:rPr>
          <w:rFonts w:cs="Times New Roman"/>
          <w:sz w:val="24"/>
          <w:szCs w:val="24"/>
        </w:rPr>
        <w:t>о, также недостаточно для</w:t>
      </w:r>
      <w:r w:rsidR="000F6440" w:rsidRPr="003639A9">
        <w:rPr>
          <w:rFonts w:cs="Times New Roman"/>
          <w:sz w:val="24"/>
          <w:szCs w:val="24"/>
        </w:rPr>
        <w:t xml:space="preserve"> того, чтобы рассматривать </w:t>
      </w:r>
      <w:r w:rsidR="0088533E">
        <w:rPr>
          <w:rFonts w:cs="Times New Roman"/>
          <w:sz w:val="24"/>
          <w:szCs w:val="24"/>
        </w:rPr>
        <w:t>средство адресации</w:t>
      </w:r>
      <w:r w:rsidR="003639A9" w:rsidRPr="003639A9">
        <w:rPr>
          <w:rFonts w:cs="Times New Roman"/>
          <w:sz w:val="24"/>
          <w:szCs w:val="24"/>
        </w:rPr>
        <w:t xml:space="preserve"> как объект гражданского права</w:t>
      </w:r>
      <w:r w:rsidR="00207631" w:rsidRPr="003639A9">
        <w:rPr>
          <w:rFonts w:cs="Times New Roman"/>
          <w:sz w:val="24"/>
          <w:szCs w:val="24"/>
        </w:rPr>
        <w:t xml:space="preserve">. </w:t>
      </w:r>
      <w:r w:rsidR="00561A40">
        <w:rPr>
          <w:rFonts w:cs="Times New Roman"/>
          <w:sz w:val="24"/>
          <w:szCs w:val="24"/>
        </w:rPr>
        <w:t>П</w:t>
      </w:r>
      <w:r w:rsidR="00D86CC4">
        <w:rPr>
          <w:rFonts w:cs="Times New Roman"/>
          <w:sz w:val="24"/>
          <w:szCs w:val="24"/>
        </w:rPr>
        <w:t>о мнению</w:t>
      </w:r>
      <w:r w:rsidR="00D86CC4" w:rsidRPr="001219AA">
        <w:rPr>
          <w:rFonts w:cs="Times New Roman"/>
          <w:sz w:val="24"/>
          <w:szCs w:val="24"/>
        </w:rPr>
        <w:t xml:space="preserve"> </w:t>
      </w:r>
      <w:r w:rsidR="007172A5" w:rsidRPr="001219AA">
        <w:rPr>
          <w:rFonts w:cs="Times New Roman"/>
          <w:sz w:val="24"/>
          <w:szCs w:val="24"/>
        </w:rPr>
        <w:t>М.А.</w:t>
      </w:r>
      <w:r w:rsidR="007172A5">
        <w:rPr>
          <w:rFonts w:cs="Times New Roman"/>
          <w:sz w:val="24"/>
          <w:szCs w:val="24"/>
        </w:rPr>
        <w:t xml:space="preserve"> </w:t>
      </w:r>
      <w:r w:rsidR="00D86CC4">
        <w:rPr>
          <w:rFonts w:cs="Times New Roman"/>
          <w:sz w:val="24"/>
          <w:szCs w:val="24"/>
        </w:rPr>
        <w:t>Рожковой</w:t>
      </w:r>
      <w:r w:rsidR="00561A40">
        <w:rPr>
          <w:rFonts w:cs="Times New Roman"/>
          <w:sz w:val="24"/>
          <w:szCs w:val="24"/>
        </w:rPr>
        <w:t>,</w:t>
      </w:r>
      <w:r w:rsidR="00D86CC4" w:rsidRPr="001219AA">
        <w:rPr>
          <w:rFonts w:cs="Times New Roman"/>
          <w:sz w:val="24"/>
          <w:szCs w:val="24"/>
        </w:rPr>
        <w:t xml:space="preserve"> </w:t>
      </w:r>
      <w:r w:rsidR="00BB7934" w:rsidRPr="001219AA">
        <w:rPr>
          <w:rFonts w:cs="Times New Roman"/>
          <w:sz w:val="24"/>
          <w:szCs w:val="24"/>
        </w:rPr>
        <w:t>когда речь идет о реальном мире</w:t>
      </w:r>
      <w:r w:rsidR="007172A5">
        <w:rPr>
          <w:rFonts w:cs="Times New Roman"/>
          <w:sz w:val="24"/>
          <w:szCs w:val="24"/>
        </w:rPr>
        <w:t>,</w:t>
      </w:r>
      <w:r w:rsidR="00BB7934" w:rsidRPr="001219AA">
        <w:rPr>
          <w:rFonts w:cs="Times New Roman"/>
          <w:sz w:val="24"/>
          <w:szCs w:val="24"/>
        </w:rPr>
        <w:t xml:space="preserve"> </w:t>
      </w:r>
      <w:r w:rsidR="00D86CC4" w:rsidRPr="001219AA">
        <w:rPr>
          <w:rFonts w:cs="Times New Roman"/>
          <w:sz w:val="24"/>
          <w:szCs w:val="24"/>
        </w:rPr>
        <w:t>идентифицирующая роль доменного имени весьма скромна</w:t>
      </w:r>
      <w:r w:rsidR="00D86CC4" w:rsidRPr="001219AA">
        <w:rPr>
          <w:rStyle w:val="a9"/>
          <w:rFonts w:cs="Times New Roman"/>
          <w:sz w:val="24"/>
          <w:szCs w:val="24"/>
        </w:rPr>
        <w:footnoteReference w:id="15"/>
      </w:r>
      <w:r w:rsidR="00DD4673">
        <w:rPr>
          <w:rFonts w:cs="Times New Roman"/>
          <w:sz w:val="24"/>
          <w:szCs w:val="24"/>
        </w:rPr>
        <w:t>:</w:t>
      </w:r>
      <w:r w:rsidR="004573EF">
        <w:rPr>
          <w:rFonts w:cs="Times New Roman"/>
          <w:sz w:val="24"/>
          <w:szCs w:val="24"/>
        </w:rPr>
        <w:t xml:space="preserve"> </w:t>
      </w:r>
      <w:r w:rsidR="00DD4673">
        <w:rPr>
          <w:rFonts w:cs="Times New Roman"/>
          <w:sz w:val="24"/>
          <w:szCs w:val="24"/>
        </w:rPr>
        <w:t>з</w:t>
      </w:r>
      <w:r w:rsidR="004573EF" w:rsidRPr="004573EF">
        <w:rPr>
          <w:rFonts w:cs="Times New Roman"/>
          <w:sz w:val="24"/>
          <w:szCs w:val="24"/>
        </w:rPr>
        <w:t>арегистрированное доменное имя может выступать средством идентификации, а может и не быть им, являясь только средством адресации; права на это доменное имя мог</w:t>
      </w:r>
      <w:r w:rsidR="004573EF">
        <w:rPr>
          <w:rFonts w:cs="Times New Roman"/>
          <w:sz w:val="24"/>
          <w:szCs w:val="24"/>
        </w:rPr>
        <w:t>ут становится предметом сделки</w:t>
      </w:r>
      <w:r w:rsidR="00294CCD">
        <w:rPr>
          <w:rFonts w:cs="Times New Roman"/>
          <w:sz w:val="24"/>
          <w:szCs w:val="24"/>
        </w:rPr>
        <w:t xml:space="preserve">, </w:t>
      </w:r>
      <w:r w:rsidR="00294CCD" w:rsidRPr="00294CCD">
        <w:rPr>
          <w:rFonts w:cs="Times New Roman"/>
          <w:sz w:val="24"/>
          <w:szCs w:val="24"/>
        </w:rPr>
        <w:t>а могут просто прекратиться в связи с истечением срока регистрации доменного имени</w:t>
      </w:r>
      <w:r w:rsidR="004573EF">
        <w:rPr>
          <w:rStyle w:val="a9"/>
          <w:rFonts w:cs="Times New Roman"/>
          <w:sz w:val="24"/>
          <w:szCs w:val="24"/>
        </w:rPr>
        <w:footnoteReference w:id="16"/>
      </w:r>
      <w:r w:rsidR="004573EF">
        <w:rPr>
          <w:rFonts w:cs="Times New Roman"/>
          <w:sz w:val="24"/>
          <w:szCs w:val="24"/>
        </w:rPr>
        <w:t>.</w:t>
      </w:r>
    </w:p>
    <w:p w14:paraId="6CA322D1" w14:textId="7FBDEB32" w:rsidR="00561A40" w:rsidRDefault="00AC07F1" w:rsidP="00561A40">
      <w:pPr>
        <w:jc w:val="both"/>
        <w:rPr>
          <w:rFonts w:cs="Times New Roman"/>
          <w:sz w:val="24"/>
          <w:szCs w:val="24"/>
        </w:rPr>
      </w:pPr>
      <w:r>
        <w:rPr>
          <w:rFonts w:cs="Times New Roman"/>
          <w:sz w:val="24"/>
          <w:szCs w:val="24"/>
        </w:rPr>
        <w:t>Техническая в</w:t>
      </w:r>
      <w:r w:rsidR="00561A40" w:rsidRPr="00507611">
        <w:rPr>
          <w:rFonts w:cs="Times New Roman"/>
          <w:sz w:val="24"/>
          <w:szCs w:val="24"/>
        </w:rPr>
        <w:t xml:space="preserve">озможность создания </w:t>
      </w:r>
      <w:r>
        <w:rPr>
          <w:rFonts w:cs="Times New Roman"/>
          <w:sz w:val="24"/>
          <w:szCs w:val="24"/>
        </w:rPr>
        <w:t>сайта, «</w:t>
      </w:r>
      <w:r w:rsidR="00561A40" w:rsidRPr="00507611">
        <w:rPr>
          <w:rFonts w:cs="Times New Roman"/>
          <w:sz w:val="24"/>
          <w:szCs w:val="24"/>
        </w:rPr>
        <w:t>зеркальн</w:t>
      </w:r>
      <w:r>
        <w:rPr>
          <w:rFonts w:cs="Times New Roman"/>
          <w:sz w:val="24"/>
          <w:szCs w:val="24"/>
        </w:rPr>
        <w:t>ого» по отношению к оригинальному (дублирующего информацию, размещенную на оригинальном сайте),</w:t>
      </w:r>
      <w:r w:rsidR="002A4C68">
        <w:rPr>
          <w:rFonts w:cs="Times New Roman"/>
          <w:sz w:val="24"/>
          <w:szCs w:val="24"/>
        </w:rPr>
        <w:t xml:space="preserve"> </w:t>
      </w:r>
      <w:r w:rsidR="00294CCD">
        <w:rPr>
          <w:rFonts w:cs="Times New Roman"/>
          <w:sz w:val="24"/>
          <w:szCs w:val="24"/>
        </w:rPr>
        <w:t xml:space="preserve">деформирует </w:t>
      </w:r>
      <w:r w:rsidR="00C84736">
        <w:rPr>
          <w:rFonts w:cs="Times New Roman"/>
          <w:sz w:val="24"/>
          <w:szCs w:val="24"/>
        </w:rPr>
        <w:t>функцию</w:t>
      </w:r>
      <w:r w:rsidR="00561A40" w:rsidRPr="00507611">
        <w:rPr>
          <w:rFonts w:cs="Times New Roman"/>
          <w:sz w:val="24"/>
          <w:szCs w:val="24"/>
        </w:rPr>
        <w:t xml:space="preserve"> доменного имени как</w:t>
      </w:r>
      <w:r>
        <w:rPr>
          <w:rFonts w:cs="Times New Roman"/>
          <w:sz w:val="24"/>
          <w:szCs w:val="24"/>
        </w:rPr>
        <w:t xml:space="preserve"> уникального</w:t>
      </w:r>
      <w:r w:rsidR="00561A40" w:rsidRPr="00507611">
        <w:rPr>
          <w:rFonts w:cs="Times New Roman"/>
          <w:sz w:val="24"/>
          <w:szCs w:val="24"/>
        </w:rPr>
        <w:t xml:space="preserve"> </w:t>
      </w:r>
      <w:r w:rsidR="00C84736">
        <w:rPr>
          <w:rFonts w:cs="Times New Roman"/>
          <w:sz w:val="24"/>
          <w:szCs w:val="24"/>
        </w:rPr>
        <w:t>средства</w:t>
      </w:r>
      <w:r w:rsidR="00294CCD" w:rsidRPr="00507611">
        <w:rPr>
          <w:rFonts w:cs="Times New Roman"/>
          <w:sz w:val="24"/>
          <w:szCs w:val="24"/>
        </w:rPr>
        <w:t xml:space="preserve"> </w:t>
      </w:r>
      <w:r w:rsidR="00561A40" w:rsidRPr="00507611">
        <w:rPr>
          <w:rFonts w:cs="Times New Roman"/>
          <w:sz w:val="24"/>
          <w:szCs w:val="24"/>
        </w:rPr>
        <w:t xml:space="preserve">идентификации информационного ресурса, поскольку доступ к </w:t>
      </w:r>
      <w:r>
        <w:rPr>
          <w:rFonts w:cs="Times New Roman"/>
          <w:sz w:val="24"/>
          <w:szCs w:val="24"/>
        </w:rPr>
        <w:t xml:space="preserve">информации, размещенной на оригинальном сайте, </w:t>
      </w:r>
      <w:r w:rsidRPr="00507611">
        <w:rPr>
          <w:rFonts w:cs="Times New Roman"/>
          <w:sz w:val="24"/>
          <w:szCs w:val="24"/>
        </w:rPr>
        <w:t>может</w:t>
      </w:r>
      <w:r w:rsidR="00561A40" w:rsidRPr="00507611">
        <w:rPr>
          <w:rFonts w:cs="Times New Roman"/>
          <w:sz w:val="24"/>
          <w:szCs w:val="24"/>
        </w:rPr>
        <w:t xml:space="preserve"> осуществляться </w:t>
      </w:r>
      <w:r>
        <w:rPr>
          <w:rFonts w:cs="Times New Roman"/>
          <w:sz w:val="24"/>
          <w:szCs w:val="24"/>
        </w:rPr>
        <w:t>посредством альтернативн</w:t>
      </w:r>
      <w:r w:rsidR="00294CCD">
        <w:rPr>
          <w:rFonts w:cs="Times New Roman"/>
          <w:sz w:val="24"/>
          <w:szCs w:val="24"/>
        </w:rPr>
        <w:t>ы</w:t>
      </w:r>
      <w:r w:rsidR="00C84736">
        <w:rPr>
          <w:rFonts w:cs="Times New Roman"/>
          <w:sz w:val="24"/>
          <w:szCs w:val="24"/>
        </w:rPr>
        <w:t>х</w:t>
      </w:r>
      <w:r w:rsidR="00561A40" w:rsidRPr="00507611">
        <w:rPr>
          <w:rFonts w:cs="Times New Roman"/>
          <w:sz w:val="24"/>
          <w:szCs w:val="24"/>
        </w:rPr>
        <w:t xml:space="preserve"> адрес</w:t>
      </w:r>
      <w:r w:rsidR="00294CCD">
        <w:rPr>
          <w:rFonts w:cs="Times New Roman"/>
          <w:sz w:val="24"/>
          <w:szCs w:val="24"/>
        </w:rPr>
        <w:t>ов</w:t>
      </w:r>
      <w:r>
        <w:rPr>
          <w:rFonts w:cs="Times New Roman"/>
          <w:sz w:val="24"/>
          <w:szCs w:val="24"/>
        </w:rPr>
        <w:t>-идентификатор</w:t>
      </w:r>
      <w:r w:rsidR="00294CCD">
        <w:rPr>
          <w:rFonts w:cs="Times New Roman"/>
          <w:sz w:val="24"/>
          <w:szCs w:val="24"/>
        </w:rPr>
        <w:t>ов</w:t>
      </w:r>
      <w:r w:rsidR="008D3B24">
        <w:rPr>
          <w:rFonts w:cs="Times New Roman"/>
          <w:sz w:val="24"/>
          <w:szCs w:val="24"/>
        </w:rPr>
        <w:t>.</w:t>
      </w:r>
    </w:p>
    <w:p w14:paraId="497BA2C3" w14:textId="77777777" w:rsidR="008D3B24" w:rsidRDefault="008D3B24" w:rsidP="008D3B24">
      <w:pPr>
        <w:jc w:val="both"/>
        <w:rPr>
          <w:rFonts w:cs="Times New Roman"/>
          <w:sz w:val="24"/>
          <w:szCs w:val="24"/>
        </w:rPr>
      </w:pPr>
      <w:r>
        <w:rPr>
          <w:rFonts w:cs="Times New Roman"/>
          <w:sz w:val="24"/>
          <w:szCs w:val="24"/>
        </w:rPr>
        <w:t>Важно обратить внимание на публично-правовые ограничения, связанные с идентификац</w:t>
      </w:r>
      <w:r w:rsidR="00AC07F1">
        <w:rPr>
          <w:rFonts w:cs="Times New Roman"/>
          <w:sz w:val="24"/>
          <w:szCs w:val="24"/>
        </w:rPr>
        <w:t>ионной функцией</w:t>
      </w:r>
      <w:r>
        <w:rPr>
          <w:rFonts w:cs="Times New Roman"/>
          <w:sz w:val="24"/>
          <w:szCs w:val="24"/>
        </w:rPr>
        <w:t xml:space="preserve"> средств адресации</w:t>
      </w:r>
      <w:r w:rsidR="00AC07F1">
        <w:rPr>
          <w:rFonts w:cs="Times New Roman"/>
          <w:sz w:val="24"/>
          <w:szCs w:val="24"/>
        </w:rPr>
        <w:t xml:space="preserve"> в сети Интернет</w:t>
      </w:r>
      <w:r>
        <w:rPr>
          <w:rFonts w:cs="Times New Roman"/>
          <w:sz w:val="24"/>
          <w:szCs w:val="24"/>
        </w:rPr>
        <w:t>, такие как:</w:t>
      </w:r>
    </w:p>
    <w:p w14:paraId="271FEFFA" w14:textId="77777777" w:rsidR="008D3B24" w:rsidRDefault="008D3B24" w:rsidP="008D3B24">
      <w:pPr>
        <w:jc w:val="both"/>
        <w:rPr>
          <w:rFonts w:cs="Times New Roman"/>
          <w:sz w:val="24"/>
          <w:szCs w:val="24"/>
        </w:rPr>
      </w:pPr>
      <w:r>
        <w:rPr>
          <w:rFonts w:cs="Times New Roman"/>
          <w:sz w:val="24"/>
          <w:szCs w:val="24"/>
        </w:rPr>
        <w:t>- подверженность блокировке или внесению в черные списки по решению уполномоченных органов, исключающая возможность доступа к информационному ресурсу;</w:t>
      </w:r>
    </w:p>
    <w:p w14:paraId="0F461B32" w14:textId="1B4D52FF" w:rsidR="008D3B24" w:rsidRDefault="008D3B24" w:rsidP="008D3B24">
      <w:pPr>
        <w:jc w:val="both"/>
        <w:rPr>
          <w:rFonts w:cs="Times New Roman"/>
          <w:sz w:val="24"/>
          <w:szCs w:val="24"/>
        </w:rPr>
      </w:pPr>
      <w:r>
        <w:rPr>
          <w:rFonts w:cs="Times New Roman"/>
          <w:sz w:val="24"/>
          <w:szCs w:val="24"/>
        </w:rPr>
        <w:t>- природа регистрации доменных имен</w:t>
      </w:r>
      <w:r w:rsidR="007059C2">
        <w:rPr>
          <w:rStyle w:val="a9"/>
          <w:rFonts w:cs="Times New Roman"/>
          <w:sz w:val="24"/>
          <w:szCs w:val="24"/>
        </w:rPr>
        <w:footnoteReference w:id="17"/>
      </w:r>
      <w:r>
        <w:rPr>
          <w:rFonts w:cs="Times New Roman"/>
          <w:sz w:val="24"/>
          <w:szCs w:val="24"/>
        </w:rPr>
        <w:t>, носящая срочный</w:t>
      </w:r>
      <w:r>
        <w:rPr>
          <w:rStyle w:val="a9"/>
          <w:sz w:val="24"/>
          <w:szCs w:val="24"/>
        </w:rPr>
        <w:footnoteReference w:id="18"/>
      </w:r>
      <w:r>
        <w:rPr>
          <w:rFonts w:cs="Times New Roman"/>
          <w:sz w:val="24"/>
          <w:szCs w:val="24"/>
        </w:rPr>
        <w:t xml:space="preserve"> характер и требующая периодической перерегистрации.</w:t>
      </w:r>
    </w:p>
    <w:p w14:paraId="0F8E0AAF" w14:textId="03650048" w:rsidR="008223B8" w:rsidRDefault="003947FB" w:rsidP="008223B8">
      <w:pPr>
        <w:contextualSpacing/>
        <w:jc w:val="both"/>
        <w:rPr>
          <w:rFonts w:cs="Times New Roman"/>
          <w:sz w:val="24"/>
          <w:szCs w:val="24"/>
        </w:rPr>
      </w:pPr>
      <w:r>
        <w:rPr>
          <w:rFonts w:cs="Times New Roman"/>
          <w:sz w:val="24"/>
          <w:szCs w:val="24"/>
        </w:rPr>
        <w:lastRenderedPageBreak/>
        <w:t>2*</w:t>
      </w:r>
      <w:r w:rsidR="00A24239">
        <w:rPr>
          <w:rFonts w:cs="Times New Roman"/>
          <w:sz w:val="24"/>
          <w:szCs w:val="24"/>
        </w:rPr>
        <w:t xml:space="preserve">. </w:t>
      </w:r>
      <w:r w:rsidR="008223B8">
        <w:rPr>
          <w:rFonts w:cs="Times New Roman"/>
          <w:sz w:val="24"/>
          <w:szCs w:val="24"/>
        </w:rPr>
        <w:t>В</w:t>
      </w:r>
      <w:r w:rsidR="008E0169" w:rsidRPr="008E0169">
        <w:rPr>
          <w:rFonts w:cs="Times New Roman"/>
          <w:sz w:val="24"/>
          <w:szCs w:val="24"/>
        </w:rPr>
        <w:t xml:space="preserve"> ряде случае</w:t>
      </w:r>
      <w:r w:rsidR="002A4C68">
        <w:rPr>
          <w:rFonts w:cs="Times New Roman"/>
          <w:sz w:val="24"/>
          <w:szCs w:val="24"/>
        </w:rPr>
        <w:t>в</w:t>
      </w:r>
      <w:r w:rsidR="008E0169" w:rsidRPr="008E0169">
        <w:rPr>
          <w:rFonts w:cs="Times New Roman"/>
          <w:sz w:val="24"/>
          <w:szCs w:val="24"/>
        </w:rPr>
        <w:t xml:space="preserve"> </w:t>
      </w:r>
      <w:r w:rsidR="008F4144">
        <w:rPr>
          <w:rFonts w:cs="Times New Roman"/>
          <w:sz w:val="24"/>
          <w:szCs w:val="24"/>
        </w:rPr>
        <w:t xml:space="preserve">средства адресации в сети Интернет </w:t>
      </w:r>
      <w:r w:rsidR="00561A40">
        <w:rPr>
          <w:rFonts w:cs="Times New Roman"/>
          <w:sz w:val="24"/>
          <w:szCs w:val="24"/>
        </w:rPr>
        <w:t>начинают</w:t>
      </w:r>
      <w:r w:rsidR="008E0169">
        <w:rPr>
          <w:rFonts w:cs="Times New Roman"/>
          <w:sz w:val="24"/>
          <w:szCs w:val="24"/>
        </w:rPr>
        <w:t xml:space="preserve"> </w:t>
      </w:r>
      <w:r w:rsidR="008E0169" w:rsidRPr="008E0169">
        <w:rPr>
          <w:rFonts w:cs="Times New Roman"/>
          <w:sz w:val="24"/>
          <w:szCs w:val="24"/>
        </w:rPr>
        <w:t>выполнять функцию идентификации товаров, работ и услуг</w:t>
      </w:r>
      <w:r w:rsidR="008E0169">
        <w:rPr>
          <w:rFonts w:cs="Times New Roman"/>
          <w:sz w:val="24"/>
          <w:szCs w:val="24"/>
        </w:rPr>
        <w:t xml:space="preserve">. </w:t>
      </w:r>
      <w:r w:rsidR="008E0169" w:rsidRPr="008E0169">
        <w:rPr>
          <w:rFonts w:cs="Times New Roman"/>
          <w:sz w:val="24"/>
          <w:szCs w:val="24"/>
        </w:rPr>
        <w:t xml:space="preserve">Такое </w:t>
      </w:r>
      <w:r w:rsidR="00207631" w:rsidRPr="008E0169">
        <w:rPr>
          <w:rFonts w:cs="Times New Roman"/>
          <w:sz w:val="24"/>
          <w:szCs w:val="24"/>
        </w:rPr>
        <w:t>с</w:t>
      </w:r>
      <w:r w:rsidR="00F93608" w:rsidRPr="008E0169">
        <w:rPr>
          <w:rFonts w:cs="Times New Roman"/>
          <w:sz w:val="24"/>
          <w:szCs w:val="24"/>
        </w:rPr>
        <w:t xml:space="preserve">очетание функций адресации </w:t>
      </w:r>
      <w:r w:rsidR="00561A40">
        <w:rPr>
          <w:rFonts w:cs="Times New Roman"/>
          <w:sz w:val="24"/>
          <w:szCs w:val="24"/>
        </w:rPr>
        <w:t xml:space="preserve">и </w:t>
      </w:r>
      <w:r w:rsidR="00F93608" w:rsidRPr="008E0169">
        <w:rPr>
          <w:rFonts w:cs="Times New Roman"/>
          <w:sz w:val="24"/>
          <w:szCs w:val="24"/>
        </w:rPr>
        <w:t>идентификации</w:t>
      </w:r>
      <w:r w:rsidR="00F93608">
        <w:rPr>
          <w:rFonts w:cs="Times New Roman"/>
          <w:sz w:val="24"/>
          <w:szCs w:val="24"/>
        </w:rPr>
        <w:t xml:space="preserve"> может приводить </w:t>
      </w:r>
      <w:r w:rsidR="00E974C2">
        <w:rPr>
          <w:rFonts w:cs="Times New Roman"/>
          <w:sz w:val="24"/>
          <w:szCs w:val="24"/>
        </w:rPr>
        <w:t xml:space="preserve">к </w:t>
      </w:r>
      <w:r w:rsidR="00E974C2" w:rsidRPr="00F31BB1">
        <w:rPr>
          <w:rFonts w:cs="Times New Roman"/>
          <w:sz w:val="24"/>
          <w:szCs w:val="24"/>
        </w:rPr>
        <w:t>конкуренции</w:t>
      </w:r>
      <w:r w:rsidR="00F93608" w:rsidRPr="00F31BB1">
        <w:rPr>
          <w:rFonts w:cs="Times New Roman"/>
          <w:sz w:val="24"/>
          <w:szCs w:val="24"/>
        </w:rPr>
        <w:t xml:space="preserve"> </w:t>
      </w:r>
      <w:r w:rsidR="00C84736">
        <w:rPr>
          <w:rFonts w:cs="Times New Roman"/>
          <w:sz w:val="24"/>
          <w:szCs w:val="24"/>
        </w:rPr>
        <w:t xml:space="preserve">доменного имени </w:t>
      </w:r>
      <w:r w:rsidR="00F93608" w:rsidRPr="00F31BB1">
        <w:rPr>
          <w:rFonts w:cs="Times New Roman"/>
          <w:sz w:val="24"/>
          <w:szCs w:val="24"/>
        </w:rPr>
        <w:t xml:space="preserve">с охраняемыми </w:t>
      </w:r>
      <w:r w:rsidR="00C84736">
        <w:rPr>
          <w:rFonts w:cs="Times New Roman"/>
          <w:sz w:val="24"/>
          <w:szCs w:val="24"/>
        </w:rPr>
        <w:t>законодательством об интеллектуальной собственности</w:t>
      </w:r>
      <w:r w:rsidR="00BE0611" w:rsidRPr="00BE0611">
        <w:rPr>
          <w:rFonts w:cs="Times New Roman"/>
          <w:sz w:val="24"/>
          <w:szCs w:val="24"/>
        </w:rPr>
        <w:t xml:space="preserve"> средств</w:t>
      </w:r>
      <w:r w:rsidR="00C84736">
        <w:rPr>
          <w:rFonts w:cs="Times New Roman"/>
          <w:sz w:val="24"/>
          <w:szCs w:val="24"/>
        </w:rPr>
        <w:t>ами</w:t>
      </w:r>
      <w:r w:rsidR="00BE0611" w:rsidRPr="00BE0611">
        <w:rPr>
          <w:rFonts w:cs="Times New Roman"/>
          <w:sz w:val="24"/>
          <w:szCs w:val="24"/>
        </w:rPr>
        <w:t xml:space="preserve"> индивидуализации</w:t>
      </w:r>
      <w:r w:rsidR="00F93608" w:rsidRPr="00B3423E">
        <w:rPr>
          <w:rStyle w:val="a9"/>
          <w:rFonts w:cs="Times New Roman"/>
          <w:sz w:val="24"/>
          <w:szCs w:val="24"/>
        </w:rPr>
        <w:footnoteReference w:id="19"/>
      </w:r>
      <w:r w:rsidR="00F93608" w:rsidRPr="00B3423E">
        <w:rPr>
          <w:rFonts w:cs="Times New Roman"/>
          <w:sz w:val="24"/>
          <w:szCs w:val="24"/>
        </w:rPr>
        <w:t xml:space="preserve">. </w:t>
      </w:r>
      <w:r w:rsidR="003365CA" w:rsidRPr="00697DCF">
        <w:rPr>
          <w:rFonts w:cs="Times New Roman"/>
          <w:sz w:val="24"/>
          <w:szCs w:val="24"/>
        </w:rPr>
        <w:t>Так,</w:t>
      </w:r>
      <w:r w:rsidR="00D86CC4" w:rsidRPr="00697DCF">
        <w:rPr>
          <w:rFonts w:cs="Times New Roman"/>
          <w:sz w:val="24"/>
          <w:szCs w:val="24"/>
        </w:rPr>
        <w:t xml:space="preserve"> доменное имя </w:t>
      </w:r>
      <w:r w:rsidR="003365CA" w:rsidRPr="00697DCF">
        <w:rPr>
          <w:rFonts w:cs="Times New Roman"/>
          <w:sz w:val="24"/>
          <w:szCs w:val="24"/>
        </w:rPr>
        <w:t>может содержать</w:t>
      </w:r>
      <w:r w:rsidR="00D86CC4" w:rsidRPr="00697DCF">
        <w:rPr>
          <w:rFonts w:cs="Times New Roman"/>
          <w:sz w:val="24"/>
          <w:szCs w:val="24"/>
        </w:rPr>
        <w:t xml:space="preserve"> в себе товарный знак, коммерческое обозначение или иное средство индивидуализации и в этом смысле выполнять соответствующие экономические функции</w:t>
      </w:r>
      <w:r w:rsidR="00D86CC4" w:rsidRPr="00697DCF">
        <w:rPr>
          <w:rStyle w:val="a9"/>
          <w:rFonts w:cs="Times New Roman"/>
          <w:sz w:val="24"/>
          <w:szCs w:val="24"/>
        </w:rPr>
        <w:footnoteReference w:id="20"/>
      </w:r>
      <w:r w:rsidR="00D86CC4" w:rsidRPr="00697DCF">
        <w:rPr>
          <w:rFonts w:cs="Times New Roman"/>
          <w:sz w:val="24"/>
          <w:szCs w:val="24"/>
        </w:rPr>
        <w:t>.</w:t>
      </w:r>
      <w:r w:rsidR="003365CA">
        <w:rPr>
          <w:rFonts w:cs="Times New Roman"/>
          <w:sz w:val="24"/>
          <w:szCs w:val="24"/>
        </w:rPr>
        <w:t xml:space="preserve"> </w:t>
      </w:r>
    </w:p>
    <w:p w14:paraId="573C93EB" w14:textId="77777777" w:rsidR="00F93608" w:rsidRDefault="00F93608" w:rsidP="00F93608">
      <w:pPr>
        <w:contextualSpacing/>
        <w:jc w:val="both"/>
        <w:rPr>
          <w:rFonts w:cs="Times New Roman"/>
          <w:sz w:val="24"/>
          <w:szCs w:val="24"/>
        </w:rPr>
      </w:pPr>
      <w:r>
        <w:rPr>
          <w:rFonts w:cs="Times New Roman"/>
          <w:sz w:val="24"/>
          <w:szCs w:val="24"/>
        </w:rPr>
        <w:t xml:space="preserve">3. </w:t>
      </w:r>
      <w:r w:rsidR="008223B8">
        <w:rPr>
          <w:rFonts w:cs="Times New Roman"/>
          <w:sz w:val="24"/>
          <w:szCs w:val="24"/>
        </w:rPr>
        <w:t>Б</w:t>
      </w:r>
      <w:r>
        <w:rPr>
          <w:rFonts w:cs="Times New Roman"/>
          <w:sz w:val="24"/>
          <w:szCs w:val="24"/>
        </w:rPr>
        <w:t xml:space="preserve">езусловная возможность рассматривать </w:t>
      </w:r>
      <w:r w:rsidR="00507611">
        <w:rPr>
          <w:rFonts w:cs="Times New Roman"/>
          <w:sz w:val="24"/>
          <w:szCs w:val="24"/>
        </w:rPr>
        <w:t xml:space="preserve">средство </w:t>
      </w:r>
      <w:r w:rsidR="001C0E1C">
        <w:rPr>
          <w:rFonts w:cs="Times New Roman"/>
          <w:sz w:val="24"/>
          <w:szCs w:val="24"/>
        </w:rPr>
        <w:t>адресации</w:t>
      </w:r>
      <w:r>
        <w:rPr>
          <w:rFonts w:cs="Times New Roman"/>
          <w:sz w:val="24"/>
          <w:szCs w:val="24"/>
        </w:rPr>
        <w:t xml:space="preserve"> в качестве</w:t>
      </w:r>
      <w:r w:rsidRPr="0099597C">
        <w:rPr>
          <w:rFonts w:cs="Times New Roman"/>
          <w:sz w:val="24"/>
          <w:szCs w:val="24"/>
        </w:rPr>
        <w:t xml:space="preserve"> объекта гражданских прав</w:t>
      </w:r>
      <w:r w:rsidR="00561A40">
        <w:rPr>
          <w:rFonts w:cs="Times New Roman"/>
          <w:sz w:val="24"/>
          <w:szCs w:val="24"/>
        </w:rPr>
        <w:t>, в частности</w:t>
      </w:r>
      <w:r w:rsidRPr="0099597C">
        <w:rPr>
          <w:rFonts w:cs="Times New Roman"/>
          <w:sz w:val="24"/>
          <w:szCs w:val="24"/>
        </w:rPr>
        <w:t xml:space="preserve"> по ст</w:t>
      </w:r>
      <w:r w:rsidR="002A4C68">
        <w:rPr>
          <w:rFonts w:cs="Times New Roman"/>
          <w:sz w:val="24"/>
          <w:szCs w:val="24"/>
        </w:rPr>
        <w:t>атье</w:t>
      </w:r>
      <w:r w:rsidRPr="0099597C">
        <w:rPr>
          <w:rFonts w:cs="Times New Roman"/>
          <w:sz w:val="24"/>
          <w:szCs w:val="24"/>
        </w:rPr>
        <w:t xml:space="preserve"> 128 </w:t>
      </w:r>
      <w:r w:rsidRPr="00D71E83">
        <w:rPr>
          <w:rFonts w:cs="Times New Roman"/>
          <w:sz w:val="24"/>
          <w:szCs w:val="24"/>
        </w:rPr>
        <w:t>ГК РФ</w:t>
      </w:r>
      <w:r w:rsidR="002A4C68">
        <w:rPr>
          <w:rFonts w:cs="Times New Roman"/>
          <w:sz w:val="24"/>
          <w:szCs w:val="24"/>
        </w:rPr>
        <w:t>,</w:t>
      </w:r>
      <w:r w:rsidRPr="00D71E83">
        <w:rPr>
          <w:rFonts w:cs="Times New Roman"/>
          <w:sz w:val="24"/>
          <w:szCs w:val="24"/>
        </w:rPr>
        <w:t xml:space="preserve"> </w:t>
      </w:r>
      <w:r>
        <w:rPr>
          <w:rFonts w:cs="Times New Roman"/>
          <w:sz w:val="24"/>
          <w:szCs w:val="24"/>
        </w:rPr>
        <w:t>связана с</w:t>
      </w:r>
      <w:r w:rsidRPr="0099597C">
        <w:rPr>
          <w:rFonts w:cs="Times New Roman"/>
          <w:sz w:val="24"/>
          <w:szCs w:val="24"/>
        </w:rPr>
        <w:t xml:space="preserve"> наличи</w:t>
      </w:r>
      <w:r w:rsidR="00561A40">
        <w:rPr>
          <w:rFonts w:cs="Times New Roman"/>
          <w:sz w:val="24"/>
          <w:szCs w:val="24"/>
        </w:rPr>
        <w:t>ем</w:t>
      </w:r>
      <w:r w:rsidRPr="0099597C">
        <w:rPr>
          <w:rFonts w:cs="Times New Roman"/>
          <w:sz w:val="24"/>
          <w:szCs w:val="24"/>
        </w:rPr>
        <w:t xml:space="preserve"> у него </w:t>
      </w:r>
      <w:r w:rsidRPr="008F2443">
        <w:rPr>
          <w:rFonts w:cs="Times New Roman"/>
          <w:i/>
          <w:iCs/>
          <w:sz w:val="24"/>
          <w:szCs w:val="24"/>
        </w:rPr>
        <w:t>свойства актива</w:t>
      </w:r>
      <w:r>
        <w:rPr>
          <w:rFonts w:cs="Times New Roman"/>
          <w:sz w:val="24"/>
          <w:szCs w:val="24"/>
        </w:rPr>
        <w:t xml:space="preserve">. </w:t>
      </w:r>
      <w:r w:rsidRPr="00020EC9">
        <w:rPr>
          <w:rFonts w:cs="Times New Roman"/>
          <w:sz w:val="24"/>
          <w:szCs w:val="24"/>
        </w:rPr>
        <w:t>В экономической литературе отмечается, что понятие актива является достаточно изученным</w:t>
      </w:r>
      <w:r w:rsidRPr="00020EC9">
        <w:rPr>
          <w:rStyle w:val="110"/>
          <w:rFonts w:eastAsiaTheme="minorHAnsi"/>
          <w:sz w:val="24"/>
          <w:szCs w:val="24"/>
        </w:rPr>
        <w:footnoteReference w:id="21"/>
      </w:r>
      <w:r w:rsidRPr="00020EC9">
        <w:rPr>
          <w:rFonts w:cs="Times New Roman"/>
          <w:sz w:val="24"/>
          <w:szCs w:val="24"/>
        </w:rPr>
        <w:t>. Некоторые авторы рассматривали его не только с точки зрения МСФО</w:t>
      </w:r>
      <w:r w:rsidRPr="00020EC9">
        <w:rPr>
          <w:rStyle w:val="110"/>
          <w:rFonts w:eastAsiaTheme="minorHAnsi"/>
          <w:sz w:val="24"/>
          <w:szCs w:val="24"/>
        </w:rPr>
        <w:footnoteReference w:id="22"/>
      </w:r>
      <w:r w:rsidRPr="00020EC9">
        <w:rPr>
          <w:rFonts w:cs="Times New Roman"/>
          <w:sz w:val="24"/>
          <w:szCs w:val="24"/>
        </w:rPr>
        <w:t>, российского законодательства или с позиции экономического анализа, но и даже с теологической точки зрения</w:t>
      </w:r>
      <w:r w:rsidRPr="00020EC9">
        <w:rPr>
          <w:rFonts w:cs="Times New Roman"/>
          <w:sz w:val="24"/>
          <w:szCs w:val="24"/>
          <w:vertAlign w:val="superscript"/>
        </w:rPr>
        <w:footnoteReference w:id="23"/>
      </w:r>
      <w:r w:rsidRPr="00020EC9">
        <w:rPr>
          <w:rFonts w:cs="Times New Roman"/>
          <w:sz w:val="24"/>
          <w:szCs w:val="24"/>
        </w:rPr>
        <w:t>. Многие авторы сходятся на том, что одним из квалифицирующих признаков актива является «вероятность получения предприятием любых экономических выгод, связанных с этим активом»</w:t>
      </w:r>
      <w:r w:rsidRPr="00020EC9">
        <w:rPr>
          <w:rFonts w:cs="Times New Roman"/>
          <w:sz w:val="24"/>
          <w:szCs w:val="24"/>
          <w:vertAlign w:val="superscript"/>
        </w:rPr>
        <w:footnoteReference w:id="24"/>
      </w:r>
      <w:r w:rsidRPr="00020EC9">
        <w:rPr>
          <w:rFonts w:cs="Times New Roman"/>
          <w:sz w:val="24"/>
          <w:szCs w:val="24"/>
        </w:rPr>
        <w:t xml:space="preserve">. </w:t>
      </w:r>
    </w:p>
    <w:p w14:paraId="4A038EFD" w14:textId="3BAABFBA" w:rsidR="00681C5E" w:rsidRDefault="00681C5E" w:rsidP="00681C5E">
      <w:pPr>
        <w:contextualSpacing/>
        <w:jc w:val="both"/>
        <w:rPr>
          <w:rFonts w:cs="Times New Roman"/>
          <w:sz w:val="24"/>
          <w:szCs w:val="24"/>
        </w:rPr>
      </w:pPr>
      <w:r w:rsidRPr="00051914">
        <w:rPr>
          <w:rFonts w:cs="Times New Roman"/>
          <w:sz w:val="24"/>
          <w:szCs w:val="24"/>
        </w:rPr>
        <w:t xml:space="preserve">Признание объекта </w:t>
      </w:r>
      <w:r w:rsidRPr="002A419F">
        <w:rPr>
          <w:rFonts w:cs="Times New Roman"/>
          <w:i/>
          <w:sz w:val="24"/>
          <w:szCs w:val="24"/>
        </w:rPr>
        <w:t>уникальным</w:t>
      </w:r>
      <w:r w:rsidRPr="002A419F">
        <w:rPr>
          <w:rFonts w:cs="Times New Roman"/>
          <w:sz w:val="24"/>
          <w:szCs w:val="24"/>
        </w:rPr>
        <w:t xml:space="preserve"> в системе </w:t>
      </w:r>
      <w:r w:rsidR="00C84736">
        <w:rPr>
          <w:rFonts w:cs="Times New Roman"/>
          <w:sz w:val="24"/>
          <w:szCs w:val="24"/>
        </w:rPr>
        <w:t xml:space="preserve">объектов </w:t>
      </w:r>
      <w:r w:rsidRPr="002A419F">
        <w:rPr>
          <w:rFonts w:cs="Times New Roman"/>
          <w:sz w:val="24"/>
          <w:szCs w:val="24"/>
        </w:rPr>
        <w:t xml:space="preserve">гражданского права требует сочетания </w:t>
      </w:r>
      <w:r w:rsidR="006A60FE" w:rsidRPr="002A419F">
        <w:rPr>
          <w:rFonts w:cs="Times New Roman"/>
          <w:sz w:val="24"/>
          <w:szCs w:val="24"/>
        </w:rPr>
        <w:t xml:space="preserve">в нем </w:t>
      </w:r>
      <w:r w:rsidR="00C84736">
        <w:rPr>
          <w:rFonts w:cs="Times New Roman"/>
          <w:sz w:val="24"/>
          <w:szCs w:val="24"/>
        </w:rPr>
        <w:t>специфичного</w:t>
      </w:r>
      <w:r w:rsidR="00C84736" w:rsidRPr="002A419F">
        <w:rPr>
          <w:rFonts w:cs="Times New Roman"/>
          <w:sz w:val="24"/>
          <w:szCs w:val="24"/>
        </w:rPr>
        <w:t xml:space="preserve"> </w:t>
      </w:r>
      <w:r w:rsidR="001F671F" w:rsidRPr="002A419F">
        <w:rPr>
          <w:rFonts w:cs="Times New Roman"/>
          <w:sz w:val="24"/>
          <w:szCs w:val="24"/>
        </w:rPr>
        <w:t xml:space="preserve">свойства актива </w:t>
      </w:r>
      <w:r w:rsidRPr="002C2A2B">
        <w:rPr>
          <w:rFonts w:cs="Times New Roman"/>
          <w:sz w:val="24"/>
          <w:szCs w:val="24"/>
        </w:rPr>
        <w:t>и</w:t>
      </w:r>
      <w:r w:rsidR="001F671F" w:rsidRPr="002C2A2B">
        <w:rPr>
          <w:rFonts w:cs="Times New Roman"/>
          <w:sz w:val="24"/>
          <w:szCs w:val="24"/>
        </w:rPr>
        <w:t xml:space="preserve"> иных</w:t>
      </w:r>
      <w:r w:rsidRPr="002C2A2B">
        <w:rPr>
          <w:rFonts w:cs="Times New Roman"/>
          <w:sz w:val="24"/>
          <w:szCs w:val="24"/>
        </w:rPr>
        <w:t xml:space="preserve"> юридических </w:t>
      </w:r>
      <w:r w:rsidR="00561A40" w:rsidRPr="002C2A2B">
        <w:rPr>
          <w:rFonts w:cs="Times New Roman"/>
          <w:sz w:val="24"/>
          <w:szCs w:val="24"/>
        </w:rPr>
        <w:t xml:space="preserve">и (или) технологических </w:t>
      </w:r>
      <w:r w:rsidRPr="002C2A2B">
        <w:rPr>
          <w:rFonts w:cs="Times New Roman"/>
          <w:sz w:val="24"/>
          <w:szCs w:val="24"/>
        </w:rPr>
        <w:t>характеристик, не позволяющ</w:t>
      </w:r>
      <w:r w:rsidR="002A419F" w:rsidRPr="002C2A2B">
        <w:rPr>
          <w:rFonts w:cs="Times New Roman"/>
          <w:sz w:val="24"/>
          <w:szCs w:val="24"/>
        </w:rPr>
        <w:t>их</w:t>
      </w:r>
      <w:r w:rsidRPr="002C2A2B">
        <w:rPr>
          <w:rFonts w:cs="Times New Roman"/>
          <w:sz w:val="24"/>
          <w:szCs w:val="24"/>
        </w:rPr>
        <w:t xml:space="preserve"> классифицировать </w:t>
      </w:r>
      <w:r w:rsidR="002A419F" w:rsidRPr="002C2A2B">
        <w:rPr>
          <w:rFonts w:cs="Times New Roman"/>
          <w:sz w:val="24"/>
          <w:szCs w:val="24"/>
        </w:rPr>
        <w:t>соответствующий объект</w:t>
      </w:r>
      <w:r w:rsidRPr="002C2A2B">
        <w:rPr>
          <w:rFonts w:cs="Times New Roman"/>
          <w:sz w:val="24"/>
          <w:szCs w:val="24"/>
        </w:rPr>
        <w:t xml:space="preserve"> в рамках существующих </w:t>
      </w:r>
      <w:r w:rsidR="00561A40" w:rsidRPr="002C2A2B">
        <w:rPr>
          <w:rFonts w:cs="Times New Roman"/>
          <w:sz w:val="24"/>
          <w:szCs w:val="24"/>
        </w:rPr>
        <w:t xml:space="preserve">видов объектов гражданского права </w:t>
      </w:r>
      <w:r w:rsidRPr="002C2A2B">
        <w:rPr>
          <w:rFonts w:cs="Times New Roman"/>
          <w:sz w:val="24"/>
          <w:szCs w:val="24"/>
        </w:rPr>
        <w:t>и порождающего</w:t>
      </w:r>
      <w:r w:rsidR="00561A40" w:rsidRPr="002C2A2B">
        <w:rPr>
          <w:rFonts w:cs="Times New Roman"/>
          <w:sz w:val="24"/>
          <w:szCs w:val="24"/>
        </w:rPr>
        <w:t xml:space="preserve"> </w:t>
      </w:r>
      <w:r w:rsidRPr="00051914">
        <w:rPr>
          <w:rFonts w:cs="Times New Roman"/>
          <w:sz w:val="24"/>
          <w:szCs w:val="24"/>
        </w:rPr>
        <w:t>необходимость выработки специфичного правового режима</w:t>
      </w:r>
      <w:r w:rsidR="00C84736">
        <w:rPr>
          <w:rFonts w:cs="Times New Roman"/>
          <w:sz w:val="24"/>
          <w:szCs w:val="24"/>
        </w:rPr>
        <w:t xml:space="preserve"> для него</w:t>
      </w:r>
      <w:r w:rsidR="00561A40">
        <w:rPr>
          <w:rFonts w:cs="Times New Roman"/>
          <w:sz w:val="24"/>
          <w:szCs w:val="24"/>
        </w:rPr>
        <w:t>.</w:t>
      </w:r>
      <w:r w:rsidRPr="00051914">
        <w:rPr>
          <w:rFonts w:cs="Times New Roman"/>
          <w:sz w:val="24"/>
          <w:szCs w:val="24"/>
        </w:rPr>
        <w:t xml:space="preserve"> </w:t>
      </w:r>
    </w:p>
    <w:p w14:paraId="059159FA" w14:textId="77777777" w:rsidR="00681C5E" w:rsidRDefault="003761FC" w:rsidP="00F93608">
      <w:pPr>
        <w:contextualSpacing/>
        <w:jc w:val="both"/>
        <w:rPr>
          <w:rFonts w:cs="Times New Roman"/>
          <w:sz w:val="24"/>
          <w:szCs w:val="24"/>
        </w:rPr>
      </w:pPr>
      <w:r>
        <w:rPr>
          <w:rFonts w:cs="Times New Roman"/>
          <w:sz w:val="24"/>
          <w:szCs w:val="24"/>
        </w:rPr>
        <w:t xml:space="preserve">Перейдем к рассмотрению конкретных </w:t>
      </w:r>
      <w:r w:rsidR="003D7A6D">
        <w:rPr>
          <w:rFonts w:cs="Times New Roman"/>
          <w:sz w:val="24"/>
          <w:szCs w:val="24"/>
        </w:rPr>
        <w:t>примеров</w:t>
      </w:r>
      <w:r>
        <w:rPr>
          <w:rFonts w:cs="Times New Roman"/>
          <w:sz w:val="24"/>
          <w:szCs w:val="24"/>
        </w:rPr>
        <w:t xml:space="preserve">. </w:t>
      </w:r>
    </w:p>
    <w:p w14:paraId="34358C09" w14:textId="77777777" w:rsidR="003D7A6D" w:rsidRDefault="003D7A6D" w:rsidP="003947FB">
      <w:pPr>
        <w:contextualSpacing/>
        <w:jc w:val="both"/>
        <w:rPr>
          <w:rFonts w:cs="Times New Roman"/>
          <w:sz w:val="24"/>
          <w:szCs w:val="24"/>
        </w:rPr>
      </w:pPr>
    </w:p>
    <w:p w14:paraId="054A024D" w14:textId="77777777" w:rsidR="00561A40" w:rsidRPr="002C2A2B" w:rsidRDefault="00561A40" w:rsidP="00561A40">
      <w:pPr>
        <w:contextualSpacing/>
        <w:jc w:val="center"/>
        <w:rPr>
          <w:i/>
          <w:sz w:val="24"/>
        </w:rPr>
      </w:pPr>
      <w:r w:rsidRPr="002C2A2B">
        <w:rPr>
          <w:i/>
          <w:sz w:val="24"/>
        </w:rPr>
        <w:lastRenderedPageBreak/>
        <w:t>Доменное имя</w:t>
      </w:r>
    </w:p>
    <w:p w14:paraId="0346ECF6" w14:textId="416F09D3" w:rsidR="00561A40" w:rsidRDefault="00561A40" w:rsidP="00561A40">
      <w:pPr>
        <w:contextualSpacing/>
        <w:jc w:val="both"/>
        <w:rPr>
          <w:rFonts w:cs="Times New Roman"/>
          <w:sz w:val="24"/>
          <w:szCs w:val="24"/>
        </w:rPr>
      </w:pPr>
      <w:r w:rsidRPr="007E35E1">
        <w:rPr>
          <w:rFonts w:cs="Times New Roman"/>
          <w:sz w:val="24"/>
          <w:szCs w:val="24"/>
        </w:rPr>
        <w:t xml:space="preserve">Под доменным именем с позиции гражданского права </w:t>
      </w:r>
      <w:r>
        <w:rPr>
          <w:rFonts w:cs="Times New Roman"/>
          <w:sz w:val="24"/>
          <w:szCs w:val="24"/>
        </w:rPr>
        <w:t xml:space="preserve">предлагается понимать </w:t>
      </w:r>
      <w:r w:rsidRPr="007E35E1">
        <w:rPr>
          <w:rFonts w:cs="Times New Roman"/>
          <w:sz w:val="24"/>
          <w:szCs w:val="24"/>
        </w:rPr>
        <w:t>имущественные права, включающие правомочия обладания правами на доменное имя, использования доменного имени, распор</w:t>
      </w:r>
      <w:r>
        <w:rPr>
          <w:rFonts w:cs="Times New Roman"/>
          <w:sz w:val="24"/>
          <w:szCs w:val="24"/>
        </w:rPr>
        <w:t>яжения правами на доменное имя, возникающие в момент включения и исключения соответствующих записей</w:t>
      </w:r>
      <w:r w:rsidR="008514BE">
        <w:rPr>
          <w:rStyle w:val="a9"/>
          <w:rFonts w:cs="Times New Roman"/>
          <w:sz w:val="24"/>
          <w:szCs w:val="24"/>
        </w:rPr>
        <w:footnoteReference w:id="25"/>
      </w:r>
      <w:r>
        <w:rPr>
          <w:rFonts w:cs="Times New Roman"/>
          <w:sz w:val="24"/>
          <w:szCs w:val="24"/>
        </w:rPr>
        <w:t xml:space="preserve">. </w:t>
      </w:r>
      <w:r w:rsidRPr="00B158E1">
        <w:rPr>
          <w:rFonts w:cs="Times New Roman"/>
          <w:sz w:val="24"/>
          <w:szCs w:val="24"/>
        </w:rPr>
        <w:t xml:space="preserve">С точки зрения информационного (цифрового права) доменное имя </w:t>
      </w:r>
      <w:r w:rsidR="002A419F">
        <w:rPr>
          <w:rFonts w:cs="Times New Roman"/>
          <w:sz w:val="24"/>
          <w:szCs w:val="24"/>
        </w:rPr>
        <w:t>–</w:t>
      </w:r>
      <w:r w:rsidRPr="00B158E1">
        <w:rPr>
          <w:rFonts w:cs="Times New Roman"/>
          <w:sz w:val="24"/>
          <w:szCs w:val="24"/>
        </w:rPr>
        <w:t xml:space="preserve"> обозначение символами, предназначенное для адресации сайтов в сети Интернет</w:t>
      </w:r>
      <w:r w:rsidR="00AC78F5">
        <w:rPr>
          <w:rFonts w:cs="Times New Roman"/>
          <w:sz w:val="24"/>
          <w:szCs w:val="24"/>
        </w:rPr>
        <w:t>,</w:t>
      </w:r>
      <w:r w:rsidRPr="00B158E1">
        <w:rPr>
          <w:rFonts w:cs="Times New Roman"/>
          <w:sz w:val="24"/>
          <w:szCs w:val="24"/>
        </w:rPr>
        <w:t xml:space="preserve"> в целях обеспечения доступа к информации, размещенной в сети Интернет</w:t>
      </w:r>
      <w:r w:rsidR="008514BE">
        <w:rPr>
          <w:rStyle w:val="a9"/>
          <w:rFonts w:cs="Times New Roman"/>
          <w:sz w:val="24"/>
          <w:szCs w:val="24"/>
        </w:rPr>
        <w:footnoteReference w:id="26"/>
      </w:r>
      <w:r>
        <w:rPr>
          <w:rFonts w:cs="Times New Roman"/>
          <w:sz w:val="24"/>
          <w:szCs w:val="24"/>
        </w:rPr>
        <w:t xml:space="preserve">. </w:t>
      </w:r>
    </w:p>
    <w:p w14:paraId="52FD5A8E" w14:textId="1C7ABFEC" w:rsidR="00561A40" w:rsidRPr="00697DCF" w:rsidRDefault="00561A40" w:rsidP="00561A40">
      <w:pPr>
        <w:contextualSpacing/>
        <w:jc w:val="both"/>
        <w:rPr>
          <w:rFonts w:cs="Times New Roman"/>
          <w:sz w:val="24"/>
          <w:szCs w:val="24"/>
        </w:rPr>
      </w:pPr>
      <w:r>
        <w:rPr>
          <w:rFonts w:cs="Times New Roman"/>
          <w:sz w:val="24"/>
          <w:szCs w:val="24"/>
        </w:rPr>
        <w:t xml:space="preserve">Доменное имя </w:t>
      </w:r>
      <w:r w:rsidRPr="00D05147">
        <w:rPr>
          <w:rFonts w:cs="Times New Roman"/>
          <w:sz w:val="24"/>
          <w:szCs w:val="24"/>
        </w:rPr>
        <w:t>в сети Интернет</w:t>
      </w:r>
      <w:r w:rsidR="0039389C">
        <w:rPr>
          <w:rFonts w:cs="Times New Roman"/>
          <w:sz w:val="24"/>
          <w:szCs w:val="24"/>
        </w:rPr>
        <w:t xml:space="preserve"> </w:t>
      </w:r>
      <w:r w:rsidR="0039389C" w:rsidRPr="00F27A6A">
        <w:rPr>
          <w:rFonts w:cs="Times New Roman"/>
          <w:sz w:val="24"/>
          <w:szCs w:val="24"/>
        </w:rPr>
        <w:t>как объект</w:t>
      </w:r>
      <w:r w:rsidR="0039389C">
        <w:rPr>
          <w:rFonts w:cs="Times New Roman"/>
          <w:sz w:val="24"/>
          <w:szCs w:val="24"/>
        </w:rPr>
        <w:t xml:space="preserve"> </w:t>
      </w:r>
      <w:r w:rsidR="00C84736">
        <w:rPr>
          <w:rFonts w:cs="Times New Roman"/>
          <w:sz w:val="24"/>
          <w:szCs w:val="24"/>
        </w:rPr>
        <w:t>права необходимо</w:t>
      </w:r>
      <w:r w:rsidR="0039389C">
        <w:rPr>
          <w:rFonts w:cs="Times New Roman"/>
          <w:sz w:val="24"/>
          <w:szCs w:val="24"/>
        </w:rPr>
        <w:t xml:space="preserve"> рассматривать</w:t>
      </w:r>
      <w:r w:rsidRPr="00F27A6A">
        <w:rPr>
          <w:rFonts w:cs="Times New Roman"/>
          <w:sz w:val="24"/>
          <w:szCs w:val="24"/>
        </w:rPr>
        <w:t xml:space="preserve"> в контексте его </w:t>
      </w:r>
      <w:r w:rsidR="0039389C">
        <w:rPr>
          <w:rFonts w:cs="Times New Roman"/>
          <w:sz w:val="24"/>
          <w:szCs w:val="24"/>
        </w:rPr>
        <w:t>комплексной</w:t>
      </w:r>
      <w:r w:rsidRPr="00F27A6A">
        <w:rPr>
          <w:rFonts w:cs="Times New Roman"/>
          <w:sz w:val="24"/>
          <w:szCs w:val="24"/>
        </w:rPr>
        <w:t xml:space="preserve"> правовой природы</w:t>
      </w:r>
      <w:r w:rsidR="0039389C">
        <w:rPr>
          <w:rFonts w:cs="Times New Roman"/>
          <w:sz w:val="24"/>
          <w:szCs w:val="24"/>
        </w:rPr>
        <w:t xml:space="preserve">, включающей </w:t>
      </w:r>
      <w:r w:rsidR="00A11767">
        <w:rPr>
          <w:rFonts w:cs="Times New Roman"/>
          <w:sz w:val="24"/>
          <w:szCs w:val="24"/>
        </w:rPr>
        <w:t xml:space="preserve">в том числе </w:t>
      </w:r>
      <w:r w:rsidR="0039389C">
        <w:rPr>
          <w:rFonts w:cs="Times New Roman"/>
          <w:sz w:val="24"/>
          <w:szCs w:val="24"/>
        </w:rPr>
        <w:t>его</w:t>
      </w:r>
      <w:r w:rsidRPr="00F27A6A">
        <w:rPr>
          <w:rFonts w:cs="Times New Roman"/>
          <w:sz w:val="24"/>
          <w:szCs w:val="24"/>
        </w:rPr>
        <w:t xml:space="preserve"> </w:t>
      </w:r>
      <w:r w:rsidR="008514BE">
        <w:rPr>
          <w:rFonts w:cs="Times New Roman"/>
          <w:sz w:val="24"/>
          <w:szCs w:val="24"/>
        </w:rPr>
        <w:t>гражданско-правов</w:t>
      </w:r>
      <w:r w:rsidR="0039389C">
        <w:rPr>
          <w:rFonts w:cs="Times New Roman"/>
          <w:sz w:val="24"/>
          <w:szCs w:val="24"/>
        </w:rPr>
        <w:t>ую</w:t>
      </w:r>
      <w:r w:rsidR="008514BE">
        <w:rPr>
          <w:rFonts w:cs="Times New Roman"/>
          <w:sz w:val="24"/>
          <w:szCs w:val="24"/>
        </w:rPr>
        <w:t xml:space="preserve"> и </w:t>
      </w:r>
      <w:r>
        <w:rPr>
          <w:rFonts w:cs="Times New Roman"/>
          <w:sz w:val="24"/>
          <w:szCs w:val="24"/>
        </w:rPr>
        <w:t>информационн</w:t>
      </w:r>
      <w:r w:rsidR="0039389C">
        <w:rPr>
          <w:rFonts w:cs="Times New Roman"/>
          <w:sz w:val="24"/>
          <w:szCs w:val="24"/>
        </w:rPr>
        <w:t>ую</w:t>
      </w:r>
      <w:r>
        <w:rPr>
          <w:rFonts w:cs="Times New Roman"/>
          <w:sz w:val="24"/>
          <w:szCs w:val="24"/>
        </w:rPr>
        <w:t xml:space="preserve"> (цифров</w:t>
      </w:r>
      <w:r w:rsidR="0039389C">
        <w:rPr>
          <w:rFonts w:cs="Times New Roman"/>
          <w:sz w:val="24"/>
          <w:szCs w:val="24"/>
        </w:rPr>
        <w:t>ую</w:t>
      </w:r>
      <w:r>
        <w:rPr>
          <w:rFonts w:cs="Times New Roman"/>
          <w:sz w:val="24"/>
          <w:szCs w:val="24"/>
        </w:rPr>
        <w:t>)</w:t>
      </w:r>
      <w:r w:rsidR="0039389C">
        <w:rPr>
          <w:rFonts w:cs="Times New Roman"/>
          <w:sz w:val="24"/>
          <w:szCs w:val="24"/>
        </w:rPr>
        <w:t xml:space="preserve"> характеристики</w:t>
      </w:r>
      <w:r w:rsidRPr="00F27A6A">
        <w:rPr>
          <w:rFonts w:cs="Times New Roman"/>
          <w:sz w:val="24"/>
          <w:szCs w:val="24"/>
        </w:rPr>
        <w:t xml:space="preserve">. </w:t>
      </w:r>
    </w:p>
    <w:p w14:paraId="5C87D47A" w14:textId="2C21831F" w:rsidR="00561A40" w:rsidRDefault="0039389C" w:rsidP="00697DCF">
      <w:pPr>
        <w:contextualSpacing/>
        <w:jc w:val="both"/>
        <w:rPr>
          <w:rFonts w:cs="Times New Roman"/>
          <w:sz w:val="24"/>
          <w:szCs w:val="24"/>
        </w:rPr>
      </w:pPr>
      <w:r>
        <w:rPr>
          <w:rFonts w:cs="Times New Roman"/>
          <w:sz w:val="24"/>
          <w:szCs w:val="24"/>
        </w:rPr>
        <w:t>Потребность</w:t>
      </w:r>
      <w:r w:rsidR="008514BE">
        <w:rPr>
          <w:rFonts w:cs="Times New Roman"/>
          <w:sz w:val="24"/>
          <w:szCs w:val="24"/>
        </w:rPr>
        <w:t xml:space="preserve"> п</w:t>
      </w:r>
      <w:r w:rsidR="00561A40" w:rsidRPr="003B48F9">
        <w:rPr>
          <w:rFonts w:cs="Times New Roman"/>
          <w:sz w:val="24"/>
          <w:szCs w:val="24"/>
        </w:rPr>
        <w:t>ри</w:t>
      </w:r>
      <w:r w:rsidR="008514BE">
        <w:rPr>
          <w:rFonts w:cs="Times New Roman"/>
          <w:sz w:val="24"/>
          <w:szCs w:val="24"/>
        </w:rPr>
        <w:t>дания</w:t>
      </w:r>
      <w:r w:rsidR="00561A40" w:rsidRPr="003B48F9">
        <w:rPr>
          <w:rFonts w:cs="Times New Roman"/>
          <w:sz w:val="24"/>
          <w:szCs w:val="24"/>
        </w:rPr>
        <w:t xml:space="preserve"> </w:t>
      </w:r>
      <w:r w:rsidR="00561A40">
        <w:rPr>
          <w:rFonts w:cs="Times New Roman"/>
          <w:sz w:val="24"/>
          <w:szCs w:val="24"/>
        </w:rPr>
        <w:t>доменно</w:t>
      </w:r>
      <w:r w:rsidR="008514BE">
        <w:rPr>
          <w:rFonts w:cs="Times New Roman"/>
          <w:sz w:val="24"/>
          <w:szCs w:val="24"/>
        </w:rPr>
        <w:t>му</w:t>
      </w:r>
      <w:r w:rsidR="00561A40">
        <w:rPr>
          <w:rFonts w:cs="Times New Roman"/>
          <w:sz w:val="24"/>
          <w:szCs w:val="24"/>
        </w:rPr>
        <w:t xml:space="preserve"> имени</w:t>
      </w:r>
      <w:r w:rsidR="008514BE">
        <w:rPr>
          <w:rFonts w:cs="Times New Roman"/>
          <w:sz w:val="24"/>
          <w:szCs w:val="24"/>
        </w:rPr>
        <w:t xml:space="preserve"> правового режима </w:t>
      </w:r>
      <w:r w:rsidR="00561A40" w:rsidRPr="003B48F9">
        <w:rPr>
          <w:rFonts w:cs="Times New Roman"/>
          <w:i/>
          <w:sz w:val="24"/>
          <w:szCs w:val="24"/>
        </w:rPr>
        <w:t>уникальн</w:t>
      </w:r>
      <w:r w:rsidR="008514BE">
        <w:rPr>
          <w:rFonts w:cs="Times New Roman"/>
          <w:i/>
          <w:sz w:val="24"/>
          <w:szCs w:val="24"/>
        </w:rPr>
        <w:t>ого</w:t>
      </w:r>
      <w:r w:rsidR="00561A40" w:rsidRPr="003B48F9">
        <w:rPr>
          <w:rFonts w:cs="Times New Roman"/>
          <w:sz w:val="24"/>
          <w:szCs w:val="24"/>
        </w:rPr>
        <w:t xml:space="preserve"> в системе </w:t>
      </w:r>
      <w:r w:rsidR="00C84736">
        <w:rPr>
          <w:rFonts w:cs="Times New Roman"/>
          <w:sz w:val="24"/>
          <w:szCs w:val="24"/>
        </w:rPr>
        <w:t xml:space="preserve">объектов </w:t>
      </w:r>
      <w:r w:rsidR="00561A40" w:rsidRPr="003B48F9">
        <w:rPr>
          <w:rFonts w:cs="Times New Roman"/>
          <w:sz w:val="24"/>
          <w:szCs w:val="24"/>
        </w:rPr>
        <w:t>гражданского права</w:t>
      </w:r>
      <w:r w:rsidR="00C84736">
        <w:rPr>
          <w:rFonts w:cs="Times New Roman"/>
          <w:sz w:val="24"/>
          <w:szCs w:val="24"/>
        </w:rPr>
        <w:t xml:space="preserve"> объекта</w:t>
      </w:r>
      <w:r w:rsidR="00561A40" w:rsidRPr="003B48F9">
        <w:rPr>
          <w:rFonts w:cs="Times New Roman"/>
          <w:sz w:val="24"/>
          <w:szCs w:val="24"/>
        </w:rPr>
        <w:t xml:space="preserve"> </w:t>
      </w:r>
      <w:r>
        <w:rPr>
          <w:rFonts w:cs="Times New Roman"/>
          <w:sz w:val="24"/>
          <w:szCs w:val="24"/>
        </w:rPr>
        <w:t>обусловлена</w:t>
      </w:r>
      <w:r w:rsidR="00561A40">
        <w:rPr>
          <w:rFonts w:cs="Times New Roman"/>
          <w:sz w:val="24"/>
          <w:szCs w:val="24"/>
        </w:rPr>
        <w:t xml:space="preserve"> </w:t>
      </w:r>
      <w:r w:rsidR="00A11767">
        <w:rPr>
          <w:rFonts w:cs="Times New Roman"/>
          <w:sz w:val="24"/>
          <w:szCs w:val="24"/>
        </w:rPr>
        <w:t>специфичным</w:t>
      </w:r>
      <w:r w:rsidR="00A11767" w:rsidRPr="003B48F9">
        <w:rPr>
          <w:rFonts w:cs="Times New Roman"/>
          <w:sz w:val="24"/>
          <w:szCs w:val="24"/>
        </w:rPr>
        <w:t xml:space="preserve"> </w:t>
      </w:r>
      <w:r w:rsidR="00561A40" w:rsidRPr="003B48F9">
        <w:rPr>
          <w:rFonts w:cs="Times New Roman"/>
          <w:sz w:val="24"/>
          <w:szCs w:val="24"/>
        </w:rPr>
        <w:t>сочетани</w:t>
      </w:r>
      <w:r w:rsidR="00013958">
        <w:rPr>
          <w:rFonts w:cs="Times New Roman"/>
          <w:sz w:val="24"/>
          <w:szCs w:val="24"/>
        </w:rPr>
        <w:t>ем</w:t>
      </w:r>
      <w:r w:rsidR="00561A40" w:rsidRPr="003B48F9">
        <w:rPr>
          <w:rFonts w:cs="Times New Roman"/>
          <w:sz w:val="24"/>
          <w:szCs w:val="24"/>
        </w:rPr>
        <w:t xml:space="preserve"> экономических и </w:t>
      </w:r>
      <w:r w:rsidR="00561A40">
        <w:rPr>
          <w:rFonts w:cs="Times New Roman"/>
          <w:sz w:val="24"/>
          <w:szCs w:val="24"/>
        </w:rPr>
        <w:t>технологических</w:t>
      </w:r>
      <w:r w:rsidR="00561A40" w:rsidRPr="003B48F9">
        <w:rPr>
          <w:rFonts w:cs="Times New Roman"/>
          <w:sz w:val="24"/>
          <w:szCs w:val="24"/>
        </w:rPr>
        <w:t xml:space="preserve"> характеристик</w:t>
      </w:r>
      <w:r>
        <w:rPr>
          <w:rFonts w:cs="Times New Roman"/>
          <w:sz w:val="24"/>
          <w:szCs w:val="24"/>
        </w:rPr>
        <w:t xml:space="preserve"> доменного имени</w:t>
      </w:r>
      <w:r w:rsidR="00561A40" w:rsidRPr="003B48F9">
        <w:rPr>
          <w:rFonts w:cs="Times New Roman"/>
          <w:sz w:val="24"/>
          <w:szCs w:val="24"/>
        </w:rPr>
        <w:t>, не позволяющ</w:t>
      </w:r>
      <w:r w:rsidR="008514BE">
        <w:rPr>
          <w:rFonts w:cs="Times New Roman"/>
          <w:sz w:val="24"/>
          <w:szCs w:val="24"/>
        </w:rPr>
        <w:t>их</w:t>
      </w:r>
      <w:r w:rsidR="00561A40" w:rsidRPr="003B48F9">
        <w:rPr>
          <w:rFonts w:cs="Times New Roman"/>
          <w:sz w:val="24"/>
          <w:szCs w:val="24"/>
        </w:rPr>
        <w:t xml:space="preserve"> </w:t>
      </w:r>
      <w:r w:rsidR="008514BE">
        <w:rPr>
          <w:rFonts w:cs="Times New Roman"/>
          <w:sz w:val="24"/>
          <w:szCs w:val="24"/>
        </w:rPr>
        <w:t xml:space="preserve">отнести </w:t>
      </w:r>
      <w:r>
        <w:rPr>
          <w:rFonts w:cs="Times New Roman"/>
          <w:sz w:val="24"/>
          <w:szCs w:val="24"/>
        </w:rPr>
        <w:t>последнее</w:t>
      </w:r>
      <w:r w:rsidR="008514BE">
        <w:rPr>
          <w:rFonts w:cs="Times New Roman"/>
          <w:sz w:val="24"/>
          <w:szCs w:val="24"/>
        </w:rPr>
        <w:t xml:space="preserve"> к числу классических видов </w:t>
      </w:r>
      <w:r w:rsidR="00A11767">
        <w:rPr>
          <w:rFonts w:cs="Times New Roman"/>
          <w:sz w:val="24"/>
          <w:szCs w:val="24"/>
        </w:rPr>
        <w:t xml:space="preserve">объектов </w:t>
      </w:r>
      <w:r w:rsidR="008514BE">
        <w:rPr>
          <w:rFonts w:cs="Times New Roman"/>
          <w:sz w:val="24"/>
          <w:szCs w:val="24"/>
        </w:rPr>
        <w:t>гражданского права</w:t>
      </w:r>
      <w:r w:rsidR="00561A40" w:rsidRPr="003B48F9">
        <w:rPr>
          <w:rFonts w:cs="Times New Roman"/>
          <w:sz w:val="24"/>
          <w:szCs w:val="24"/>
        </w:rPr>
        <w:t xml:space="preserve">. </w:t>
      </w:r>
    </w:p>
    <w:p w14:paraId="61EF2376" w14:textId="114DFD95" w:rsidR="0039389C" w:rsidRDefault="00A11767" w:rsidP="00A37985">
      <w:pPr>
        <w:contextualSpacing/>
        <w:jc w:val="both"/>
        <w:rPr>
          <w:rFonts w:cs="Times New Roman"/>
          <w:sz w:val="24"/>
          <w:szCs w:val="24"/>
        </w:rPr>
      </w:pPr>
      <w:r w:rsidRPr="00C1501E">
        <w:rPr>
          <w:rFonts w:cs="Times New Roman"/>
          <w:sz w:val="24"/>
          <w:szCs w:val="24"/>
          <w:highlight w:val="green"/>
          <w:rPrChange w:id="0" w:author="user" w:date="2026-04-19T11:08:00Z">
            <w:rPr>
              <w:rFonts w:cs="Times New Roman"/>
              <w:sz w:val="24"/>
              <w:szCs w:val="24"/>
            </w:rPr>
          </w:rPrChange>
        </w:rPr>
        <w:t>С</w:t>
      </w:r>
      <w:r w:rsidR="00697DCF" w:rsidRPr="00C1501E">
        <w:rPr>
          <w:rFonts w:cs="Times New Roman"/>
          <w:sz w:val="24"/>
          <w:szCs w:val="24"/>
          <w:highlight w:val="green"/>
          <w:rPrChange w:id="1" w:author="user" w:date="2026-04-19T11:08:00Z">
            <w:rPr>
              <w:rFonts w:cs="Times New Roman"/>
              <w:sz w:val="24"/>
              <w:szCs w:val="24"/>
            </w:rPr>
          </w:rPrChange>
        </w:rPr>
        <w:t>вязь гражданско-правовой</w:t>
      </w:r>
      <w:r w:rsidRPr="00C1501E">
        <w:rPr>
          <w:rFonts w:cs="Times New Roman"/>
          <w:sz w:val="24"/>
          <w:szCs w:val="24"/>
          <w:highlight w:val="green"/>
          <w:rPrChange w:id="2" w:author="user" w:date="2026-04-19T11:08:00Z">
            <w:rPr>
              <w:rFonts w:cs="Times New Roman"/>
              <w:sz w:val="24"/>
              <w:szCs w:val="24"/>
            </w:rPr>
          </w:rPrChange>
        </w:rPr>
        <w:t xml:space="preserve"> и</w:t>
      </w:r>
      <w:r w:rsidR="00697DCF" w:rsidRPr="00C1501E">
        <w:rPr>
          <w:rFonts w:cs="Times New Roman"/>
          <w:sz w:val="24"/>
          <w:szCs w:val="24"/>
          <w:highlight w:val="green"/>
          <w:rPrChange w:id="3" w:author="user" w:date="2026-04-19T11:08:00Z">
            <w:rPr>
              <w:rFonts w:cs="Times New Roman"/>
              <w:sz w:val="24"/>
              <w:szCs w:val="24"/>
            </w:rPr>
          </w:rPrChange>
        </w:rPr>
        <w:t xml:space="preserve"> </w:t>
      </w:r>
      <w:r w:rsidRPr="00C1501E">
        <w:rPr>
          <w:rFonts w:cs="Times New Roman"/>
          <w:sz w:val="24"/>
          <w:szCs w:val="24"/>
          <w:highlight w:val="green"/>
          <w:rPrChange w:id="4" w:author="user" w:date="2026-04-19T11:08:00Z">
            <w:rPr>
              <w:rFonts w:cs="Times New Roman"/>
              <w:sz w:val="24"/>
              <w:szCs w:val="24"/>
            </w:rPr>
          </w:rPrChange>
        </w:rPr>
        <w:t xml:space="preserve">информационной (цифровой) правовой </w:t>
      </w:r>
      <w:r w:rsidR="00697DCF" w:rsidRPr="00C1501E">
        <w:rPr>
          <w:rFonts w:cs="Times New Roman"/>
          <w:sz w:val="24"/>
          <w:szCs w:val="24"/>
          <w:highlight w:val="green"/>
          <w:rPrChange w:id="5" w:author="user" w:date="2026-04-19T11:08:00Z">
            <w:rPr>
              <w:rFonts w:cs="Times New Roman"/>
              <w:sz w:val="24"/>
              <w:szCs w:val="24"/>
            </w:rPr>
          </w:rPrChange>
        </w:rPr>
        <w:t>природы</w:t>
      </w:r>
      <w:r w:rsidR="00C84736" w:rsidRPr="00C1501E">
        <w:rPr>
          <w:rFonts w:cs="Times New Roman"/>
          <w:sz w:val="24"/>
          <w:szCs w:val="24"/>
          <w:highlight w:val="green"/>
          <w:rPrChange w:id="6" w:author="user" w:date="2026-04-19T11:08:00Z">
            <w:rPr>
              <w:rFonts w:cs="Times New Roman"/>
              <w:sz w:val="24"/>
              <w:szCs w:val="24"/>
            </w:rPr>
          </w:rPrChange>
        </w:rPr>
        <w:t xml:space="preserve"> </w:t>
      </w:r>
      <w:r w:rsidR="00C84736" w:rsidRPr="00C1501E">
        <w:rPr>
          <w:rFonts w:cs="Times New Roman"/>
          <w:sz w:val="24"/>
          <w:szCs w:val="24"/>
          <w:highlight w:val="yellow"/>
          <w:rPrChange w:id="7" w:author="user" w:date="2026-04-19T11:08:00Z">
            <w:rPr>
              <w:rFonts w:cs="Times New Roman"/>
              <w:sz w:val="24"/>
              <w:szCs w:val="24"/>
            </w:rPr>
          </w:rPrChange>
        </w:rPr>
        <w:t>доменного имени</w:t>
      </w:r>
      <w:r w:rsidR="00697DCF" w:rsidRPr="00C1501E">
        <w:rPr>
          <w:rFonts w:cs="Times New Roman"/>
          <w:sz w:val="24"/>
          <w:szCs w:val="24"/>
          <w:highlight w:val="yellow"/>
          <w:rPrChange w:id="8" w:author="user" w:date="2026-04-19T11:08:00Z">
            <w:rPr>
              <w:rFonts w:cs="Times New Roman"/>
              <w:sz w:val="24"/>
              <w:szCs w:val="24"/>
            </w:rPr>
          </w:rPrChange>
        </w:rPr>
        <w:t xml:space="preserve"> </w:t>
      </w:r>
      <w:r w:rsidR="00697DCF" w:rsidRPr="00C1501E">
        <w:rPr>
          <w:rFonts w:cs="Times New Roman"/>
          <w:sz w:val="24"/>
          <w:szCs w:val="24"/>
          <w:highlight w:val="green"/>
          <w:rPrChange w:id="9" w:author="user" w:date="2026-04-19T11:08:00Z">
            <w:rPr>
              <w:rFonts w:cs="Times New Roman"/>
              <w:sz w:val="24"/>
              <w:szCs w:val="24"/>
            </w:rPr>
          </w:rPrChange>
        </w:rPr>
        <w:t>формирует</w:t>
      </w:r>
      <w:r w:rsidR="00C84736" w:rsidRPr="00C1501E">
        <w:rPr>
          <w:rFonts w:cs="Times New Roman"/>
          <w:sz w:val="24"/>
          <w:szCs w:val="24"/>
          <w:highlight w:val="green"/>
          <w:rPrChange w:id="10" w:author="user" w:date="2026-04-19T11:08:00Z">
            <w:rPr>
              <w:rFonts w:cs="Times New Roman"/>
              <w:sz w:val="24"/>
              <w:szCs w:val="24"/>
            </w:rPr>
          </w:rPrChange>
        </w:rPr>
        <w:t xml:space="preserve"> его</w:t>
      </w:r>
      <w:r w:rsidR="00697DCF" w:rsidRPr="00C1501E">
        <w:rPr>
          <w:rFonts w:cs="Times New Roman"/>
          <w:sz w:val="24"/>
          <w:szCs w:val="24"/>
          <w:highlight w:val="green"/>
          <w:rPrChange w:id="11" w:author="user" w:date="2026-04-19T11:08:00Z">
            <w:rPr>
              <w:rFonts w:cs="Times New Roman"/>
              <w:sz w:val="24"/>
              <w:szCs w:val="24"/>
            </w:rPr>
          </w:rPrChange>
        </w:rPr>
        <w:t xml:space="preserve"> особое функциональное назначение как комплексного</w:t>
      </w:r>
      <w:r w:rsidR="003A3D8C" w:rsidRPr="00C1501E">
        <w:rPr>
          <w:rFonts w:cs="Times New Roman"/>
          <w:sz w:val="24"/>
          <w:szCs w:val="24"/>
          <w:highlight w:val="green"/>
          <w:rPrChange w:id="12" w:author="user" w:date="2026-04-19T11:08:00Z">
            <w:rPr>
              <w:rFonts w:cs="Times New Roman"/>
              <w:sz w:val="24"/>
              <w:szCs w:val="24"/>
            </w:rPr>
          </w:rPrChange>
        </w:rPr>
        <w:t xml:space="preserve"> межотраслевого</w:t>
      </w:r>
      <w:r w:rsidR="003A3D8C" w:rsidRPr="00C1501E">
        <w:rPr>
          <w:rStyle w:val="a9"/>
          <w:rFonts w:cs="Times New Roman"/>
          <w:sz w:val="24"/>
          <w:szCs w:val="24"/>
          <w:highlight w:val="green"/>
          <w:rPrChange w:id="13" w:author="user" w:date="2026-04-19T11:08:00Z">
            <w:rPr>
              <w:rStyle w:val="a9"/>
              <w:rFonts w:cs="Times New Roman"/>
              <w:sz w:val="24"/>
              <w:szCs w:val="24"/>
            </w:rPr>
          </w:rPrChange>
        </w:rPr>
        <w:footnoteReference w:id="27"/>
      </w:r>
      <w:r w:rsidR="00697DCF" w:rsidRPr="00C1501E">
        <w:rPr>
          <w:rFonts w:cs="Times New Roman"/>
          <w:sz w:val="24"/>
          <w:szCs w:val="24"/>
          <w:highlight w:val="green"/>
          <w:rPrChange w:id="14" w:author="user" w:date="2026-04-19T11:08:00Z">
            <w:rPr>
              <w:rFonts w:cs="Times New Roman"/>
              <w:sz w:val="24"/>
              <w:szCs w:val="24"/>
            </w:rPr>
          </w:rPrChange>
        </w:rPr>
        <w:t xml:space="preserve"> правового института.</w:t>
      </w:r>
      <w:r w:rsidR="00697DCF">
        <w:rPr>
          <w:rFonts w:cs="Times New Roman"/>
          <w:sz w:val="24"/>
          <w:szCs w:val="24"/>
        </w:rPr>
        <w:t xml:space="preserve"> </w:t>
      </w:r>
      <w:r w:rsidR="00F819FC" w:rsidRPr="00F819FC">
        <w:rPr>
          <w:rFonts w:cs="Times New Roman"/>
          <w:sz w:val="24"/>
          <w:szCs w:val="24"/>
        </w:rPr>
        <w:t>Сам</w:t>
      </w:r>
      <w:r w:rsidR="00C870CA">
        <w:rPr>
          <w:rFonts w:cs="Times New Roman"/>
          <w:sz w:val="24"/>
          <w:szCs w:val="24"/>
        </w:rPr>
        <w:t>а</w:t>
      </w:r>
      <w:r w:rsidR="00F819FC" w:rsidRPr="00F819FC">
        <w:rPr>
          <w:rFonts w:cs="Times New Roman"/>
          <w:sz w:val="24"/>
          <w:szCs w:val="24"/>
        </w:rPr>
        <w:t xml:space="preserve"> по себе </w:t>
      </w:r>
      <w:r w:rsidR="00C870CA" w:rsidRPr="00C870CA">
        <w:rPr>
          <w:rFonts w:cs="Times New Roman"/>
          <w:sz w:val="24"/>
          <w:szCs w:val="24"/>
        </w:rPr>
        <w:t>форма существования уникального протокольного адреса конкретного компьютера</w:t>
      </w:r>
      <w:r w:rsidR="00C870CA">
        <w:rPr>
          <w:rStyle w:val="a9"/>
          <w:rFonts w:cs="Times New Roman"/>
          <w:sz w:val="24"/>
          <w:szCs w:val="24"/>
        </w:rPr>
        <w:footnoteReference w:id="28"/>
      </w:r>
      <w:r w:rsidR="00F819FC">
        <w:rPr>
          <w:rFonts w:cs="Times New Roman"/>
          <w:sz w:val="24"/>
          <w:szCs w:val="24"/>
        </w:rPr>
        <w:t xml:space="preserve"> как цифровая характеристика доменного имени</w:t>
      </w:r>
      <w:r w:rsidR="00F819FC" w:rsidRPr="00F819FC">
        <w:rPr>
          <w:rFonts w:cs="Times New Roman"/>
          <w:sz w:val="24"/>
          <w:szCs w:val="24"/>
        </w:rPr>
        <w:t xml:space="preserve"> не может </w:t>
      </w:r>
      <w:r>
        <w:rPr>
          <w:rFonts w:cs="Times New Roman"/>
          <w:sz w:val="24"/>
          <w:szCs w:val="24"/>
        </w:rPr>
        <w:t>являться</w:t>
      </w:r>
      <w:r w:rsidRPr="00F819FC">
        <w:rPr>
          <w:rFonts w:cs="Times New Roman"/>
          <w:sz w:val="24"/>
          <w:szCs w:val="24"/>
        </w:rPr>
        <w:t xml:space="preserve"> </w:t>
      </w:r>
      <w:r w:rsidR="00F819FC" w:rsidRPr="00F819FC">
        <w:rPr>
          <w:rFonts w:cs="Times New Roman"/>
          <w:sz w:val="24"/>
          <w:szCs w:val="24"/>
        </w:rPr>
        <w:t>объектом гражданского права</w:t>
      </w:r>
      <w:r w:rsidR="00F819FC" w:rsidRPr="006A60FE">
        <w:rPr>
          <w:rFonts w:cs="Times New Roman"/>
          <w:sz w:val="24"/>
          <w:szCs w:val="24"/>
        </w:rPr>
        <w:t xml:space="preserve">. Кроме того, имущественные права администратора доменного имени </w:t>
      </w:r>
      <w:r w:rsidR="004E451E">
        <w:rPr>
          <w:rFonts w:cs="Times New Roman"/>
          <w:sz w:val="24"/>
          <w:szCs w:val="24"/>
        </w:rPr>
        <w:t>возникают</w:t>
      </w:r>
      <w:r w:rsidR="00F819FC" w:rsidRPr="006A60FE">
        <w:rPr>
          <w:rFonts w:cs="Times New Roman"/>
          <w:sz w:val="24"/>
          <w:szCs w:val="24"/>
        </w:rPr>
        <w:t xml:space="preserve"> только с момента включения</w:t>
      </w:r>
      <w:r>
        <w:rPr>
          <w:rFonts w:cs="Times New Roman"/>
          <w:sz w:val="24"/>
          <w:szCs w:val="24"/>
        </w:rPr>
        <w:t xml:space="preserve"> доменного имени</w:t>
      </w:r>
      <w:r w:rsidR="00F819FC" w:rsidRPr="006A60FE">
        <w:rPr>
          <w:rFonts w:cs="Times New Roman"/>
          <w:sz w:val="24"/>
          <w:szCs w:val="24"/>
        </w:rPr>
        <w:t xml:space="preserve"> в реестр</w:t>
      </w:r>
      <w:r w:rsidR="006A60FE">
        <w:rPr>
          <w:rFonts w:cs="Times New Roman"/>
          <w:sz w:val="24"/>
          <w:szCs w:val="24"/>
        </w:rPr>
        <w:t xml:space="preserve"> </w:t>
      </w:r>
      <w:r w:rsidR="00826325">
        <w:rPr>
          <w:rFonts w:cs="Times New Roman"/>
          <w:sz w:val="24"/>
          <w:szCs w:val="24"/>
        </w:rPr>
        <w:t>зарегистрированных доменных имен</w:t>
      </w:r>
      <w:r w:rsidR="00F819FC" w:rsidRPr="006A60FE">
        <w:rPr>
          <w:rFonts w:cs="Times New Roman"/>
          <w:sz w:val="24"/>
          <w:szCs w:val="24"/>
        </w:rPr>
        <w:t xml:space="preserve">. </w:t>
      </w:r>
      <w:r w:rsidR="00697DCF" w:rsidRPr="006A60FE">
        <w:rPr>
          <w:rFonts w:cs="Times New Roman"/>
          <w:sz w:val="24"/>
          <w:szCs w:val="24"/>
        </w:rPr>
        <w:t>Между тем,</w:t>
      </w:r>
      <w:r w:rsidR="00F819FC" w:rsidRPr="006A60FE">
        <w:rPr>
          <w:rFonts w:cs="Times New Roman"/>
          <w:sz w:val="24"/>
          <w:szCs w:val="24"/>
        </w:rPr>
        <w:t xml:space="preserve"> </w:t>
      </w:r>
      <w:r w:rsidR="00697DCF" w:rsidRPr="006A60FE">
        <w:rPr>
          <w:rFonts w:cs="Times New Roman"/>
          <w:sz w:val="24"/>
          <w:szCs w:val="24"/>
        </w:rPr>
        <w:t>именно</w:t>
      </w:r>
      <w:r w:rsidR="00697DCF" w:rsidRPr="00A37985">
        <w:rPr>
          <w:rFonts w:cs="Times New Roman"/>
          <w:sz w:val="24"/>
          <w:szCs w:val="24"/>
        </w:rPr>
        <w:t xml:space="preserve"> цифровая </w:t>
      </w:r>
      <w:r w:rsidR="00C870CA">
        <w:rPr>
          <w:rFonts w:cs="Times New Roman"/>
          <w:sz w:val="24"/>
          <w:szCs w:val="24"/>
        </w:rPr>
        <w:t>форма</w:t>
      </w:r>
      <w:r w:rsidR="00C870CA" w:rsidRPr="00A37985">
        <w:rPr>
          <w:rFonts w:cs="Times New Roman"/>
          <w:sz w:val="24"/>
          <w:szCs w:val="24"/>
        </w:rPr>
        <w:t xml:space="preserve"> </w:t>
      </w:r>
      <w:r w:rsidR="00697DCF" w:rsidRPr="00A37985">
        <w:rPr>
          <w:rFonts w:cs="Times New Roman"/>
          <w:sz w:val="24"/>
          <w:szCs w:val="24"/>
        </w:rPr>
        <w:t>доменного имени</w:t>
      </w:r>
      <w:r w:rsidR="00C870CA">
        <w:rPr>
          <w:rFonts w:cs="Times New Roman"/>
          <w:sz w:val="24"/>
          <w:szCs w:val="24"/>
        </w:rPr>
        <w:t>,</w:t>
      </w:r>
      <w:r w:rsidR="00697DCF" w:rsidRPr="00A37985">
        <w:rPr>
          <w:rFonts w:cs="Times New Roman"/>
          <w:sz w:val="24"/>
          <w:szCs w:val="24"/>
        </w:rPr>
        <w:t xml:space="preserve"> обеспечива</w:t>
      </w:r>
      <w:r w:rsidR="00C870CA">
        <w:rPr>
          <w:rFonts w:cs="Times New Roman"/>
          <w:sz w:val="24"/>
          <w:szCs w:val="24"/>
        </w:rPr>
        <w:t>я</w:t>
      </w:r>
      <w:r w:rsidR="00697DCF" w:rsidRPr="00A37985">
        <w:rPr>
          <w:rFonts w:cs="Times New Roman"/>
          <w:sz w:val="24"/>
          <w:szCs w:val="24"/>
        </w:rPr>
        <w:t xml:space="preserve"> удобный для человека доступ к информационному ресурсу, делает его востребованным в гражданском обороте.</w:t>
      </w:r>
      <w:r w:rsidR="00697DCF">
        <w:rPr>
          <w:rFonts w:cs="Times New Roman"/>
          <w:sz w:val="24"/>
          <w:szCs w:val="24"/>
        </w:rPr>
        <w:t xml:space="preserve"> </w:t>
      </w:r>
      <w:r w:rsidR="00F819FC" w:rsidRPr="00F819FC">
        <w:rPr>
          <w:rFonts w:cs="Times New Roman"/>
          <w:sz w:val="24"/>
          <w:szCs w:val="24"/>
        </w:rPr>
        <w:t xml:space="preserve"> </w:t>
      </w:r>
    </w:p>
    <w:p w14:paraId="2E304939" w14:textId="543BF26F" w:rsidR="00697DCF" w:rsidRDefault="00697DCF" w:rsidP="00697DCF">
      <w:pPr>
        <w:contextualSpacing/>
        <w:jc w:val="both"/>
        <w:rPr>
          <w:rFonts w:cs="Times New Roman"/>
          <w:sz w:val="24"/>
          <w:szCs w:val="24"/>
        </w:rPr>
      </w:pPr>
      <w:r>
        <w:rPr>
          <w:rFonts w:cs="Times New Roman"/>
          <w:sz w:val="24"/>
          <w:szCs w:val="24"/>
        </w:rPr>
        <w:t>Таким образом, основой</w:t>
      </w:r>
      <w:r w:rsidR="00C870CA">
        <w:rPr>
          <w:rFonts w:cs="Times New Roman"/>
          <w:sz w:val="24"/>
          <w:szCs w:val="24"/>
        </w:rPr>
        <w:t xml:space="preserve"> предлагаемого</w:t>
      </w:r>
      <w:r>
        <w:rPr>
          <w:rFonts w:cs="Times New Roman"/>
          <w:sz w:val="24"/>
          <w:szCs w:val="24"/>
        </w:rPr>
        <w:t xml:space="preserve"> подхода</w:t>
      </w:r>
      <w:r w:rsidR="004E451E">
        <w:rPr>
          <w:rFonts w:cs="Times New Roman"/>
          <w:sz w:val="24"/>
          <w:szCs w:val="24"/>
        </w:rPr>
        <w:t xml:space="preserve"> к правовой </w:t>
      </w:r>
      <w:r w:rsidR="00C870CA">
        <w:rPr>
          <w:rFonts w:cs="Times New Roman"/>
          <w:sz w:val="24"/>
          <w:szCs w:val="24"/>
        </w:rPr>
        <w:t>природ</w:t>
      </w:r>
      <w:r w:rsidR="004E451E">
        <w:rPr>
          <w:rFonts w:cs="Times New Roman"/>
          <w:sz w:val="24"/>
          <w:szCs w:val="24"/>
        </w:rPr>
        <w:t>е</w:t>
      </w:r>
      <w:r w:rsidR="00C870CA">
        <w:rPr>
          <w:rFonts w:cs="Times New Roman"/>
          <w:sz w:val="24"/>
          <w:szCs w:val="24"/>
        </w:rPr>
        <w:t xml:space="preserve"> доменного имени </w:t>
      </w:r>
      <w:r w:rsidR="004E451E">
        <w:rPr>
          <w:rFonts w:cs="Times New Roman"/>
          <w:sz w:val="24"/>
          <w:szCs w:val="24"/>
        </w:rPr>
        <w:t xml:space="preserve">как </w:t>
      </w:r>
      <w:r w:rsidR="004E451E" w:rsidRPr="003A3D8C">
        <w:rPr>
          <w:rFonts w:cs="Times New Roman"/>
          <w:i/>
          <w:iCs/>
          <w:sz w:val="24"/>
          <w:szCs w:val="24"/>
        </w:rPr>
        <w:t xml:space="preserve">межотраслевой </w:t>
      </w:r>
      <w:r>
        <w:rPr>
          <w:rFonts w:cs="Times New Roman"/>
          <w:sz w:val="24"/>
          <w:szCs w:val="24"/>
        </w:rPr>
        <w:t xml:space="preserve">является функциональная связь между правами, которые приобретает администратор доменного имени </w:t>
      </w:r>
      <w:r w:rsidR="00C870CA">
        <w:rPr>
          <w:rFonts w:cs="Times New Roman"/>
          <w:sz w:val="24"/>
          <w:szCs w:val="24"/>
        </w:rPr>
        <w:t>при</w:t>
      </w:r>
      <w:r>
        <w:rPr>
          <w:rFonts w:cs="Times New Roman"/>
          <w:sz w:val="24"/>
          <w:szCs w:val="24"/>
        </w:rPr>
        <w:t xml:space="preserve"> включени</w:t>
      </w:r>
      <w:r w:rsidR="00C870CA">
        <w:rPr>
          <w:rFonts w:cs="Times New Roman"/>
          <w:sz w:val="24"/>
          <w:szCs w:val="24"/>
        </w:rPr>
        <w:t>и его</w:t>
      </w:r>
      <w:r>
        <w:rPr>
          <w:rFonts w:cs="Times New Roman"/>
          <w:sz w:val="24"/>
          <w:szCs w:val="24"/>
        </w:rPr>
        <w:t xml:space="preserve"> в </w:t>
      </w:r>
      <w:r w:rsidR="00A11767">
        <w:rPr>
          <w:rFonts w:cs="Times New Roman"/>
          <w:sz w:val="24"/>
          <w:szCs w:val="24"/>
        </w:rPr>
        <w:t xml:space="preserve">соответствующий </w:t>
      </w:r>
      <w:r>
        <w:rPr>
          <w:rFonts w:cs="Times New Roman"/>
          <w:sz w:val="24"/>
          <w:szCs w:val="24"/>
        </w:rPr>
        <w:lastRenderedPageBreak/>
        <w:t>реестр</w:t>
      </w:r>
      <w:r w:rsidR="004E451E">
        <w:rPr>
          <w:rFonts w:cs="Times New Roman"/>
          <w:sz w:val="24"/>
          <w:szCs w:val="24"/>
        </w:rPr>
        <w:t>,</w:t>
      </w:r>
      <w:r>
        <w:rPr>
          <w:rFonts w:cs="Times New Roman"/>
          <w:sz w:val="24"/>
          <w:szCs w:val="24"/>
        </w:rPr>
        <w:t xml:space="preserve"> и </w:t>
      </w:r>
      <w:r w:rsidR="00C870CA">
        <w:rPr>
          <w:rFonts w:cs="Times New Roman"/>
          <w:sz w:val="24"/>
          <w:szCs w:val="24"/>
        </w:rPr>
        <w:t xml:space="preserve">эффектами цифровой формы </w:t>
      </w:r>
      <w:r>
        <w:rPr>
          <w:rFonts w:cs="Times New Roman"/>
          <w:sz w:val="24"/>
          <w:szCs w:val="24"/>
        </w:rPr>
        <w:t>доменн</w:t>
      </w:r>
      <w:r w:rsidR="00C870CA">
        <w:rPr>
          <w:rFonts w:cs="Times New Roman"/>
          <w:sz w:val="24"/>
          <w:szCs w:val="24"/>
        </w:rPr>
        <w:t>ого</w:t>
      </w:r>
      <w:r>
        <w:rPr>
          <w:rFonts w:cs="Times New Roman"/>
          <w:sz w:val="24"/>
          <w:szCs w:val="24"/>
        </w:rPr>
        <w:t xml:space="preserve"> имен</w:t>
      </w:r>
      <w:r w:rsidR="00C870CA">
        <w:rPr>
          <w:rFonts w:cs="Times New Roman"/>
          <w:sz w:val="24"/>
          <w:szCs w:val="24"/>
        </w:rPr>
        <w:t>и</w:t>
      </w:r>
      <w:r>
        <w:rPr>
          <w:rFonts w:cs="Times New Roman"/>
          <w:sz w:val="24"/>
          <w:szCs w:val="24"/>
        </w:rPr>
        <w:t xml:space="preserve"> как</w:t>
      </w:r>
      <w:r w:rsidR="004E451E">
        <w:rPr>
          <w:rFonts w:cs="Times New Roman"/>
          <w:sz w:val="24"/>
          <w:szCs w:val="24"/>
        </w:rPr>
        <w:t xml:space="preserve"> технического</w:t>
      </w:r>
      <w:r>
        <w:rPr>
          <w:rFonts w:cs="Times New Roman"/>
          <w:sz w:val="24"/>
          <w:szCs w:val="24"/>
        </w:rPr>
        <w:t xml:space="preserve"> средств</w:t>
      </w:r>
      <w:r w:rsidR="00C870CA">
        <w:rPr>
          <w:rFonts w:cs="Times New Roman"/>
          <w:sz w:val="24"/>
          <w:szCs w:val="24"/>
        </w:rPr>
        <w:t>а</w:t>
      </w:r>
      <w:r>
        <w:rPr>
          <w:rFonts w:cs="Times New Roman"/>
          <w:sz w:val="24"/>
          <w:szCs w:val="24"/>
        </w:rPr>
        <w:t xml:space="preserve"> адресации</w:t>
      </w:r>
      <w:r w:rsidRPr="009D769F">
        <w:rPr>
          <w:rFonts w:cs="Times New Roman"/>
          <w:sz w:val="24"/>
          <w:szCs w:val="24"/>
        </w:rPr>
        <w:t xml:space="preserve">. </w:t>
      </w:r>
    </w:p>
    <w:p w14:paraId="0D75E401" w14:textId="77777777" w:rsidR="00697DCF" w:rsidRPr="00A3637A" w:rsidRDefault="00697DCF" w:rsidP="00697DCF">
      <w:pPr>
        <w:ind w:firstLine="540"/>
        <w:jc w:val="both"/>
        <w:rPr>
          <w:rFonts w:eastAsia="Times New Roman" w:cs="Times New Roman"/>
          <w:sz w:val="24"/>
          <w:szCs w:val="24"/>
        </w:rPr>
      </w:pPr>
      <w:r w:rsidRPr="00C1501E">
        <w:rPr>
          <w:rFonts w:eastAsia="Times New Roman" w:cs="Times New Roman"/>
          <w:sz w:val="24"/>
          <w:szCs w:val="24"/>
          <w:highlight w:val="green"/>
          <w:rPrChange w:id="15" w:author="user" w:date="2026-04-19T11:09:00Z">
            <w:rPr>
              <w:rFonts w:eastAsia="Times New Roman" w:cs="Times New Roman"/>
              <w:sz w:val="24"/>
              <w:szCs w:val="24"/>
            </w:rPr>
          </w:rPrChange>
        </w:rPr>
        <w:t xml:space="preserve">Значение функциональной составляющей как основания возникновения юридической связи между вещами описывали еще Ф. </w:t>
      </w:r>
      <w:proofErr w:type="spellStart"/>
      <w:r w:rsidRPr="00C1501E">
        <w:rPr>
          <w:rFonts w:eastAsia="Times New Roman" w:cs="Times New Roman"/>
          <w:sz w:val="24"/>
          <w:szCs w:val="24"/>
          <w:highlight w:val="green"/>
          <w:rPrChange w:id="16" w:author="user" w:date="2026-04-19T11:09:00Z">
            <w:rPr>
              <w:rFonts w:eastAsia="Times New Roman" w:cs="Times New Roman"/>
              <w:sz w:val="24"/>
              <w:szCs w:val="24"/>
            </w:rPr>
          </w:rPrChange>
        </w:rPr>
        <w:t>Бернгефт</w:t>
      </w:r>
      <w:proofErr w:type="spellEnd"/>
      <w:r w:rsidRPr="00C1501E">
        <w:rPr>
          <w:rFonts w:eastAsia="Times New Roman" w:cs="Times New Roman"/>
          <w:sz w:val="24"/>
          <w:szCs w:val="24"/>
          <w:highlight w:val="green"/>
          <w:rPrChange w:id="17" w:author="user" w:date="2026-04-19T11:09:00Z">
            <w:rPr>
              <w:rFonts w:eastAsia="Times New Roman" w:cs="Times New Roman"/>
              <w:sz w:val="24"/>
              <w:szCs w:val="24"/>
            </w:rPr>
          </w:rPrChange>
        </w:rPr>
        <w:t xml:space="preserve"> и </w:t>
      </w:r>
      <w:proofErr w:type="spellStart"/>
      <w:r w:rsidRPr="00C1501E">
        <w:rPr>
          <w:rFonts w:eastAsia="Times New Roman" w:cs="Times New Roman"/>
          <w:sz w:val="24"/>
          <w:szCs w:val="24"/>
          <w:highlight w:val="green"/>
          <w:rPrChange w:id="18" w:author="user" w:date="2026-04-19T11:09:00Z">
            <w:rPr>
              <w:rFonts w:eastAsia="Times New Roman" w:cs="Times New Roman"/>
              <w:sz w:val="24"/>
              <w:szCs w:val="24"/>
            </w:rPr>
          </w:rPrChange>
        </w:rPr>
        <w:t>И</w:t>
      </w:r>
      <w:proofErr w:type="spellEnd"/>
      <w:r w:rsidRPr="00C1501E">
        <w:rPr>
          <w:rFonts w:eastAsia="Times New Roman" w:cs="Times New Roman"/>
          <w:sz w:val="24"/>
          <w:szCs w:val="24"/>
          <w:highlight w:val="green"/>
          <w:rPrChange w:id="19" w:author="user" w:date="2026-04-19T11:09:00Z">
            <w:rPr>
              <w:rFonts w:eastAsia="Times New Roman" w:cs="Times New Roman"/>
              <w:sz w:val="24"/>
              <w:szCs w:val="24"/>
            </w:rPr>
          </w:rPrChange>
        </w:rPr>
        <w:t xml:space="preserve">. </w:t>
      </w:r>
      <w:proofErr w:type="spellStart"/>
      <w:r w:rsidRPr="00C1501E">
        <w:rPr>
          <w:rFonts w:eastAsia="Times New Roman" w:cs="Times New Roman"/>
          <w:sz w:val="24"/>
          <w:szCs w:val="24"/>
          <w:highlight w:val="green"/>
          <w:rPrChange w:id="20" w:author="user" w:date="2026-04-19T11:09:00Z">
            <w:rPr>
              <w:rFonts w:eastAsia="Times New Roman" w:cs="Times New Roman"/>
              <w:sz w:val="24"/>
              <w:szCs w:val="24"/>
            </w:rPr>
          </w:rPrChange>
        </w:rPr>
        <w:t>Койлер</w:t>
      </w:r>
      <w:proofErr w:type="spellEnd"/>
      <w:r w:rsidRPr="00C1501E">
        <w:rPr>
          <w:rFonts w:eastAsia="Times New Roman" w:cs="Times New Roman"/>
          <w:sz w:val="24"/>
          <w:szCs w:val="24"/>
          <w:highlight w:val="green"/>
          <w:rPrChange w:id="21" w:author="user" w:date="2026-04-19T11:09:00Z">
            <w:rPr>
              <w:rFonts w:eastAsia="Times New Roman" w:cs="Times New Roman"/>
              <w:sz w:val="24"/>
              <w:szCs w:val="24"/>
            </w:rPr>
          </w:rPrChange>
        </w:rPr>
        <w:t>, отмечая, что «вещь может состоять из нескольких составных частей, и притом таким образом, что только посредством прочного соединения их между собою она определяется в своей сущности и может исполнять свои функции, при отделении же какой-нибудь одной составной части происходит глубокое изменение в ее хозяйственном назначении»</w:t>
      </w:r>
      <w:r w:rsidRPr="00C1501E">
        <w:rPr>
          <w:rStyle w:val="a9"/>
          <w:rFonts w:eastAsia="Times New Roman" w:cs="Times New Roman"/>
          <w:sz w:val="24"/>
          <w:szCs w:val="24"/>
          <w:highlight w:val="green"/>
          <w:rPrChange w:id="22" w:author="user" w:date="2026-04-19T11:09:00Z">
            <w:rPr>
              <w:rStyle w:val="a9"/>
              <w:rFonts w:eastAsia="Times New Roman" w:cs="Times New Roman"/>
              <w:sz w:val="24"/>
              <w:szCs w:val="24"/>
            </w:rPr>
          </w:rPrChange>
        </w:rPr>
        <w:footnoteReference w:id="29"/>
      </w:r>
      <w:r w:rsidRPr="00C1501E">
        <w:rPr>
          <w:rFonts w:eastAsia="Times New Roman" w:cs="Times New Roman"/>
          <w:sz w:val="24"/>
          <w:szCs w:val="24"/>
          <w:highlight w:val="green"/>
          <w:rPrChange w:id="37" w:author="user" w:date="2026-04-19T11:09:00Z">
            <w:rPr>
              <w:rFonts w:eastAsia="Times New Roman" w:cs="Times New Roman"/>
              <w:sz w:val="24"/>
              <w:szCs w:val="24"/>
            </w:rPr>
          </w:rPrChange>
        </w:rPr>
        <w:t>.</w:t>
      </w:r>
      <w:r>
        <w:rPr>
          <w:rFonts w:eastAsia="Times New Roman" w:cs="Times New Roman"/>
          <w:sz w:val="24"/>
          <w:szCs w:val="24"/>
        </w:rPr>
        <w:t xml:space="preserve"> </w:t>
      </w:r>
    </w:p>
    <w:p w14:paraId="7EB8BB19" w14:textId="413FB869" w:rsidR="00561A40" w:rsidRPr="005B2F24" w:rsidRDefault="00561A40" w:rsidP="00561A40">
      <w:pPr>
        <w:jc w:val="both"/>
        <w:rPr>
          <w:rFonts w:cs="Times New Roman"/>
          <w:sz w:val="24"/>
          <w:szCs w:val="24"/>
        </w:rPr>
      </w:pPr>
      <w:r w:rsidRPr="00F27A6A">
        <w:rPr>
          <w:rFonts w:cs="Times New Roman"/>
          <w:bCs/>
          <w:sz w:val="24"/>
          <w:szCs w:val="24"/>
        </w:rPr>
        <w:t>Отдельного внимания заслуживает вопрос соотношени</w:t>
      </w:r>
      <w:r w:rsidR="007321EF">
        <w:rPr>
          <w:rFonts w:cs="Times New Roman"/>
          <w:bCs/>
          <w:sz w:val="24"/>
          <w:szCs w:val="24"/>
        </w:rPr>
        <w:t>я</w:t>
      </w:r>
      <w:r w:rsidRPr="00F27A6A">
        <w:rPr>
          <w:rFonts w:cs="Times New Roman"/>
          <w:bCs/>
          <w:sz w:val="24"/>
          <w:szCs w:val="24"/>
        </w:rPr>
        <w:t xml:space="preserve"> доменного имени с </w:t>
      </w:r>
      <w:r w:rsidR="007321EF">
        <w:rPr>
          <w:rFonts w:cs="Times New Roman"/>
          <w:bCs/>
          <w:sz w:val="24"/>
          <w:szCs w:val="24"/>
        </w:rPr>
        <w:t xml:space="preserve">признаваемыми и охраняемыми гражданским законодательством </w:t>
      </w:r>
      <w:r w:rsidR="00826325">
        <w:rPr>
          <w:rFonts w:cs="Times New Roman"/>
          <w:bCs/>
          <w:sz w:val="24"/>
          <w:szCs w:val="24"/>
        </w:rPr>
        <w:t xml:space="preserve">средствами индивидуализации </w:t>
      </w:r>
      <w:r w:rsidR="007321EF">
        <w:rPr>
          <w:rFonts w:cs="Times New Roman"/>
          <w:bCs/>
          <w:sz w:val="24"/>
          <w:szCs w:val="24"/>
        </w:rPr>
        <w:t>товар</w:t>
      </w:r>
      <w:r w:rsidR="00826325">
        <w:rPr>
          <w:rFonts w:cs="Times New Roman"/>
          <w:bCs/>
          <w:sz w:val="24"/>
          <w:szCs w:val="24"/>
        </w:rPr>
        <w:t>ов</w:t>
      </w:r>
      <w:r w:rsidR="007321EF">
        <w:rPr>
          <w:rFonts w:cs="Times New Roman"/>
          <w:bCs/>
          <w:sz w:val="24"/>
          <w:szCs w:val="24"/>
        </w:rPr>
        <w:t>, работ и услуг</w:t>
      </w:r>
      <w:r w:rsidRPr="005B2F24">
        <w:rPr>
          <w:rFonts w:cs="Times New Roman"/>
          <w:sz w:val="24"/>
          <w:szCs w:val="24"/>
        </w:rPr>
        <w:t>.</w:t>
      </w:r>
    </w:p>
    <w:p w14:paraId="0FEEABE4" w14:textId="77777777" w:rsidR="00561A40" w:rsidRPr="00923483" w:rsidRDefault="00561A40" w:rsidP="00923483">
      <w:pPr>
        <w:contextualSpacing/>
        <w:jc w:val="both"/>
        <w:rPr>
          <w:rFonts w:cs="Times New Roman"/>
          <w:sz w:val="24"/>
          <w:szCs w:val="24"/>
        </w:rPr>
      </w:pPr>
      <w:r w:rsidRPr="009D769F">
        <w:rPr>
          <w:rFonts w:cs="Times New Roman"/>
          <w:sz w:val="24"/>
          <w:szCs w:val="24"/>
        </w:rPr>
        <w:t xml:space="preserve">С </w:t>
      </w:r>
      <w:r w:rsidR="008D3B24">
        <w:rPr>
          <w:rFonts w:cs="Times New Roman"/>
          <w:sz w:val="24"/>
          <w:szCs w:val="24"/>
        </w:rPr>
        <w:t xml:space="preserve">начала </w:t>
      </w:r>
      <w:r w:rsidRPr="009D769F">
        <w:rPr>
          <w:rFonts w:cs="Times New Roman"/>
          <w:sz w:val="24"/>
          <w:szCs w:val="24"/>
        </w:rPr>
        <w:t>1</w:t>
      </w:r>
      <w:r w:rsidR="00697DCF">
        <w:rPr>
          <w:rFonts w:cs="Times New Roman"/>
          <w:sz w:val="24"/>
          <w:szCs w:val="24"/>
        </w:rPr>
        <w:t>990</w:t>
      </w:r>
      <w:r w:rsidR="003B1F2E">
        <w:rPr>
          <w:rFonts w:cs="Times New Roman"/>
          <w:sz w:val="24"/>
          <w:szCs w:val="24"/>
        </w:rPr>
        <w:t>-</w:t>
      </w:r>
      <w:r w:rsidR="00697DCF">
        <w:rPr>
          <w:rFonts w:cs="Times New Roman"/>
          <w:sz w:val="24"/>
          <w:szCs w:val="24"/>
        </w:rPr>
        <w:t>х</w:t>
      </w:r>
      <w:r w:rsidRPr="009D769F">
        <w:rPr>
          <w:rFonts w:cs="Times New Roman"/>
          <w:sz w:val="24"/>
          <w:szCs w:val="24"/>
        </w:rPr>
        <w:t xml:space="preserve"> год</w:t>
      </w:r>
      <w:r w:rsidR="003B1F2E">
        <w:rPr>
          <w:rFonts w:cs="Times New Roman"/>
          <w:sz w:val="24"/>
          <w:szCs w:val="24"/>
        </w:rPr>
        <w:t>ов</w:t>
      </w:r>
      <w:r w:rsidRPr="009D769F">
        <w:rPr>
          <w:rFonts w:cs="Times New Roman"/>
          <w:sz w:val="24"/>
          <w:szCs w:val="24"/>
        </w:rPr>
        <w:t xml:space="preserve"> в научных исследованиях отмечалась важность защиты</w:t>
      </w:r>
      <w:r w:rsidRPr="008A3332">
        <w:rPr>
          <w:rFonts w:cs="Times New Roman"/>
          <w:sz w:val="24"/>
          <w:szCs w:val="24"/>
        </w:rPr>
        <w:t xml:space="preserve"> товарных знаков в связи с распространением доменных имен. </w:t>
      </w:r>
      <w:r w:rsidR="00697DCF">
        <w:rPr>
          <w:rFonts w:cs="Times New Roman"/>
          <w:sz w:val="24"/>
          <w:szCs w:val="24"/>
        </w:rPr>
        <w:t>Сегодня в</w:t>
      </w:r>
      <w:r w:rsidRPr="008A3332">
        <w:rPr>
          <w:rFonts w:cs="Times New Roman"/>
          <w:sz w:val="24"/>
          <w:szCs w:val="24"/>
        </w:rPr>
        <w:t xml:space="preserve"> эпоху цифровых платформ в научных исследованиях подчеркивается необходимость усиления охраны товарных знаков</w:t>
      </w:r>
      <w:r w:rsidRPr="008A3332">
        <w:rPr>
          <w:rStyle w:val="a9"/>
          <w:rFonts w:cs="Times New Roman"/>
          <w:sz w:val="24"/>
          <w:szCs w:val="24"/>
        </w:rPr>
        <w:footnoteReference w:id="30"/>
      </w:r>
      <w:r w:rsidRPr="008A3332">
        <w:rPr>
          <w:rFonts w:cs="Times New Roman"/>
          <w:sz w:val="24"/>
          <w:szCs w:val="24"/>
        </w:rPr>
        <w:t>.</w:t>
      </w:r>
      <w:r>
        <w:rPr>
          <w:rFonts w:cs="Times New Roman"/>
          <w:sz w:val="24"/>
          <w:szCs w:val="24"/>
        </w:rPr>
        <w:t xml:space="preserve"> </w:t>
      </w:r>
      <w:r>
        <w:rPr>
          <w:rFonts w:cs="Times New Roman"/>
          <w:bCs/>
          <w:sz w:val="24"/>
          <w:szCs w:val="24"/>
        </w:rPr>
        <w:t>С учетом этого о</w:t>
      </w:r>
      <w:r w:rsidRPr="008A3332">
        <w:rPr>
          <w:rFonts w:cs="Times New Roman"/>
          <w:bCs/>
          <w:sz w:val="24"/>
          <w:szCs w:val="24"/>
        </w:rPr>
        <w:t xml:space="preserve">тдельного внимания заслуживает вопрос о соотношении правовой природы доменного имени с правовой природой иных средств индивидуализации. </w:t>
      </w:r>
    </w:p>
    <w:p w14:paraId="5244FC67" w14:textId="77777777" w:rsidR="00561A40" w:rsidRDefault="00561A40" w:rsidP="00561A40">
      <w:pPr>
        <w:contextualSpacing/>
        <w:jc w:val="both"/>
        <w:rPr>
          <w:rFonts w:cs="Times New Roman"/>
          <w:sz w:val="24"/>
          <w:szCs w:val="24"/>
        </w:rPr>
      </w:pPr>
      <w:r>
        <w:rPr>
          <w:rFonts w:cs="Times New Roman"/>
          <w:sz w:val="24"/>
          <w:szCs w:val="24"/>
        </w:rPr>
        <w:t xml:space="preserve">В зарубежной доктрине </w:t>
      </w:r>
      <w:r w:rsidRPr="008078FA">
        <w:rPr>
          <w:rFonts w:cs="Times New Roman"/>
          <w:sz w:val="24"/>
          <w:szCs w:val="24"/>
        </w:rPr>
        <w:t>высказывается позиция о том, что доменные имена являются гибридной формой интеллектуальной собственности</w:t>
      </w:r>
      <w:r>
        <w:rPr>
          <w:rFonts w:cs="Times New Roman"/>
          <w:sz w:val="24"/>
          <w:szCs w:val="24"/>
        </w:rPr>
        <w:t>, поскольку сочетают д</w:t>
      </w:r>
      <w:r w:rsidRPr="008078FA">
        <w:rPr>
          <w:rFonts w:cs="Times New Roman"/>
          <w:sz w:val="24"/>
          <w:szCs w:val="24"/>
        </w:rPr>
        <w:t>ве функции</w:t>
      </w:r>
      <w:r>
        <w:rPr>
          <w:rFonts w:cs="Times New Roman"/>
          <w:sz w:val="24"/>
          <w:szCs w:val="24"/>
        </w:rPr>
        <w:t>,</w:t>
      </w:r>
      <w:r w:rsidRPr="008078FA">
        <w:rPr>
          <w:rFonts w:cs="Times New Roman"/>
          <w:sz w:val="24"/>
          <w:szCs w:val="24"/>
        </w:rPr>
        <w:t xml:space="preserve"> слиты</w:t>
      </w:r>
      <w:r>
        <w:rPr>
          <w:rFonts w:cs="Times New Roman"/>
          <w:sz w:val="24"/>
          <w:szCs w:val="24"/>
        </w:rPr>
        <w:t>е</w:t>
      </w:r>
      <w:r w:rsidRPr="008078FA">
        <w:rPr>
          <w:rFonts w:cs="Times New Roman"/>
          <w:sz w:val="24"/>
          <w:szCs w:val="24"/>
        </w:rPr>
        <w:t xml:space="preserve"> в одну сущность </w:t>
      </w:r>
      <w:r w:rsidR="00923483">
        <w:rPr>
          <w:rFonts w:cs="Times New Roman"/>
          <w:sz w:val="24"/>
          <w:szCs w:val="24"/>
        </w:rPr>
        <w:t>–</w:t>
      </w:r>
      <w:r w:rsidRPr="008078FA">
        <w:rPr>
          <w:rFonts w:cs="Times New Roman"/>
          <w:sz w:val="24"/>
          <w:szCs w:val="24"/>
        </w:rPr>
        <w:t xml:space="preserve"> доменное имя. С одной стороны, они служат полезной цели, определяя, куда должна быть отправлена информация. С другой стороны, они часто указывают на происхождение, и общественность рассматривает их как товарные знаки</w:t>
      </w:r>
      <w:r>
        <w:rPr>
          <w:rStyle w:val="a9"/>
          <w:rFonts w:cs="Times New Roman"/>
          <w:sz w:val="24"/>
          <w:szCs w:val="24"/>
        </w:rPr>
        <w:footnoteReference w:id="31"/>
      </w:r>
      <w:r>
        <w:rPr>
          <w:rFonts w:cs="Times New Roman"/>
          <w:sz w:val="24"/>
          <w:szCs w:val="24"/>
        </w:rPr>
        <w:t>.</w:t>
      </w:r>
    </w:p>
    <w:p w14:paraId="3B93EC8F" w14:textId="77777777" w:rsidR="00561A40" w:rsidRDefault="00561A40" w:rsidP="00561A40">
      <w:pPr>
        <w:contextualSpacing/>
        <w:jc w:val="both"/>
        <w:rPr>
          <w:rFonts w:cs="Times New Roman"/>
          <w:sz w:val="24"/>
          <w:szCs w:val="24"/>
        </w:rPr>
      </w:pPr>
      <w:r>
        <w:rPr>
          <w:rFonts w:cs="Times New Roman"/>
          <w:sz w:val="24"/>
          <w:szCs w:val="24"/>
        </w:rPr>
        <w:t>Значительная часть научных исследователей приходят к выводу о том, что д</w:t>
      </w:r>
      <w:r w:rsidRPr="009B176A">
        <w:rPr>
          <w:rFonts w:cs="Times New Roman"/>
          <w:sz w:val="24"/>
          <w:szCs w:val="24"/>
        </w:rPr>
        <w:t>оменное имя</w:t>
      </w:r>
      <w:r>
        <w:rPr>
          <w:rFonts w:cs="Times New Roman"/>
          <w:sz w:val="24"/>
          <w:szCs w:val="24"/>
        </w:rPr>
        <w:t xml:space="preserve"> </w:t>
      </w:r>
      <w:r w:rsidRPr="009B176A">
        <w:rPr>
          <w:rFonts w:cs="Times New Roman"/>
          <w:sz w:val="24"/>
          <w:szCs w:val="24"/>
        </w:rPr>
        <w:t>не обладает достаточными свойствами</w:t>
      </w:r>
      <w:r>
        <w:rPr>
          <w:rFonts w:cs="Times New Roman"/>
          <w:sz w:val="24"/>
          <w:szCs w:val="24"/>
        </w:rPr>
        <w:t xml:space="preserve"> признания доменного имени </w:t>
      </w:r>
      <w:r>
        <w:rPr>
          <w:rFonts w:cs="Times New Roman"/>
          <w:sz w:val="24"/>
          <w:szCs w:val="24"/>
        </w:rPr>
        <w:lastRenderedPageBreak/>
        <w:t>объектом интеллектуальной собственности. Соответствующий подход преобладает в судебной практик</w:t>
      </w:r>
      <w:r w:rsidRPr="004573EF">
        <w:rPr>
          <w:rFonts w:cs="Times New Roman"/>
          <w:sz w:val="24"/>
          <w:szCs w:val="24"/>
        </w:rPr>
        <w:t>е</w:t>
      </w:r>
      <w:r w:rsidRPr="00F27A6A">
        <w:rPr>
          <w:rStyle w:val="a9"/>
          <w:rFonts w:cs="Times New Roman"/>
          <w:sz w:val="24"/>
          <w:szCs w:val="24"/>
        </w:rPr>
        <w:footnoteReference w:id="32"/>
      </w:r>
      <w:r w:rsidRPr="004573EF">
        <w:rPr>
          <w:rFonts w:cs="Times New Roman"/>
          <w:sz w:val="24"/>
          <w:szCs w:val="24"/>
        </w:rPr>
        <w:t xml:space="preserve">. </w:t>
      </w:r>
    </w:p>
    <w:p w14:paraId="34E70E6E" w14:textId="77777777" w:rsidR="00561A40" w:rsidRDefault="00561A40" w:rsidP="00561A40">
      <w:pPr>
        <w:contextualSpacing/>
        <w:jc w:val="both"/>
        <w:rPr>
          <w:rFonts w:cs="Times New Roman"/>
          <w:sz w:val="24"/>
          <w:szCs w:val="24"/>
        </w:rPr>
      </w:pPr>
      <w:r>
        <w:rPr>
          <w:rFonts w:cs="Times New Roman"/>
          <w:sz w:val="24"/>
          <w:szCs w:val="24"/>
        </w:rPr>
        <w:t>Такого</w:t>
      </w:r>
      <w:r w:rsidR="00697DCF">
        <w:rPr>
          <w:rFonts w:cs="Times New Roman"/>
          <w:sz w:val="24"/>
          <w:szCs w:val="24"/>
        </w:rPr>
        <w:t xml:space="preserve"> же</w:t>
      </w:r>
      <w:r>
        <w:rPr>
          <w:rFonts w:cs="Times New Roman"/>
          <w:sz w:val="24"/>
          <w:szCs w:val="24"/>
        </w:rPr>
        <w:t xml:space="preserve"> подхода придерживается ВОИС</w:t>
      </w:r>
      <w:r w:rsidR="00697DCF">
        <w:rPr>
          <w:rStyle w:val="a9"/>
          <w:rFonts w:cs="Times New Roman"/>
          <w:sz w:val="24"/>
          <w:szCs w:val="24"/>
        </w:rPr>
        <w:footnoteReference w:id="33"/>
      </w:r>
      <w:r>
        <w:rPr>
          <w:rFonts w:cs="Times New Roman"/>
          <w:sz w:val="24"/>
          <w:szCs w:val="24"/>
        </w:rPr>
        <w:t xml:space="preserve">, которая неоднократно указывала на то, что </w:t>
      </w:r>
      <w:r w:rsidRPr="00282D6C">
        <w:rPr>
          <w:rFonts w:cs="Times New Roman"/>
          <w:sz w:val="24"/>
          <w:szCs w:val="24"/>
        </w:rPr>
        <w:t>исключительные права предусматривают действие в течение определенного законом срока и на определенной территории, права на доменное имя, в отличие от регистрации доменного имени, не ограничиваются сроком и имеют трансграничный характер</w:t>
      </w:r>
      <w:r>
        <w:rPr>
          <w:rStyle w:val="a9"/>
          <w:rFonts w:cs="Times New Roman"/>
          <w:sz w:val="24"/>
          <w:szCs w:val="24"/>
        </w:rPr>
        <w:footnoteReference w:id="34"/>
      </w:r>
      <w:r>
        <w:rPr>
          <w:rFonts w:cs="Times New Roman"/>
          <w:sz w:val="24"/>
          <w:szCs w:val="24"/>
        </w:rPr>
        <w:t xml:space="preserve">.  </w:t>
      </w:r>
    </w:p>
    <w:p w14:paraId="1F215BB1" w14:textId="44925C4D" w:rsidR="00AC78F5" w:rsidRDefault="00561A40" w:rsidP="00561A40">
      <w:pPr>
        <w:contextualSpacing/>
        <w:jc w:val="both"/>
        <w:rPr>
          <w:rFonts w:cs="Times New Roman"/>
          <w:sz w:val="24"/>
          <w:szCs w:val="24"/>
        </w:rPr>
      </w:pPr>
      <w:r>
        <w:rPr>
          <w:rFonts w:cs="Times New Roman"/>
          <w:sz w:val="24"/>
          <w:szCs w:val="24"/>
        </w:rPr>
        <w:t>Основны</w:t>
      </w:r>
      <w:r w:rsidR="00923483">
        <w:rPr>
          <w:rFonts w:cs="Times New Roman"/>
          <w:sz w:val="24"/>
          <w:szCs w:val="24"/>
        </w:rPr>
        <w:t>е</w:t>
      </w:r>
      <w:r>
        <w:rPr>
          <w:rFonts w:cs="Times New Roman"/>
          <w:sz w:val="24"/>
          <w:szCs w:val="24"/>
        </w:rPr>
        <w:t xml:space="preserve"> аргумент</w:t>
      </w:r>
      <w:r w:rsidR="00923483">
        <w:rPr>
          <w:rFonts w:cs="Times New Roman"/>
          <w:sz w:val="24"/>
          <w:szCs w:val="24"/>
        </w:rPr>
        <w:t>ы, указывающи</w:t>
      </w:r>
      <w:r w:rsidR="003B1F2E">
        <w:rPr>
          <w:rFonts w:cs="Times New Roman"/>
          <w:sz w:val="24"/>
          <w:szCs w:val="24"/>
        </w:rPr>
        <w:t>е</w:t>
      </w:r>
      <w:r w:rsidR="00923483">
        <w:rPr>
          <w:rFonts w:cs="Times New Roman"/>
          <w:sz w:val="24"/>
          <w:szCs w:val="24"/>
        </w:rPr>
        <w:t xml:space="preserve"> на</w:t>
      </w:r>
      <w:r>
        <w:rPr>
          <w:rFonts w:cs="Times New Roman"/>
          <w:sz w:val="24"/>
          <w:szCs w:val="24"/>
        </w:rPr>
        <w:t xml:space="preserve"> недостаточност</w:t>
      </w:r>
      <w:r w:rsidR="00923483">
        <w:rPr>
          <w:rFonts w:cs="Times New Roman"/>
          <w:sz w:val="24"/>
          <w:szCs w:val="24"/>
        </w:rPr>
        <w:t>ь</w:t>
      </w:r>
      <w:r>
        <w:rPr>
          <w:rFonts w:cs="Times New Roman"/>
          <w:sz w:val="24"/>
          <w:szCs w:val="24"/>
        </w:rPr>
        <w:t xml:space="preserve"> оснований к рассмотрению доменного имени в качестве самостоятельного</w:t>
      </w:r>
      <w:r w:rsidRPr="00C14047">
        <w:rPr>
          <w:rFonts w:cs="Times New Roman"/>
          <w:sz w:val="24"/>
          <w:szCs w:val="24"/>
        </w:rPr>
        <w:t xml:space="preserve"> объект</w:t>
      </w:r>
      <w:r>
        <w:rPr>
          <w:rFonts w:cs="Times New Roman"/>
          <w:sz w:val="24"/>
          <w:szCs w:val="24"/>
        </w:rPr>
        <w:t>а интеллектуальной собственности</w:t>
      </w:r>
      <w:r w:rsidR="00F15265">
        <w:rPr>
          <w:rFonts w:cs="Times New Roman"/>
          <w:sz w:val="24"/>
          <w:szCs w:val="24"/>
        </w:rPr>
        <w:t>,</w:t>
      </w:r>
      <w:r w:rsidRPr="00C14047">
        <w:rPr>
          <w:rFonts w:cs="Times New Roman"/>
          <w:sz w:val="24"/>
          <w:szCs w:val="24"/>
        </w:rPr>
        <w:t xml:space="preserve"> </w:t>
      </w:r>
      <w:r w:rsidR="00923483">
        <w:rPr>
          <w:rFonts w:cs="Times New Roman"/>
          <w:sz w:val="24"/>
          <w:szCs w:val="24"/>
        </w:rPr>
        <w:t>перечислены</w:t>
      </w:r>
      <w:r w:rsidRPr="00C14047">
        <w:rPr>
          <w:rFonts w:cs="Times New Roman"/>
          <w:sz w:val="24"/>
          <w:szCs w:val="24"/>
        </w:rPr>
        <w:t xml:space="preserve"> </w:t>
      </w:r>
      <w:r w:rsidR="00AC78F5">
        <w:rPr>
          <w:rFonts w:cs="Times New Roman"/>
          <w:sz w:val="24"/>
          <w:szCs w:val="24"/>
        </w:rPr>
        <w:t xml:space="preserve">Р.С. </w:t>
      </w:r>
      <w:r w:rsidRPr="00C14047">
        <w:rPr>
          <w:rFonts w:cs="Times New Roman"/>
          <w:sz w:val="24"/>
          <w:szCs w:val="24"/>
        </w:rPr>
        <w:t>Нагорным</w:t>
      </w:r>
      <w:r>
        <w:rPr>
          <w:rStyle w:val="a9"/>
          <w:rFonts w:cs="Times New Roman"/>
          <w:sz w:val="24"/>
          <w:szCs w:val="24"/>
        </w:rPr>
        <w:footnoteReference w:id="35"/>
      </w:r>
      <w:r w:rsidRPr="00C14047">
        <w:rPr>
          <w:rFonts w:cs="Times New Roman"/>
          <w:sz w:val="24"/>
          <w:szCs w:val="24"/>
        </w:rPr>
        <w:t>:</w:t>
      </w:r>
      <w:r>
        <w:rPr>
          <w:rFonts w:cs="Times New Roman"/>
          <w:sz w:val="24"/>
          <w:szCs w:val="24"/>
        </w:rPr>
        <w:t xml:space="preserve"> </w:t>
      </w:r>
    </w:p>
    <w:p w14:paraId="5DC764F3" w14:textId="77777777" w:rsidR="00AC78F5" w:rsidRDefault="00561A40" w:rsidP="00561A40">
      <w:pPr>
        <w:contextualSpacing/>
        <w:jc w:val="both"/>
        <w:rPr>
          <w:rFonts w:cs="Times New Roman"/>
          <w:sz w:val="24"/>
          <w:szCs w:val="24"/>
        </w:rPr>
      </w:pPr>
      <w:r>
        <w:rPr>
          <w:rFonts w:cs="Times New Roman"/>
          <w:sz w:val="24"/>
          <w:szCs w:val="24"/>
        </w:rPr>
        <w:t xml:space="preserve">1) </w:t>
      </w:r>
      <w:r w:rsidRPr="005B174E">
        <w:rPr>
          <w:rFonts w:cs="Times New Roman"/>
          <w:sz w:val="24"/>
          <w:szCs w:val="24"/>
        </w:rPr>
        <w:t>доменное имя прямо не обозначено в законе в качестве объекта интеллектуальной собственности;</w:t>
      </w:r>
      <w:r>
        <w:rPr>
          <w:rFonts w:cs="Times New Roman"/>
          <w:sz w:val="24"/>
          <w:szCs w:val="24"/>
        </w:rPr>
        <w:t xml:space="preserve"> </w:t>
      </w:r>
    </w:p>
    <w:p w14:paraId="45789B57" w14:textId="77777777" w:rsidR="00AC78F5" w:rsidRDefault="00561A40" w:rsidP="00561A40">
      <w:pPr>
        <w:contextualSpacing/>
        <w:jc w:val="both"/>
        <w:rPr>
          <w:rFonts w:cs="Times New Roman"/>
          <w:sz w:val="24"/>
          <w:szCs w:val="24"/>
        </w:rPr>
      </w:pPr>
      <w:r>
        <w:rPr>
          <w:rFonts w:cs="Times New Roman"/>
          <w:sz w:val="24"/>
          <w:szCs w:val="24"/>
        </w:rPr>
        <w:t xml:space="preserve">2) </w:t>
      </w:r>
      <w:r w:rsidRPr="005B174E">
        <w:rPr>
          <w:rFonts w:cs="Times New Roman"/>
          <w:sz w:val="24"/>
          <w:szCs w:val="24"/>
        </w:rPr>
        <w:t>индивидуализация юридического лица, каких-либо товаро</w:t>
      </w:r>
      <w:r>
        <w:rPr>
          <w:rFonts w:cs="Times New Roman"/>
          <w:sz w:val="24"/>
          <w:szCs w:val="24"/>
        </w:rPr>
        <w:t>в, работ, услуг или предприятий</w:t>
      </w:r>
      <w:r w:rsidR="00923483">
        <w:rPr>
          <w:rFonts w:cs="Times New Roman"/>
          <w:sz w:val="24"/>
          <w:szCs w:val="24"/>
        </w:rPr>
        <w:t xml:space="preserve"> не входит в число основных функций доменного имени</w:t>
      </w:r>
      <w:r>
        <w:rPr>
          <w:rFonts w:cs="Times New Roman"/>
          <w:sz w:val="24"/>
          <w:szCs w:val="24"/>
        </w:rPr>
        <w:t xml:space="preserve">; </w:t>
      </w:r>
    </w:p>
    <w:p w14:paraId="3EEC2302" w14:textId="77777777" w:rsidR="00561A40" w:rsidRDefault="00561A40" w:rsidP="00561A40">
      <w:pPr>
        <w:contextualSpacing/>
        <w:jc w:val="both"/>
        <w:rPr>
          <w:rFonts w:cs="Times New Roman"/>
          <w:sz w:val="24"/>
          <w:szCs w:val="24"/>
        </w:rPr>
      </w:pPr>
      <w:r>
        <w:rPr>
          <w:rFonts w:cs="Times New Roman"/>
          <w:sz w:val="24"/>
          <w:szCs w:val="24"/>
        </w:rPr>
        <w:t xml:space="preserve">3) </w:t>
      </w:r>
      <w:r w:rsidRPr="005B174E">
        <w:rPr>
          <w:rFonts w:cs="Times New Roman"/>
          <w:sz w:val="24"/>
          <w:szCs w:val="24"/>
        </w:rPr>
        <w:t>доменное имя не обладает признаком новизны, творческой инди</w:t>
      </w:r>
      <w:r>
        <w:rPr>
          <w:rFonts w:cs="Times New Roman"/>
          <w:sz w:val="24"/>
          <w:szCs w:val="24"/>
        </w:rPr>
        <w:t>видуальности или оригинальности.</w:t>
      </w:r>
    </w:p>
    <w:p w14:paraId="0407EBBB" w14:textId="3DEBCCBD" w:rsidR="00D360C1" w:rsidRDefault="00923483" w:rsidP="00561A40">
      <w:pPr>
        <w:contextualSpacing/>
        <w:jc w:val="both"/>
        <w:rPr>
          <w:rFonts w:cs="Times New Roman"/>
          <w:sz w:val="24"/>
          <w:szCs w:val="24"/>
        </w:rPr>
      </w:pPr>
      <w:r>
        <w:rPr>
          <w:rFonts w:cs="Times New Roman"/>
          <w:sz w:val="24"/>
          <w:szCs w:val="24"/>
        </w:rPr>
        <w:t>Ключевым из приведенных аргументов представляется первы</w:t>
      </w:r>
      <w:r w:rsidR="00D360C1">
        <w:rPr>
          <w:rFonts w:cs="Times New Roman"/>
          <w:sz w:val="24"/>
          <w:szCs w:val="24"/>
        </w:rPr>
        <w:t>й</w:t>
      </w:r>
      <w:r>
        <w:rPr>
          <w:rStyle w:val="a9"/>
          <w:rFonts w:cs="Times New Roman"/>
          <w:sz w:val="24"/>
          <w:szCs w:val="24"/>
        </w:rPr>
        <w:footnoteReference w:id="36"/>
      </w:r>
      <w:r>
        <w:rPr>
          <w:rFonts w:cs="Times New Roman"/>
          <w:sz w:val="24"/>
          <w:szCs w:val="24"/>
        </w:rPr>
        <w:t xml:space="preserve">. </w:t>
      </w:r>
    </w:p>
    <w:p w14:paraId="3EEB1CE8" w14:textId="77777777" w:rsidR="00561A40" w:rsidRDefault="00561A40" w:rsidP="00561A40">
      <w:pPr>
        <w:contextualSpacing/>
        <w:jc w:val="both"/>
        <w:rPr>
          <w:rFonts w:cs="Times New Roman"/>
          <w:sz w:val="24"/>
          <w:szCs w:val="24"/>
        </w:rPr>
      </w:pPr>
      <w:r w:rsidRPr="004915A5">
        <w:rPr>
          <w:rFonts w:cs="Times New Roman"/>
          <w:sz w:val="24"/>
          <w:szCs w:val="24"/>
        </w:rPr>
        <w:t xml:space="preserve">Д.А. Дозорцев, сформулировавший категорий </w:t>
      </w:r>
      <w:r>
        <w:rPr>
          <w:rFonts w:cs="Times New Roman"/>
          <w:sz w:val="24"/>
          <w:szCs w:val="24"/>
        </w:rPr>
        <w:t>«исключительные права»,</w:t>
      </w:r>
      <w:r w:rsidRPr="004915A5">
        <w:rPr>
          <w:rFonts w:cs="Times New Roman"/>
          <w:sz w:val="24"/>
          <w:szCs w:val="24"/>
        </w:rPr>
        <w:t xml:space="preserve"> обратил внимание на то, что исключительные права могут возникать только при наличии прямого указания закона, в тех случаях, когда конкретный вид творческих (или иных подобных им) результатов получает правовую охрану. В противном случае </w:t>
      </w:r>
      <w:r w:rsidRPr="004915A5">
        <w:rPr>
          <w:rFonts w:cs="Times New Roman"/>
          <w:sz w:val="24"/>
          <w:szCs w:val="24"/>
        </w:rPr>
        <w:lastRenderedPageBreak/>
        <w:t>использование такого результата может осуществляться всеми свободно и без каких-либо ограничений</w:t>
      </w:r>
      <w:r>
        <w:rPr>
          <w:rStyle w:val="a9"/>
          <w:rFonts w:cs="Times New Roman"/>
          <w:sz w:val="24"/>
          <w:szCs w:val="24"/>
        </w:rPr>
        <w:footnoteReference w:id="37"/>
      </w:r>
      <w:r w:rsidRPr="004915A5">
        <w:rPr>
          <w:rFonts w:cs="Times New Roman"/>
          <w:sz w:val="24"/>
          <w:szCs w:val="24"/>
        </w:rPr>
        <w:t>.</w:t>
      </w:r>
    </w:p>
    <w:p w14:paraId="5CC0BE0E" w14:textId="546CA06A" w:rsidR="008C65DB" w:rsidRDefault="008C65DB" w:rsidP="008C65DB">
      <w:pPr>
        <w:jc w:val="both"/>
        <w:rPr>
          <w:rFonts w:cs="Times New Roman"/>
          <w:sz w:val="24"/>
          <w:szCs w:val="24"/>
        </w:rPr>
      </w:pPr>
      <w:r>
        <w:rPr>
          <w:rFonts w:cs="Times New Roman"/>
          <w:sz w:val="24"/>
          <w:szCs w:val="24"/>
        </w:rPr>
        <w:t xml:space="preserve">В сложившейся ситуации противостояния между доменными именами и иными средствами индивидуализации </w:t>
      </w:r>
      <w:r w:rsidRPr="0085501F">
        <w:rPr>
          <w:rFonts w:cs="Times New Roman"/>
          <w:sz w:val="24"/>
          <w:szCs w:val="24"/>
        </w:rPr>
        <w:t xml:space="preserve">большинство юрисдикций </w:t>
      </w:r>
      <w:r>
        <w:rPr>
          <w:rFonts w:cs="Times New Roman"/>
          <w:sz w:val="24"/>
          <w:szCs w:val="24"/>
        </w:rPr>
        <w:t>воздерживаются от прямого</w:t>
      </w:r>
      <w:r w:rsidRPr="0085501F">
        <w:rPr>
          <w:rFonts w:cs="Times New Roman"/>
          <w:sz w:val="24"/>
          <w:szCs w:val="24"/>
        </w:rPr>
        <w:t xml:space="preserve"> </w:t>
      </w:r>
      <w:r w:rsidR="003C4F64">
        <w:rPr>
          <w:rFonts w:cs="Times New Roman"/>
          <w:sz w:val="24"/>
          <w:szCs w:val="24"/>
        </w:rPr>
        <w:t xml:space="preserve">признания </w:t>
      </w:r>
      <w:r w:rsidRPr="0085501F">
        <w:rPr>
          <w:rFonts w:cs="Times New Roman"/>
          <w:sz w:val="24"/>
          <w:szCs w:val="24"/>
        </w:rPr>
        <w:t>доменны</w:t>
      </w:r>
      <w:r>
        <w:rPr>
          <w:rFonts w:cs="Times New Roman"/>
          <w:sz w:val="24"/>
          <w:szCs w:val="24"/>
        </w:rPr>
        <w:t>х</w:t>
      </w:r>
      <w:r w:rsidRPr="0085501F">
        <w:rPr>
          <w:rFonts w:cs="Times New Roman"/>
          <w:sz w:val="24"/>
          <w:szCs w:val="24"/>
        </w:rPr>
        <w:t xml:space="preserve"> имен объектами интеллектуальной </w:t>
      </w:r>
      <w:r w:rsidR="0098342D" w:rsidRPr="0085501F">
        <w:rPr>
          <w:rFonts w:cs="Times New Roman"/>
          <w:sz w:val="24"/>
          <w:szCs w:val="24"/>
        </w:rPr>
        <w:t xml:space="preserve">собственности, </w:t>
      </w:r>
      <w:r w:rsidR="0098342D">
        <w:rPr>
          <w:rFonts w:cs="Times New Roman"/>
          <w:sz w:val="24"/>
          <w:szCs w:val="24"/>
        </w:rPr>
        <w:t>лишь</w:t>
      </w:r>
      <w:r w:rsidRPr="0085501F">
        <w:rPr>
          <w:rFonts w:cs="Times New Roman"/>
          <w:sz w:val="24"/>
          <w:szCs w:val="24"/>
        </w:rPr>
        <w:t xml:space="preserve"> немногие </w:t>
      </w:r>
      <w:r w:rsidR="007321EF">
        <w:rPr>
          <w:rFonts w:cs="Times New Roman"/>
          <w:sz w:val="24"/>
          <w:szCs w:val="24"/>
        </w:rPr>
        <w:t>правопорядки внесли</w:t>
      </w:r>
      <w:r w:rsidRPr="0085501F">
        <w:rPr>
          <w:rFonts w:cs="Times New Roman"/>
          <w:sz w:val="24"/>
          <w:szCs w:val="24"/>
        </w:rPr>
        <w:t xml:space="preserve"> соответствующие изменения</w:t>
      </w:r>
      <w:r w:rsidR="007321EF">
        <w:rPr>
          <w:rFonts w:cs="Times New Roman"/>
          <w:sz w:val="24"/>
          <w:szCs w:val="24"/>
        </w:rPr>
        <w:t xml:space="preserve"> в законодательство</w:t>
      </w:r>
      <w:r w:rsidRPr="0085501F">
        <w:rPr>
          <w:rFonts w:cs="Times New Roman"/>
          <w:sz w:val="24"/>
          <w:szCs w:val="24"/>
        </w:rPr>
        <w:t xml:space="preserve">, признающие доменные имена </w:t>
      </w:r>
      <w:r>
        <w:rPr>
          <w:rFonts w:cs="Times New Roman"/>
          <w:sz w:val="24"/>
          <w:szCs w:val="24"/>
        </w:rPr>
        <w:t>средствами индивидуализации</w:t>
      </w:r>
      <w:r w:rsidR="007321EF">
        <w:rPr>
          <w:rStyle w:val="a9"/>
          <w:rFonts w:cs="Times New Roman"/>
          <w:sz w:val="24"/>
          <w:szCs w:val="24"/>
        </w:rPr>
        <w:footnoteReference w:id="38"/>
      </w:r>
      <w:r>
        <w:rPr>
          <w:rFonts w:cs="Times New Roman"/>
          <w:sz w:val="24"/>
          <w:szCs w:val="24"/>
        </w:rPr>
        <w:t>. Почему?</w:t>
      </w:r>
    </w:p>
    <w:p w14:paraId="69480DC1" w14:textId="48860681" w:rsidR="00561A40" w:rsidRDefault="00561A40" w:rsidP="00561A40">
      <w:pPr>
        <w:jc w:val="both"/>
        <w:rPr>
          <w:rFonts w:cs="Times New Roman"/>
          <w:sz w:val="24"/>
          <w:szCs w:val="24"/>
        </w:rPr>
      </w:pPr>
      <w:r>
        <w:rPr>
          <w:rFonts w:cs="Times New Roman"/>
          <w:sz w:val="24"/>
          <w:szCs w:val="24"/>
        </w:rPr>
        <w:t>Причина видится в наличии к</w:t>
      </w:r>
      <w:r w:rsidRPr="0085501F">
        <w:rPr>
          <w:rFonts w:cs="Times New Roman"/>
          <w:sz w:val="24"/>
          <w:szCs w:val="24"/>
        </w:rPr>
        <w:t>онфликт</w:t>
      </w:r>
      <w:r>
        <w:rPr>
          <w:rFonts w:cs="Times New Roman"/>
          <w:sz w:val="24"/>
          <w:szCs w:val="24"/>
        </w:rPr>
        <w:t>а</w:t>
      </w:r>
      <w:r w:rsidRPr="0085501F">
        <w:rPr>
          <w:rFonts w:cs="Times New Roman"/>
          <w:sz w:val="24"/>
          <w:szCs w:val="24"/>
        </w:rPr>
        <w:t xml:space="preserve"> между </w:t>
      </w:r>
      <w:r w:rsidR="00182B5C">
        <w:rPr>
          <w:rFonts w:cs="Times New Roman"/>
          <w:sz w:val="24"/>
          <w:szCs w:val="24"/>
        </w:rPr>
        <w:t>правовыми институтами</w:t>
      </w:r>
      <w:r w:rsidR="00182B5C" w:rsidRPr="0085501F">
        <w:rPr>
          <w:rFonts w:cs="Times New Roman"/>
          <w:sz w:val="24"/>
          <w:szCs w:val="24"/>
        </w:rPr>
        <w:t xml:space="preserve"> </w:t>
      </w:r>
      <w:r w:rsidRPr="0085501F">
        <w:rPr>
          <w:rFonts w:cs="Times New Roman"/>
          <w:sz w:val="24"/>
          <w:szCs w:val="24"/>
        </w:rPr>
        <w:t>доменн</w:t>
      </w:r>
      <w:r w:rsidR="00182B5C">
        <w:rPr>
          <w:rFonts w:cs="Times New Roman"/>
          <w:sz w:val="24"/>
          <w:szCs w:val="24"/>
        </w:rPr>
        <w:t>ого</w:t>
      </w:r>
      <w:r w:rsidRPr="0085501F">
        <w:rPr>
          <w:rFonts w:cs="Times New Roman"/>
          <w:sz w:val="24"/>
          <w:szCs w:val="24"/>
        </w:rPr>
        <w:t xml:space="preserve"> им</w:t>
      </w:r>
      <w:r>
        <w:rPr>
          <w:rFonts w:cs="Times New Roman"/>
          <w:sz w:val="24"/>
          <w:szCs w:val="24"/>
        </w:rPr>
        <w:t>е</w:t>
      </w:r>
      <w:r w:rsidRPr="0085501F">
        <w:rPr>
          <w:rFonts w:cs="Times New Roman"/>
          <w:sz w:val="24"/>
          <w:szCs w:val="24"/>
        </w:rPr>
        <w:t>н</w:t>
      </w:r>
      <w:r w:rsidR="00182B5C">
        <w:rPr>
          <w:rFonts w:cs="Times New Roman"/>
          <w:sz w:val="24"/>
          <w:szCs w:val="24"/>
        </w:rPr>
        <w:t>и</w:t>
      </w:r>
      <w:r w:rsidRPr="0085501F">
        <w:rPr>
          <w:rFonts w:cs="Times New Roman"/>
          <w:sz w:val="24"/>
          <w:szCs w:val="24"/>
        </w:rPr>
        <w:t xml:space="preserve"> и товарн</w:t>
      </w:r>
      <w:r w:rsidR="00182B5C">
        <w:rPr>
          <w:rFonts w:cs="Times New Roman"/>
          <w:sz w:val="24"/>
          <w:szCs w:val="24"/>
        </w:rPr>
        <w:t>ого</w:t>
      </w:r>
      <w:r w:rsidRPr="0085501F">
        <w:rPr>
          <w:rFonts w:cs="Times New Roman"/>
          <w:sz w:val="24"/>
          <w:szCs w:val="24"/>
        </w:rPr>
        <w:t xml:space="preserve"> знака</w:t>
      </w:r>
      <w:r w:rsidR="008C65DB">
        <w:rPr>
          <w:rFonts w:cs="Times New Roman"/>
          <w:sz w:val="24"/>
          <w:szCs w:val="24"/>
        </w:rPr>
        <w:t>,</w:t>
      </w:r>
      <w:r w:rsidRPr="0085501F">
        <w:rPr>
          <w:rFonts w:cs="Times New Roman"/>
          <w:sz w:val="24"/>
          <w:szCs w:val="24"/>
        </w:rPr>
        <w:t xml:space="preserve"> обусловлен</w:t>
      </w:r>
      <w:r w:rsidR="008C65DB">
        <w:rPr>
          <w:rFonts w:cs="Times New Roman"/>
          <w:sz w:val="24"/>
          <w:szCs w:val="24"/>
        </w:rPr>
        <w:t>ного</w:t>
      </w:r>
      <w:r w:rsidRPr="0085501F">
        <w:rPr>
          <w:rFonts w:cs="Times New Roman"/>
          <w:sz w:val="24"/>
          <w:szCs w:val="24"/>
        </w:rPr>
        <w:t xml:space="preserve"> различиями в их природе и функционировании</w:t>
      </w:r>
      <w:r w:rsidR="008C65DB">
        <w:rPr>
          <w:rFonts w:cs="Times New Roman"/>
          <w:sz w:val="24"/>
          <w:szCs w:val="24"/>
        </w:rPr>
        <w:t>,</w:t>
      </w:r>
      <w:r w:rsidRPr="0085501F">
        <w:rPr>
          <w:rFonts w:cs="Times New Roman"/>
          <w:sz w:val="24"/>
          <w:szCs w:val="24"/>
        </w:rPr>
        <w:t xml:space="preserve"> </w:t>
      </w:r>
      <w:r w:rsidR="008C65DB">
        <w:rPr>
          <w:rFonts w:cs="Times New Roman"/>
          <w:sz w:val="24"/>
          <w:szCs w:val="24"/>
        </w:rPr>
        <w:t xml:space="preserve">при котором </w:t>
      </w:r>
      <w:r w:rsidRPr="0085501F">
        <w:rPr>
          <w:rFonts w:cs="Times New Roman"/>
          <w:sz w:val="24"/>
          <w:szCs w:val="24"/>
        </w:rPr>
        <w:t>использование доменного имени</w:t>
      </w:r>
      <w:r w:rsidR="008D3B24">
        <w:rPr>
          <w:rFonts w:cs="Times New Roman"/>
          <w:sz w:val="24"/>
          <w:szCs w:val="24"/>
        </w:rPr>
        <w:t>,</w:t>
      </w:r>
      <w:r w:rsidRPr="0085501F">
        <w:rPr>
          <w:rFonts w:cs="Times New Roman"/>
          <w:sz w:val="24"/>
          <w:szCs w:val="24"/>
        </w:rPr>
        <w:t xml:space="preserve"> схожего с товарным знаком</w:t>
      </w:r>
      <w:r w:rsidR="00182B5C">
        <w:rPr>
          <w:rFonts w:cs="Times New Roman"/>
          <w:sz w:val="24"/>
          <w:szCs w:val="24"/>
        </w:rPr>
        <w:t>,</w:t>
      </w:r>
      <w:r w:rsidRPr="0085501F">
        <w:rPr>
          <w:rFonts w:cs="Times New Roman"/>
          <w:sz w:val="24"/>
          <w:szCs w:val="24"/>
        </w:rPr>
        <w:t xml:space="preserve"> рассматривается судами как нарушение исключительных прав, даже если между </w:t>
      </w:r>
      <w:r w:rsidR="00182B5C">
        <w:rPr>
          <w:rFonts w:cs="Times New Roman"/>
          <w:sz w:val="24"/>
          <w:szCs w:val="24"/>
        </w:rPr>
        <w:t>правообладателями</w:t>
      </w:r>
      <w:r w:rsidR="00182B5C" w:rsidRPr="0085501F">
        <w:rPr>
          <w:rFonts w:cs="Times New Roman"/>
          <w:sz w:val="24"/>
          <w:szCs w:val="24"/>
        </w:rPr>
        <w:t xml:space="preserve"> </w:t>
      </w:r>
      <w:r w:rsidRPr="0085501F">
        <w:rPr>
          <w:rFonts w:cs="Times New Roman"/>
          <w:sz w:val="24"/>
          <w:szCs w:val="24"/>
        </w:rPr>
        <w:t>нет прямой конкуренции</w:t>
      </w:r>
      <w:r>
        <w:rPr>
          <w:rStyle w:val="a9"/>
          <w:rFonts w:cs="Times New Roman"/>
          <w:sz w:val="24"/>
          <w:szCs w:val="24"/>
        </w:rPr>
        <w:footnoteReference w:id="39"/>
      </w:r>
      <w:r w:rsidRPr="0085501F">
        <w:rPr>
          <w:rFonts w:cs="Times New Roman"/>
          <w:sz w:val="24"/>
          <w:szCs w:val="24"/>
        </w:rPr>
        <w:t>.</w:t>
      </w:r>
    </w:p>
    <w:p w14:paraId="0C4489D2" w14:textId="3BBC14E5" w:rsidR="007664CD" w:rsidRDefault="00223F4C" w:rsidP="00561A40">
      <w:pPr>
        <w:jc w:val="both"/>
        <w:rPr>
          <w:rFonts w:cs="Times New Roman"/>
          <w:sz w:val="24"/>
          <w:szCs w:val="24"/>
        </w:rPr>
      </w:pPr>
      <w:r>
        <w:rPr>
          <w:rFonts w:cs="Times New Roman"/>
          <w:sz w:val="24"/>
          <w:szCs w:val="24"/>
        </w:rPr>
        <w:t>Товарные знаки нужны, чтобы выделить товар, работу или услугу в соответствующем сегменте рынка. Поэтому товарные знаки защищаются не вообще везде, а только в отношении того бизнеса, которым занимается правообладатель</w:t>
      </w:r>
      <w:r>
        <w:rPr>
          <w:rStyle w:val="a9"/>
          <w:sz w:val="24"/>
          <w:szCs w:val="24"/>
        </w:rPr>
        <w:footnoteReference w:id="40"/>
      </w:r>
      <w:r>
        <w:rPr>
          <w:rFonts w:cs="Times New Roman"/>
          <w:sz w:val="24"/>
          <w:szCs w:val="24"/>
        </w:rPr>
        <w:t xml:space="preserve">. </w:t>
      </w:r>
      <w:r w:rsidR="007664CD">
        <w:rPr>
          <w:rFonts w:cs="Times New Roman"/>
          <w:sz w:val="24"/>
          <w:szCs w:val="24"/>
        </w:rPr>
        <w:t>В то время как т</w:t>
      </w:r>
      <w:r w:rsidR="008C65DB" w:rsidRPr="0085501F">
        <w:rPr>
          <w:rFonts w:cs="Times New Roman"/>
          <w:sz w:val="24"/>
          <w:szCs w:val="24"/>
        </w:rPr>
        <w:t>оварные знаки</w:t>
      </w:r>
      <w:r w:rsidR="008C65DB">
        <w:rPr>
          <w:rFonts w:cs="Times New Roman"/>
          <w:sz w:val="24"/>
          <w:szCs w:val="24"/>
        </w:rPr>
        <w:t xml:space="preserve"> </w:t>
      </w:r>
      <w:r w:rsidR="008C65DB" w:rsidRPr="0085501F">
        <w:rPr>
          <w:rFonts w:cs="Times New Roman"/>
          <w:sz w:val="24"/>
          <w:szCs w:val="24"/>
        </w:rPr>
        <w:t>могут сосуществовать в разных классах товаров и услуг, имея территориальные и предметные ограничения</w:t>
      </w:r>
      <w:r w:rsidR="008C65DB">
        <w:rPr>
          <w:rStyle w:val="a9"/>
          <w:rFonts w:cs="Times New Roman"/>
          <w:sz w:val="24"/>
          <w:szCs w:val="24"/>
        </w:rPr>
        <w:footnoteReference w:id="41"/>
      </w:r>
      <w:r w:rsidR="007664CD">
        <w:rPr>
          <w:rFonts w:cs="Times New Roman"/>
          <w:sz w:val="24"/>
          <w:szCs w:val="24"/>
        </w:rPr>
        <w:t xml:space="preserve">, </w:t>
      </w:r>
      <w:r w:rsidR="008C65DB" w:rsidRPr="0085501F">
        <w:rPr>
          <w:rFonts w:cs="Times New Roman"/>
          <w:sz w:val="24"/>
          <w:szCs w:val="24"/>
        </w:rPr>
        <w:t>не препятству</w:t>
      </w:r>
      <w:r w:rsidR="00182B5C">
        <w:rPr>
          <w:rFonts w:cs="Times New Roman"/>
          <w:sz w:val="24"/>
          <w:szCs w:val="24"/>
        </w:rPr>
        <w:t>ют</w:t>
      </w:r>
      <w:r w:rsidR="008C65DB" w:rsidRPr="0085501F">
        <w:rPr>
          <w:rFonts w:cs="Times New Roman"/>
          <w:sz w:val="24"/>
          <w:szCs w:val="24"/>
        </w:rPr>
        <w:t xml:space="preserve"> использованию схожих обозначений в других областях</w:t>
      </w:r>
      <w:r w:rsidR="008C65DB">
        <w:rPr>
          <w:rStyle w:val="a9"/>
          <w:rFonts w:cs="Times New Roman"/>
          <w:sz w:val="24"/>
          <w:szCs w:val="24"/>
        </w:rPr>
        <w:footnoteReference w:id="42"/>
      </w:r>
      <w:r w:rsidR="007664CD">
        <w:rPr>
          <w:rFonts w:cs="Times New Roman"/>
          <w:sz w:val="24"/>
          <w:szCs w:val="24"/>
        </w:rPr>
        <w:t>, д</w:t>
      </w:r>
      <w:r w:rsidR="00561A40" w:rsidRPr="0085501F">
        <w:rPr>
          <w:rFonts w:cs="Times New Roman"/>
          <w:sz w:val="24"/>
          <w:szCs w:val="24"/>
        </w:rPr>
        <w:t xml:space="preserve">оменные имена уникальны в цифровом пространстве </w:t>
      </w:r>
      <w:r w:rsidR="007664CD">
        <w:rPr>
          <w:rFonts w:cs="Times New Roman"/>
          <w:sz w:val="24"/>
          <w:szCs w:val="24"/>
        </w:rPr>
        <w:t xml:space="preserve">вне зависимости от «класса» информационного ресурса </w:t>
      </w:r>
      <w:r w:rsidR="00561A40" w:rsidRPr="0085501F">
        <w:rPr>
          <w:rFonts w:cs="Times New Roman"/>
          <w:sz w:val="24"/>
          <w:szCs w:val="24"/>
        </w:rPr>
        <w:t xml:space="preserve">и обеспечивают однозначную идентификацию в сети. </w:t>
      </w:r>
    </w:p>
    <w:p w14:paraId="3C67F590" w14:textId="397A62E5" w:rsidR="008C65DB" w:rsidRDefault="00561A40" w:rsidP="00561A40">
      <w:pPr>
        <w:jc w:val="both"/>
        <w:rPr>
          <w:rFonts w:cs="Times New Roman"/>
          <w:sz w:val="24"/>
          <w:szCs w:val="24"/>
        </w:rPr>
      </w:pPr>
      <w:r w:rsidRPr="0085501F">
        <w:rPr>
          <w:rFonts w:cs="Times New Roman"/>
          <w:sz w:val="24"/>
          <w:szCs w:val="24"/>
        </w:rPr>
        <w:t>Уникальность доменных им</w:t>
      </w:r>
      <w:r>
        <w:rPr>
          <w:rFonts w:cs="Times New Roman"/>
          <w:sz w:val="24"/>
          <w:szCs w:val="24"/>
        </w:rPr>
        <w:t>е</w:t>
      </w:r>
      <w:r w:rsidRPr="0085501F">
        <w:rPr>
          <w:rFonts w:cs="Times New Roman"/>
          <w:sz w:val="24"/>
          <w:szCs w:val="24"/>
        </w:rPr>
        <w:t xml:space="preserve">н необходима для бесперебойной работы Интернета, поскольку совпадение </w:t>
      </w:r>
      <w:r w:rsidR="00182B5C">
        <w:rPr>
          <w:rFonts w:cs="Times New Roman"/>
          <w:sz w:val="24"/>
          <w:szCs w:val="24"/>
        </w:rPr>
        <w:t xml:space="preserve">доменных </w:t>
      </w:r>
      <w:r w:rsidRPr="0085501F">
        <w:rPr>
          <w:rFonts w:cs="Times New Roman"/>
          <w:sz w:val="24"/>
          <w:szCs w:val="24"/>
        </w:rPr>
        <w:t>им</w:t>
      </w:r>
      <w:r w:rsidR="008C65DB">
        <w:rPr>
          <w:rFonts w:cs="Times New Roman"/>
          <w:sz w:val="24"/>
          <w:szCs w:val="24"/>
        </w:rPr>
        <w:t>е</w:t>
      </w:r>
      <w:r w:rsidRPr="0085501F">
        <w:rPr>
          <w:rFonts w:cs="Times New Roman"/>
          <w:sz w:val="24"/>
          <w:szCs w:val="24"/>
        </w:rPr>
        <w:t>н</w:t>
      </w:r>
      <w:r w:rsidR="008C65DB">
        <w:rPr>
          <w:rFonts w:cs="Times New Roman"/>
          <w:sz w:val="24"/>
          <w:szCs w:val="24"/>
        </w:rPr>
        <w:t xml:space="preserve"> способно</w:t>
      </w:r>
      <w:r w:rsidRPr="0085501F">
        <w:rPr>
          <w:rFonts w:cs="Times New Roman"/>
          <w:sz w:val="24"/>
          <w:szCs w:val="24"/>
        </w:rPr>
        <w:t xml:space="preserve"> приве</w:t>
      </w:r>
      <w:r w:rsidR="008C65DB">
        <w:rPr>
          <w:rFonts w:cs="Times New Roman"/>
          <w:sz w:val="24"/>
          <w:szCs w:val="24"/>
        </w:rPr>
        <w:t>сти</w:t>
      </w:r>
      <w:r w:rsidRPr="0085501F">
        <w:rPr>
          <w:rFonts w:cs="Times New Roman"/>
          <w:sz w:val="24"/>
          <w:szCs w:val="24"/>
        </w:rPr>
        <w:t xml:space="preserve"> к техническим сбоям. </w:t>
      </w:r>
      <w:r w:rsidR="008C65DB">
        <w:rPr>
          <w:rFonts w:cs="Times New Roman"/>
          <w:sz w:val="24"/>
          <w:szCs w:val="24"/>
        </w:rPr>
        <w:t>В этой связи п</w:t>
      </w:r>
      <w:r w:rsidRPr="0085501F">
        <w:rPr>
          <w:rFonts w:cs="Times New Roman"/>
          <w:sz w:val="24"/>
          <w:szCs w:val="24"/>
        </w:rPr>
        <w:t>роцесс распределения доменных им</w:t>
      </w:r>
      <w:r>
        <w:rPr>
          <w:rFonts w:cs="Times New Roman"/>
          <w:sz w:val="24"/>
          <w:szCs w:val="24"/>
        </w:rPr>
        <w:t>е</w:t>
      </w:r>
      <w:r w:rsidRPr="0085501F">
        <w:rPr>
          <w:rFonts w:cs="Times New Roman"/>
          <w:sz w:val="24"/>
          <w:szCs w:val="24"/>
        </w:rPr>
        <w:t xml:space="preserve">н неизбежно приводит к конфликтам с </w:t>
      </w:r>
      <w:r w:rsidRPr="0085501F">
        <w:rPr>
          <w:rFonts w:cs="Times New Roman"/>
          <w:sz w:val="24"/>
          <w:szCs w:val="24"/>
        </w:rPr>
        <w:lastRenderedPageBreak/>
        <w:t>товарными знаками, поскольку при регистрации домен</w:t>
      </w:r>
      <w:r w:rsidR="00182B5C">
        <w:rPr>
          <w:rFonts w:cs="Times New Roman"/>
          <w:sz w:val="24"/>
          <w:szCs w:val="24"/>
        </w:rPr>
        <w:t>ного имени</w:t>
      </w:r>
      <w:r w:rsidRPr="0085501F">
        <w:rPr>
          <w:rFonts w:cs="Times New Roman"/>
          <w:sz w:val="24"/>
          <w:szCs w:val="24"/>
        </w:rPr>
        <w:t xml:space="preserve"> часто не учитываются права на товарные знаки</w:t>
      </w:r>
      <w:r>
        <w:rPr>
          <w:rStyle w:val="a9"/>
          <w:rFonts w:cs="Times New Roman"/>
          <w:sz w:val="24"/>
          <w:szCs w:val="24"/>
        </w:rPr>
        <w:footnoteReference w:id="43"/>
      </w:r>
      <w:r w:rsidRPr="0085501F">
        <w:rPr>
          <w:rFonts w:cs="Times New Roman"/>
          <w:sz w:val="24"/>
          <w:szCs w:val="24"/>
        </w:rPr>
        <w:t xml:space="preserve">. </w:t>
      </w:r>
    </w:p>
    <w:p w14:paraId="7B445898" w14:textId="699CE5E8" w:rsidR="008C65DB" w:rsidRPr="00DC03D1" w:rsidRDefault="007664CD" w:rsidP="00561A40">
      <w:pPr>
        <w:jc w:val="both"/>
        <w:rPr>
          <w:rFonts w:cs="Times New Roman"/>
          <w:sz w:val="24"/>
          <w:szCs w:val="24"/>
        </w:rPr>
      </w:pPr>
      <w:r>
        <w:rPr>
          <w:rFonts w:cs="Times New Roman"/>
          <w:sz w:val="24"/>
          <w:szCs w:val="24"/>
        </w:rPr>
        <w:t>С</w:t>
      </w:r>
      <w:r w:rsidR="00561A40" w:rsidRPr="0085501F">
        <w:rPr>
          <w:rFonts w:cs="Times New Roman"/>
          <w:sz w:val="24"/>
          <w:szCs w:val="24"/>
        </w:rPr>
        <w:t>уществующая система</w:t>
      </w:r>
      <w:r>
        <w:rPr>
          <w:rFonts w:cs="Times New Roman"/>
          <w:sz w:val="24"/>
          <w:szCs w:val="24"/>
        </w:rPr>
        <w:t>, ориентированная</w:t>
      </w:r>
      <w:r w:rsidR="00561A40" w:rsidRPr="0085501F">
        <w:rPr>
          <w:rFonts w:cs="Times New Roman"/>
          <w:sz w:val="24"/>
          <w:szCs w:val="24"/>
        </w:rPr>
        <w:t xml:space="preserve"> в основном на обеспечение технической уникальности</w:t>
      </w:r>
      <w:r w:rsidR="00182B5C">
        <w:rPr>
          <w:rFonts w:cs="Times New Roman"/>
          <w:sz w:val="24"/>
          <w:szCs w:val="24"/>
        </w:rPr>
        <w:t xml:space="preserve"> доменного имени как цифрового идентификатора в информационном пространстве</w:t>
      </w:r>
      <w:r w:rsidR="00DE3BFE">
        <w:rPr>
          <w:rFonts w:cs="Times New Roman"/>
          <w:sz w:val="24"/>
          <w:szCs w:val="24"/>
        </w:rPr>
        <w:t>,</w:t>
      </w:r>
      <w:r w:rsidR="00561A40" w:rsidRPr="0085501F">
        <w:rPr>
          <w:rFonts w:cs="Times New Roman"/>
          <w:sz w:val="24"/>
          <w:szCs w:val="24"/>
        </w:rPr>
        <w:t xml:space="preserve"> приводит к непримиримому противоречию </w:t>
      </w:r>
      <w:r w:rsidR="00182B5C">
        <w:rPr>
          <w:rFonts w:cs="Times New Roman"/>
          <w:sz w:val="24"/>
          <w:szCs w:val="24"/>
        </w:rPr>
        <w:t>между правовыми режимами доменного имени и</w:t>
      </w:r>
      <w:r w:rsidR="00561A40" w:rsidRPr="0085501F">
        <w:rPr>
          <w:rFonts w:cs="Times New Roman"/>
          <w:sz w:val="24"/>
          <w:szCs w:val="24"/>
        </w:rPr>
        <w:t xml:space="preserve"> товарн</w:t>
      </w:r>
      <w:r w:rsidR="00182B5C">
        <w:rPr>
          <w:rFonts w:cs="Times New Roman"/>
          <w:sz w:val="24"/>
          <w:szCs w:val="24"/>
        </w:rPr>
        <w:t>ого</w:t>
      </w:r>
      <w:r w:rsidR="00561A40" w:rsidRPr="0085501F">
        <w:rPr>
          <w:rFonts w:cs="Times New Roman"/>
          <w:sz w:val="24"/>
          <w:szCs w:val="24"/>
        </w:rPr>
        <w:t xml:space="preserve"> знак</w:t>
      </w:r>
      <w:r w:rsidR="00182B5C">
        <w:rPr>
          <w:rFonts w:cs="Times New Roman"/>
          <w:sz w:val="24"/>
          <w:szCs w:val="24"/>
        </w:rPr>
        <w:t>а</w:t>
      </w:r>
      <w:r w:rsidR="00561A40" w:rsidRPr="0085501F">
        <w:rPr>
          <w:rFonts w:cs="Times New Roman"/>
          <w:sz w:val="24"/>
          <w:szCs w:val="24"/>
        </w:rPr>
        <w:t>.</w:t>
      </w:r>
      <w:r w:rsidR="008C65DB">
        <w:rPr>
          <w:rFonts w:cs="Times New Roman"/>
          <w:sz w:val="24"/>
          <w:szCs w:val="24"/>
        </w:rPr>
        <w:t xml:space="preserve"> </w:t>
      </w:r>
    </w:p>
    <w:p w14:paraId="0807C3C5" w14:textId="5A0DEDE7" w:rsidR="00561A40" w:rsidRDefault="007664CD" w:rsidP="008C65DB">
      <w:pPr>
        <w:jc w:val="both"/>
        <w:rPr>
          <w:rFonts w:cs="Times New Roman"/>
          <w:sz w:val="24"/>
          <w:szCs w:val="24"/>
        </w:rPr>
      </w:pPr>
      <w:r>
        <w:rPr>
          <w:rFonts w:cs="Times New Roman"/>
          <w:sz w:val="24"/>
          <w:szCs w:val="24"/>
        </w:rPr>
        <w:t xml:space="preserve">В </w:t>
      </w:r>
      <w:r w:rsidR="00182B5C">
        <w:rPr>
          <w:rFonts w:cs="Times New Roman"/>
          <w:sz w:val="24"/>
          <w:szCs w:val="24"/>
        </w:rPr>
        <w:t xml:space="preserve">этих </w:t>
      </w:r>
      <w:r>
        <w:rPr>
          <w:rFonts w:cs="Times New Roman"/>
          <w:sz w:val="24"/>
          <w:szCs w:val="24"/>
        </w:rPr>
        <w:t>условиях н</w:t>
      </w:r>
      <w:r w:rsidR="00561A40" w:rsidRPr="0085501F">
        <w:rPr>
          <w:rFonts w:cs="Times New Roman"/>
          <w:sz w:val="24"/>
          <w:szCs w:val="24"/>
        </w:rPr>
        <w:t>еобходим</w:t>
      </w:r>
      <w:r w:rsidR="00182B5C">
        <w:rPr>
          <w:rFonts w:cs="Times New Roman"/>
          <w:sz w:val="24"/>
          <w:szCs w:val="24"/>
        </w:rPr>
        <w:t xml:space="preserve"> динамичный поиск</w:t>
      </w:r>
      <w:r w:rsidR="00561A40" w:rsidRPr="0085501F">
        <w:rPr>
          <w:rFonts w:cs="Times New Roman"/>
          <w:sz w:val="24"/>
          <w:szCs w:val="24"/>
        </w:rPr>
        <w:t xml:space="preserve"> баланс</w:t>
      </w:r>
      <w:r w:rsidR="00182B5C">
        <w:rPr>
          <w:rFonts w:cs="Times New Roman"/>
          <w:sz w:val="24"/>
          <w:szCs w:val="24"/>
        </w:rPr>
        <w:t>а</w:t>
      </w:r>
      <w:r w:rsidR="00561A40" w:rsidRPr="0085501F">
        <w:rPr>
          <w:rFonts w:cs="Times New Roman"/>
          <w:sz w:val="24"/>
          <w:szCs w:val="24"/>
        </w:rPr>
        <w:t>, учитывающ</w:t>
      </w:r>
      <w:r w:rsidR="00182B5C">
        <w:rPr>
          <w:rFonts w:cs="Times New Roman"/>
          <w:sz w:val="24"/>
          <w:szCs w:val="24"/>
        </w:rPr>
        <w:t>его</w:t>
      </w:r>
      <w:r w:rsidR="00561A40" w:rsidRPr="0085501F">
        <w:rPr>
          <w:rFonts w:cs="Times New Roman"/>
          <w:sz w:val="24"/>
          <w:szCs w:val="24"/>
        </w:rPr>
        <w:t xml:space="preserve">, </w:t>
      </w:r>
      <w:r w:rsidR="00182B5C">
        <w:rPr>
          <w:rFonts w:cs="Times New Roman"/>
          <w:sz w:val="24"/>
          <w:szCs w:val="24"/>
        </w:rPr>
        <w:t>с одной стороны,</w:t>
      </w:r>
      <w:r w:rsidR="00561A40" w:rsidRPr="0085501F">
        <w:rPr>
          <w:rFonts w:cs="Times New Roman"/>
          <w:sz w:val="24"/>
          <w:szCs w:val="24"/>
        </w:rPr>
        <w:t xml:space="preserve"> техн</w:t>
      </w:r>
      <w:r w:rsidR="00182B5C">
        <w:rPr>
          <w:rFonts w:cs="Times New Roman"/>
          <w:sz w:val="24"/>
          <w:szCs w:val="24"/>
        </w:rPr>
        <w:t>ологические особенности</w:t>
      </w:r>
      <w:r w:rsidR="00561A40" w:rsidRPr="0085501F">
        <w:rPr>
          <w:rFonts w:cs="Times New Roman"/>
          <w:sz w:val="24"/>
          <w:szCs w:val="24"/>
        </w:rPr>
        <w:t xml:space="preserve"> функцион</w:t>
      </w:r>
      <w:r w:rsidR="00182B5C">
        <w:rPr>
          <w:rFonts w:cs="Times New Roman"/>
          <w:sz w:val="24"/>
          <w:szCs w:val="24"/>
        </w:rPr>
        <w:t>ирования</w:t>
      </w:r>
      <w:r w:rsidR="00561A40" w:rsidRPr="0085501F">
        <w:rPr>
          <w:rFonts w:cs="Times New Roman"/>
          <w:sz w:val="24"/>
          <w:szCs w:val="24"/>
        </w:rPr>
        <w:t xml:space="preserve"> Интернета, </w:t>
      </w:r>
      <w:r w:rsidR="00182B5C">
        <w:rPr>
          <w:rFonts w:cs="Times New Roman"/>
          <w:sz w:val="24"/>
          <w:szCs w:val="24"/>
        </w:rPr>
        <w:t>с другой стороны,</w:t>
      </w:r>
      <w:r w:rsidR="00561A40" w:rsidRPr="0085501F">
        <w:rPr>
          <w:rFonts w:cs="Times New Roman"/>
          <w:sz w:val="24"/>
          <w:szCs w:val="24"/>
        </w:rPr>
        <w:t xml:space="preserve"> </w:t>
      </w:r>
      <w:r>
        <w:rPr>
          <w:rFonts w:cs="Times New Roman"/>
          <w:sz w:val="24"/>
          <w:szCs w:val="24"/>
        </w:rPr>
        <w:t>интересы</w:t>
      </w:r>
      <w:r w:rsidR="00561A40" w:rsidRPr="0085501F">
        <w:rPr>
          <w:rFonts w:cs="Times New Roman"/>
          <w:sz w:val="24"/>
          <w:szCs w:val="24"/>
        </w:rPr>
        <w:t xml:space="preserve"> </w:t>
      </w:r>
      <w:r w:rsidR="00182B5C">
        <w:rPr>
          <w:rFonts w:cs="Times New Roman"/>
          <w:sz w:val="24"/>
          <w:szCs w:val="24"/>
        </w:rPr>
        <w:t>правообладателей</w:t>
      </w:r>
      <w:r w:rsidR="00182B5C" w:rsidRPr="0085501F">
        <w:rPr>
          <w:rFonts w:cs="Times New Roman"/>
          <w:sz w:val="24"/>
          <w:szCs w:val="24"/>
        </w:rPr>
        <w:t xml:space="preserve"> </w:t>
      </w:r>
      <w:r w:rsidR="00561A40" w:rsidRPr="0085501F">
        <w:rPr>
          <w:rFonts w:cs="Times New Roman"/>
          <w:sz w:val="24"/>
          <w:szCs w:val="24"/>
        </w:rPr>
        <w:t xml:space="preserve">товарных знаков. </w:t>
      </w:r>
    </w:p>
    <w:p w14:paraId="2CEE1C7B" w14:textId="636CA283" w:rsidR="00561A40" w:rsidRDefault="00561A40" w:rsidP="00561A40">
      <w:pPr>
        <w:contextualSpacing/>
        <w:jc w:val="both"/>
        <w:rPr>
          <w:rFonts w:cs="Times New Roman"/>
          <w:sz w:val="24"/>
          <w:szCs w:val="24"/>
        </w:rPr>
      </w:pPr>
      <w:r>
        <w:rPr>
          <w:rFonts w:cs="Times New Roman"/>
          <w:sz w:val="24"/>
          <w:szCs w:val="24"/>
        </w:rPr>
        <w:t>Подводя итог по вопросу правовой природы доменного имени, можно сказать о том, что д</w:t>
      </w:r>
      <w:r w:rsidRPr="00423B80">
        <w:rPr>
          <w:rFonts w:cs="Times New Roman"/>
          <w:sz w:val="24"/>
          <w:szCs w:val="24"/>
        </w:rPr>
        <w:t>оменное имя,</w:t>
      </w:r>
      <w:r>
        <w:rPr>
          <w:rFonts w:cs="Times New Roman"/>
          <w:sz w:val="24"/>
          <w:szCs w:val="24"/>
        </w:rPr>
        <w:t xml:space="preserve"> являясь средством адресации</w:t>
      </w:r>
      <w:r w:rsidR="00182B5C">
        <w:rPr>
          <w:rFonts w:cs="Times New Roman"/>
          <w:sz w:val="24"/>
          <w:szCs w:val="24"/>
        </w:rPr>
        <w:t xml:space="preserve"> в сети Интернет</w:t>
      </w:r>
      <w:r>
        <w:rPr>
          <w:rFonts w:cs="Times New Roman"/>
          <w:sz w:val="24"/>
          <w:szCs w:val="24"/>
        </w:rPr>
        <w:t xml:space="preserve"> и в ряде случаев</w:t>
      </w:r>
      <w:r w:rsidRPr="00423B80">
        <w:rPr>
          <w:rFonts w:cs="Times New Roman"/>
          <w:sz w:val="24"/>
          <w:szCs w:val="24"/>
        </w:rPr>
        <w:t xml:space="preserve"> инструментом индивидуализации информационного ресурса,</w:t>
      </w:r>
      <w:r>
        <w:rPr>
          <w:rFonts w:cs="Times New Roman"/>
          <w:sz w:val="24"/>
          <w:szCs w:val="24"/>
        </w:rPr>
        <w:t xml:space="preserve"> товаров, работ, услуг</w:t>
      </w:r>
      <w:r w:rsidR="00D6700C">
        <w:rPr>
          <w:rFonts w:cs="Times New Roman"/>
          <w:sz w:val="24"/>
          <w:szCs w:val="24"/>
        </w:rPr>
        <w:t>,</w:t>
      </w:r>
      <w:r w:rsidRPr="00423B80">
        <w:rPr>
          <w:rFonts w:cs="Times New Roman"/>
          <w:sz w:val="24"/>
          <w:szCs w:val="24"/>
        </w:rPr>
        <w:t xml:space="preserve"> не может быть однозначно отнесено к </w:t>
      </w:r>
      <w:r>
        <w:rPr>
          <w:rFonts w:cs="Times New Roman"/>
          <w:sz w:val="24"/>
          <w:szCs w:val="24"/>
        </w:rPr>
        <w:t>классическим</w:t>
      </w:r>
      <w:r w:rsidRPr="00423B80">
        <w:rPr>
          <w:rFonts w:cs="Times New Roman"/>
          <w:sz w:val="24"/>
          <w:szCs w:val="24"/>
        </w:rPr>
        <w:t xml:space="preserve"> категориям объектов гражданск</w:t>
      </w:r>
      <w:r w:rsidR="00D6700C">
        <w:rPr>
          <w:rFonts w:cs="Times New Roman"/>
          <w:sz w:val="24"/>
          <w:szCs w:val="24"/>
        </w:rPr>
        <w:t>ого</w:t>
      </w:r>
      <w:r w:rsidRPr="00423B80">
        <w:rPr>
          <w:rFonts w:cs="Times New Roman"/>
          <w:sz w:val="24"/>
          <w:szCs w:val="24"/>
        </w:rPr>
        <w:t xml:space="preserve"> прав</w:t>
      </w:r>
      <w:r w:rsidR="00D6700C">
        <w:rPr>
          <w:rFonts w:cs="Times New Roman"/>
          <w:sz w:val="24"/>
          <w:szCs w:val="24"/>
        </w:rPr>
        <w:t>а</w:t>
      </w:r>
      <w:r w:rsidRPr="00423B80">
        <w:rPr>
          <w:rFonts w:cs="Times New Roman"/>
          <w:sz w:val="24"/>
          <w:szCs w:val="24"/>
        </w:rPr>
        <w:t>. Его уникальная</w:t>
      </w:r>
      <w:r w:rsidR="007664CD">
        <w:rPr>
          <w:rFonts w:cs="Times New Roman"/>
          <w:sz w:val="24"/>
          <w:szCs w:val="24"/>
        </w:rPr>
        <w:t xml:space="preserve"> комплексная правовая</w:t>
      </w:r>
      <w:r w:rsidRPr="00423B80">
        <w:rPr>
          <w:rFonts w:cs="Times New Roman"/>
          <w:sz w:val="24"/>
          <w:szCs w:val="24"/>
        </w:rPr>
        <w:t xml:space="preserve"> природа требует особого правового режима, учитывающего специфику </w:t>
      </w:r>
      <w:r w:rsidR="007664CD">
        <w:rPr>
          <w:rFonts w:cs="Times New Roman"/>
          <w:sz w:val="24"/>
          <w:szCs w:val="24"/>
        </w:rPr>
        <w:t xml:space="preserve">как </w:t>
      </w:r>
      <w:r w:rsidRPr="00423B80">
        <w:rPr>
          <w:rFonts w:cs="Times New Roman"/>
          <w:sz w:val="24"/>
          <w:szCs w:val="24"/>
        </w:rPr>
        <w:t>цифровой среды</w:t>
      </w:r>
      <w:r>
        <w:rPr>
          <w:rFonts w:cs="Times New Roman"/>
          <w:sz w:val="24"/>
          <w:szCs w:val="24"/>
        </w:rPr>
        <w:t>, интегрирующей в себя функции адресации и идентификации</w:t>
      </w:r>
      <w:r w:rsidR="007664CD">
        <w:rPr>
          <w:rFonts w:cs="Times New Roman"/>
          <w:sz w:val="24"/>
          <w:szCs w:val="24"/>
        </w:rPr>
        <w:t>, так и гражданско-правовую характеристику, проявляющуюся в том числе через правомочия администратора доменного имени.</w:t>
      </w:r>
    </w:p>
    <w:p w14:paraId="763EBBAC" w14:textId="77777777" w:rsidR="00C51B5B" w:rsidRPr="00423B80" w:rsidRDefault="00C51B5B" w:rsidP="00561A40">
      <w:pPr>
        <w:contextualSpacing/>
        <w:jc w:val="both"/>
        <w:rPr>
          <w:rFonts w:cs="Times New Roman"/>
          <w:sz w:val="24"/>
          <w:szCs w:val="24"/>
        </w:rPr>
      </w:pPr>
    </w:p>
    <w:p w14:paraId="0F74EE5D" w14:textId="0FFAC9F8" w:rsidR="007321EF" w:rsidRPr="00A97AF8" w:rsidRDefault="008A7289" w:rsidP="00DC03D1">
      <w:pPr>
        <w:spacing w:after="240"/>
        <w:contextualSpacing/>
        <w:jc w:val="center"/>
        <w:rPr>
          <w:i/>
          <w:sz w:val="24"/>
        </w:rPr>
      </w:pPr>
      <w:r w:rsidRPr="00A97AF8">
        <w:rPr>
          <w:i/>
          <w:sz w:val="24"/>
        </w:rPr>
        <w:t>Результирующая информация</w:t>
      </w:r>
      <w:r w:rsidR="002C2A2B">
        <w:rPr>
          <w:rStyle w:val="a9"/>
          <w:i/>
          <w:sz w:val="24"/>
        </w:rPr>
        <w:footnoteReference w:id="44"/>
      </w:r>
      <w:r w:rsidRPr="00A97AF8">
        <w:rPr>
          <w:i/>
          <w:sz w:val="24"/>
        </w:rPr>
        <w:t xml:space="preserve"> </w:t>
      </w:r>
    </w:p>
    <w:p w14:paraId="724F7BEE" w14:textId="4C4C8128" w:rsidR="002E6FD5" w:rsidRDefault="008A7289" w:rsidP="00DC03D1">
      <w:pPr>
        <w:spacing w:before="240"/>
        <w:contextualSpacing/>
        <w:jc w:val="both"/>
        <w:rPr>
          <w:rFonts w:cs="Times New Roman"/>
          <w:sz w:val="24"/>
          <w:szCs w:val="24"/>
        </w:rPr>
      </w:pPr>
      <w:r w:rsidRPr="002E2A50">
        <w:rPr>
          <w:rFonts w:cs="Times New Roman"/>
          <w:sz w:val="24"/>
          <w:szCs w:val="24"/>
        </w:rPr>
        <w:t>На фоне технологических инноваций можно говорить о возникновении особого сегмента средств адресации, неразрывно связанных с конкретными цифровыми технологиями, влияние которых наделяет их уникальными свойствами</w:t>
      </w:r>
      <w:r w:rsidRPr="005B2F24">
        <w:rPr>
          <w:rFonts w:cs="Times New Roman"/>
          <w:sz w:val="24"/>
          <w:szCs w:val="24"/>
        </w:rPr>
        <w:t>.</w:t>
      </w:r>
      <w:r w:rsidR="00B82346" w:rsidRPr="005B2F24">
        <w:rPr>
          <w:rFonts w:cs="Times New Roman"/>
          <w:sz w:val="24"/>
          <w:szCs w:val="24"/>
        </w:rPr>
        <w:t xml:space="preserve"> </w:t>
      </w:r>
      <w:r w:rsidRPr="005B2F24">
        <w:rPr>
          <w:rFonts w:cs="Times New Roman"/>
          <w:sz w:val="24"/>
          <w:szCs w:val="24"/>
        </w:rPr>
        <w:t>Эти средства адресации в сочетании со специфическим для них свойством актива</w:t>
      </w:r>
      <w:r w:rsidR="007664CD">
        <w:rPr>
          <w:rFonts w:cs="Times New Roman"/>
          <w:sz w:val="24"/>
          <w:szCs w:val="24"/>
        </w:rPr>
        <w:t xml:space="preserve">, образующих категорию </w:t>
      </w:r>
      <w:r w:rsidR="007664CD" w:rsidRPr="00F27A6A">
        <w:rPr>
          <w:rFonts w:cs="Times New Roman"/>
          <w:i/>
          <w:sz w:val="24"/>
          <w:szCs w:val="24"/>
        </w:rPr>
        <w:t>криптоактив</w:t>
      </w:r>
      <w:r w:rsidR="007664CD">
        <w:rPr>
          <w:rFonts w:cs="Times New Roman"/>
          <w:i/>
          <w:sz w:val="24"/>
          <w:szCs w:val="24"/>
        </w:rPr>
        <w:t>а,</w:t>
      </w:r>
      <w:r w:rsidRPr="005B2F24">
        <w:rPr>
          <w:rFonts w:cs="Times New Roman"/>
          <w:sz w:val="24"/>
          <w:szCs w:val="24"/>
        </w:rPr>
        <w:t xml:space="preserve"> обладают потенциалом </w:t>
      </w:r>
      <w:r w:rsidR="00D6700C">
        <w:rPr>
          <w:rFonts w:cs="Times New Roman"/>
          <w:sz w:val="24"/>
          <w:szCs w:val="24"/>
        </w:rPr>
        <w:t>их признания</w:t>
      </w:r>
      <w:r w:rsidRPr="005B2F24">
        <w:rPr>
          <w:rFonts w:cs="Times New Roman"/>
          <w:sz w:val="24"/>
          <w:szCs w:val="24"/>
        </w:rPr>
        <w:t xml:space="preserve"> в качестве самостоятельных объектов гражданского права. </w:t>
      </w:r>
    </w:p>
    <w:p w14:paraId="6E5245A8" w14:textId="77777777" w:rsidR="008A7289" w:rsidRDefault="00B82346" w:rsidP="008A7289">
      <w:pPr>
        <w:contextualSpacing/>
        <w:jc w:val="both"/>
        <w:rPr>
          <w:rFonts w:cs="Times New Roman"/>
          <w:sz w:val="24"/>
          <w:szCs w:val="24"/>
        </w:rPr>
      </w:pPr>
      <w:r w:rsidRPr="005B2F24">
        <w:rPr>
          <w:rFonts w:cs="Times New Roman"/>
          <w:sz w:val="24"/>
          <w:szCs w:val="24"/>
        </w:rPr>
        <w:t>Одним из таких средств адресации является результирующая информация</w:t>
      </w:r>
      <w:r w:rsidR="002E6FD5">
        <w:rPr>
          <w:rFonts w:cs="Times New Roman"/>
          <w:sz w:val="24"/>
          <w:szCs w:val="24"/>
        </w:rPr>
        <w:t xml:space="preserve">, которая появляется </w:t>
      </w:r>
      <w:r w:rsidR="008A7289">
        <w:rPr>
          <w:rFonts w:cs="Times New Roman"/>
          <w:sz w:val="24"/>
          <w:szCs w:val="24"/>
        </w:rPr>
        <w:t xml:space="preserve">в </w:t>
      </w:r>
      <w:r w:rsidR="008A7289" w:rsidRPr="00C8206F">
        <w:rPr>
          <w:rFonts w:cs="Times New Roman"/>
          <w:sz w:val="24"/>
          <w:szCs w:val="24"/>
        </w:rPr>
        <w:t xml:space="preserve">информационной системе распределенного реестра как результат достижения консенсуса между пользователями, обеспечивающими тождественность информации об операциях с </w:t>
      </w:r>
      <w:proofErr w:type="spellStart"/>
      <w:r w:rsidR="008A7289" w:rsidRPr="00C8206F">
        <w:rPr>
          <w:rFonts w:cs="Times New Roman"/>
          <w:sz w:val="24"/>
          <w:szCs w:val="24"/>
        </w:rPr>
        <w:t>криптоактивом</w:t>
      </w:r>
      <w:proofErr w:type="spellEnd"/>
      <w:r w:rsidR="008A7289" w:rsidRPr="00C8206F">
        <w:rPr>
          <w:rFonts w:cs="Times New Roman"/>
          <w:sz w:val="24"/>
          <w:szCs w:val="24"/>
        </w:rPr>
        <w:t>, в момент выпуска криптоактива или совершения операций с ним</w:t>
      </w:r>
      <w:r w:rsidR="008A7289">
        <w:rPr>
          <w:rFonts w:cs="Times New Roman"/>
          <w:sz w:val="24"/>
          <w:szCs w:val="24"/>
        </w:rPr>
        <w:t xml:space="preserve">. В полностью децентрализованных информационных системах процесс достижения такого консенсуса и его результат в виде выпуска новых </w:t>
      </w:r>
      <w:r w:rsidR="008A7289">
        <w:rPr>
          <w:rFonts w:cs="Times New Roman"/>
          <w:sz w:val="24"/>
          <w:szCs w:val="24"/>
        </w:rPr>
        <w:lastRenderedPageBreak/>
        <w:t>монет или валидации транзакций с выпущенными монетами получил название «майнинг».</w:t>
      </w:r>
    </w:p>
    <w:p w14:paraId="654722F5" w14:textId="2E03ABEE" w:rsidR="00382556" w:rsidRDefault="00382556" w:rsidP="00382556">
      <w:pPr>
        <w:contextualSpacing/>
        <w:jc w:val="both"/>
        <w:rPr>
          <w:rFonts w:cs="Times New Roman"/>
          <w:sz w:val="24"/>
          <w:szCs w:val="24"/>
        </w:rPr>
      </w:pPr>
      <w:bookmarkStart w:id="38" w:name="_Hlk227489900"/>
      <w:r w:rsidRPr="00C1501E">
        <w:rPr>
          <w:rFonts w:cs="Times New Roman"/>
          <w:sz w:val="24"/>
          <w:szCs w:val="24"/>
          <w:highlight w:val="green"/>
          <w:rPrChange w:id="39" w:author="user" w:date="2026-04-19T11:10:00Z">
            <w:rPr>
              <w:rFonts w:cs="Times New Roman"/>
              <w:sz w:val="24"/>
              <w:szCs w:val="24"/>
            </w:rPr>
          </w:rPrChange>
        </w:rPr>
        <w:t xml:space="preserve">Как средство адресации результирующая информация является цифровой записью, которая обеспечивает </w:t>
      </w:r>
      <w:r w:rsidRPr="00C1501E">
        <w:rPr>
          <w:rFonts w:cs="Times New Roman"/>
          <w:i/>
          <w:sz w:val="24"/>
          <w:szCs w:val="24"/>
          <w:highlight w:val="green"/>
          <w:rPrChange w:id="40" w:author="user" w:date="2026-04-19T11:10:00Z">
            <w:rPr>
              <w:rFonts w:cs="Times New Roman"/>
              <w:i/>
              <w:sz w:val="24"/>
              <w:szCs w:val="24"/>
            </w:rPr>
          </w:rPrChange>
        </w:rPr>
        <w:t>доступ к информационному ресурсу</w:t>
      </w:r>
      <w:r w:rsidRPr="00C1501E">
        <w:rPr>
          <w:rFonts w:cs="Times New Roman"/>
          <w:iCs/>
          <w:sz w:val="24"/>
          <w:szCs w:val="24"/>
          <w:highlight w:val="green"/>
          <w:rPrChange w:id="41" w:author="user" w:date="2026-04-19T11:10:00Z">
            <w:rPr>
              <w:rFonts w:cs="Times New Roman"/>
              <w:iCs/>
              <w:sz w:val="24"/>
              <w:szCs w:val="24"/>
            </w:rPr>
          </w:rPrChange>
        </w:rPr>
        <w:t xml:space="preserve"> </w:t>
      </w:r>
      <w:r w:rsidRPr="00C1501E">
        <w:rPr>
          <w:rFonts w:cs="Times New Roman"/>
          <w:sz w:val="24"/>
          <w:szCs w:val="24"/>
          <w:highlight w:val="green"/>
          <w:rPrChange w:id="42" w:author="user" w:date="2026-04-19T11:10:00Z">
            <w:rPr>
              <w:rFonts w:cs="Times New Roman"/>
              <w:sz w:val="24"/>
              <w:szCs w:val="24"/>
            </w:rPr>
          </w:rPrChange>
        </w:rPr>
        <w:t>– исторически зафиксированному цифровому набору данных в информационной системе распределенного реестра, содержащему данные о транзакции, соверш</w:t>
      </w:r>
      <w:r w:rsidR="00D6700C" w:rsidRPr="00C1501E">
        <w:rPr>
          <w:rFonts w:cs="Times New Roman"/>
          <w:sz w:val="24"/>
          <w:szCs w:val="24"/>
          <w:highlight w:val="green"/>
          <w:rPrChange w:id="43" w:author="user" w:date="2026-04-19T11:10:00Z">
            <w:rPr>
              <w:rFonts w:cs="Times New Roman"/>
              <w:sz w:val="24"/>
              <w:szCs w:val="24"/>
            </w:rPr>
          </w:rPrChange>
        </w:rPr>
        <w:t>е</w:t>
      </w:r>
      <w:r w:rsidRPr="00C1501E">
        <w:rPr>
          <w:rFonts w:cs="Times New Roman"/>
          <w:sz w:val="24"/>
          <w:szCs w:val="24"/>
          <w:highlight w:val="green"/>
          <w:rPrChange w:id="44" w:author="user" w:date="2026-04-19T11:10:00Z">
            <w:rPr>
              <w:rFonts w:cs="Times New Roman"/>
              <w:sz w:val="24"/>
              <w:szCs w:val="24"/>
            </w:rPr>
          </w:rPrChange>
        </w:rPr>
        <w:t xml:space="preserve">нные с </w:t>
      </w:r>
      <w:proofErr w:type="spellStart"/>
      <w:r w:rsidRPr="00C1501E">
        <w:rPr>
          <w:rFonts w:cs="Times New Roman"/>
          <w:sz w:val="24"/>
          <w:szCs w:val="24"/>
          <w:highlight w:val="green"/>
          <w:rPrChange w:id="45" w:author="user" w:date="2026-04-19T11:10:00Z">
            <w:rPr>
              <w:rFonts w:cs="Times New Roman"/>
              <w:sz w:val="24"/>
              <w:szCs w:val="24"/>
            </w:rPr>
          </w:rPrChange>
        </w:rPr>
        <w:t>криптоактивом</w:t>
      </w:r>
      <w:proofErr w:type="spellEnd"/>
      <w:r w:rsidRPr="00C1501E">
        <w:rPr>
          <w:rFonts w:cs="Times New Roman"/>
          <w:sz w:val="24"/>
          <w:szCs w:val="24"/>
          <w:highlight w:val="green"/>
          <w:rPrChange w:id="46" w:author="user" w:date="2026-04-19T11:10:00Z">
            <w:rPr>
              <w:rFonts w:cs="Times New Roman"/>
              <w:sz w:val="24"/>
              <w:szCs w:val="24"/>
            </w:rPr>
          </w:rPrChange>
        </w:rPr>
        <w:t xml:space="preserve"> с момента его выпуска. Соответствующий набор данных обеспечивает полную прослеживаемость истории транзакций с </w:t>
      </w:r>
      <w:proofErr w:type="spellStart"/>
      <w:r w:rsidRPr="00C1501E">
        <w:rPr>
          <w:rFonts w:cs="Times New Roman"/>
          <w:sz w:val="24"/>
          <w:szCs w:val="24"/>
          <w:highlight w:val="green"/>
          <w:rPrChange w:id="47" w:author="user" w:date="2026-04-19T11:10:00Z">
            <w:rPr>
              <w:rFonts w:cs="Times New Roman"/>
              <w:sz w:val="24"/>
              <w:szCs w:val="24"/>
            </w:rPr>
          </w:rPrChange>
        </w:rPr>
        <w:t>криптоактивом</w:t>
      </w:r>
      <w:proofErr w:type="spellEnd"/>
      <w:r w:rsidRPr="00C1501E">
        <w:rPr>
          <w:rFonts w:cs="Times New Roman"/>
          <w:sz w:val="24"/>
          <w:szCs w:val="24"/>
          <w:highlight w:val="green"/>
          <w:rPrChange w:id="48" w:author="user" w:date="2026-04-19T11:10:00Z">
            <w:rPr>
              <w:rFonts w:cs="Times New Roman"/>
              <w:sz w:val="24"/>
              <w:szCs w:val="24"/>
            </w:rPr>
          </w:rPrChange>
        </w:rPr>
        <w:t>.</w:t>
      </w:r>
      <w:r>
        <w:rPr>
          <w:rFonts w:cs="Times New Roman"/>
          <w:sz w:val="24"/>
          <w:szCs w:val="24"/>
        </w:rPr>
        <w:t xml:space="preserve"> </w:t>
      </w:r>
    </w:p>
    <w:bookmarkEnd w:id="38"/>
    <w:p w14:paraId="7515049E" w14:textId="77777777" w:rsidR="008A7289" w:rsidRPr="00C8206F" w:rsidRDefault="00382556" w:rsidP="008A7289">
      <w:pPr>
        <w:contextualSpacing/>
        <w:jc w:val="both"/>
        <w:rPr>
          <w:rFonts w:cs="Times New Roman"/>
          <w:sz w:val="24"/>
          <w:szCs w:val="24"/>
        </w:rPr>
      </w:pPr>
      <w:r>
        <w:rPr>
          <w:rFonts w:cs="Times New Roman"/>
          <w:sz w:val="24"/>
          <w:szCs w:val="24"/>
        </w:rPr>
        <w:t>Как</w:t>
      </w:r>
      <w:r w:rsidR="008A7289">
        <w:rPr>
          <w:rFonts w:cs="Times New Roman"/>
          <w:sz w:val="24"/>
          <w:szCs w:val="24"/>
        </w:rPr>
        <w:t xml:space="preserve"> особый вид информации</w:t>
      </w:r>
      <w:r>
        <w:rPr>
          <w:rFonts w:cs="Times New Roman"/>
          <w:sz w:val="24"/>
          <w:szCs w:val="24"/>
        </w:rPr>
        <w:t xml:space="preserve"> результирующая информация</w:t>
      </w:r>
      <w:r w:rsidR="008A7289">
        <w:rPr>
          <w:rFonts w:cs="Times New Roman"/>
          <w:sz w:val="24"/>
          <w:szCs w:val="24"/>
        </w:rPr>
        <w:t xml:space="preserve"> </w:t>
      </w:r>
      <w:r w:rsidR="008A7289" w:rsidRPr="00C8206F">
        <w:rPr>
          <w:rFonts w:cs="Times New Roman"/>
          <w:sz w:val="24"/>
          <w:szCs w:val="24"/>
        </w:rPr>
        <w:t>характеризуется следующими основными особенностями:</w:t>
      </w:r>
    </w:p>
    <w:p w14:paraId="425F05A7" w14:textId="77777777" w:rsidR="008A7289" w:rsidRPr="00BD2421" w:rsidRDefault="008A7289" w:rsidP="008A7289">
      <w:pPr>
        <w:contextualSpacing/>
        <w:jc w:val="both"/>
        <w:rPr>
          <w:rFonts w:cs="Times New Roman"/>
          <w:sz w:val="24"/>
          <w:szCs w:val="24"/>
        </w:rPr>
      </w:pPr>
      <w:r w:rsidRPr="00BD2421">
        <w:rPr>
          <w:rFonts w:cs="Times New Roman"/>
          <w:sz w:val="24"/>
          <w:szCs w:val="24"/>
        </w:rPr>
        <w:t xml:space="preserve">- отображается одновременно у всех пользователей информационной системы распределенного реестра; </w:t>
      </w:r>
    </w:p>
    <w:p w14:paraId="5268B301" w14:textId="77777777" w:rsidR="008A7289" w:rsidRPr="00BD2421" w:rsidRDefault="008A7289" w:rsidP="008A7289">
      <w:pPr>
        <w:contextualSpacing/>
        <w:jc w:val="both"/>
        <w:rPr>
          <w:rFonts w:cs="Times New Roman"/>
          <w:sz w:val="24"/>
          <w:szCs w:val="24"/>
        </w:rPr>
      </w:pPr>
      <w:r w:rsidRPr="00BD2421">
        <w:rPr>
          <w:rFonts w:cs="Times New Roman"/>
          <w:sz w:val="24"/>
          <w:szCs w:val="24"/>
        </w:rPr>
        <w:t>- меняет цифровую форму при совершении каждой новой операции, обновляясь и создавая неизменяемую историю движения криптоактива в информационной системе распределенного реестра;</w:t>
      </w:r>
    </w:p>
    <w:p w14:paraId="15A81751" w14:textId="77777777" w:rsidR="008A7289" w:rsidRDefault="008A7289" w:rsidP="008A7289">
      <w:pPr>
        <w:contextualSpacing/>
        <w:jc w:val="both"/>
        <w:rPr>
          <w:rFonts w:cs="Times New Roman"/>
          <w:sz w:val="24"/>
          <w:szCs w:val="24"/>
        </w:rPr>
      </w:pPr>
      <w:r w:rsidRPr="00BD2421">
        <w:rPr>
          <w:rFonts w:cs="Times New Roman"/>
          <w:sz w:val="24"/>
          <w:szCs w:val="24"/>
        </w:rPr>
        <w:t xml:space="preserve">- обеспечивает прозрачность и прослеживаемость операций с </w:t>
      </w:r>
      <w:proofErr w:type="spellStart"/>
      <w:r w:rsidRPr="00BD2421">
        <w:rPr>
          <w:rFonts w:cs="Times New Roman"/>
          <w:sz w:val="24"/>
          <w:szCs w:val="24"/>
        </w:rPr>
        <w:t>криптоактивом</w:t>
      </w:r>
      <w:proofErr w:type="spellEnd"/>
      <w:r w:rsidRPr="00BD2421">
        <w:rPr>
          <w:rFonts w:cs="Times New Roman"/>
          <w:sz w:val="24"/>
          <w:szCs w:val="24"/>
        </w:rPr>
        <w:t xml:space="preserve">, достоверность и неизменность данных о владении </w:t>
      </w:r>
      <w:proofErr w:type="spellStart"/>
      <w:r w:rsidRPr="00BD2421">
        <w:rPr>
          <w:rFonts w:cs="Times New Roman"/>
          <w:sz w:val="24"/>
          <w:szCs w:val="24"/>
        </w:rPr>
        <w:t>криптоактивом</w:t>
      </w:r>
      <w:proofErr w:type="spellEnd"/>
      <w:r w:rsidRPr="00BD2421">
        <w:rPr>
          <w:rFonts w:cs="Times New Roman"/>
          <w:sz w:val="24"/>
          <w:szCs w:val="24"/>
        </w:rPr>
        <w:t xml:space="preserve"> ее обладателем в определенный момент времени.</w:t>
      </w:r>
    </w:p>
    <w:p w14:paraId="6C932BC1" w14:textId="77777777" w:rsidR="008A7289" w:rsidRDefault="008A7289" w:rsidP="008A7289">
      <w:pPr>
        <w:jc w:val="both"/>
        <w:rPr>
          <w:rFonts w:cs="Times New Roman"/>
          <w:sz w:val="24"/>
          <w:szCs w:val="24"/>
        </w:rPr>
      </w:pPr>
      <w:r w:rsidRPr="00552F0E">
        <w:rPr>
          <w:rFonts w:cs="Times New Roman"/>
          <w:sz w:val="24"/>
          <w:szCs w:val="24"/>
        </w:rPr>
        <w:t xml:space="preserve">Сама </w:t>
      </w:r>
      <w:r>
        <w:rPr>
          <w:rFonts w:cs="Times New Roman"/>
          <w:sz w:val="24"/>
          <w:szCs w:val="24"/>
        </w:rPr>
        <w:t xml:space="preserve">по себе результирующая информация как инструмент доступа </w:t>
      </w:r>
      <w:r w:rsidR="00382556">
        <w:rPr>
          <w:rFonts w:cs="Times New Roman"/>
          <w:sz w:val="24"/>
          <w:szCs w:val="24"/>
        </w:rPr>
        <w:t xml:space="preserve">к информационному ресурсу </w:t>
      </w:r>
      <w:r>
        <w:rPr>
          <w:rFonts w:cs="Times New Roman"/>
          <w:sz w:val="24"/>
          <w:szCs w:val="24"/>
        </w:rPr>
        <w:t xml:space="preserve">не является объектом гражданского права, однако ее технологическая среда – распределенный реестр в тесной взаимосвязи со свойством актива обеспечивает </w:t>
      </w:r>
      <w:r w:rsidR="00382556" w:rsidRPr="00732F12">
        <w:rPr>
          <w:rFonts w:cs="Times New Roman"/>
          <w:i/>
          <w:sz w:val="24"/>
          <w:szCs w:val="24"/>
        </w:rPr>
        <w:t xml:space="preserve">наличие самостоятельного </w:t>
      </w:r>
      <w:r w:rsidRPr="00732F12">
        <w:rPr>
          <w:rFonts w:cs="Times New Roman"/>
          <w:i/>
          <w:sz w:val="24"/>
          <w:szCs w:val="24"/>
        </w:rPr>
        <w:t>объекта</w:t>
      </w:r>
      <w:r w:rsidR="00382556" w:rsidRPr="00732F12">
        <w:rPr>
          <w:rFonts w:cs="Times New Roman"/>
          <w:i/>
          <w:sz w:val="24"/>
          <w:szCs w:val="24"/>
        </w:rPr>
        <w:t xml:space="preserve"> правоотношений</w:t>
      </w:r>
      <w:r>
        <w:rPr>
          <w:rFonts w:cs="Times New Roman"/>
          <w:sz w:val="24"/>
          <w:szCs w:val="24"/>
        </w:rPr>
        <w:t xml:space="preserve">.   </w:t>
      </w:r>
    </w:p>
    <w:p w14:paraId="65028731" w14:textId="77777777" w:rsidR="009E1777" w:rsidRPr="00552F0E" w:rsidRDefault="009E1777" w:rsidP="009E1777">
      <w:pPr>
        <w:jc w:val="both"/>
        <w:rPr>
          <w:rFonts w:cs="Times New Roman"/>
          <w:sz w:val="24"/>
          <w:szCs w:val="24"/>
        </w:rPr>
      </w:pPr>
      <w:r>
        <w:rPr>
          <w:rFonts w:cs="Times New Roman"/>
          <w:sz w:val="24"/>
          <w:szCs w:val="24"/>
        </w:rPr>
        <w:t xml:space="preserve">Результирующая информация может функционировать в информационной </w:t>
      </w:r>
      <w:r w:rsidR="002E6FD5">
        <w:rPr>
          <w:rFonts w:cs="Times New Roman"/>
          <w:sz w:val="24"/>
          <w:szCs w:val="24"/>
        </w:rPr>
        <w:t xml:space="preserve">системе распределенного реестра </w:t>
      </w:r>
      <w:r>
        <w:rPr>
          <w:rFonts w:cs="Times New Roman"/>
          <w:sz w:val="24"/>
          <w:szCs w:val="24"/>
        </w:rPr>
        <w:t xml:space="preserve">как средство адресации, не </w:t>
      </w:r>
      <w:r w:rsidRPr="004573EF">
        <w:rPr>
          <w:rFonts w:cs="Times New Roman"/>
          <w:sz w:val="24"/>
          <w:szCs w:val="24"/>
        </w:rPr>
        <w:t>обладая свойством актива</w:t>
      </w:r>
      <w:r w:rsidR="005B174E" w:rsidRPr="004573EF">
        <w:rPr>
          <w:rFonts w:cs="Times New Roman"/>
          <w:sz w:val="24"/>
          <w:szCs w:val="24"/>
        </w:rPr>
        <w:t>.</w:t>
      </w:r>
      <w:r w:rsidR="004573EF" w:rsidRPr="004573EF">
        <w:rPr>
          <w:rFonts w:cs="Times New Roman"/>
          <w:sz w:val="24"/>
          <w:szCs w:val="24"/>
        </w:rPr>
        <w:t xml:space="preserve"> Свойство</w:t>
      </w:r>
      <w:r w:rsidR="004573EF" w:rsidRPr="00020EC9">
        <w:rPr>
          <w:rFonts w:cs="Times New Roman"/>
          <w:sz w:val="24"/>
          <w:szCs w:val="24"/>
        </w:rPr>
        <w:t xml:space="preserve"> «актива» криптоактива важно с точки зрения разграничения криптоактива со смежными правовыми институтами, которые с технической точки зрения также учитываются в виде записи в информационной системе, в частности, </w:t>
      </w:r>
      <w:r w:rsidR="00D05147">
        <w:rPr>
          <w:rFonts w:cs="Times New Roman"/>
          <w:sz w:val="24"/>
          <w:szCs w:val="24"/>
        </w:rPr>
        <w:t>способами заключения договоров с использованием цифровых технологий</w:t>
      </w:r>
      <w:r w:rsidR="004573EF" w:rsidRPr="00020EC9">
        <w:rPr>
          <w:rFonts w:cs="Times New Roman"/>
          <w:sz w:val="24"/>
          <w:szCs w:val="24"/>
        </w:rPr>
        <w:t>.</w:t>
      </w:r>
      <w:r w:rsidR="002E6FD5">
        <w:rPr>
          <w:rFonts w:cs="Times New Roman"/>
          <w:sz w:val="24"/>
          <w:szCs w:val="24"/>
        </w:rPr>
        <w:t xml:space="preserve"> </w:t>
      </w:r>
    </w:p>
    <w:p w14:paraId="2D095B36" w14:textId="77777777" w:rsidR="00BB1F8D" w:rsidRDefault="008A7289" w:rsidP="008A7289">
      <w:pPr>
        <w:contextualSpacing/>
        <w:jc w:val="both"/>
        <w:rPr>
          <w:rFonts w:cs="Times New Roman"/>
          <w:sz w:val="24"/>
          <w:szCs w:val="24"/>
        </w:rPr>
      </w:pPr>
      <w:r w:rsidRPr="00020EC9">
        <w:rPr>
          <w:rFonts w:cs="Times New Roman"/>
          <w:sz w:val="24"/>
          <w:szCs w:val="24"/>
        </w:rPr>
        <w:t>Основополагающими для интерпретации криптоактивов являются два повторяющихся элемента, содержащихся в разных определениях криптоактивов международных органов и организаций</w:t>
      </w:r>
      <w:r w:rsidRPr="00020EC9">
        <w:rPr>
          <w:rStyle w:val="110"/>
          <w:rFonts w:eastAsiaTheme="minorHAnsi"/>
          <w:sz w:val="24"/>
          <w:szCs w:val="24"/>
        </w:rPr>
        <w:footnoteReference w:id="45"/>
      </w:r>
      <w:r w:rsidRPr="00020EC9">
        <w:rPr>
          <w:rFonts w:cs="Times New Roman"/>
          <w:sz w:val="24"/>
          <w:szCs w:val="24"/>
        </w:rPr>
        <w:t xml:space="preserve">: </w:t>
      </w:r>
    </w:p>
    <w:p w14:paraId="5AFCFC7C" w14:textId="77777777" w:rsidR="00BB1F8D" w:rsidRDefault="008A7289" w:rsidP="008A7289">
      <w:pPr>
        <w:contextualSpacing/>
        <w:jc w:val="both"/>
        <w:rPr>
          <w:rFonts w:cs="Times New Roman"/>
          <w:sz w:val="24"/>
          <w:szCs w:val="24"/>
        </w:rPr>
      </w:pPr>
      <w:r w:rsidRPr="00020EC9">
        <w:rPr>
          <w:rFonts w:cs="Times New Roman"/>
          <w:sz w:val="24"/>
          <w:szCs w:val="24"/>
        </w:rPr>
        <w:lastRenderedPageBreak/>
        <w:t xml:space="preserve">1) специфическое свойство актива, имеющее экономическую ценность; </w:t>
      </w:r>
    </w:p>
    <w:p w14:paraId="366F0108" w14:textId="5DE79F7A" w:rsidR="008A7289" w:rsidRPr="004573EF" w:rsidRDefault="008A7289" w:rsidP="008A7289">
      <w:pPr>
        <w:contextualSpacing/>
        <w:jc w:val="both"/>
        <w:rPr>
          <w:rFonts w:cs="Times New Roman"/>
          <w:sz w:val="24"/>
          <w:szCs w:val="24"/>
        </w:rPr>
      </w:pPr>
      <w:r w:rsidRPr="00020EC9">
        <w:rPr>
          <w:rFonts w:cs="Times New Roman"/>
          <w:sz w:val="24"/>
          <w:szCs w:val="24"/>
        </w:rPr>
        <w:t>2)</w:t>
      </w:r>
      <w:r w:rsidR="00D6700C">
        <w:rPr>
          <w:rFonts w:cs="Times New Roman"/>
          <w:sz w:val="24"/>
          <w:szCs w:val="24"/>
        </w:rPr>
        <w:t> </w:t>
      </w:r>
      <w:r>
        <w:rPr>
          <w:rFonts w:cs="Times New Roman"/>
          <w:sz w:val="24"/>
          <w:szCs w:val="24"/>
        </w:rPr>
        <w:t>р</w:t>
      </w:r>
      <w:r w:rsidRPr="00BD13D0">
        <w:rPr>
          <w:rFonts w:cs="Times New Roman"/>
          <w:sz w:val="24"/>
          <w:szCs w:val="24"/>
        </w:rPr>
        <w:t>аспредел</w:t>
      </w:r>
      <w:r>
        <w:rPr>
          <w:rFonts w:cs="Times New Roman"/>
          <w:sz w:val="24"/>
          <w:szCs w:val="24"/>
        </w:rPr>
        <w:t>е</w:t>
      </w:r>
      <w:r w:rsidRPr="00BD13D0">
        <w:rPr>
          <w:rFonts w:cs="Times New Roman"/>
          <w:sz w:val="24"/>
          <w:szCs w:val="24"/>
        </w:rPr>
        <w:t xml:space="preserve">нный реестр как информационная система и </w:t>
      </w:r>
      <w:r w:rsidRPr="004573EF">
        <w:rPr>
          <w:rFonts w:cs="Times New Roman"/>
          <w:sz w:val="24"/>
          <w:szCs w:val="24"/>
        </w:rPr>
        <w:t xml:space="preserve">технологическая основа криптоактива, </w:t>
      </w:r>
      <w:r w:rsidRPr="004573EF">
        <w:rPr>
          <w:rFonts w:cs="Times New Roman"/>
          <w:i/>
          <w:sz w:val="24"/>
          <w:szCs w:val="24"/>
        </w:rPr>
        <w:t>неотъемлемым элементом которого является</w:t>
      </w:r>
      <w:r w:rsidRPr="004573EF">
        <w:rPr>
          <w:rFonts w:cs="Times New Roman"/>
          <w:sz w:val="24"/>
          <w:szCs w:val="24"/>
        </w:rPr>
        <w:t xml:space="preserve"> </w:t>
      </w:r>
      <w:r w:rsidRPr="004573EF">
        <w:rPr>
          <w:rFonts w:cs="Times New Roman"/>
          <w:i/>
          <w:sz w:val="24"/>
          <w:szCs w:val="24"/>
        </w:rPr>
        <w:t>результирующая информация как средство адресации</w:t>
      </w:r>
      <w:r w:rsidRPr="004573EF">
        <w:rPr>
          <w:rFonts w:cs="Times New Roman"/>
          <w:sz w:val="24"/>
          <w:szCs w:val="24"/>
        </w:rPr>
        <w:t xml:space="preserve">.  </w:t>
      </w:r>
    </w:p>
    <w:p w14:paraId="5B875D88" w14:textId="19DDF93E" w:rsidR="008A7289" w:rsidRPr="00D05147" w:rsidRDefault="008A7289" w:rsidP="00F27A6A">
      <w:pPr>
        <w:contextualSpacing/>
        <w:jc w:val="both"/>
      </w:pPr>
      <w:r w:rsidRPr="00F27A6A">
        <w:rPr>
          <w:sz w:val="24"/>
          <w:szCs w:val="24"/>
        </w:rPr>
        <w:t xml:space="preserve">В юридической литературе </w:t>
      </w:r>
      <w:r w:rsidR="00D05147">
        <w:rPr>
          <w:sz w:val="24"/>
          <w:szCs w:val="24"/>
        </w:rPr>
        <w:t xml:space="preserve">криптоактивы сравнивают с вещами, </w:t>
      </w:r>
      <w:r w:rsidRPr="00F27A6A">
        <w:rPr>
          <w:sz w:val="24"/>
          <w:szCs w:val="24"/>
        </w:rPr>
        <w:t>отмеча</w:t>
      </w:r>
      <w:r w:rsidR="00D05147">
        <w:rPr>
          <w:sz w:val="24"/>
          <w:szCs w:val="24"/>
        </w:rPr>
        <w:t>я при этом</w:t>
      </w:r>
      <w:r w:rsidRPr="00F27A6A">
        <w:rPr>
          <w:sz w:val="24"/>
          <w:szCs w:val="24"/>
        </w:rPr>
        <w:t>, что происхождение экономической ценности криптоактив</w:t>
      </w:r>
      <w:r w:rsidR="00D6700C">
        <w:rPr>
          <w:sz w:val="24"/>
          <w:szCs w:val="24"/>
        </w:rPr>
        <w:t>а</w:t>
      </w:r>
      <w:r w:rsidRPr="00F27A6A">
        <w:rPr>
          <w:sz w:val="24"/>
          <w:szCs w:val="24"/>
        </w:rPr>
        <w:t xml:space="preserve"> может быть различным. </w:t>
      </w:r>
      <w:proofErr w:type="spellStart"/>
      <w:r w:rsidRPr="00F27A6A">
        <w:rPr>
          <w:sz w:val="24"/>
          <w:szCs w:val="24"/>
        </w:rPr>
        <w:t>Криптомонеты</w:t>
      </w:r>
      <w:proofErr w:type="spellEnd"/>
      <w:r w:rsidRPr="00F27A6A">
        <w:rPr>
          <w:sz w:val="24"/>
          <w:szCs w:val="24"/>
        </w:rPr>
        <w:t xml:space="preserve"> имеют самостоятельную ценность как средство обмена</w:t>
      </w:r>
      <w:r w:rsidR="00D05147">
        <w:rPr>
          <w:sz w:val="24"/>
          <w:szCs w:val="24"/>
        </w:rPr>
        <w:t xml:space="preserve"> – в </w:t>
      </w:r>
      <w:r w:rsidRPr="00F27A6A">
        <w:rPr>
          <w:sz w:val="24"/>
          <w:szCs w:val="24"/>
        </w:rPr>
        <w:t xml:space="preserve">  этом они подобны монетам. </w:t>
      </w:r>
      <w:proofErr w:type="spellStart"/>
      <w:r w:rsidRPr="00F27A6A">
        <w:rPr>
          <w:sz w:val="24"/>
          <w:szCs w:val="24"/>
        </w:rPr>
        <w:t>Криптотокены</w:t>
      </w:r>
      <w:proofErr w:type="spellEnd"/>
      <w:r w:rsidRPr="00F27A6A">
        <w:rPr>
          <w:sz w:val="24"/>
          <w:szCs w:val="24"/>
        </w:rPr>
        <w:t xml:space="preserve"> ценны потому, что к ним юридически прикреплено то или иное имущественное право</w:t>
      </w:r>
      <w:r w:rsidR="00D05147">
        <w:rPr>
          <w:sz w:val="24"/>
          <w:szCs w:val="24"/>
        </w:rPr>
        <w:t xml:space="preserve"> – в</w:t>
      </w:r>
      <w:r w:rsidRPr="00F27A6A">
        <w:rPr>
          <w:sz w:val="24"/>
          <w:szCs w:val="24"/>
        </w:rPr>
        <w:t xml:space="preserve"> этом они подобны таким вещам, как документарные ценные бумаги, фишки в казино, билеты в кино и т.п.</w:t>
      </w:r>
      <w:r w:rsidRPr="00F27A6A">
        <w:rPr>
          <w:rStyle w:val="a9"/>
          <w:sz w:val="24"/>
          <w:szCs w:val="24"/>
        </w:rPr>
        <w:footnoteReference w:id="46"/>
      </w:r>
      <w:r w:rsidR="00D6700C">
        <w:rPr>
          <w:sz w:val="24"/>
          <w:szCs w:val="24"/>
        </w:rPr>
        <w:t>.</w:t>
      </w:r>
    </w:p>
    <w:p w14:paraId="731C0B23" w14:textId="60B32974" w:rsidR="008A7289" w:rsidRPr="00020EC9" w:rsidRDefault="008A7289" w:rsidP="008A7289">
      <w:pPr>
        <w:contextualSpacing/>
        <w:jc w:val="both"/>
        <w:rPr>
          <w:rFonts w:cs="Times New Roman"/>
          <w:sz w:val="24"/>
          <w:szCs w:val="24"/>
        </w:rPr>
      </w:pPr>
      <w:r w:rsidRPr="00020EC9">
        <w:rPr>
          <w:rFonts w:cs="Times New Roman"/>
          <w:sz w:val="24"/>
          <w:szCs w:val="24"/>
        </w:rPr>
        <w:t xml:space="preserve">Неразрывная связь </w:t>
      </w:r>
      <w:r w:rsidRPr="006D17A3">
        <w:rPr>
          <w:rFonts w:cs="Times New Roman"/>
          <w:sz w:val="24"/>
          <w:szCs w:val="24"/>
        </w:rPr>
        <w:t>криптоактива</w:t>
      </w:r>
      <w:r w:rsidRPr="00020EC9">
        <w:rPr>
          <w:rFonts w:cs="Times New Roman"/>
          <w:sz w:val="24"/>
          <w:szCs w:val="24"/>
        </w:rPr>
        <w:t xml:space="preserve"> с технологией распределенного реестра обеспечивает следующие характерные для него свойства: </w:t>
      </w:r>
    </w:p>
    <w:p w14:paraId="15E42AAA" w14:textId="77777777" w:rsidR="008A7289" w:rsidRPr="00020EC9" w:rsidRDefault="008A7289" w:rsidP="008A7289">
      <w:pPr>
        <w:jc w:val="both"/>
        <w:rPr>
          <w:rFonts w:cs="Times New Roman"/>
          <w:sz w:val="24"/>
          <w:szCs w:val="24"/>
        </w:rPr>
      </w:pPr>
      <w:r w:rsidRPr="00020EC9">
        <w:rPr>
          <w:rFonts w:cs="Times New Roman"/>
          <w:sz w:val="24"/>
          <w:szCs w:val="24"/>
        </w:rPr>
        <w:t>-</w:t>
      </w:r>
      <w:r w:rsidRPr="006D17A3">
        <w:rPr>
          <w:rFonts w:cs="Times New Roman"/>
          <w:sz w:val="24"/>
          <w:szCs w:val="24"/>
        </w:rPr>
        <w:t> </w:t>
      </w:r>
      <w:r w:rsidRPr="00020EC9">
        <w:rPr>
          <w:rFonts w:cs="Times New Roman"/>
          <w:sz w:val="24"/>
          <w:szCs w:val="24"/>
        </w:rPr>
        <w:t xml:space="preserve">особый способ хранения информации об операциях, совершенных с ним, эффективное автоматизированное управление </w:t>
      </w:r>
      <w:proofErr w:type="spellStart"/>
      <w:r w:rsidRPr="00020EC9">
        <w:rPr>
          <w:rFonts w:cs="Times New Roman"/>
          <w:sz w:val="24"/>
          <w:szCs w:val="24"/>
        </w:rPr>
        <w:t>криптоактивом</w:t>
      </w:r>
      <w:proofErr w:type="spellEnd"/>
      <w:r w:rsidRPr="00020EC9">
        <w:rPr>
          <w:rFonts w:cs="Times New Roman"/>
          <w:sz w:val="24"/>
          <w:szCs w:val="24"/>
        </w:rPr>
        <w:t xml:space="preserve"> с использованием смарт-контрактов;</w:t>
      </w:r>
    </w:p>
    <w:p w14:paraId="6D45736D" w14:textId="77777777" w:rsidR="008A7289" w:rsidRPr="00552F0E" w:rsidRDefault="008A7289" w:rsidP="008A7289">
      <w:pPr>
        <w:ind w:firstLine="851"/>
        <w:jc w:val="both"/>
        <w:rPr>
          <w:rFonts w:cs="Times New Roman"/>
          <w:sz w:val="24"/>
          <w:szCs w:val="24"/>
        </w:rPr>
      </w:pPr>
      <w:r w:rsidRPr="006D17A3">
        <w:rPr>
          <w:rFonts w:cs="Times New Roman"/>
          <w:sz w:val="24"/>
          <w:szCs w:val="24"/>
        </w:rPr>
        <w:t xml:space="preserve">- особый режим доступа и распоряжения лица(-ом) к </w:t>
      </w:r>
      <w:proofErr w:type="spellStart"/>
      <w:r w:rsidRPr="006D17A3">
        <w:rPr>
          <w:rFonts w:cs="Times New Roman"/>
          <w:sz w:val="24"/>
          <w:szCs w:val="24"/>
        </w:rPr>
        <w:t>криптоактиву</w:t>
      </w:r>
      <w:proofErr w:type="spellEnd"/>
      <w:r w:rsidRPr="006D17A3">
        <w:rPr>
          <w:rFonts w:cs="Times New Roman"/>
          <w:sz w:val="24"/>
          <w:szCs w:val="24"/>
        </w:rPr>
        <w:t>(-ом) без участия или</w:t>
      </w:r>
      <w:r w:rsidRPr="00020EC9">
        <w:rPr>
          <w:rFonts w:cs="Times New Roman"/>
          <w:color w:val="000000" w:themeColor="text1"/>
          <w:sz w:val="24"/>
          <w:szCs w:val="24"/>
        </w:rPr>
        <w:t xml:space="preserve"> с минимальным участием третьих лиц, с использованием или без использования посреднических финансовых институтов (</w:t>
      </w:r>
      <w:proofErr w:type="spellStart"/>
      <w:r w:rsidRPr="00020EC9">
        <w:rPr>
          <w:rFonts w:cs="Times New Roman"/>
          <w:color w:val="000000" w:themeColor="text1"/>
          <w:sz w:val="24"/>
          <w:szCs w:val="24"/>
        </w:rPr>
        <w:t>криптоплатформ</w:t>
      </w:r>
      <w:proofErr w:type="spellEnd"/>
      <w:r w:rsidRPr="00020EC9">
        <w:rPr>
          <w:rFonts w:cs="Times New Roman"/>
          <w:color w:val="000000" w:themeColor="text1"/>
          <w:sz w:val="24"/>
          <w:szCs w:val="24"/>
        </w:rPr>
        <w:t>) в информационной среде, заслуживающей доверие пользователей, благодаря свойствам, обеспечиваемым технологией распределенного реестра.</w:t>
      </w:r>
      <w:r>
        <w:rPr>
          <w:rFonts w:cs="Times New Roman"/>
          <w:color w:val="000000" w:themeColor="text1"/>
          <w:sz w:val="24"/>
          <w:szCs w:val="24"/>
        </w:rPr>
        <w:t xml:space="preserve"> </w:t>
      </w:r>
    </w:p>
    <w:p w14:paraId="2DA35903" w14:textId="73AF84E7" w:rsidR="00BB1F8D" w:rsidRPr="00732F12" w:rsidRDefault="008A7289" w:rsidP="002C2A2B">
      <w:pPr>
        <w:ind w:firstLine="851"/>
        <w:jc w:val="both"/>
      </w:pPr>
      <w:r w:rsidRPr="005C7B38">
        <w:rPr>
          <w:rFonts w:cs="Times New Roman"/>
          <w:sz w:val="24"/>
          <w:szCs w:val="24"/>
        </w:rPr>
        <w:t>С позиции гражданского права</w:t>
      </w:r>
      <w:r w:rsidRPr="00020EC9">
        <w:rPr>
          <w:rFonts w:cs="Times New Roman"/>
          <w:b/>
          <w:sz w:val="24"/>
          <w:szCs w:val="24"/>
        </w:rPr>
        <w:t xml:space="preserve"> </w:t>
      </w:r>
      <w:r w:rsidR="00D6700C">
        <w:rPr>
          <w:rFonts w:cs="Times New Roman"/>
          <w:sz w:val="24"/>
          <w:szCs w:val="24"/>
        </w:rPr>
        <w:t>первостепенным</w:t>
      </w:r>
      <w:r w:rsidR="00D6700C" w:rsidRPr="00020EC9">
        <w:rPr>
          <w:rFonts w:cs="Times New Roman"/>
          <w:sz w:val="24"/>
          <w:szCs w:val="24"/>
        </w:rPr>
        <w:t xml:space="preserve"> </w:t>
      </w:r>
      <w:r w:rsidRPr="00020EC9">
        <w:rPr>
          <w:rFonts w:cs="Times New Roman"/>
          <w:sz w:val="24"/>
          <w:szCs w:val="24"/>
        </w:rPr>
        <w:t xml:space="preserve">является вопрос о возможности </w:t>
      </w:r>
      <w:r w:rsidR="00D05147">
        <w:rPr>
          <w:rFonts w:cs="Times New Roman"/>
          <w:sz w:val="24"/>
          <w:szCs w:val="24"/>
        </w:rPr>
        <w:t>рассматривать</w:t>
      </w:r>
      <w:r w:rsidR="00D05147" w:rsidRPr="00020EC9">
        <w:rPr>
          <w:rFonts w:cs="Times New Roman"/>
          <w:sz w:val="24"/>
          <w:szCs w:val="24"/>
        </w:rPr>
        <w:t xml:space="preserve"> </w:t>
      </w:r>
      <w:r w:rsidRPr="00020EC9">
        <w:rPr>
          <w:rFonts w:cs="Times New Roman"/>
          <w:sz w:val="24"/>
          <w:szCs w:val="24"/>
        </w:rPr>
        <w:t xml:space="preserve">криптоактив как </w:t>
      </w:r>
      <w:r w:rsidR="00D6700C">
        <w:rPr>
          <w:rFonts w:cs="Times New Roman"/>
          <w:sz w:val="24"/>
          <w:szCs w:val="24"/>
        </w:rPr>
        <w:t xml:space="preserve">самостоятельный </w:t>
      </w:r>
      <w:r w:rsidRPr="00020EC9">
        <w:rPr>
          <w:rFonts w:cs="Times New Roman"/>
          <w:sz w:val="24"/>
          <w:szCs w:val="24"/>
        </w:rPr>
        <w:t>объект гражданского права.</w:t>
      </w:r>
      <w:r>
        <w:rPr>
          <w:rFonts w:cs="Times New Roman"/>
          <w:sz w:val="24"/>
          <w:szCs w:val="24"/>
        </w:rPr>
        <w:t xml:space="preserve"> </w:t>
      </w:r>
      <w:r w:rsidRPr="00020EC9">
        <w:rPr>
          <w:rFonts w:cs="Times New Roman"/>
          <w:sz w:val="24"/>
          <w:szCs w:val="24"/>
        </w:rPr>
        <w:t xml:space="preserve">В </w:t>
      </w:r>
      <w:r w:rsidR="00D05147">
        <w:rPr>
          <w:rFonts w:cs="Times New Roman"/>
          <w:sz w:val="24"/>
          <w:szCs w:val="24"/>
        </w:rPr>
        <w:t>научных исследованиях в области гражданского права</w:t>
      </w:r>
      <w:r w:rsidRPr="00020EC9">
        <w:rPr>
          <w:rFonts w:cs="Times New Roman"/>
          <w:sz w:val="24"/>
          <w:szCs w:val="24"/>
        </w:rPr>
        <w:t xml:space="preserve"> разграничивается правовой режим криптоактивов, применимый к цифровым (крипто) валютам типа </w:t>
      </w:r>
      <w:proofErr w:type="spellStart"/>
      <w:r w:rsidRPr="00020EC9">
        <w:rPr>
          <w:rFonts w:cs="Times New Roman"/>
          <w:sz w:val="24"/>
          <w:szCs w:val="24"/>
        </w:rPr>
        <w:t>Bitcoin</w:t>
      </w:r>
      <w:proofErr w:type="spellEnd"/>
      <w:r w:rsidRPr="00020EC9">
        <w:rPr>
          <w:rFonts w:cs="Times New Roman"/>
          <w:sz w:val="24"/>
          <w:szCs w:val="24"/>
        </w:rPr>
        <w:t xml:space="preserve"> или </w:t>
      </w:r>
      <w:proofErr w:type="spellStart"/>
      <w:r w:rsidRPr="00020EC9">
        <w:rPr>
          <w:rFonts w:cs="Times New Roman"/>
          <w:sz w:val="24"/>
          <w:szCs w:val="24"/>
        </w:rPr>
        <w:t>Etherium</w:t>
      </w:r>
      <w:proofErr w:type="spellEnd"/>
      <w:r w:rsidRPr="00020EC9">
        <w:rPr>
          <w:rFonts w:cs="Times New Roman"/>
          <w:sz w:val="24"/>
          <w:szCs w:val="24"/>
        </w:rPr>
        <w:t>, которые создаются в результате майнинга и выступают в качестве вознаграждения за верификацию совершаемых транзакций с цифровыми активами</w:t>
      </w:r>
      <w:r>
        <w:rPr>
          <w:rFonts w:cs="Times New Roman"/>
          <w:sz w:val="24"/>
          <w:szCs w:val="24"/>
        </w:rPr>
        <w:t xml:space="preserve"> </w:t>
      </w:r>
      <w:r w:rsidRPr="00020EC9">
        <w:rPr>
          <w:rFonts w:cs="Times New Roman"/>
          <w:sz w:val="24"/>
          <w:szCs w:val="24"/>
        </w:rPr>
        <w:t>и токенам, которые обеспечены каким-либо базовым активом или сами обеспечивают право их владельца на участие в функционировании виртуального предприятия</w:t>
      </w:r>
    </w:p>
    <w:p w14:paraId="6E9A92DE" w14:textId="544A4146" w:rsidR="008A7289" w:rsidRPr="00020EC9" w:rsidRDefault="00BB1F8D" w:rsidP="008A7289">
      <w:pPr>
        <w:pStyle w:val="1"/>
        <w:spacing w:line="360" w:lineRule="auto"/>
        <w:ind w:firstLine="709"/>
        <w:jc w:val="both"/>
        <w:rPr>
          <w:i/>
          <w:sz w:val="24"/>
          <w:szCs w:val="24"/>
        </w:rPr>
      </w:pPr>
      <w:r>
        <w:rPr>
          <w:i/>
          <w:sz w:val="24"/>
          <w:szCs w:val="24"/>
        </w:rPr>
        <w:t xml:space="preserve">                                  </w:t>
      </w:r>
      <w:r w:rsidR="008A7289" w:rsidRPr="00020EC9">
        <w:rPr>
          <w:i/>
          <w:sz w:val="24"/>
          <w:szCs w:val="24"/>
        </w:rPr>
        <w:t>Цифровая (крипто) валюта</w:t>
      </w:r>
    </w:p>
    <w:p w14:paraId="3B013321" w14:textId="77777777" w:rsidR="008A7289" w:rsidRDefault="008A7289" w:rsidP="00F27A6A">
      <w:pPr>
        <w:jc w:val="both"/>
        <w:rPr>
          <w:rFonts w:cs="Times New Roman"/>
          <w:sz w:val="24"/>
          <w:szCs w:val="24"/>
        </w:rPr>
      </w:pPr>
      <w:r w:rsidRPr="00603307">
        <w:rPr>
          <w:rFonts w:cs="Times New Roman"/>
          <w:sz w:val="24"/>
          <w:szCs w:val="24"/>
        </w:rPr>
        <w:t>Как справедливо отметил С.</w:t>
      </w:r>
      <w:r w:rsidR="00BB1F8D">
        <w:rPr>
          <w:rFonts w:cs="Times New Roman"/>
          <w:sz w:val="24"/>
          <w:szCs w:val="24"/>
        </w:rPr>
        <w:t xml:space="preserve"> </w:t>
      </w:r>
      <w:proofErr w:type="spellStart"/>
      <w:r>
        <w:rPr>
          <w:rFonts w:cs="Times New Roman"/>
          <w:sz w:val="24"/>
          <w:szCs w:val="24"/>
        </w:rPr>
        <w:t>Сарбаш</w:t>
      </w:r>
      <w:proofErr w:type="spellEnd"/>
      <w:r>
        <w:rPr>
          <w:rFonts w:cs="Times New Roman"/>
          <w:sz w:val="24"/>
          <w:szCs w:val="24"/>
        </w:rPr>
        <w:t xml:space="preserve"> –</w:t>
      </w:r>
      <w:r w:rsidRPr="00603307">
        <w:rPr>
          <w:rFonts w:cs="Times New Roman"/>
          <w:sz w:val="24"/>
          <w:szCs w:val="24"/>
        </w:rPr>
        <w:t xml:space="preserve"> заведующий кафедрой, профессор в Исследовательском центре частного права имени С.С. Алексеева при Президенте </w:t>
      </w:r>
      <w:r w:rsidRPr="00603307">
        <w:rPr>
          <w:rFonts w:cs="Times New Roman"/>
          <w:sz w:val="24"/>
          <w:szCs w:val="24"/>
        </w:rPr>
        <w:lastRenderedPageBreak/>
        <w:t>Российской Федерации, применительно к криптовалютам действительно есть основания рассуждать о некоторой новизне</w:t>
      </w:r>
      <w:r w:rsidRPr="00603307">
        <w:rPr>
          <w:rStyle w:val="a9"/>
          <w:rFonts w:cs="Times New Roman"/>
          <w:sz w:val="24"/>
          <w:szCs w:val="24"/>
        </w:rPr>
        <w:footnoteReference w:id="47"/>
      </w:r>
      <w:r w:rsidRPr="00603307">
        <w:rPr>
          <w:rFonts w:cs="Times New Roman"/>
          <w:sz w:val="24"/>
          <w:szCs w:val="24"/>
        </w:rPr>
        <w:t xml:space="preserve">. </w:t>
      </w:r>
    </w:p>
    <w:p w14:paraId="381342CB" w14:textId="77777777" w:rsidR="00D05147" w:rsidRDefault="00D05147" w:rsidP="00D05147">
      <w:pPr>
        <w:ind w:firstLine="851"/>
        <w:jc w:val="both"/>
        <w:rPr>
          <w:rFonts w:cs="Times New Roman"/>
          <w:sz w:val="24"/>
          <w:szCs w:val="24"/>
        </w:rPr>
      </w:pPr>
      <w:r w:rsidRPr="00552F0E">
        <w:rPr>
          <w:rFonts w:cs="Times New Roman"/>
          <w:sz w:val="24"/>
          <w:szCs w:val="24"/>
        </w:rPr>
        <w:t xml:space="preserve">По причине того, что на криптовалюту невозможно распространить в чистом виде ни вещные, ни обязательственные нормы, дискуссии, посвященные правовой природе </w:t>
      </w:r>
      <w:proofErr w:type="spellStart"/>
      <w:r w:rsidRPr="00552F0E">
        <w:rPr>
          <w:rFonts w:cs="Times New Roman"/>
          <w:sz w:val="24"/>
          <w:szCs w:val="24"/>
        </w:rPr>
        <w:t>криптовлаюты</w:t>
      </w:r>
      <w:proofErr w:type="spellEnd"/>
      <w:r w:rsidRPr="00552F0E">
        <w:rPr>
          <w:rFonts w:cs="Times New Roman"/>
          <w:sz w:val="24"/>
          <w:szCs w:val="24"/>
        </w:rPr>
        <w:t xml:space="preserve">, ведутся с момента ее появления в обороте. Аргументом против распространения на криптовалюту обязательственно-правового режима служит отсутствие обязанного лица по ним, в отличие от токенов, которые предоставляют права требования к их эмитенту. Аргументом против распространения на </w:t>
      </w:r>
      <w:proofErr w:type="spellStart"/>
      <w:r w:rsidRPr="00552F0E">
        <w:rPr>
          <w:rFonts w:cs="Times New Roman"/>
          <w:sz w:val="24"/>
          <w:szCs w:val="24"/>
        </w:rPr>
        <w:t>криптовлаюту</w:t>
      </w:r>
      <w:proofErr w:type="spellEnd"/>
      <w:r w:rsidRPr="00552F0E">
        <w:rPr>
          <w:rFonts w:cs="Times New Roman"/>
          <w:sz w:val="24"/>
          <w:szCs w:val="24"/>
        </w:rPr>
        <w:t xml:space="preserve"> вещно-правового режима служит тезис о том, что криптовалюта имеет нематериальную природу, к ней неприменимы без существенной корректировки многие основные положения вещного права, в том числе о защите вещных прав. В зависимости от контекста криптовалюта рассматривается российскими и зарубежными исследователями как объект гражданских прав, как средство платежа, как цифровая валюта, как товар и даже как обязательственное право</w:t>
      </w:r>
      <w:r>
        <w:rPr>
          <w:rStyle w:val="a9"/>
          <w:rFonts w:cs="Times New Roman"/>
          <w:sz w:val="24"/>
          <w:szCs w:val="24"/>
        </w:rPr>
        <w:footnoteReference w:id="48"/>
      </w:r>
      <w:r w:rsidRPr="00552F0E">
        <w:rPr>
          <w:rFonts w:cs="Times New Roman"/>
          <w:sz w:val="24"/>
          <w:szCs w:val="24"/>
        </w:rPr>
        <w:t>.</w:t>
      </w:r>
    </w:p>
    <w:p w14:paraId="55F63C5D" w14:textId="77777777" w:rsidR="00BB1F8D" w:rsidRPr="00FA53FE" w:rsidRDefault="00D05147" w:rsidP="00D05147">
      <w:pPr>
        <w:jc w:val="both"/>
        <w:rPr>
          <w:rFonts w:cs="Times New Roman"/>
          <w:sz w:val="24"/>
          <w:szCs w:val="24"/>
          <w:highlight w:val="cyan"/>
          <w:rPrChange w:id="49" w:author="user" w:date="2026-04-19T11:22:00Z">
            <w:rPr>
              <w:rFonts w:cs="Times New Roman"/>
              <w:sz w:val="24"/>
              <w:szCs w:val="24"/>
            </w:rPr>
          </w:rPrChange>
        </w:rPr>
      </w:pPr>
      <w:r w:rsidRPr="00FA53FE">
        <w:rPr>
          <w:rFonts w:cs="Times New Roman"/>
          <w:sz w:val="24"/>
          <w:szCs w:val="24"/>
          <w:highlight w:val="cyan"/>
          <w:rPrChange w:id="50" w:author="user" w:date="2026-04-19T11:22:00Z">
            <w:rPr>
              <w:rFonts w:cs="Times New Roman"/>
              <w:sz w:val="24"/>
              <w:szCs w:val="24"/>
            </w:rPr>
          </w:rPrChange>
        </w:rPr>
        <w:t xml:space="preserve">Таким образом, в децентрализованных системах самостоятельность криптоактивов как объектов гражданского права определяется внутренними свойствами: </w:t>
      </w:r>
    </w:p>
    <w:p w14:paraId="627694B9" w14:textId="693307D2" w:rsidR="00BB1F8D" w:rsidRPr="00FA53FE" w:rsidRDefault="00BB1F8D" w:rsidP="00D05147">
      <w:pPr>
        <w:jc w:val="both"/>
        <w:rPr>
          <w:rFonts w:cs="Times New Roman"/>
          <w:sz w:val="24"/>
          <w:szCs w:val="24"/>
          <w:highlight w:val="cyan"/>
          <w:rPrChange w:id="51" w:author="user" w:date="2026-04-19T11:22:00Z">
            <w:rPr>
              <w:rFonts w:cs="Times New Roman"/>
              <w:sz w:val="24"/>
              <w:szCs w:val="24"/>
            </w:rPr>
          </w:rPrChange>
        </w:rPr>
      </w:pPr>
      <w:r w:rsidRPr="00FA53FE">
        <w:rPr>
          <w:rFonts w:cs="Times New Roman"/>
          <w:sz w:val="24"/>
          <w:szCs w:val="24"/>
          <w:highlight w:val="cyan"/>
          <w:rPrChange w:id="52" w:author="user" w:date="2026-04-19T11:22:00Z">
            <w:rPr>
              <w:rFonts w:cs="Times New Roman"/>
              <w:sz w:val="24"/>
              <w:szCs w:val="24"/>
            </w:rPr>
          </w:rPrChange>
        </w:rPr>
        <w:t xml:space="preserve">- </w:t>
      </w:r>
      <w:r w:rsidR="00D05147" w:rsidRPr="00FA53FE">
        <w:rPr>
          <w:rFonts w:cs="Times New Roman"/>
          <w:sz w:val="24"/>
          <w:szCs w:val="24"/>
          <w:highlight w:val="cyan"/>
          <w:rPrChange w:id="53" w:author="user" w:date="2026-04-19T11:22:00Z">
            <w:rPr>
              <w:rFonts w:cs="Times New Roman"/>
              <w:sz w:val="24"/>
              <w:szCs w:val="24"/>
            </w:rPr>
          </w:rPrChange>
        </w:rPr>
        <w:t>децентрализованная среда</w:t>
      </w:r>
      <w:r w:rsidRPr="00FA53FE">
        <w:rPr>
          <w:rFonts w:cs="Times New Roman"/>
          <w:sz w:val="24"/>
          <w:szCs w:val="24"/>
          <w:highlight w:val="cyan"/>
          <w:rPrChange w:id="54" w:author="user" w:date="2026-04-19T11:22:00Z">
            <w:rPr>
              <w:rFonts w:cs="Times New Roman"/>
              <w:sz w:val="24"/>
              <w:szCs w:val="24"/>
            </w:rPr>
          </w:rPrChange>
        </w:rPr>
        <w:t>;</w:t>
      </w:r>
    </w:p>
    <w:p w14:paraId="7A346E58" w14:textId="65BFFFE5" w:rsidR="00BB1F8D" w:rsidRPr="00FA53FE" w:rsidRDefault="00BB1F8D" w:rsidP="00D05147">
      <w:pPr>
        <w:jc w:val="both"/>
        <w:rPr>
          <w:rFonts w:cs="Times New Roman"/>
          <w:sz w:val="24"/>
          <w:szCs w:val="24"/>
          <w:highlight w:val="cyan"/>
          <w:rPrChange w:id="55" w:author="user" w:date="2026-04-19T11:22:00Z">
            <w:rPr>
              <w:rFonts w:cs="Times New Roman"/>
              <w:sz w:val="24"/>
              <w:szCs w:val="24"/>
            </w:rPr>
          </w:rPrChange>
        </w:rPr>
      </w:pPr>
      <w:r w:rsidRPr="00FA53FE">
        <w:rPr>
          <w:rFonts w:cs="Times New Roman"/>
          <w:sz w:val="24"/>
          <w:szCs w:val="24"/>
          <w:highlight w:val="cyan"/>
          <w:rPrChange w:id="56" w:author="user" w:date="2026-04-19T11:22:00Z">
            <w:rPr>
              <w:rFonts w:cs="Times New Roman"/>
              <w:sz w:val="24"/>
              <w:szCs w:val="24"/>
            </w:rPr>
          </w:rPrChange>
        </w:rPr>
        <w:t xml:space="preserve">- </w:t>
      </w:r>
      <w:r w:rsidR="00D05147" w:rsidRPr="00FA53FE">
        <w:rPr>
          <w:rFonts w:cs="Times New Roman"/>
          <w:sz w:val="24"/>
          <w:szCs w:val="24"/>
          <w:highlight w:val="cyan"/>
          <w:rPrChange w:id="57" w:author="user" w:date="2026-04-19T11:22:00Z">
            <w:rPr>
              <w:rFonts w:cs="Times New Roman"/>
              <w:sz w:val="24"/>
              <w:szCs w:val="24"/>
            </w:rPr>
          </w:rPrChange>
        </w:rPr>
        <w:t>отсутствие обязанного лица</w:t>
      </w:r>
      <w:r w:rsidRPr="00FA53FE">
        <w:rPr>
          <w:rFonts w:cs="Times New Roman"/>
          <w:sz w:val="24"/>
          <w:szCs w:val="24"/>
          <w:highlight w:val="cyan"/>
          <w:rPrChange w:id="58" w:author="user" w:date="2026-04-19T11:22:00Z">
            <w:rPr>
              <w:rFonts w:cs="Times New Roman"/>
              <w:sz w:val="24"/>
              <w:szCs w:val="24"/>
            </w:rPr>
          </w:rPrChange>
        </w:rPr>
        <w:t>;</w:t>
      </w:r>
      <w:r w:rsidR="00D05147" w:rsidRPr="00FA53FE">
        <w:rPr>
          <w:rFonts w:cs="Times New Roman"/>
          <w:sz w:val="24"/>
          <w:szCs w:val="24"/>
          <w:highlight w:val="cyan"/>
          <w:rPrChange w:id="59" w:author="user" w:date="2026-04-19T11:22:00Z">
            <w:rPr>
              <w:rFonts w:cs="Times New Roman"/>
              <w:sz w:val="24"/>
              <w:szCs w:val="24"/>
            </w:rPr>
          </w:rPrChange>
        </w:rPr>
        <w:t xml:space="preserve"> </w:t>
      </w:r>
    </w:p>
    <w:p w14:paraId="487A30D0" w14:textId="77777777" w:rsidR="00D05147" w:rsidRDefault="00BB1F8D" w:rsidP="00D05147">
      <w:pPr>
        <w:jc w:val="both"/>
        <w:rPr>
          <w:rFonts w:cs="Times New Roman"/>
          <w:sz w:val="24"/>
          <w:szCs w:val="24"/>
        </w:rPr>
      </w:pPr>
      <w:r w:rsidRPr="00FA53FE">
        <w:rPr>
          <w:rFonts w:cs="Times New Roman"/>
          <w:sz w:val="24"/>
          <w:szCs w:val="24"/>
          <w:highlight w:val="cyan"/>
          <w:rPrChange w:id="60" w:author="user" w:date="2026-04-19T11:22:00Z">
            <w:rPr>
              <w:rFonts w:cs="Times New Roman"/>
              <w:sz w:val="24"/>
              <w:szCs w:val="24"/>
            </w:rPr>
          </w:rPrChange>
        </w:rPr>
        <w:t xml:space="preserve">- </w:t>
      </w:r>
      <w:r w:rsidR="00D05147" w:rsidRPr="00FA53FE">
        <w:rPr>
          <w:rFonts w:cs="Times New Roman"/>
          <w:sz w:val="24"/>
          <w:szCs w:val="24"/>
          <w:highlight w:val="cyan"/>
          <w:rPrChange w:id="61" w:author="user" w:date="2026-04-19T11:22:00Z">
            <w:rPr>
              <w:rFonts w:cs="Times New Roman"/>
              <w:sz w:val="24"/>
              <w:szCs w:val="24"/>
            </w:rPr>
          </w:rPrChange>
        </w:rPr>
        <w:t>поддержание стоимости совместными действиями участников.</w:t>
      </w:r>
    </w:p>
    <w:p w14:paraId="12AF655F" w14:textId="77777777" w:rsidR="008A7289" w:rsidRPr="00020EC9" w:rsidRDefault="008A7289" w:rsidP="008A7289">
      <w:pPr>
        <w:pStyle w:val="1"/>
        <w:spacing w:line="360" w:lineRule="auto"/>
        <w:ind w:firstLine="709"/>
        <w:jc w:val="both"/>
        <w:rPr>
          <w:sz w:val="24"/>
          <w:szCs w:val="24"/>
        </w:rPr>
      </w:pPr>
      <w:r w:rsidRPr="00020EC9">
        <w:rPr>
          <w:sz w:val="24"/>
          <w:szCs w:val="24"/>
        </w:rPr>
        <w:t>Е.А. Суханов рассматривает криптовалюты как «цифровые» или «частные деньги» и обращает внимание, что их использование в обороте подлежит существенным ограничениям, наличие которых препятствует установлению для криптовалют правового режима безналичных расчетов. По его мнению, эмиссия и использование криптовалюты («цифровых», или «частных денег») должны находиться под публично-правовым контролем, что с позиций гражданского (частного) права означает признание их объектами, либо ограниченными в обороте, либо даже изъятыми из оборота</w:t>
      </w:r>
      <w:r w:rsidRPr="00020EC9">
        <w:rPr>
          <w:rStyle w:val="110"/>
          <w:sz w:val="24"/>
          <w:szCs w:val="24"/>
        </w:rPr>
        <w:footnoteReference w:id="49"/>
      </w:r>
      <w:r w:rsidRPr="00020EC9">
        <w:rPr>
          <w:sz w:val="24"/>
          <w:szCs w:val="24"/>
        </w:rPr>
        <w:t>.</w:t>
      </w:r>
    </w:p>
    <w:p w14:paraId="6DD09DC3" w14:textId="77777777" w:rsidR="008A7289" w:rsidRPr="00020EC9" w:rsidRDefault="008A7289" w:rsidP="008A7289">
      <w:pPr>
        <w:jc w:val="both"/>
        <w:rPr>
          <w:rFonts w:cs="Times New Roman"/>
          <w:sz w:val="24"/>
          <w:szCs w:val="24"/>
        </w:rPr>
      </w:pPr>
      <w:r w:rsidRPr="00020EC9">
        <w:rPr>
          <w:rFonts w:cs="Times New Roman"/>
          <w:sz w:val="24"/>
          <w:szCs w:val="24"/>
        </w:rPr>
        <w:lastRenderedPageBreak/>
        <w:t>А.И. Савельев</w:t>
      </w:r>
      <w:r w:rsidRPr="00020EC9">
        <w:rPr>
          <w:rStyle w:val="110"/>
          <w:rFonts w:eastAsiaTheme="minorHAnsi"/>
          <w:sz w:val="24"/>
          <w:szCs w:val="24"/>
        </w:rPr>
        <w:footnoteReference w:id="50"/>
      </w:r>
      <w:r w:rsidRPr="00020EC9">
        <w:rPr>
          <w:rFonts w:cs="Times New Roman"/>
          <w:sz w:val="24"/>
          <w:szCs w:val="24"/>
        </w:rPr>
        <w:t xml:space="preserve"> </w:t>
      </w:r>
      <w:r>
        <w:rPr>
          <w:rFonts w:cs="Times New Roman"/>
          <w:sz w:val="24"/>
          <w:szCs w:val="24"/>
        </w:rPr>
        <w:t>предлагает рассматривать</w:t>
      </w:r>
      <w:r w:rsidRPr="00020EC9">
        <w:rPr>
          <w:rFonts w:cs="Times New Roman"/>
          <w:sz w:val="24"/>
          <w:szCs w:val="24"/>
        </w:rPr>
        <w:t xml:space="preserve"> криптовалют</w:t>
      </w:r>
      <w:r>
        <w:rPr>
          <w:rFonts w:cs="Times New Roman"/>
          <w:sz w:val="24"/>
          <w:szCs w:val="24"/>
        </w:rPr>
        <w:t>у</w:t>
      </w:r>
      <w:r w:rsidRPr="00020EC9">
        <w:rPr>
          <w:rFonts w:cs="Times New Roman"/>
          <w:sz w:val="24"/>
          <w:szCs w:val="24"/>
        </w:rPr>
        <w:t xml:space="preserve"> в системе объектов гражданского права</w:t>
      </w:r>
      <w:r>
        <w:rPr>
          <w:rFonts w:cs="Times New Roman"/>
          <w:sz w:val="24"/>
          <w:szCs w:val="24"/>
        </w:rPr>
        <w:t>, определенных</w:t>
      </w:r>
      <w:r w:rsidRPr="00020EC9">
        <w:rPr>
          <w:rFonts w:cs="Times New Roman"/>
          <w:sz w:val="24"/>
          <w:szCs w:val="24"/>
        </w:rPr>
        <w:t xml:space="preserve"> </w:t>
      </w:r>
      <w:hyperlink r:id="rId8" w:history="1">
        <w:r w:rsidRPr="00020EC9">
          <w:rPr>
            <w:rFonts w:cs="Times New Roman"/>
            <w:sz w:val="24"/>
            <w:szCs w:val="24"/>
          </w:rPr>
          <w:t>стать</w:t>
        </w:r>
        <w:r>
          <w:rPr>
            <w:rFonts w:cs="Times New Roman"/>
            <w:sz w:val="24"/>
            <w:szCs w:val="24"/>
          </w:rPr>
          <w:t>ей</w:t>
        </w:r>
        <w:r w:rsidRPr="00020EC9">
          <w:rPr>
            <w:rFonts w:cs="Times New Roman"/>
            <w:sz w:val="24"/>
            <w:szCs w:val="24"/>
          </w:rPr>
          <w:t xml:space="preserve"> 128</w:t>
        </w:r>
      </w:hyperlink>
      <w:r w:rsidRPr="00020EC9">
        <w:rPr>
          <w:rFonts w:cs="Times New Roman"/>
          <w:sz w:val="24"/>
          <w:szCs w:val="24"/>
        </w:rPr>
        <w:t xml:space="preserve"> ГК РФ </w:t>
      </w:r>
      <w:r>
        <w:rPr>
          <w:rFonts w:cs="Times New Roman"/>
          <w:sz w:val="24"/>
          <w:szCs w:val="24"/>
        </w:rPr>
        <w:t>как</w:t>
      </w:r>
      <w:r w:rsidRPr="00020EC9">
        <w:rPr>
          <w:rFonts w:cs="Times New Roman"/>
          <w:sz w:val="24"/>
          <w:szCs w:val="24"/>
        </w:rPr>
        <w:t xml:space="preserve"> ино</w:t>
      </w:r>
      <w:r>
        <w:rPr>
          <w:rFonts w:cs="Times New Roman"/>
          <w:sz w:val="24"/>
          <w:szCs w:val="24"/>
        </w:rPr>
        <w:t>е</w:t>
      </w:r>
      <w:r w:rsidRPr="00020EC9">
        <w:rPr>
          <w:rFonts w:cs="Times New Roman"/>
          <w:sz w:val="24"/>
          <w:szCs w:val="24"/>
        </w:rPr>
        <w:t xml:space="preserve"> имуществ</w:t>
      </w:r>
      <w:r>
        <w:rPr>
          <w:rFonts w:cs="Times New Roman"/>
          <w:sz w:val="24"/>
          <w:szCs w:val="24"/>
        </w:rPr>
        <w:t>о, п</w:t>
      </w:r>
      <w:r w:rsidRPr="00020EC9">
        <w:rPr>
          <w:rFonts w:cs="Times New Roman"/>
          <w:sz w:val="24"/>
          <w:szCs w:val="24"/>
        </w:rPr>
        <w:t xml:space="preserve">оскольку криптовалюта </w:t>
      </w:r>
      <w:r w:rsidRPr="00020EC9">
        <w:rPr>
          <w:rFonts w:cs="Times New Roman"/>
          <w:i/>
          <w:sz w:val="24"/>
          <w:szCs w:val="24"/>
        </w:rPr>
        <w:t>не является</w:t>
      </w:r>
      <w:r w:rsidRPr="00020EC9">
        <w:rPr>
          <w:rFonts w:cs="Times New Roman"/>
          <w:sz w:val="24"/>
          <w:szCs w:val="24"/>
        </w:rPr>
        <w:t xml:space="preserve"> вещью, результатом работ или оказания услуг, результатом интеллектуальной деятельности, нематериальным благом, законным средством платежа, денежным суррогатом, электронным денежным средством, бездокументарной ценной бумагой, валютной ценностью</w:t>
      </w:r>
      <w:r w:rsidRPr="00020EC9">
        <w:rPr>
          <w:rStyle w:val="110"/>
          <w:rFonts w:eastAsiaTheme="minorHAnsi"/>
          <w:sz w:val="24"/>
          <w:szCs w:val="24"/>
        </w:rPr>
        <w:footnoteReference w:id="51"/>
      </w:r>
      <w:r w:rsidRPr="00020EC9">
        <w:rPr>
          <w:rFonts w:cs="Times New Roman"/>
          <w:sz w:val="24"/>
          <w:szCs w:val="24"/>
        </w:rPr>
        <w:t>.</w:t>
      </w:r>
    </w:p>
    <w:p w14:paraId="77414124" w14:textId="11C8D0A8" w:rsidR="008A7289" w:rsidRDefault="0017447E" w:rsidP="008A7289">
      <w:pPr>
        <w:jc w:val="both"/>
        <w:rPr>
          <w:rFonts w:cs="Times New Roman"/>
          <w:sz w:val="24"/>
          <w:szCs w:val="24"/>
        </w:rPr>
      </w:pPr>
      <w:r w:rsidRPr="00020EC9">
        <w:rPr>
          <w:rFonts w:cs="Times New Roman"/>
          <w:sz w:val="24"/>
          <w:szCs w:val="24"/>
        </w:rPr>
        <w:t>Л.Г.</w:t>
      </w:r>
      <w:r>
        <w:rPr>
          <w:rFonts w:cs="Times New Roman"/>
          <w:sz w:val="24"/>
          <w:szCs w:val="24"/>
        </w:rPr>
        <w:t xml:space="preserve"> </w:t>
      </w:r>
      <w:r w:rsidR="008A7289" w:rsidRPr="00020EC9">
        <w:rPr>
          <w:rFonts w:cs="Times New Roman"/>
          <w:sz w:val="24"/>
          <w:szCs w:val="24"/>
        </w:rPr>
        <w:t>Ефимова полагает, что поскольку криптовалюты (виртуальные валюты) выполняют функцию средства платежа практически по всему миру, их</w:t>
      </w:r>
      <w:r w:rsidR="008A7289" w:rsidRPr="00020EC9">
        <w:rPr>
          <w:rFonts w:cs="Times New Roman"/>
          <w:b/>
          <w:sz w:val="24"/>
          <w:szCs w:val="24"/>
        </w:rPr>
        <w:t xml:space="preserve"> </w:t>
      </w:r>
      <w:r w:rsidR="008A7289" w:rsidRPr="00020EC9">
        <w:rPr>
          <w:rFonts w:cs="Times New Roman"/>
          <w:sz w:val="24"/>
          <w:szCs w:val="24"/>
        </w:rPr>
        <w:t>следует считать частными деньгами, с оборотом которых надо считаться</w:t>
      </w:r>
      <w:r w:rsidR="008A7289" w:rsidRPr="00020EC9">
        <w:rPr>
          <w:rStyle w:val="110"/>
          <w:rFonts w:eastAsiaTheme="minorHAnsi"/>
          <w:sz w:val="24"/>
          <w:szCs w:val="24"/>
        </w:rPr>
        <w:footnoteReference w:id="52"/>
      </w:r>
      <w:r w:rsidR="008A7289" w:rsidRPr="00020EC9">
        <w:rPr>
          <w:rFonts w:cs="Times New Roman"/>
          <w:sz w:val="24"/>
          <w:szCs w:val="24"/>
        </w:rPr>
        <w:t>.</w:t>
      </w:r>
    </w:p>
    <w:p w14:paraId="77BE6FC4" w14:textId="5FF9760D" w:rsidR="00A3637A" w:rsidRPr="00020EC9" w:rsidRDefault="0017447E" w:rsidP="00A3637A">
      <w:pPr>
        <w:jc w:val="both"/>
        <w:rPr>
          <w:rFonts w:cs="Times New Roman"/>
          <w:i/>
          <w:sz w:val="24"/>
          <w:szCs w:val="24"/>
        </w:rPr>
      </w:pPr>
      <w:r>
        <w:rPr>
          <w:rFonts w:cs="Times New Roman"/>
          <w:i/>
          <w:sz w:val="24"/>
          <w:szCs w:val="24"/>
        </w:rPr>
        <w:t xml:space="preserve">          </w:t>
      </w:r>
      <w:proofErr w:type="spellStart"/>
      <w:r w:rsidR="00A3637A" w:rsidRPr="00020EC9">
        <w:rPr>
          <w:rFonts w:cs="Times New Roman"/>
          <w:i/>
          <w:sz w:val="24"/>
          <w:szCs w:val="24"/>
        </w:rPr>
        <w:t>Токенизированные</w:t>
      </w:r>
      <w:proofErr w:type="spellEnd"/>
      <w:r w:rsidR="00A3637A" w:rsidRPr="00020EC9">
        <w:rPr>
          <w:rFonts w:cs="Times New Roman"/>
          <w:i/>
          <w:sz w:val="24"/>
          <w:szCs w:val="24"/>
        </w:rPr>
        <w:t xml:space="preserve"> активы (цифровое имущество), цифровые права</w:t>
      </w:r>
    </w:p>
    <w:p w14:paraId="5FD2A524" w14:textId="77777777" w:rsidR="008A7289" w:rsidRPr="00552F0E" w:rsidRDefault="000E10B5" w:rsidP="008A7289">
      <w:pPr>
        <w:jc w:val="both"/>
        <w:rPr>
          <w:rFonts w:cs="Times New Roman"/>
          <w:sz w:val="24"/>
          <w:szCs w:val="24"/>
        </w:rPr>
      </w:pPr>
      <w:r>
        <w:rPr>
          <w:rFonts w:cs="Times New Roman"/>
          <w:sz w:val="24"/>
          <w:szCs w:val="24"/>
        </w:rPr>
        <w:t xml:space="preserve">Вопрос о самостоятельности </w:t>
      </w:r>
      <w:proofErr w:type="spellStart"/>
      <w:r>
        <w:rPr>
          <w:rFonts w:cs="Times New Roman"/>
          <w:sz w:val="24"/>
          <w:szCs w:val="24"/>
        </w:rPr>
        <w:t>токенизированных</w:t>
      </w:r>
      <w:proofErr w:type="spellEnd"/>
      <w:r>
        <w:rPr>
          <w:rFonts w:cs="Times New Roman"/>
          <w:sz w:val="24"/>
          <w:szCs w:val="24"/>
        </w:rPr>
        <w:t xml:space="preserve"> активов как самостоятельных объектов гражданского права является дискуссионным. </w:t>
      </w:r>
    </w:p>
    <w:p w14:paraId="2F16487F" w14:textId="77777777" w:rsidR="008A7289" w:rsidRDefault="008A7289" w:rsidP="008A7289">
      <w:pPr>
        <w:pStyle w:val="1"/>
        <w:spacing w:line="360" w:lineRule="auto"/>
        <w:ind w:firstLine="709"/>
        <w:jc w:val="both"/>
        <w:rPr>
          <w:sz w:val="24"/>
          <w:szCs w:val="24"/>
        </w:rPr>
      </w:pPr>
      <w:r w:rsidRPr="00886A3C">
        <w:rPr>
          <w:sz w:val="24"/>
          <w:szCs w:val="24"/>
        </w:rPr>
        <w:t>По мнению Е.А. Суханова, «цифровое имущество» («цифровые активы») и «цифровые права» представляют собой не новый вид объектов гражданского (имущественного) оборота, требующий создания особого гражданско-правового режима, а аналогичный «бездокументарным ценным бумагам» технический способ фиксации определенных законом имущественных прав (главным образом обязательственных и корпоративных), осуществление которых возможно лишь с помощью специальных компьютерных технологий в пределах известных информационных систем.</w:t>
      </w:r>
    </w:p>
    <w:p w14:paraId="04E7F1A1" w14:textId="77777777" w:rsidR="008A7289" w:rsidRPr="00020EC9" w:rsidRDefault="008A7289" w:rsidP="008A7289">
      <w:pPr>
        <w:jc w:val="both"/>
        <w:rPr>
          <w:rFonts w:cs="Times New Roman"/>
          <w:sz w:val="24"/>
          <w:szCs w:val="24"/>
        </w:rPr>
      </w:pPr>
      <w:r w:rsidRPr="00020EC9">
        <w:rPr>
          <w:rFonts w:cs="Times New Roman"/>
          <w:sz w:val="24"/>
          <w:szCs w:val="24"/>
        </w:rPr>
        <w:t xml:space="preserve">По мнению А.Ю. Толкачева, М.Б. </w:t>
      </w:r>
      <w:proofErr w:type="spellStart"/>
      <w:r w:rsidRPr="00020EC9">
        <w:rPr>
          <w:rFonts w:cs="Times New Roman"/>
          <w:sz w:val="24"/>
          <w:szCs w:val="24"/>
        </w:rPr>
        <w:t>Жужжалова</w:t>
      </w:r>
      <w:proofErr w:type="spellEnd"/>
      <w:r w:rsidRPr="00020EC9">
        <w:rPr>
          <w:rFonts w:cs="Times New Roman"/>
          <w:sz w:val="24"/>
          <w:szCs w:val="24"/>
        </w:rPr>
        <w:t>, виртуальное имущество является не более чем кодом или его частью (особой совокупностью записей). Авторы отмечают, что виртуализация имущества уже имела прообразом ведение записей на счете или в реестре, не хватало только современных технологий, которые лишь расширили возможности по их использованию</w:t>
      </w:r>
      <w:r w:rsidRPr="00020EC9">
        <w:rPr>
          <w:rStyle w:val="110"/>
          <w:rFonts w:eastAsiaTheme="minorHAnsi"/>
          <w:sz w:val="24"/>
          <w:szCs w:val="24"/>
        </w:rPr>
        <w:footnoteReference w:id="53"/>
      </w:r>
      <w:r w:rsidRPr="00020EC9">
        <w:rPr>
          <w:rFonts w:cs="Times New Roman"/>
          <w:sz w:val="24"/>
          <w:szCs w:val="24"/>
        </w:rPr>
        <w:t>.</w:t>
      </w:r>
    </w:p>
    <w:p w14:paraId="512D5786" w14:textId="77777777" w:rsidR="008A7289" w:rsidRDefault="008A7289" w:rsidP="008A7289">
      <w:pPr>
        <w:jc w:val="both"/>
        <w:rPr>
          <w:rFonts w:cs="Times New Roman"/>
          <w:sz w:val="24"/>
          <w:szCs w:val="24"/>
        </w:rPr>
      </w:pPr>
      <w:r w:rsidRPr="00886A3C">
        <w:rPr>
          <w:rFonts w:cs="Times New Roman"/>
          <w:sz w:val="24"/>
          <w:szCs w:val="24"/>
        </w:rPr>
        <w:t xml:space="preserve">А.И. Савельев отмечает, что </w:t>
      </w:r>
      <w:r w:rsidRPr="009E1777">
        <w:rPr>
          <w:rFonts w:cs="Times New Roman"/>
          <w:sz w:val="24"/>
          <w:szCs w:val="24"/>
        </w:rPr>
        <w:t>основным мотивом приобретения токенов</w:t>
      </w:r>
      <w:r w:rsidRPr="00886A3C">
        <w:rPr>
          <w:rFonts w:cs="Times New Roman"/>
          <w:sz w:val="24"/>
          <w:szCs w:val="24"/>
        </w:rPr>
        <w:t xml:space="preserve"> является ожидание будущего дохода, размер и вероятность наступления которого зависят от </w:t>
      </w:r>
      <w:r w:rsidRPr="00886A3C">
        <w:rPr>
          <w:rFonts w:cs="Times New Roman"/>
          <w:sz w:val="24"/>
          <w:szCs w:val="24"/>
        </w:rPr>
        <w:lastRenderedPageBreak/>
        <w:t>других лиц. В связи с этим подобные объекты по своей сущности более близки к бездокументарным ценным бумагам, а потому заслуживают отдельного анализа…</w:t>
      </w:r>
      <w:r w:rsidRPr="00886A3C">
        <w:rPr>
          <w:rStyle w:val="110"/>
          <w:rFonts w:eastAsiaTheme="minorHAnsi"/>
          <w:sz w:val="24"/>
          <w:szCs w:val="24"/>
        </w:rPr>
        <w:footnoteReference w:id="54"/>
      </w:r>
      <w:r w:rsidRPr="00886A3C">
        <w:rPr>
          <w:rFonts w:cs="Times New Roman"/>
          <w:sz w:val="24"/>
          <w:szCs w:val="24"/>
        </w:rPr>
        <w:t>.</w:t>
      </w:r>
    </w:p>
    <w:p w14:paraId="538385B2" w14:textId="7339B3D0" w:rsidR="008A7289" w:rsidRDefault="008A7289" w:rsidP="00A3637A">
      <w:pPr>
        <w:contextualSpacing/>
        <w:jc w:val="both"/>
        <w:rPr>
          <w:rFonts w:eastAsia="Times New Roman" w:cs="Times New Roman"/>
          <w:sz w:val="24"/>
          <w:szCs w:val="24"/>
        </w:rPr>
      </w:pPr>
      <w:r w:rsidRPr="00FA53FE">
        <w:rPr>
          <w:rFonts w:cs="Times New Roman"/>
          <w:sz w:val="24"/>
          <w:szCs w:val="24"/>
          <w:highlight w:val="cyan"/>
          <w:rPrChange w:id="62" w:author="user" w:date="2026-04-19T11:23:00Z">
            <w:rPr>
              <w:rFonts w:cs="Times New Roman"/>
              <w:sz w:val="24"/>
              <w:szCs w:val="24"/>
            </w:rPr>
          </w:rPrChange>
        </w:rPr>
        <w:t xml:space="preserve">Однако есть группа исследователей, которая придерживается альтернативного подхода и полагает, что </w:t>
      </w:r>
      <w:r w:rsidR="00D05147" w:rsidRPr="00FA53FE">
        <w:rPr>
          <w:rFonts w:cs="Times New Roman"/>
          <w:sz w:val="24"/>
          <w:szCs w:val="24"/>
          <w:highlight w:val="cyan"/>
          <w:rPrChange w:id="63" w:author="user" w:date="2026-04-19T11:23:00Z">
            <w:rPr>
              <w:rFonts w:cs="Times New Roman"/>
              <w:sz w:val="24"/>
              <w:szCs w:val="24"/>
            </w:rPr>
          </w:rPrChange>
        </w:rPr>
        <w:t xml:space="preserve">для признания </w:t>
      </w:r>
      <w:proofErr w:type="spellStart"/>
      <w:r w:rsidR="00D05147" w:rsidRPr="00FA53FE">
        <w:rPr>
          <w:rFonts w:cs="Times New Roman"/>
          <w:sz w:val="24"/>
          <w:szCs w:val="24"/>
          <w:highlight w:val="cyan"/>
          <w:rPrChange w:id="64" w:author="user" w:date="2026-04-19T11:23:00Z">
            <w:rPr>
              <w:rFonts w:cs="Times New Roman"/>
              <w:sz w:val="24"/>
              <w:szCs w:val="24"/>
            </w:rPr>
          </w:rPrChange>
        </w:rPr>
        <w:t>токенизированного</w:t>
      </w:r>
      <w:proofErr w:type="spellEnd"/>
      <w:r w:rsidR="00D05147" w:rsidRPr="00FA53FE">
        <w:rPr>
          <w:rFonts w:cs="Times New Roman"/>
          <w:sz w:val="24"/>
          <w:szCs w:val="24"/>
          <w:highlight w:val="cyan"/>
          <w:rPrChange w:id="65" w:author="user" w:date="2026-04-19T11:23:00Z">
            <w:rPr>
              <w:rFonts w:cs="Times New Roman"/>
              <w:sz w:val="24"/>
              <w:szCs w:val="24"/>
            </w:rPr>
          </w:rPrChange>
        </w:rPr>
        <w:t xml:space="preserve"> актива</w:t>
      </w:r>
      <w:r w:rsidRPr="00FA53FE">
        <w:rPr>
          <w:rFonts w:cs="Times New Roman"/>
          <w:sz w:val="24"/>
          <w:szCs w:val="24"/>
          <w:highlight w:val="cyan"/>
          <w:rPrChange w:id="66" w:author="user" w:date="2026-04-19T11:23:00Z">
            <w:rPr>
              <w:rFonts w:cs="Times New Roman"/>
              <w:sz w:val="24"/>
              <w:szCs w:val="24"/>
            </w:rPr>
          </w:rPrChange>
        </w:rPr>
        <w:t xml:space="preserve"> самостоятельны</w:t>
      </w:r>
      <w:r w:rsidR="00D05147" w:rsidRPr="00FA53FE">
        <w:rPr>
          <w:rFonts w:cs="Times New Roman"/>
          <w:sz w:val="24"/>
          <w:szCs w:val="24"/>
          <w:highlight w:val="cyan"/>
          <w:rPrChange w:id="67" w:author="user" w:date="2026-04-19T11:23:00Z">
            <w:rPr>
              <w:rFonts w:cs="Times New Roman"/>
              <w:sz w:val="24"/>
              <w:szCs w:val="24"/>
            </w:rPr>
          </w:rPrChange>
        </w:rPr>
        <w:t>м</w:t>
      </w:r>
      <w:r w:rsidRPr="00FA53FE">
        <w:rPr>
          <w:rFonts w:cs="Times New Roman"/>
          <w:sz w:val="24"/>
          <w:szCs w:val="24"/>
          <w:highlight w:val="cyan"/>
          <w:rPrChange w:id="68" w:author="user" w:date="2026-04-19T11:23:00Z">
            <w:rPr>
              <w:rFonts w:cs="Times New Roman"/>
              <w:sz w:val="24"/>
              <w:szCs w:val="24"/>
            </w:rPr>
          </w:rPrChange>
        </w:rPr>
        <w:t xml:space="preserve"> объект</w:t>
      </w:r>
      <w:r w:rsidR="00607B3B" w:rsidRPr="00FA53FE">
        <w:rPr>
          <w:rFonts w:cs="Times New Roman"/>
          <w:sz w:val="24"/>
          <w:szCs w:val="24"/>
          <w:highlight w:val="cyan"/>
          <w:rPrChange w:id="69" w:author="user" w:date="2026-04-19T11:23:00Z">
            <w:rPr>
              <w:rFonts w:cs="Times New Roman"/>
              <w:sz w:val="24"/>
              <w:szCs w:val="24"/>
            </w:rPr>
          </w:rPrChange>
        </w:rPr>
        <w:t>ом</w:t>
      </w:r>
      <w:r w:rsidRPr="00FA53FE">
        <w:rPr>
          <w:rFonts w:cs="Times New Roman"/>
          <w:sz w:val="24"/>
          <w:szCs w:val="24"/>
          <w:highlight w:val="cyan"/>
          <w:rPrChange w:id="70" w:author="user" w:date="2026-04-19T11:23:00Z">
            <w:rPr>
              <w:rFonts w:cs="Times New Roman"/>
              <w:sz w:val="24"/>
              <w:szCs w:val="24"/>
            </w:rPr>
          </w:rPrChange>
        </w:rPr>
        <w:t xml:space="preserve"> необходимо обеспечить его связь с правом. Л.А. </w:t>
      </w:r>
      <w:proofErr w:type="spellStart"/>
      <w:r w:rsidRPr="00FA53FE">
        <w:rPr>
          <w:rFonts w:cs="Times New Roman"/>
          <w:sz w:val="24"/>
          <w:szCs w:val="24"/>
          <w:highlight w:val="cyan"/>
          <w:rPrChange w:id="71" w:author="user" w:date="2026-04-19T11:23:00Z">
            <w:rPr>
              <w:rFonts w:cs="Times New Roman"/>
              <w:sz w:val="24"/>
              <w:szCs w:val="24"/>
            </w:rPr>
          </w:rPrChange>
        </w:rPr>
        <w:t>Новоселовова</w:t>
      </w:r>
      <w:proofErr w:type="spellEnd"/>
      <w:r w:rsidRPr="00FA53FE">
        <w:rPr>
          <w:rFonts w:cs="Times New Roman"/>
          <w:sz w:val="24"/>
          <w:szCs w:val="24"/>
          <w:highlight w:val="cyan"/>
          <w:rPrChange w:id="72" w:author="user" w:date="2026-04-19T11:23:00Z">
            <w:rPr>
              <w:rFonts w:cs="Times New Roman"/>
              <w:sz w:val="24"/>
              <w:szCs w:val="24"/>
            </w:rPr>
          </w:rPrChange>
        </w:rPr>
        <w:t xml:space="preserve"> и О.А. Полежаев</w:t>
      </w:r>
      <w:r w:rsidRPr="00FA53FE">
        <w:rPr>
          <w:rStyle w:val="110"/>
          <w:rFonts w:eastAsiaTheme="minorHAnsi"/>
          <w:sz w:val="24"/>
          <w:szCs w:val="24"/>
          <w:highlight w:val="cyan"/>
          <w:rPrChange w:id="73" w:author="user" w:date="2026-04-19T11:23:00Z">
            <w:rPr>
              <w:rStyle w:val="110"/>
              <w:rFonts w:eastAsiaTheme="minorHAnsi"/>
              <w:sz w:val="24"/>
              <w:szCs w:val="24"/>
            </w:rPr>
          </w:rPrChange>
        </w:rPr>
        <w:footnoteReference w:id="55"/>
      </w:r>
      <w:r w:rsidRPr="00FA53FE">
        <w:rPr>
          <w:rFonts w:cs="Times New Roman"/>
          <w:sz w:val="24"/>
          <w:szCs w:val="24"/>
          <w:highlight w:val="cyan"/>
          <w:rPrChange w:id="74" w:author="user" w:date="2026-04-19T11:23:00Z">
            <w:rPr>
              <w:rFonts w:cs="Times New Roman"/>
              <w:sz w:val="24"/>
              <w:szCs w:val="24"/>
            </w:rPr>
          </w:rPrChange>
        </w:rPr>
        <w:t xml:space="preserve"> полагают, что установление прочной юридической связи позволяет наполнить токен интересом, связанным с правом на объект, который, в свою очередь, предопределяет возможность признания токена самостоятельным объектом прав</w:t>
      </w:r>
      <w:r w:rsidRPr="00FA53FE">
        <w:rPr>
          <w:rStyle w:val="110"/>
          <w:rFonts w:eastAsiaTheme="minorHAnsi"/>
          <w:sz w:val="24"/>
          <w:szCs w:val="24"/>
          <w:highlight w:val="cyan"/>
          <w:rPrChange w:id="75" w:author="user" w:date="2026-04-19T11:23:00Z">
            <w:rPr>
              <w:rStyle w:val="110"/>
              <w:rFonts w:eastAsiaTheme="minorHAnsi"/>
              <w:sz w:val="24"/>
              <w:szCs w:val="24"/>
            </w:rPr>
          </w:rPrChange>
        </w:rPr>
        <w:footnoteReference w:id="56"/>
      </w:r>
      <w:r w:rsidRPr="00FA53FE">
        <w:rPr>
          <w:rFonts w:cs="Times New Roman"/>
          <w:sz w:val="24"/>
          <w:szCs w:val="24"/>
          <w:highlight w:val="cyan"/>
          <w:rPrChange w:id="76" w:author="user" w:date="2026-04-19T11:23:00Z">
            <w:rPr>
              <w:rFonts w:cs="Times New Roman"/>
              <w:sz w:val="24"/>
              <w:szCs w:val="24"/>
            </w:rPr>
          </w:rPrChange>
        </w:rPr>
        <w:t>.</w:t>
      </w:r>
      <w:r>
        <w:rPr>
          <w:rFonts w:cs="Times New Roman"/>
          <w:sz w:val="24"/>
          <w:szCs w:val="24"/>
        </w:rPr>
        <w:t xml:space="preserve"> </w:t>
      </w:r>
    </w:p>
    <w:p w14:paraId="77ACEB95" w14:textId="262B8D21" w:rsidR="0017447E" w:rsidRPr="00FA53FE" w:rsidRDefault="00732F12" w:rsidP="008A7289">
      <w:pPr>
        <w:ind w:firstLine="540"/>
        <w:jc w:val="both"/>
        <w:rPr>
          <w:rFonts w:eastAsia="Times New Roman" w:cs="Times New Roman"/>
          <w:sz w:val="24"/>
          <w:szCs w:val="24"/>
          <w:highlight w:val="cyan"/>
          <w:rPrChange w:id="77" w:author="user" w:date="2026-04-19T11:23:00Z">
            <w:rPr>
              <w:rFonts w:eastAsia="Times New Roman" w:cs="Times New Roman"/>
              <w:sz w:val="24"/>
              <w:szCs w:val="24"/>
            </w:rPr>
          </w:rPrChange>
        </w:rPr>
      </w:pPr>
      <w:r w:rsidRPr="00FA53FE">
        <w:rPr>
          <w:rFonts w:eastAsia="Times New Roman" w:cs="Times New Roman"/>
          <w:sz w:val="24"/>
          <w:szCs w:val="24"/>
          <w:highlight w:val="cyan"/>
          <w:rPrChange w:id="78" w:author="user" w:date="2026-04-19T11:23:00Z">
            <w:rPr>
              <w:rFonts w:eastAsia="Times New Roman" w:cs="Times New Roman"/>
              <w:sz w:val="24"/>
              <w:szCs w:val="24"/>
            </w:rPr>
          </w:rPrChange>
        </w:rPr>
        <w:t xml:space="preserve">Л.Г. </w:t>
      </w:r>
      <w:r w:rsidR="0098342D" w:rsidRPr="00FA53FE">
        <w:rPr>
          <w:rFonts w:eastAsia="Times New Roman" w:cs="Times New Roman"/>
          <w:sz w:val="24"/>
          <w:szCs w:val="24"/>
          <w:highlight w:val="cyan"/>
          <w:rPrChange w:id="79" w:author="user" w:date="2026-04-19T11:23:00Z">
            <w:rPr>
              <w:rFonts w:eastAsia="Times New Roman" w:cs="Times New Roman"/>
              <w:sz w:val="24"/>
              <w:szCs w:val="24"/>
            </w:rPr>
          </w:rPrChange>
        </w:rPr>
        <w:t>Ефимова выделяет</w:t>
      </w:r>
      <w:r w:rsidR="008A7289" w:rsidRPr="00FA53FE">
        <w:rPr>
          <w:rFonts w:eastAsia="Times New Roman" w:cs="Times New Roman"/>
          <w:sz w:val="24"/>
          <w:szCs w:val="24"/>
          <w:highlight w:val="cyan"/>
          <w:rPrChange w:id="80" w:author="user" w:date="2026-04-19T11:23:00Z">
            <w:rPr>
              <w:rFonts w:eastAsia="Times New Roman" w:cs="Times New Roman"/>
              <w:sz w:val="24"/>
              <w:szCs w:val="24"/>
            </w:rPr>
          </w:rPrChange>
        </w:rPr>
        <w:t xml:space="preserve"> случаи</w:t>
      </w:r>
      <w:r w:rsidR="008A7289" w:rsidRPr="00FA53FE">
        <w:rPr>
          <w:rStyle w:val="a9"/>
          <w:sz w:val="24"/>
          <w:szCs w:val="24"/>
          <w:highlight w:val="cyan"/>
          <w:rPrChange w:id="81" w:author="user" w:date="2026-04-19T11:23:00Z">
            <w:rPr>
              <w:rStyle w:val="a9"/>
              <w:sz w:val="24"/>
              <w:szCs w:val="24"/>
            </w:rPr>
          </w:rPrChange>
        </w:rPr>
        <w:footnoteReference w:id="57"/>
      </w:r>
      <w:r w:rsidR="008A7289" w:rsidRPr="00FA53FE">
        <w:rPr>
          <w:rFonts w:eastAsia="Times New Roman" w:cs="Times New Roman"/>
          <w:sz w:val="24"/>
          <w:szCs w:val="24"/>
          <w:highlight w:val="cyan"/>
          <w:rPrChange w:id="82" w:author="user" w:date="2026-04-19T11:23:00Z">
            <w:rPr>
              <w:rFonts w:eastAsia="Times New Roman" w:cs="Times New Roman"/>
              <w:sz w:val="24"/>
              <w:szCs w:val="24"/>
            </w:rPr>
          </w:rPrChange>
        </w:rPr>
        <w:t>, когда токен является самостоятельным объектом гражданского права:</w:t>
      </w:r>
      <w:r w:rsidR="00B479F7" w:rsidRPr="00FA53FE">
        <w:rPr>
          <w:rFonts w:eastAsia="Times New Roman" w:cs="Times New Roman"/>
          <w:sz w:val="24"/>
          <w:szCs w:val="24"/>
          <w:highlight w:val="cyan"/>
          <w:rPrChange w:id="83" w:author="user" w:date="2026-04-19T11:23:00Z">
            <w:rPr>
              <w:rFonts w:eastAsia="Times New Roman" w:cs="Times New Roman"/>
              <w:sz w:val="24"/>
              <w:szCs w:val="24"/>
            </w:rPr>
          </w:rPrChange>
        </w:rPr>
        <w:t xml:space="preserve"> </w:t>
      </w:r>
    </w:p>
    <w:p w14:paraId="3FD69EE0" w14:textId="2845ACC8" w:rsidR="0017447E" w:rsidRPr="00FA53FE" w:rsidRDefault="008A7289" w:rsidP="008A7289">
      <w:pPr>
        <w:ind w:firstLine="540"/>
        <w:jc w:val="both"/>
        <w:rPr>
          <w:rFonts w:eastAsia="Times New Roman" w:cs="Times New Roman"/>
          <w:sz w:val="24"/>
          <w:szCs w:val="24"/>
          <w:highlight w:val="cyan"/>
          <w:rPrChange w:id="84" w:author="user" w:date="2026-04-19T11:23:00Z">
            <w:rPr>
              <w:rFonts w:eastAsia="Times New Roman" w:cs="Times New Roman"/>
              <w:sz w:val="24"/>
              <w:szCs w:val="24"/>
            </w:rPr>
          </w:rPrChange>
        </w:rPr>
      </w:pPr>
      <w:r w:rsidRPr="00FA53FE">
        <w:rPr>
          <w:rFonts w:eastAsia="Times New Roman" w:cs="Times New Roman"/>
          <w:sz w:val="24"/>
          <w:szCs w:val="24"/>
          <w:highlight w:val="cyan"/>
          <w:rPrChange w:id="85" w:author="user" w:date="2026-04-19T11:23:00Z">
            <w:rPr>
              <w:rFonts w:eastAsia="Times New Roman" w:cs="Times New Roman"/>
              <w:sz w:val="24"/>
              <w:szCs w:val="24"/>
            </w:rPr>
          </w:rPrChange>
        </w:rPr>
        <w:t xml:space="preserve">1) </w:t>
      </w:r>
      <w:r w:rsidR="00D6700C" w:rsidRPr="00FA53FE">
        <w:rPr>
          <w:rFonts w:eastAsia="Times New Roman" w:cs="Times New Roman"/>
          <w:sz w:val="24"/>
          <w:szCs w:val="24"/>
          <w:highlight w:val="cyan"/>
          <w:rPrChange w:id="86" w:author="user" w:date="2026-04-19T11:23:00Z">
            <w:rPr>
              <w:rFonts w:eastAsia="Times New Roman" w:cs="Times New Roman"/>
              <w:sz w:val="24"/>
              <w:szCs w:val="24"/>
            </w:rPr>
          </w:rPrChange>
        </w:rPr>
        <w:t xml:space="preserve">легализация токена в качестве </w:t>
      </w:r>
      <w:r w:rsidRPr="00FA53FE">
        <w:rPr>
          <w:rFonts w:eastAsia="Times New Roman" w:cs="Times New Roman"/>
          <w:sz w:val="24"/>
          <w:szCs w:val="24"/>
          <w:highlight w:val="cyan"/>
          <w:rPrChange w:id="87" w:author="user" w:date="2026-04-19T11:23:00Z">
            <w:rPr>
              <w:rFonts w:eastAsia="Times New Roman" w:cs="Times New Roman"/>
              <w:sz w:val="24"/>
              <w:szCs w:val="24"/>
            </w:rPr>
          </w:rPrChange>
        </w:rPr>
        <w:t>виртуальн</w:t>
      </w:r>
      <w:r w:rsidR="00D6700C" w:rsidRPr="00FA53FE">
        <w:rPr>
          <w:rFonts w:eastAsia="Times New Roman" w:cs="Times New Roman"/>
          <w:sz w:val="24"/>
          <w:szCs w:val="24"/>
          <w:highlight w:val="cyan"/>
          <w:rPrChange w:id="88" w:author="user" w:date="2026-04-19T11:23:00Z">
            <w:rPr>
              <w:rFonts w:eastAsia="Times New Roman" w:cs="Times New Roman"/>
              <w:sz w:val="24"/>
              <w:szCs w:val="24"/>
            </w:rPr>
          </w:rPrChange>
        </w:rPr>
        <w:t>ой</w:t>
      </w:r>
      <w:r w:rsidRPr="00FA53FE">
        <w:rPr>
          <w:rFonts w:eastAsia="Times New Roman" w:cs="Times New Roman"/>
          <w:sz w:val="24"/>
          <w:szCs w:val="24"/>
          <w:highlight w:val="cyan"/>
          <w:rPrChange w:id="89" w:author="user" w:date="2026-04-19T11:23:00Z">
            <w:rPr>
              <w:rFonts w:eastAsia="Times New Roman" w:cs="Times New Roman"/>
              <w:sz w:val="24"/>
              <w:szCs w:val="24"/>
            </w:rPr>
          </w:rPrChange>
        </w:rPr>
        <w:t xml:space="preserve"> ценн</w:t>
      </w:r>
      <w:r w:rsidR="00D6700C" w:rsidRPr="00FA53FE">
        <w:rPr>
          <w:rFonts w:eastAsia="Times New Roman" w:cs="Times New Roman"/>
          <w:sz w:val="24"/>
          <w:szCs w:val="24"/>
          <w:highlight w:val="cyan"/>
          <w:rPrChange w:id="90" w:author="user" w:date="2026-04-19T11:23:00Z">
            <w:rPr>
              <w:rFonts w:eastAsia="Times New Roman" w:cs="Times New Roman"/>
              <w:sz w:val="24"/>
              <w:szCs w:val="24"/>
            </w:rPr>
          </w:rPrChange>
        </w:rPr>
        <w:t>ой</w:t>
      </w:r>
      <w:r w:rsidRPr="00FA53FE">
        <w:rPr>
          <w:rFonts w:eastAsia="Times New Roman" w:cs="Times New Roman"/>
          <w:sz w:val="24"/>
          <w:szCs w:val="24"/>
          <w:highlight w:val="cyan"/>
          <w:rPrChange w:id="91" w:author="user" w:date="2026-04-19T11:23:00Z">
            <w:rPr>
              <w:rFonts w:eastAsia="Times New Roman" w:cs="Times New Roman"/>
              <w:sz w:val="24"/>
              <w:szCs w:val="24"/>
            </w:rPr>
          </w:rPrChange>
        </w:rPr>
        <w:t xml:space="preserve"> бумаги;</w:t>
      </w:r>
      <w:r w:rsidR="00B479F7" w:rsidRPr="00FA53FE">
        <w:rPr>
          <w:rFonts w:eastAsia="Times New Roman" w:cs="Times New Roman"/>
          <w:sz w:val="24"/>
          <w:szCs w:val="24"/>
          <w:highlight w:val="cyan"/>
          <w:rPrChange w:id="92" w:author="user" w:date="2026-04-19T11:23:00Z">
            <w:rPr>
              <w:rFonts w:eastAsia="Times New Roman" w:cs="Times New Roman"/>
              <w:sz w:val="24"/>
              <w:szCs w:val="24"/>
            </w:rPr>
          </w:rPrChange>
        </w:rPr>
        <w:t xml:space="preserve"> </w:t>
      </w:r>
    </w:p>
    <w:p w14:paraId="2799D902" w14:textId="57DA4FEF" w:rsidR="008A7289" w:rsidRPr="00FA53FE" w:rsidRDefault="008A7289" w:rsidP="008A7289">
      <w:pPr>
        <w:ind w:firstLine="540"/>
        <w:jc w:val="both"/>
        <w:rPr>
          <w:rFonts w:eastAsia="Times New Roman" w:cs="Times New Roman"/>
          <w:sz w:val="24"/>
          <w:szCs w:val="24"/>
          <w:highlight w:val="cyan"/>
          <w:rPrChange w:id="93" w:author="user" w:date="2026-04-19T11:23:00Z">
            <w:rPr>
              <w:rFonts w:eastAsia="Times New Roman" w:cs="Times New Roman"/>
              <w:sz w:val="24"/>
              <w:szCs w:val="24"/>
            </w:rPr>
          </w:rPrChange>
        </w:rPr>
      </w:pPr>
      <w:r w:rsidRPr="00FA53FE">
        <w:rPr>
          <w:rFonts w:eastAsia="Times New Roman" w:cs="Times New Roman"/>
          <w:sz w:val="24"/>
          <w:szCs w:val="24"/>
          <w:highlight w:val="cyan"/>
          <w:rPrChange w:id="94" w:author="user" w:date="2026-04-19T11:23:00Z">
            <w:rPr>
              <w:rFonts w:eastAsia="Times New Roman" w:cs="Times New Roman"/>
              <w:sz w:val="24"/>
              <w:szCs w:val="24"/>
            </w:rPr>
          </w:rPrChange>
        </w:rPr>
        <w:t>2) </w:t>
      </w:r>
      <w:r w:rsidR="00D6700C" w:rsidRPr="00FA53FE">
        <w:rPr>
          <w:rFonts w:eastAsia="Times New Roman" w:cs="Times New Roman"/>
          <w:sz w:val="24"/>
          <w:szCs w:val="24"/>
          <w:highlight w:val="cyan"/>
          <w:rPrChange w:id="95" w:author="user" w:date="2026-04-19T11:23:00Z">
            <w:rPr>
              <w:rFonts w:eastAsia="Times New Roman" w:cs="Times New Roman"/>
              <w:sz w:val="24"/>
              <w:szCs w:val="24"/>
            </w:rPr>
          </w:rPrChange>
        </w:rPr>
        <w:t xml:space="preserve">иные случаи, при которых </w:t>
      </w:r>
      <w:r w:rsidRPr="00FA53FE">
        <w:rPr>
          <w:rFonts w:eastAsia="Times New Roman" w:cs="Times New Roman"/>
          <w:sz w:val="24"/>
          <w:szCs w:val="24"/>
          <w:highlight w:val="cyan"/>
          <w:rPrChange w:id="96" w:author="user" w:date="2026-04-19T11:23:00Z">
            <w:rPr>
              <w:rFonts w:eastAsia="Times New Roman" w:cs="Times New Roman"/>
              <w:sz w:val="24"/>
              <w:szCs w:val="24"/>
            </w:rPr>
          </w:rPrChange>
        </w:rPr>
        <w:t>токен не слива</w:t>
      </w:r>
      <w:r w:rsidR="00D6700C" w:rsidRPr="00FA53FE">
        <w:rPr>
          <w:rFonts w:eastAsia="Times New Roman" w:cs="Times New Roman"/>
          <w:sz w:val="24"/>
          <w:szCs w:val="24"/>
          <w:highlight w:val="cyan"/>
          <w:rPrChange w:id="97" w:author="user" w:date="2026-04-19T11:23:00Z">
            <w:rPr>
              <w:rFonts w:eastAsia="Times New Roman" w:cs="Times New Roman"/>
              <w:sz w:val="24"/>
              <w:szCs w:val="24"/>
            </w:rPr>
          </w:rPrChange>
        </w:rPr>
        <w:t>е</w:t>
      </w:r>
      <w:r w:rsidRPr="00FA53FE">
        <w:rPr>
          <w:rFonts w:eastAsia="Times New Roman" w:cs="Times New Roman"/>
          <w:sz w:val="24"/>
          <w:szCs w:val="24"/>
          <w:highlight w:val="cyan"/>
          <w:rPrChange w:id="98" w:author="user" w:date="2026-04-19T11:23:00Z">
            <w:rPr>
              <w:rFonts w:eastAsia="Times New Roman" w:cs="Times New Roman"/>
              <w:sz w:val="24"/>
              <w:szCs w:val="24"/>
            </w:rPr>
          </w:rPrChange>
        </w:rPr>
        <w:t>тся с тем объектом гражданского права, который он представляет в распределенном реестре</w:t>
      </w:r>
      <w:r w:rsidR="00D6700C" w:rsidRPr="00FA53FE">
        <w:rPr>
          <w:rFonts w:eastAsia="Times New Roman" w:cs="Times New Roman"/>
          <w:sz w:val="24"/>
          <w:szCs w:val="24"/>
          <w:highlight w:val="cyan"/>
          <w:rPrChange w:id="99" w:author="user" w:date="2026-04-19T11:23:00Z">
            <w:rPr>
              <w:rFonts w:eastAsia="Times New Roman" w:cs="Times New Roman"/>
              <w:sz w:val="24"/>
              <w:szCs w:val="24"/>
            </w:rPr>
          </w:rPrChange>
        </w:rPr>
        <w:t>, когда токен</w:t>
      </w:r>
      <w:r w:rsidRPr="00FA53FE">
        <w:rPr>
          <w:rFonts w:eastAsia="Times New Roman" w:cs="Times New Roman"/>
          <w:sz w:val="24"/>
          <w:szCs w:val="24"/>
          <w:highlight w:val="cyan"/>
          <w:rPrChange w:id="100" w:author="user" w:date="2026-04-19T11:23:00Z">
            <w:rPr>
              <w:rFonts w:eastAsia="Times New Roman" w:cs="Times New Roman"/>
              <w:sz w:val="24"/>
              <w:szCs w:val="24"/>
            </w:rPr>
          </w:rPrChange>
        </w:rPr>
        <w:t xml:space="preserve">: </w:t>
      </w:r>
    </w:p>
    <w:p w14:paraId="5426EF34" w14:textId="6D396142" w:rsidR="008A7289" w:rsidRPr="00FA53FE" w:rsidRDefault="008A7289" w:rsidP="008A7289">
      <w:pPr>
        <w:ind w:firstLine="540"/>
        <w:jc w:val="both"/>
        <w:rPr>
          <w:rFonts w:eastAsia="Times New Roman" w:cs="Times New Roman"/>
          <w:sz w:val="24"/>
          <w:szCs w:val="24"/>
          <w:highlight w:val="cyan"/>
          <w:rPrChange w:id="101" w:author="user" w:date="2026-04-19T11:23:00Z">
            <w:rPr>
              <w:rFonts w:eastAsia="Times New Roman" w:cs="Times New Roman"/>
              <w:sz w:val="24"/>
              <w:szCs w:val="24"/>
            </w:rPr>
          </w:rPrChange>
        </w:rPr>
      </w:pPr>
      <w:r w:rsidRPr="00FA53FE">
        <w:rPr>
          <w:rFonts w:eastAsia="Times New Roman" w:cs="Times New Roman"/>
          <w:sz w:val="24"/>
          <w:szCs w:val="24"/>
          <w:highlight w:val="cyan"/>
          <w:rPrChange w:id="102" w:author="user" w:date="2026-04-19T11:23:00Z">
            <w:rPr>
              <w:rFonts w:eastAsia="Times New Roman" w:cs="Times New Roman"/>
              <w:sz w:val="24"/>
              <w:szCs w:val="24"/>
            </w:rPr>
          </w:rPrChange>
        </w:rPr>
        <w:t>- явля</w:t>
      </w:r>
      <w:r w:rsidR="00D6700C" w:rsidRPr="00FA53FE">
        <w:rPr>
          <w:rFonts w:eastAsia="Times New Roman" w:cs="Times New Roman"/>
          <w:sz w:val="24"/>
          <w:szCs w:val="24"/>
          <w:highlight w:val="cyan"/>
          <w:rPrChange w:id="103" w:author="user" w:date="2026-04-19T11:23:00Z">
            <w:rPr>
              <w:rFonts w:eastAsia="Times New Roman" w:cs="Times New Roman"/>
              <w:sz w:val="24"/>
              <w:szCs w:val="24"/>
            </w:rPr>
          </w:rPrChange>
        </w:rPr>
        <w:t>е</w:t>
      </w:r>
      <w:r w:rsidRPr="00FA53FE">
        <w:rPr>
          <w:rFonts w:eastAsia="Times New Roman" w:cs="Times New Roman"/>
          <w:sz w:val="24"/>
          <w:szCs w:val="24"/>
          <w:highlight w:val="cyan"/>
          <w:rPrChange w:id="104" w:author="user" w:date="2026-04-19T11:23:00Z">
            <w:rPr>
              <w:rFonts w:eastAsia="Times New Roman" w:cs="Times New Roman"/>
              <w:sz w:val="24"/>
              <w:szCs w:val="24"/>
            </w:rPr>
          </w:rPrChange>
        </w:rPr>
        <w:t>тся способом фиксации в киберпространстве гражданского права на объект, оставшийся в реальном мир</w:t>
      </w:r>
      <w:r w:rsidR="00A97AF8" w:rsidRPr="00FA53FE">
        <w:rPr>
          <w:rFonts w:eastAsia="Times New Roman" w:cs="Times New Roman"/>
          <w:sz w:val="24"/>
          <w:szCs w:val="24"/>
          <w:highlight w:val="cyan"/>
          <w:rPrChange w:id="105" w:author="user" w:date="2026-04-19T11:23:00Z">
            <w:rPr>
              <w:rFonts w:eastAsia="Times New Roman" w:cs="Times New Roman"/>
              <w:sz w:val="24"/>
              <w:szCs w:val="24"/>
            </w:rPr>
          </w:rPrChange>
        </w:rPr>
        <w:t>е</w:t>
      </w:r>
      <w:r w:rsidR="00607B3B" w:rsidRPr="00FA53FE">
        <w:rPr>
          <w:rFonts w:eastAsia="Times New Roman" w:cs="Times New Roman"/>
          <w:sz w:val="24"/>
          <w:szCs w:val="24"/>
          <w:highlight w:val="cyan"/>
          <w:rPrChange w:id="106" w:author="user" w:date="2026-04-19T11:23:00Z">
            <w:rPr>
              <w:rFonts w:eastAsia="Times New Roman" w:cs="Times New Roman"/>
              <w:sz w:val="24"/>
              <w:szCs w:val="24"/>
            </w:rPr>
          </w:rPrChange>
        </w:rPr>
        <w:t>;</w:t>
      </w:r>
      <w:r w:rsidRPr="00FA53FE">
        <w:rPr>
          <w:rFonts w:eastAsia="Times New Roman" w:cs="Times New Roman"/>
          <w:sz w:val="24"/>
          <w:szCs w:val="24"/>
          <w:highlight w:val="cyan"/>
          <w:rPrChange w:id="107" w:author="user" w:date="2026-04-19T11:23:00Z">
            <w:rPr>
              <w:rFonts w:eastAsia="Times New Roman" w:cs="Times New Roman"/>
              <w:sz w:val="24"/>
              <w:szCs w:val="24"/>
            </w:rPr>
          </w:rPrChange>
        </w:rPr>
        <w:t xml:space="preserve"> </w:t>
      </w:r>
    </w:p>
    <w:p w14:paraId="74B370AF" w14:textId="66C82DEB" w:rsidR="008A7289" w:rsidRPr="00FA53FE" w:rsidRDefault="008A7289" w:rsidP="008A7289">
      <w:pPr>
        <w:ind w:firstLine="540"/>
        <w:jc w:val="both"/>
        <w:rPr>
          <w:rFonts w:eastAsia="Times New Roman" w:cs="Times New Roman"/>
          <w:sz w:val="24"/>
          <w:szCs w:val="24"/>
          <w:highlight w:val="cyan"/>
          <w:rPrChange w:id="108" w:author="user" w:date="2026-04-19T11:23:00Z">
            <w:rPr>
              <w:rFonts w:eastAsia="Times New Roman" w:cs="Times New Roman"/>
              <w:sz w:val="24"/>
              <w:szCs w:val="24"/>
            </w:rPr>
          </w:rPrChange>
        </w:rPr>
      </w:pPr>
      <w:r w:rsidRPr="00FA53FE">
        <w:rPr>
          <w:rFonts w:eastAsia="Times New Roman" w:cs="Times New Roman"/>
          <w:sz w:val="24"/>
          <w:szCs w:val="24"/>
          <w:highlight w:val="cyan"/>
          <w:rPrChange w:id="109" w:author="user" w:date="2026-04-19T11:23:00Z">
            <w:rPr>
              <w:rFonts w:eastAsia="Times New Roman" w:cs="Times New Roman"/>
              <w:sz w:val="24"/>
              <w:szCs w:val="24"/>
            </w:rPr>
          </w:rPrChange>
        </w:rPr>
        <w:t xml:space="preserve">- представляет собой своеобразный аналог электронного </w:t>
      </w:r>
      <w:proofErr w:type="spellStart"/>
      <w:r w:rsidRPr="00FA53FE">
        <w:rPr>
          <w:rFonts w:eastAsia="Times New Roman" w:cs="Times New Roman"/>
          <w:sz w:val="24"/>
          <w:szCs w:val="24"/>
          <w:highlight w:val="cyan"/>
          <w:rPrChange w:id="110" w:author="user" w:date="2026-04-19T11:23:00Z">
            <w:rPr>
              <w:rFonts w:eastAsia="Times New Roman" w:cs="Times New Roman"/>
              <w:sz w:val="24"/>
              <w:szCs w:val="24"/>
            </w:rPr>
          </w:rPrChange>
        </w:rPr>
        <w:t>легитимационного</w:t>
      </w:r>
      <w:proofErr w:type="spellEnd"/>
      <w:r w:rsidRPr="00FA53FE">
        <w:rPr>
          <w:rFonts w:eastAsia="Times New Roman" w:cs="Times New Roman"/>
          <w:sz w:val="24"/>
          <w:szCs w:val="24"/>
          <w:highlight w:val="cyan"/>
          <w:rPrChange w:id="111" w:author="user" w:date="2026-04-19T11:23:00Z">
            <w:rPr>
              <w:rFonts w:eastAsia="Times New Roman" w:cs="Times New Roman"/>
              <w:sz w:val="24"/>
              <w:szCs w:val="24"/>
            </w:rPr>
          </w:rPrChange>
        </w:rPr>
        <w:t xml:space="preserve"> знака, при условии, конечно, что владелец кошелька располагает секретным ключом к нему </w:t>
      </w:r>
      <w:r w:rsidR="0098342D" w:rsidRPr="00FA53FE">
        <w:rPr>
          <w:rFonts w:eastAsia="Times New Roman" w:cs="Times New Roman"/>
          <w:sz w:val="24"/>
          <w:szCs w:val="24"/>
          <w:highlight w:val="cyan"/>
          <w:rPrChange w:id="112" w:author="user" w:date="2026-04-19T11:23:00Z">
            <w:rPr>
              <w:rFonts w:eastAsia="Times New Roman" w:cs="Times New Roman"/>
              <w:sz w:val="24"/>
              <w:szCs w:val="24"/>
            </w:rPr>
          </w:rPrChange>
        </w:rPr>
        <w:t>и, согласно протоколу,</w:t>
      </w:r>
      <w:r w:rsidRPr="00FA53FE">
        <w:rPr>
          <w:rFonts w:eastAsia="Times New Roman" w:cs="Times New Roman"/>
          <w:sz w:val="24"/>
          <w:szCs w:val="24"/>
          <w:highlight w:val="cyan"/>
          <w:rPrChange w:id="113" w:author="user" w:date="2026-04-19T11:23:00Z">
            <w:rPr>
              <w:rFonts w:eastAsia="Times New Roman" w:cs="Times New Roman"/>
              <w:sz w:val="24"/>
              <w:szCs w:val="24"/>
            </w:rPr>
          </w:rPrChange>
        </w:rPr>
        <w:t xml:space="preserve"> может им распорядиться. </w:t>
      </w:r>
    </w:p>
    <w:p w14:paraId="22F6DEC4" w14:textId="77777777" w:rsidR="0017447E" w:rsidRPr="00FA53FE" w:rsidRDefault="008A7289" w:rsidP="008A7289">
      <w:pPr>
        <w:ind w:firstLine="540"/>
        <w:jc w:val="both"/>
        <w:rPr>
          <w:rFonts w:cs="Times New Roman"/>
          <w:sz w:val="24"/>
          <w:szCs w:val="24"/>
          <w:highlight w:val="cyan"/>
          <w:rPrChange w:id="114" w:author="user" w:date="2026-04-19T11:23:00Z">
            <w:rPr>
              <w:rFonts w:cs="Times New Roman"/>
              <w:sz w:val="24"/>
              <w:szCs w:val="24"/>
            </w:rPr>
          </w:rPrChange>
        </w:rPr>
      </w:pPr>
      <w:r w:rsidRPr="00FA53FE">
        <w:rPr>
          <w:rFonts w:eastAsia="Times New Roman" w:cs="Times New Roman"/>
          <w:sz w:val="24"/>
          <w:szCs w:val="24"/>
          <w:highlight w:val="cyan"/>
          <w:rPrChange w:id="115" w:author="user" w:date="2026-04-19T11:23:00Z">
            <w:rPr>
              <w:rFonts w:eastAsia="Times New Roman" w:cs="Times New Roman"/>
              <w:sz w:val="24"/>
              <w:szCs w:val="24"/>
            </w:rPr>
          </w:rPrChange>
        </w:rPr>
        <w:t xml:space="preserve"> </w:t>
      </w:r>
      <w:r w:rsidRPr="00FA53FE">
        <w:rPr>
          <w:rFonts w:cs="Times New Roman"/>
          <w:sz w:val="24"/>
          <w:szCs w:val="24"/>
          <w:highlight w:val="cyan"/>
          <w:rPrChange w:id="116" w:author="user" w:date="2026-04-19T11:23:00Z">
            <w:rPr>
              <w:rFonts w:cs="Times New Roman"/>
              <w:sz w:val="24"/>
              <w:szCs w:val="24"/>
            </w:rPr>
          </w:rPrChange>
        </w:rPr>
        <w:t>Обозначенному подходу, связанному с легитимацией централизованного криптоактива посредством правового регулирования, соответствуют положения, отраженные в законодательных актах Швейцарии</w:t>
      </w:r>
      <w:r w:rsidRPr="00FA53FE">
        <w:rPr>
          <w:rStyle w:val="110"/>
          <w:rFonts w:eastAsiaTheme="minorHAnsi"/>
          <w:sz w:val="24"/>
          <w:szCs w:val="24"/>
          <w:highlight w:val="cyan"/>
          <w:rPrChange w:id="117" w:author="user" w:date="2026-04-19T11:23:00Z">
            <w:rPr>
              <w:rStyle w:val="110"/>
              <w:rFonts w:eastAsiaTheme="minorHAnsi"/>
              <w:sz w:val="24"/>
              <w:szCs w:val="24"/>
            </w:rPr>
          </w:rPrChange>
        </w:rPr>
        <w:footnoteReference w:id="58"/>
      </w:r>
      <w:r w:rsidRPr="00FA53FE">
        <w:rPr>
          <w:rFonts w:cs="Times New Roman"/>
          <w:sz w:val="24"/>
          <w:szCs w:val="24"/>
          <w:highlight w:val="cyan"/>
          <w:rPrChange w:id="118" w:author="user" w:date="2026-04-19T11:23:00Z">
            <w:rPr>
              <w:rFonts w:cs="Times New Roman"/>
              <w:sz w:val="24"/>
              <w:szCs w:val="24"/>
            </w:rPr>
          </w:rPrChange>
        </w:rPr>
        <w:t>, Лихтенштейна</w:t>
      </w:r>
      <w:r w:rsidRPr="00FA53FE">
        <w:rPr>
          <w:rStyle w:val="110"/>
          <w:rFonts w:eastAsiaTheme="minorHAnsi"/>
          <w:sz w:val="24"/>
          <w:szCs w:val="24"/>
          <w:highlight w:val="cyan"/>
          <w:rPrChange w:id="119" w:author="user" w:date="2026-04-19T11:23:00Z">
            <w:rPr>
              <w:rStyle w:val="110"/>
              <w:rFonts w:eastAsiaTheme="minorHAnsi"/>
              <w:sz w:val="24"/>
              <w:szCs w:val="24"/>
            </w:rPr>
          </w:rPrChange>
        </w:rPr>
        <w:footnoteReference w:id="59"/>
      </w:r>
      <w:r w:rsidRPr="00FA53FE">
        <w:rPr>
          <w:rFonts w:cs="Times New Roman"/>
          <w:sz w:val="24"/>
          <w:szCs w:val="24"/>
          <w:highlight w:val="cyan"/>
          <w:rPrChange w:id="120" w:author="user" w:date="2026-04-19T11:23:00Z">
            <w:rPr>
              <w:rFonts w:cs="Times New Roman"/>
              <w:sz w:val="24"/>
              <w:szCs w:val="24"/>
            </w:rPr>
          </w:rPrChange>
        </w:rPr>
        <w:t>, Германии</w:t>
      </w:r>
      <w:r w:rsidRPr="00FA53FE">
        <w:rPr>
          <w:rStyle w:val="110"/>
          <w:rFonts w:eastAsiaTheme="minorHAnsi"/>
          <w:sz w:val="24"/>
          <w:szCs w:val="24"/>
          <w:highlight w:val="cyan"/>
          <w:rPrChange w:id="121" w:author="user" w:date="2026-04-19T11:23:00Z">
            <w:rPr>
              <w:rStyle w:val="110"/>
              <w:rFonts w:eastAsiaTheme="minorHAnsi"/>
              <w:sz w:val="24"/>
              <w:szCs w:val="24"/>
            </w:rPr>
          </w:rPrChange>
        </w:rPr>
        <w:footnoteReference w:id="60"/>
      </w:r>
      <w:r w:rsidRPr="00FA53FE">
        <w:rPr>
          <w:rFonts w:cs="Times New Roman"/>
          <w:sz w:val="24"/>
          <w:szCs w:val="24"/>
          <w:highlight w:val="cyan"/>
          <w:rPrChange w:id="122" w:author="user" w:date="2026-04-19T11:23:00Z">
            <w:rPr>
              <w:rFonts w:cs="Times New Roman"/>
              <w:sz w:val="24"/>
              <w:szCs w:val="24"/>
            </w:rPr>
          </w:rPrChange>
        </w:rPr>
        <w:t xml:space="preserve">, </w:t>
      </w:r>
      <w:r w:rsidRPr="00FA53FE">
        <w:rPr>
          <w:rFonts w:cs="Times New Roman"/>
          <w:sz w:val="24"/>
          <w:szCs w:val="24"/>
          <w:highlight w:val="cyan"/>
          <w:rPrChange w:id="123" w:author="user" w:date="2026-04-19T11:23:00Z">
            <w:rPr>
              <w:rFonts w:cs="Times New Roman"/>
              <w:sz w:val="24"/>
              <w:szCs w:val="24"/>
            </w:rPr>
          </w:rPrChange>
        </w:rPr>
        <w:lastRenderedPageBreak/>
        <w:t xml:space="preserve">которыми криптоактивы наделяются свойствами ценных бумаг для целей гражданского права: </w:t>
      </w:r>
    </w:p>
    <w:p w14:paraId="73CCBBF9" w14:textId="77777777" w:rsidR="00067E23" w:rsidRPr="00FA53FE" w:rsidRDefault="008A7289" w:rsidP="008A7289">
      <w:pPr>
        <w:ind w:firstLine="540"/>
        <w:jc w:val="both"/>
        <w:rPr>
          <w:rFonts w:cs="Times New Roman"/>
          <w:sz w:val="24"/>
          <w:szCs w:val="24"/>
          <w:highlight w:val="cyan"/>
          <w:rPrChange w:id="124" w:author="user" w:date="2026-04-19T11:23:00Z">
            <w:rPr>
              <w:rFonts w:cs="Times New Roman"/>
              <w:sz w:val="24"/>
              <w:szCs w:val="24"/>
            </w:rPr>
          </w:rPrChange>
        </w:rPr>
      </w:pPr>
      <w:r w:rsidRPr="00FA53FE">
        <w:rPr>
          <w:rFonts w:cs="Times New Roman"/>
          <w:sz w:val="24"/>
          <w:szCs w:val="24"/>
          <w:highlight w:val="cyan"/>
          <w:rPrChange w:id="125" w:author="user" w:date="2026-04-19T11:23:00Z">
            <w:rPr>
              <w:rFonts w:cs="Times New Roman"/>
              <w:sz w:val="24"/>
              <w:szCs w:val="24"/>
            </w:rPr>
          </w:rPrChange>
        </w:rPr>
        <w:t xml:space="preserve">1) невозможность реализации криптоактива вне распределенного реестра и без изменения записи в распределенный реестр; </w:t>
      </w:r>
    </w:p>
    <w:p w14:paraId="10543732" w14:textId="77777777" w:rsidR="00067E23" w:rsidRPr="00FA53FE" w:rsidRDefault="008A7289" w:rsidP="008A7289">
      <w:pPr>
        <w:ind w:firstLine="540"/>
        <w:jc w:val="both"/>
        <w:rPr>
          <w:rFonts w:cs="Times New Roman"/>
          <w:sz w:val="24"/>
          <w:szCs w:val="24"/>
          <w:highlight w:val="cyan"/>
          <w:rPrChange w:id="126" w:author="user" w:date="2026-04-19T11:23:00Z">
            <w:rPr>
              <w:rFonts w:cs="Times New Roman"/>
              <w:sz w:val="24"/>
              <w:szCs w:val="24"/>
            </w:rPr>
          </w:rPrChange>
        </w:rPr>
      </w:pPr>
      <w:r w:rsidRPr="00FA53FE">
        <w:rPr>
          <w:rFonts w:cs="Times New Roman"/>
          <w:sz w:val="24"/>
          <w:szCs w:val="24"/>
          <w:highlight w:val="cyan"/>
          <w:rPrChange w:id="127" w:author="user" w:date="2026-04-19T11:23:00Z">
            <w:rPr>
              <w:rFonts w:cs="Times New Roman"/>
              <w:sz w:val="24"/>
              <w:szCs w:val="24"/>
            </w:rPr>
          </w:rPrChange>
        </w:rPr>
        <w:t xml:space="preserve">2) добросовестное исполнение эмитентом криптоактива репрезентируемого </w:t>
      </w:r>
      <w:proofErr w:type="spellStart"/>
      <w:r w:rsidRPr="00FA53FE">
        <w:rPr>
          <w:rFonts w:cs="Times New Roman"/>
          <w:sz w:val="24"/>
          <w:szCs w:val="24"/>
          <w:highlight w:val="cyan"/>
          <w:rPrChange w:id="128" w:author="user" w:date="2026-04-19T11:23:00Z">
            <w:rPr>
              <w:rFonts w:cs="Times New Roman"/>
              <w:sz w:val="24"/>
              <w:szCs w:val="24"/>
            </w:rPr>
          </w:rPrChange>
        </w:rPr>
        <w:t>криптоактивом</w:t>
      </w:r>
      <w:proofErr w:type="spellEnd"/>
      <w:r w:rsidRPr="00FA53FE">
        <w:rPr>
          <w:rFonts w:cs="Times New Roman"/>
          <w:sz w:val="24"/>
          <w:szCs w:val="24"/>
          <w:highlight w:val="cyan"/>
          <w:rPrChange w:id="129" w:author="user" w:date="2026-04-19T11:23:00Z">
            <w:rPr>
              <w:rFonts w:cs="Times New Roman"/>
              <w:sz w:val="24"/>
              <w:szCs w:val="24"/>
            </w:rPr>
          </w:rPrChange>
        </w:rPr>
        <w:t xml:space="preserve"> обязательства в пользу лица, которое является формально легитимированным в соответствии с записью в распределенном реестре;    </w:t>
      </w:r>
    </w:p>
    <w:p w14:paraId="09D636D5" w14:textId="77777777" w:rsidR="00067E23" w:rsidRPr="00FA53FE" w:rsidRDefault="008A7289" w:rsidP="008A7289">
      <w:pPr>
        <w:ind w:firstLine="540"/>
        <w:jc w:val="both"/>
        <w:rPr>
          <w:rFonts w:cs="Times New Roman"/>
          <w:sz w:val="24"/>
          <w:szCs w:val="24"/>
          <w:highlight w:val="cyan"/>
          <w:rPrChange w:id="130" w:author="user" w:date="2026-04-19T11:23:00Z">
            <w:rPr>
              <w:rFonts w:cs="Times New Roman"/>
              <w:sz w:val="24"/>
              <w:szCs w:val="24"/>
            </w:rPr>
          </w:rPrChange>
        </w:rPr>
      </w:pPr>
      <w:r w:rsidRPr="00FA53FE">
        <w:rPr>
          <w:rFonts w:cs="Times New Roman"/>
          <w:sz w:val="24"/>
          <w:szCs w:val="24"/>
          <w:highlight w:val="cyan"/>
          <w:rPrChange w:id="131" w:author="user" w:date="2026-04-19T11:23:00Z">
            <w:rPr>
              <w:rFonts w:cs="Times New Roman"/>
              <w:sz w:val="24"/>
              <w:szCs w:val="24"/>
            </w:rPr>
          </w:rPrChange>
        </w:rPr>
        <w:t xml:space="preserve">3) ограничение возражений должника против требований кредитора, если эти возражения возникли из правоотношений с правопредшественниками кредитора; </w:t>
      </w:r>
    </w:p>
    <w:p w14:paraId="7A024FA9" w14:textId="77777777" w:rsidR="008A7289" w:rsidRPr="00FA53FE" w:rsidRDefault="008A7289" w:rsidP="008A7289">
      <w:pPr>
        <w:ind w:firstLine="540"/>
        <w:jc w:val="both"/>
        <w:rPr>
          <w:rFonts w:cs="Times New Roman"/>
          <w:sz w:val="24"/>
          <w:szCs w:val="24"/>
          <w:highlight w:val="cyan"/>
          <w:rPrChange w:id="132" w:author="user" w:date="2026-04-19T11:23:00Z">
            <w:rPr>
              <w:rFonts w:cs="Times New Roman"/>
              <w:sz w:val="24"/>
              <w:szCs w:val="24"/>
            </w:rPr>
          </w:rPrChange>
        </w:rPr>
      </w:pPr>
      <w:r w:rsidRPr="00FA53FE">
        <w:rPr>
          <w:rFonts w:cs="Times New Roman"/>
          <w:sz w:val="24"/>
          <w:szCs w:val="24"/>
          <w:highlight w:val="cyan"/>
          <w:rPrChange w:id="133" w:author="user" w:date="2026-04-19T11:23:00Z">
            <w:rPr>
              <w:rFonts w:cs="Times New Roman"/>
              <w:sz w:val="24"/>
              <w:szCs w:val="24"/>
            </w:rPr>
          </w:rPrChange>
        </w:rPr>
        <w:t>4) защищенность приобретателей криптоактивов от исков предыдущих действительных обладателей криптоактивов</w:t>
      </w:r>
      <w:r w:rsidRPr="00FA53FE">
        <w:rPr>
          <w:rStyle w:val="110"/>
          <w:rFonts w:eastAsiaTheme="minorHAnsi"/>
          <w:sz w:val="24"/>
          <w:szCs w:val="24"/>
          <w:highlight w:val="cyan"/>
          <w:rPrChange w:id="134" w:author="user" w:date="2026-04-19T11:23:00Z">
            <w:rPr>
              <w:rStyle w:val="110"/>
              <w:rFonts w:eastAsiaTheme="minorHAnsi"/>
              <w:sz w:val="24"/>
              <w:szCs w:val="24"/>
            </w:rPr>
          </w:rPrChange>
        </w:rPr>
        <w:footnoteReference w:id="61"/>
      </w:r>
      <w:r w:rsidRPr="00FA53FE">
        <w:rPr>
          <w:rFonts w:cs="Times New Roman"/>
          <w:sz w:val="24"/>
          <w:szCs w:val="24"/>
          <w:highlight w:val="cyan"/>
          <w:rPrChange w:id="135" w:author="user" w:date="2026-04-19T11:23:00Z">
            <w:rPr>
              <w:rFonts w:cs="Times New Roman"/>
              <w:sz w:val="24"/>
              <w:szCs w:val="24"/>
            </w:rPr>
          </w:rPrChange>
        </w:rPr>
        <w:t>.</w:t>
      </w:r>
    </w:p>
    <w:p w14:paraId="45B6EEC5" w14:textId="77777777" w:rsidR="00C5010D" w:rsidRDefault="00D05147" w:rsidP="005C7B38">
      <w:pPr>
        <w:ind w:firstLine="540"/>
        <w:jc w:val="both"/>
        <w:rPr>
          <w:rFonts w:cs="Times New Roman"/>
          <w:sz w:val="24"/>
          <w:szCs w:val="24"/>
        </w:rPr>
      </w:pPr>
      <w:r w:rsidRPr="00FA53FE">
        <w:rPr>
          <w:rFonts w:cs="Times New Roman"/>
          <w:sz w:val="24"/>
          <w:szCs w:val="24"/>
          <w:highlight w:val="cyan"/>
          <w:rPrChange w:id="136" w:author="user" w:date="2026-04-19T11:23:00Z">
            <w:rPr>
              <w:rFonts w:cs="Times New Roman"/>
              <w:sz w:val="24"/>
              <w:szCs w:val="24"/>
            </w:rPr>
          </w:rPrChange>
        </w:rPr>
        <w:t>Таким образом, р</w:t>
      </w:r>
      <w:r w:rsidR="00DA7799" w:rsidRPr="00FA53FE">
        <w:rPr>
          <w:rFonts w:cs="Times New Roman"/>
          <w:sz w:val="24"/>
          <w:szCs w:val="24"/>
          <w:highlight w:val="cyan"/>
          <w:rPrChange w:id="137" w:author="user" w:date="2026-04-19T11:23:00Z">
            <w:rPr>
              <w:rFonts w:cs="Times New Roman"/>
              <w:sz w:val="24"/>
              <w:szCs w:val="24"/>
            </w:rPr>
          </w:rPrChange>
        </w:rPr>
        <w:t>азногласия среди ученых относительно</w:t>
      </w:r>
      <w:r w:rsidR="00382556" w:rsidRPr="00FA53FE">
        <w:rPr>
          <w:rFonts w:cs="Times New Roman"/>
          <w:sz w:val="24"/>
          <w:szCs w:val="24"/>
          <w:highlight w:val="cyan"/>
          <w:rPrChange w:id="138" w:author="user" w:date="2026-04-19T11:23:00Z">
            <w:rPr>
              <w:rFonts w:cs="Times New Roman"/>
              <w:sz w:val="24"/>
              <w:szCs w:val="24"/>
            </w:rPr>
          </w:rPrChange>
        </w:rPr>
        <w:t xml:space="preserve"> самостоятельности</w:t>
      </w:r>
      <w:r w:rsidR="00DA7799" w:rsidRPr="00FA53FE">
        <w:rPr>
          <w:rFonts w:cs="Times New Roman"/>
          <w:sz w:val="24"/>
          <w:szCs w:val="24"/>
          <w:highlight w:val="cyan"/>
          <w:rPrChange w:id="139" w:author="user" w:date="2026-04-19T11:23:00Z">
            <w:rPr>
              <w:rFonts w:cs="Times New Roman"/>
              <w:sz w:val="24"/>
              <w:szCs w:val="24"/>
            </w:rPr>
          </w:rPrChange>
        </w:rPr>
        <w:t xml:space="preserve"> правовой природы объекта обусловлены тем, что одна группа, в отличие от другой, не рассматривает технологическую форму как неотъемлемую часть комплексной правовой природы наряду с экономическим содержанием.</w:t>
      </w:r>
      <w:r w:rsidR="00DA7799" w:rsidRPr="00DA7799">
        <w:rPr>
          <w:rFonts w:cs="Times New Roman"/>
          <w:sz w:val="24"/>
          <w:szCs w:val="24"/>
        </w:rPr>
        <w:t xml:space="preserve"> </w:t>
      </w:r>
    </w:p>
    <w:p w14:paraId="201A06A5" w14:textId="77777777" w:rsidR="005C7B38" w:rsidRDefault="005C7B38" w:rsidP="008A7289">
      <w:pPr>
        <w:ind w:firstLine="540"/>
        <w:jc w:val="both"/>
        <w:rPr>
          <w:rFonts w:cs="Times New Roman"/>
          <w:sz w:val="24"/>
          <w:szCs w:val="24"/>
        </w:rPr>
      </w:pPr>
    </w:p>
    <w:p w14:paraId="217DAE00" w14:textId="28968423" w:rsidR="008A7289" w:rsidRPr="00D52464" w:rsidRDefault="008A7289" w:rsidP="008A7289">
      <w:pPr>
        <w:ind w:firstLine="565"/>
        <w:jc w:val="both"/>
        <w:rPr>
          <w:rFonts w:cs="Times New Roman"/>
          <w:b/>
          <w:sz w:val="24"/>
          <w:szCs w:val="24"/>
        </w:rPr>
      </w:pPr>
      <w:r w:rsidRPr="00D52464">
        <w:rPr>
          <w:rFonts w:cs="Times New Roman"/>
          <w:b/>
          <w:sz w:val="24"/>
          <w:szCs w:val="24"/>
        </w:rPr>
        <w:t>Заключение</w:t>
      </w:r>
      <w:r w:rsidR="00AF38ED">
        <w:rPr>
          <w:rFonts w:cs="Times New Roman"/>
          <w:b/>
          <w:sz w:val="24"/>
          <w:szCs w:val="24"/>
        </w:rPr>
        <w:t>.</w:t>
      </w:r>
      <w:r w:rsidRPr="00D52464">
        <w:rPr>
          <w:rFonts w:cs="Times New Roman"/>
          <w:b/>
          <w:sz w:val="24"/>
          <w:szCs w:val="24"/>
        </w:rPr>
        <w:t xml:space="preserve"> </w:t>
      </w:r>
    </w:p>
    <w:p w14:paraId="6D890978" w14:textId="33D4B2F2" w:rsidR="008A7289" w:rsidRPr="00C97095" w:rsidRDefault="008A7289" w:rsidP="008A7289">
      <w:pPr>
        <w:ind w:firstLine="567"/>
        <w:jc w:val="both"/>
        <w:rPr>
          <w:rFonts w:cs="Times New Roman"/>
          <w:sz w:val="24"/>
          <w:szCs w:val="24"/>
        </w:rPr>
      </w:pPr>
      <w:r w:rsidRPr="00C97095">
        <w:rPr>
          <w:rFonts w:cs="Times New Roman"/>
          <w:sz w:val="24"/>
          <w:szCs w:val="24"/>
        </w:rPr>
        <w:t xml:space="preserve">Средства адресации в сети Интернет могут рассматриваться как самостоятельный объект только в контексте его </w:t>
      </w:r>
      <w:r w:rsidR="00382556">
        <w:rPr>
          <w:rFonts w:cs="Times New Roman"/>
          <w:sz w:val="24"/>
          <w:szCs w:val="24"/>
        </w:rPr>
        <w:t>комплексной</w:t>
      </w:r>
      <w:r w:rsidR="00382556" w:rsidRPr="00C97095">
        <w:rPr>
          <w:rFonts w:cs="Times New Roman"/>
          <w:sz w:val="24"/>
          <w:szCs w:val="24"/>
        </w:rPr>
        <w:t xml:space="preserve"> </w:t>
      </w:r>
      <w:r w:rsidRPr="00C97095">
        <w:rPr>
          <w:rFonts w:cs="Times New Roman"/>
          <w:sz w:val="24"/>
          <w:szCs w:val="24"/>
        </w:rPr>
        <w:t xml:space="preserve">правовой природы: </w:t>
      </w:r>
      <w:r w:rsidR="00382556">
        <w:rPr>
          <w:rFonts w:cs="Times New Roman"/>
          <w:sz w:val="24"/>
          <w:szCs w:val="24"/>
        </w:rPr>
        <w:t>информационной (</w:t>
      </w:r>
      <w:r w:rsidR="00F27A6A">
        <w:rPr>
          <w:rFonts w:cs="Times New Roman"/>
          <w:sz w:val="24"/>
          <w:szCs w:val="24"/>
        </w:rPr>
        <w:t>цифровой</w:t>
      </w:r>
      <w:r w:rsidR="00382556">
        <w:rPr>
          <w:rFonts w:cs="Times New Roman"/>
          <w:sz w:val="24"/>
          <w:szCs w:val="24"/>
        </w:rPr>
        <w:t>)</w:t>
      </w:r>
      <w:r w:rsidR="00F27A6A" w:rsidRPr="00C97095">
        <w:rPr>
          <w:rFonts w:cs="Times New Roman"/>
          <w:sz w:val="24"/>
          <w:szCs w:val="24"/>
        </w:rPr>
        <w:t xml:space="preserve"> </w:t>
      </w:r>
      <w:r w:rsidRPr="00C97095">
        <w:rPr>
          <w:rFonts w:cs="Times New Roman"/>
          <w:sz w:val="24"/>
          <w:szCs w:val="24"/>
        </w:rPr>
        <w:t>и</w:t>
      </w:r>
      <w:r w:rsidR="00382556">
        <w:rPr>
          <w:rFonts w:cs="Times New Roman"/>
          <w:sz w:val="24"/>
          <w:szCs w:val="24"/>
        </w:rPr>
        <w:t xml:space="preserve"> гражданско-правовой</w:t>
      </w:r>
      <w:r w:rsidRPr="00C97095">
        <w:rPr>
          <w:rFonts w:cs="Times New Roman"/>
          <w:sz w:val="24"/>
          <w:szCs w:val="24"/>
        </w:rPr>
        <w:t xml:space="preserve">. Для квалификации средства </w:t>
      </w:r>
      <w:r w:rsidR="003A3D8C">
        <w:rPr>
          <w:rFonts w:cs="Times New Roman"/>
          <w:sz w:val="24"/>
          <w:szCs w:val="24"/>
        </w:rPr>
        <w:t xml:space="preserve">адресации </w:t>
      </w:r>
      <w:r w:rsidRPr="00C97095">
        <w:rPr>
          <w:rFonts w:cs="Times New Roman"/>
          <w:sz w:val="24"/>
          <w:szCs w:val="24"/>
        </w:rPr>
        <w:t xml:space="preserve">как объекта гражданского права первостепенное значение имеет </w:t>
      </w:r>
      <w:r w:rsidR="00382556">
        <w:rPr>
          <w:rFonts w:cs="Times New Roman"/>
          <w:sz w:val="24"/>
          <w:szCs w:val="24"/>
        </w:rPr>
        <w:t>наличие свойства</w:t>
      </w:r>
      <w:r w:rsidRPr="00C97095">
        <w:rPr>
          <w:rFonts w:cs="Times New Roman"/>
          <w:sz w:val="24"/>
          <w:szCs w:val="24"/>
        </w:rPr>
        <w:t xml:space="preserve"> актива. </w:t>
      </w:r>
    </w:p>
    <w:p w14:paraId="3D3D27C5" w14:textId="5DB6B4FE" w:rsidR="000D10F1" w:rsidRDefault="000D10F1" w:rsidP="000D10F1">
      <w:pPr>
        <w:jc w:val="both"/>
        <w:rPr>
          <w:rFonts w:cs="Times New Roman"/>
          <w:sz w:val="24"/>
          <w:szCs w:val="24"/>
        </w:rPr>
      </w:pPr>
      <w:r w:rsidRPr="00C97095">
        <w:rPr>
          <w:rFonts w:cs="Times New Roman"/>
          <w:sz w:val="24"/>
          <w:szCs w:val="24"/>
        </w:rPr>
        <w:t xml:space="preserve">При этом идентификационная функция информационного ресурса </w:t>
      </w:r>
      <w:r w:rsidR="006479DE">
        <w:rPr>
          <w:rFonts w:cs="Times New Roman"/>
          <w:sz w:val="24"/>
          <w:szCs w:val="24"/>
        </w:rPr>
        <w:t xml:space="preserve">соответствующего </w:t>
      </w:r>
      <w:r w:rsidRPr="00C97095">
        <w:rPr>
          <w:rFonts w:cs="Times New Roman"/>
          <w:sz w:val="24"/>
          <w:szCs w:val="24"/>
        </w:rPr>
        <w:t>средства адресации придает</w:t>
      </w:r>
      <w:r w:rsidR="006479DE">
        <w:rPr>
          <w:rFonts w:cs="Times New Roman"/>
          <w:sz w:val="24"/>
          <w:szCs w:val="24"/>
        </w:rPr>
        <w:t xml:space="preserve"> ему</w:t>
      </w:r>
      <w:r w:rsidRPr="00C97095">
        <w:rPr>
          <w:rFonts w:cs="Times New Roman"/>
          <w:sz w:val="24"/>
          <w:szCs w:val="24"/>
        </w:rPr>
        <w:t xml:space="preserve"> дополнительные функциональные свойств</w:t>
      </w:r>
      <w:r w:rsidR="00F27A6A">
        <w:rPr>
          <w:rFonts w:cs="Times New Roman"/>
          <w:sz w:val="24"/>
          <w:szCs w:val="24"/>
        </w:rPr>
        <w:t>а как объекта гражданского права</w:t>
      </w:r>
      <w:r w:rsidR="00DF74F6">
        <w:rPr>
          <w:rFonts w:cs="Times New Roman"/>
          <w:sz w:val="24"/>
          <w:szCs w:val="24"/>
        </w:rPr>
        <w:t>:</w:t>
      </w:r>
    </w:p>
    <w:p w14:paraId="6E2B8F0C" w14:textId="223D27B2" w:rsidR="00DF74F6" w:rsidRDefault="00BD5D68" w:rsidP="000D10F1">
      <w:pPr>
        <w:jc w:val="both"/>
        <w:rPr>
          <w:rFonts w:cs="Times New Roman"/>
          <w:sz w:val="24"/>
          <w:szCs w:val="24"/>
        </w:rPr>
      </w:pPr>
      <w:r>
        <w:rPr>
          <w:rFonts w:cs="Times New Roman"/>
          <w:sz w:val="24"/>
          <w:szCs w:val="24"/>
        </w:rPr>
        <w:t xml:space="preserve">1) </w:t>
      </w:r>
      <w:r w:rsidR="00DF74F6">
        <w:rPr>
          <w:rFonts w:cs="Times New Roman"/>
          <w:sz w:val="24"/>
          <w:szCs w:val="24"/>
        </w:rPr>
        <w:t xml:space="preserve">для доменного имени – </w:t>
      </w:r>
      <w:r w:rsidR="00A4667F" w:rsidRPr="00A4667F">
        <w:rPr>
          <w:rFonts w:cs="Times New Roman"/>
          <w:sz w:val="24"/>
          <w:szCs w:val="24"/>
        </w:rPr>
        <w:t>ряд правовых коллизий</w:t>
      </w:r>
      <w:r w:rsidR="007059C2">
        <w:rPr>
          <w:rFonts w:cs="Times New Roman"/>
          <w:sz w:val="24"/>
          <w:szCs w:val="24"/>
        </w:rPr>
        <w:t xml:space="preserve">, </w:t>
      </w:r>
      <w:r w:rsidR="00A4667F" w:rsidRPr="00A4667F">
        <w:rPr>
          <w:rFonts w:cs="Times New Roman"/>
          <w:sz w:val="24"/>
          <w:szCs w:val="24"/>
        </w:rPr>
        <w:t xml:space="preserve">требующих детального анализа и индивидуального </w:t>
      </w:r>
      <w:r w:rsidR="00A4667F" w:rsidRPr="00DC03D1">
        <w:rPr>
          <w:rFonts w:cs="Times New Roman"/>
          <w:sz w:val="24"/>
          <w:szCs w:val="24"/>
        </w:rPr>
        <w:t>подхода при их разрешении</w:t>
      </w:r>
      <w:r w:rsidR="007059C2">
        <w:rPr>
          <w:rFonts w:cs="Times New Roman"/>
          <w:sz w:val="24"/>
          <w:szCs w:val="24"/>
        </w:rPr>
        <w:t xml:space="preserve">. </w:t>
      </w:r>
    </w:p>
    <w:p w14:paraId="181BC170" w14:textId="77777777" w:rsidR="00DF74F6" w:rsidRPr="00A37985" w:rsidRDefault="00BD5D68" w:rsidP="00DF74F6">
      <w:pPr>
        <w:jc w:val="both"/>
        <w:rPr>
          <w:rFonts w:cs="Times New Roman"/>
          <w:sz w:val="24"/>
          <w:szCs w:val="24"/>
        </w:rPr>
      </w:pPr>
      <w:r>
        <w:rPr>
          <w:rFonts w:cs="Times New Roman"/>
          <w:sz w:val="24"/>
          <w:szCs w:val="24"/>
        </w:rPr>
        <w:t>2)</w:t>
      </w:r>
      <w:r w:rsidR="00DF74F6">
        <w:rPr>
          <w:rFonts w:cs="Times New Roman"/>
          <w:sz w:val="24"/>
          <w:szCs w:val="24"/>
        </w:rPr>
        <w:t> </w:t>
      </w:r>
      <w:r w:rsidR="00DF74F6" w:rsidRPr="00A37985">
        <w:rPr>
          <w:rFonts w:cs="Times New Roman"/>
          <w:sz w:val="24"/>
          <w:szCs w:val="24"/>
        </w:rPr>
        <w:t>для результирующей информации (криптоактива):</w:t>
      </w:r>
    </w:p>
    <w:p w14:paraId="7BD8A5BF" w14:textId="77777777" w:rsidR="00DF74F6" w:rsidRPr="00A37985" w:rsidRDefault="00DF74F6" w:rsidP="00DF74F6">
      <w:pPr>
        <w:jc w:val="both"/>
        <w:rPr>
          <w:rFonts w:cs="Times New Roman"/>
          <w:sz w:val="24"/>
          <w:szCs w:val="24"/>
        </w:rPr>
      </w:pPr>
      <w:r>
        <w:rPr>
          <w:rFonts w:cs="Times New Roman"/>
          <w:sz w:val="24"/>
          <w:szCs w:val="24"/>
        </w:rPr>
        <w:t xml:space="preserve">- </w:t>
      </w:r>
      <w:r w:rsidRPr="00A37985">
        <w:rPr>
          <w:rFonts w:cs="Times New Roman"/>
          <w:sz w:val="24"/>
          <w:szCs w:val="24"/>
        </w:rPr>
        <w:t xml:space="preserve">особый способ хранения информации об операциях, совершенных с ним, эффективное автоматизированное управление </w:t>
      </w:r>
      <w:proofErr w:type="spellStart"/>
      <w:r w:rsidRPr="00A37985">
        <w:rPr>
          <w:rFonts w:cs="Times New Roman"/>
          <w:sz w:val="24"/>
          <w:szCs w:val="24"/>
        </w:rPr>
        <w:t>криптоактивом</w:t>
      </w:r>
      <w:proofErr w:type="spellEnd"/>
      <w:r w:rsidRPr="00A37985">
        <w:rPr>
          <w:rFonts w:cs="Times New Roman"/>
          <w:sz w:val="24"/>
          <w:szCs w:val="24"/>
        </w:rPr>
        <w:t xml:space="preserve"> с использованием смарт-контрактов; </w:t>
      </w:r>
    </w:p>
    <w:p w14:paraId="415B9C34" w14:textId="77777777" w:rsidR="00DF74F6" w:rsidRPr="00A37985" w:rsidRDefault="00DF74F6" w:rsidP="00DF74F6">
      <w:pPr>
        <w:jc w:val="both"/>
        <w:rPr>
          <w:rFonts w:cs="Times New Roman"/>
          <w:sz w:val="24"/>
          <w:szCs w:val="24"/>
        </w:rPr>
      </w:pPr>
      <w:r w:rsidRPr="00A37985">
        <w:rPr>
          <w:rFonts w:cs="Times New Roman"/>
          <w:sz w:val="24"/>
          <w:szCs w:val="24"/>
        </w:rPr>
        <w:lastRenderedPageBreak/>
        <w:t>- особый режим доступа и распоряжения лица (</w:t>
      </w:r>
      <w:r w:rsidR="00067E23">
        <w:rPr>
          <w:rFonts w:cs="Times New Roman"/>
          <w:sz w:val="24"/>
          <w:szCs w:val="24"/>
        </w:rPr>
        <w:t>-</w:t>
      </w:r>
      <w:r w:rsidRPr="00A37985">
        <w:rPr>
          <w:rFonts w:cs="Times New Roman"/>
          <w:sz w:val="24"/>
          <w:szCs w:val="24"/>
        </w:rPr>
        <w:t xml:space="preserve">ом) к </w:t>
      </w:r>
      <w:proofErr w:type="spellStart"/>
      <w:r w:rsidRPr="00A37985">
        <w:rPr>
          <w:rFonts w:cs="Times New Roman"/>
          <w:sz w:val="24"/>
          <w:szCs w:val="24"/>
        </w:rPr>
        <w:t>криптоактиву</w:t>
      </w:r>
      <w:proofErr w:type="spellEnd"/>
      <w:r w:rsidRPr="00A37985">
        <w:rPr>
          <w:rFonts w:cs="Times New Roman"/>
          <w:sz w:val="24"/>
          <w:szCs w:val="24"/>
        </w:rPr>
        <w:t xml:space="preserve"> (</w:t>
      </w:r>
      <w:r w:rsidR="00067E23">
        <w:rPr>
          <w:rFonts w:cs="Times New Roman"/>
          <w:sz w:val="24"/>
          <w:szCs w:val="24"/>
        </w:rPr>
        <w:t>-</w:t>
      </w:r>
      <w:r w:rsidRPr="00A37985">
        <w:rPr>
          <w:rFonts w:cs="Times New Roman"/>
          <w:sz w:val="24"/>
          <w:szCs w:val="24"/>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A37985">
        <w:rPr>
          <w:rFonts w:cs="Times New Roman"/>
          <w:sz w:val="24"/>
          <w:szCs w:val="24"/>
        </w:rPr>
        <w:t>криптоплатформ</w:t>
      </w:r>
      <w:proofErr w:type="spellEnd"/>
      <w:r w:rsidRPr="00A37985">
        <w:rPr>
          <w:rFonts w:cs="Times New Roman"/>
          <w:sz w:val="24"/>
          <w:szCs w:val="24"/>
        </w:rPr>
        <w:t xml:space="preserve">) в информационной среде, заслуживающей доверие пользователей, благодаря свойствам, обеспечиваемым технологией распределенного реестра. </w:t>
      </w:r>
    </w:p>
    <w:p w14:paraId="72844EA1" w14:textId="01E1B15B" w:rsidR="000E10B5" w:rsidRPr="00C97095" w:rsidRDefault="00DF74F6" w:rsidP="000E10B5">
      <w:pPr>
        <w:contextualSpacing/>
        <w:jc w:val="both"/>
        <w:rPr>
          <w:rFonts w:cs="Times New Roman"/>
          <w:sz w:val="24"/>
          <w:szCs w:val="24"/>
        </w:rPr>
      </w:pPr>
      <w:r>
        <w:rPr>
          <w:rFonts w:cs="Times New Roman"/>
          <w:sz w:val="24"/>
          <w:szCs w:val="24"/>
        </w:rPr>
        <w:t>Специфичные</w:t>
      </w:r>
      <w:r w:rsidR="00F27A6A">
        <w:rPr>
          <w:rFonts w:cs="Times New Roman"/>
          <w:sz w:val="24"/>
          <w:szCs w:val="24"/>
        </w:rPr>
        <w:t xml:space="preserve"> функциональн</w:t>
      </w:r>
      <w:r>
        <w:rPr>
          <w:rFonts w:cs="Times New Roman"/>
          <w:sz w:val="24"/>
          <w:szCs w:val="24"/>
        </w:rPr>
        <w:t xml:space="preserve">ые особенности средств </w:t>
      </w:r>
      <w:r w:rsidR="007402D8">
        <w:rPr>
          <w:rFonts w:cs="Times New Roman"/>
          <w:sz w:val="24"/>
          <w:szCs w:val="24"/>
        </w:rPr>
        <w:t xml:space="preserve">индивидуализации, </w:t>
      </w:r>
      <w:r w:rsidR="002B0F34">
        <w:rPr>
          <w:rFonts w:cs="Times New Roman"/>
          <w:sz w:val="24"/>
          <w:szCs w:val="24"/>
        </w:rPr>
        <w:t xml:space="preserve">обусловленные </w:t>
      </w:r>
      <w:r w:rsidR="007402D8" w:rsidRPr="00C97095">
        <w:rPr>
          <w:rFonts w:cs="Times New Roman"/>
          <w:sz w:val="24"/>
          <w:szCs w:val="24"/>
        </w:rPr>
        <w:t>уникальн</w:t>
      </w:r>
      <w:r w:rsidR="002B0F34">
        <w:rPr>
          <w:rFonts w:cs="Times New Roman"/>
          <w:sz w:val="24"/>
          <w:szCs w:val="24"/>
        </w:rPr>
        <w:t>ым</w:t>
      </w:r>
      <w:r w:rsidR="000E10B5" w:rsidRPr="00C97095">
        <w:rPr>
          <w:rFonts w:cs="Times New Roman"/>
          <w:sz w:val="24"/>
          <w:szCs w:val="24"/>
        </w:rPr>
        <w:t xml:space="preserve"> сочетани</w:t>
      </w:r>
      <w:r w:rsidR="002B0F34">
        <w:rPr>
          <w:rFonts w:cs="Times New Roman"/>
          <w:sz w:val="24"/>
          <w:szCs w:val="24"/>
        </w:rPr>
        <w:t>ем</w:t>
      </w:r>
      <w:r w:rsidR="000E10B5" w:rsidRPr="00C97095">
        <w:rPr>
          <w:rFonts w:cs="Times New Roman"/>
          <w:sz w:val="24"/>
          <w:szCs w:val="24"/>
        </w:rPr>
        <w:t xml:space="preserve"> экономических и юридических характеристик, не позвол</w:t>
      </w:r>
      <w:r w:rsidR="002B0F34">
        <w:rPr>
          <w:rFonts w:cs="Times New Roman"/>
          <w:sz w:val="24"/>
          <w:szCs w:val="24"/>
        </w:rPr>
        <w:t>яет</w:t>
      </w:r>
      <w:r w:rsidR="000E10B5" w:rsidRPr="00C97095">
        <w:rPr>
          <w:rFonts w:cs="Times New Roman"/>
          <w:sz w:val="24"/>
          <w:szCs w:val="24"/>
        </w:rPr>
        <w:t xml:space="preserve"> классифициро</w:t>
      </w:r>
      <w:r w:rsidR="002B0F34">
        <w:rPr>
          <w:rFonts w:cs="Times New Roman"/>
          <w:sz w:val="24"/>
          <w:szCs w:val="24"/>
        </w:rPr>
        <w:t>вать</w:t>
      </w:r>
      <w:r w:rsidR="000E10B5" w:rsidRPr="00C97095">
        <w:rPr>
          <w:rFonts w:cs="Times New Roman"/>
          <w:sz w:val="24"/>
          <w:szCs w:val="24"/>
        </w:rPr>
        <w:t xml:space="preserve"> </w:t>
      </w:r>
      <w:r w:rsidR="002B0F34">
        <w:rPr>
          <w:rFonts w:cs="Times New Roman"/>
          <w:sz w:val="24"/>
          <w:szCs w:val="24"/>
        </w:rPr>
        <w:t>их</w:t>
      </w:r>
      <w:r w:rsidR="000E10B5" w:rsidRPr="00C97095">
        <w:rPr>
          <w:rFonts w:cs="Times New Roman"/>
          <w:sz w:val="24"/>
          <w:szCs w:val="24"/>
        </w:rPr>
        <w:t xml:space="preserve"> </w:t>
      </w:r>
      <w:r w:rsidR="00A97AF8" w:rsidRPr="00C97095">
        <w:rPr>
          <w:rFonts w:cs="Times New Roman"/>
          <w:sz w:val="24"/>
          <w:szCs w:val="24"/>
        </w:rPr>
        <w:t xml:space="preserve">в рамках </w:t>
      </w:r>
      <w:r w:rsidR="002B0F34">
        <w:rPr>
          <w:rFonts w:cs="Times New Roman"/>
          <w:sz w:val="24"/>
          <w:szCs w:val="24"/>
        </w:rPr>
        <w:t>легализованных</w:t>
      </w:r>
      <w:r w:rsidR="002B0F34" w:rsidRPr="00C97095">
        <w:rPr>
          <w:rFonts w:cs="Times New Roman"/>
          <w:sz w:val="24"/>
          <w:szCs w:val="24"/>
        </w:rPr>
        <w:t xml:space="preserve"> </w:t>
      </w:r>
      <w:r w:rsidR="00A97AF8" w:rsidRPr="00C97095">
        <w:rPr>
          <w:rFonts w:cs="Times New Roman"/>
          <w:sz w:val="24"/>
          <w:szCs w:val="24"/>
        </w:rPr>
        <w:t>категорий</w:t>
      </w:r>
      <w:r w:rsidR="007059C2">
        <w:rPr>
          <w:rFonts w:cs="Times New Roman"/>
          <w:sz w:val="24"/>
          <w:szCs w:val="24"/>
        </w:rPr>
        <w:t xml:space="preserve"> объектов гражданского права</w:t>
      </w:r>
      <w:r w:rsidR="00A97AF8" w:rsidRPr="00C97095">
        <w:rPr>
          <w:rFonts w:cs="Times New Roman"/>
          <w:sz w:val="24"/>
          <w:szCs w:val="24"/>
        </w:rPr>
        <w:t>,</w:t>
      </w:r>
      <w:r w:rsidR="000E10B5" w:rsidRPr="00C97095">
        <w:rPr>
          <w:rFonts w:cs="Times New Roman"/>
          <w:sz w:val="24"/>
          <w:szCs w:val="24"/>
        </w:rPr>
        <w:t xml:space="preserve"> порождаю</w:t>
      </w:r>
      <w:r>
        <w:rPr>
          <w:rFonts w:cs="Times New Roman"/>
          <w:sz w:val="24"/>
          <w:szCs w:val="24"/>
        </w:rPr>
        <w:t>т</w:t>
      </w:r>
      <w:r w:rsidR="000E10B5" w:rsidRPr="00C97095">
        <w:rPr>
          <w:rFonts w:cs="Times New Roman"/>
          <w:sz w:val="24"/>
          <w:szCs w:val="24"/>
        </w:rPr>
        <w:t xml:space="preserve"> необходимость выработки специфичного правового режима</w:t>
      </w:r>
      <w:r>
        <w:rPr>
          <w:rFonts w:cs="Times New Roman"/>
          <w:sz w:val="24"/>
          <w:szCs w:val="24"/>
        </w:rPr>
        <w:t xml:space="preserve"> и способствует признанию их</w:t>
      </w:r>
      <w:r w:rsidRPr="00C97095">
        <w:rPr>
          <w:rFonts w:cs="Times New Roman"/>
          <w:sz w:val="24"/>
          <w:szCs w:val="24"/>
        </w:rPr>
        <w:t xml:space="preserve"> </w:t>
      </w:r>
      <w:r w:rsidRPr="00C97095">
        <w:rPr>
          <w:rFonts w:cs="Times New Roman"/>
          <w:i/>
          <w:sz w:val="24"/>
          <w:szCs w:val="24"/>
        </w:rPr>
        <w:t>уникальным</w:t>
      </w:r>
      <w:r w:rsidR="003A3D8C">
        <w:rPr>
          <w:rFonts w:cs="Times New Roman"/>
          <w:i/>
          <w:sz w:val="24"/>
          <w:szCs w:val="24"/>
        </w:rPr>
        <w:t>и</w:t>
      </w:r>
      <w:r w:rsidRPr="00C97095">
        <w:rPr>
          <w:rFonts w:cs="Times New Roman"/>
          <w:sz w:val="24"/>
          <w:szCs w:val="24"/>
        </w:rPr>
        <w:t xml:space="preserve"> объект</w:t>
      </w:r>
      <w:r w:rsidR="003A3D8C">
        <w:rPr>
          <w:rFonts w:cs="Times New Roman"/>
          <w:sz w:val="24"/>
          <w:szCs w:val="24"/>
        </w:rPr>
        <w:t>а</w:t>
      </w:r>
      <w:r>
        <w:rPr>
          <w:rFonts w:cs="Times New Roman"/>
          <w:sz w:val="24"/>
          <w:szCs w:val="24"/>
        </w:rPr>
        <w:t>м</w:t>
      </w:r>
      <w:r w:rsidR="003A3D8C">
        <w:rPr>
          <w:rFonts w:cs="Times New Roman"/>
          <w:sz w:val="24"/>
          <w:szCs w:val="24"/>
        </w:rPr>
        <w:t>и</w:t>
      </w:r>
      <w:r w:rsidRPr="00C97095">
        <w:rPr>
          <w:rFonts w:cs="Times New Roman"/>
          <w:sz w:val="24"/>
          <w:szCs w:val="24"/>
        </w:rPr>
        <w:t xml:space="preserve"> в системе</w:t>
      </w:r>
      <w:r w:rsidR="003A3D8C">
        <w:rPr>
          <w:rFonts w:cs="Times New Roman"/>
          <w:sz w:val="24"/>
          <w:szCs w:val="24"/>
        </w:rPr>
        <w:t xml:space="preserve"> объектов</w:t>
      </w:r>
      <w:r w:rsidRPr="00C97095">
        <w:rPr>
          <w:rFonts w:cs="Times New Roman"/>
          <w:sz w:val="24"/>
          <w:szCs w:val="24"/>
        </w:rPr>
        <w:t xml:space="preserve"> гражданского права</w:t>
      </w:r>
      <w:r w:rsidR="000E10B5" w:rsidRPr="00C97095">
        <w:rPr>
          <w:rFonts w:cs="Times New Roman"/>
          <w:sz w:val="24"/>
          <w:szCs w:val="24"/>
        </w:rPr>
        <w:t xml:space="preserve">. </w:t>
      </w:r>
    </w:p>
    <w:p w14:paraId="592AB9A5" w14:textId="5720DCA3" w:rsidR="00A93756" w:rsidRDefault="00A93756" w:rsidP="008078FA">
      <w:pPr>
        <w:ind w:firstLine="0"/>
      </w:pPr>
    </w:p>
    <w:p w14:paraId="22BD300F" w14:textId="4EA79296" w:rsidR="00A93756" w:rsidRPr="002C2A2B" w:rsidRDefault="00AF38ED" w:rsidP="0098342D">
      <w:pPr>
        <w:ind w:firstLine="0"/>
        <w:jc w:val="center"/>
        <w:rPr>
          <w:rFonts w:cs="Times New Roman"/>
          <w:b/>
          <w:bCs/>
          <w:sz w:val="24"/>
          <w:szCs w:val="24"/>
        </w:rPr>
      </w:pPr>
      <w:r w:rsidRPr="002C2A2B">
        <w:rPr>
          <w:rFonts w:cs="Times New Roman"/>
          <w:b/>
          <w:bCs/>
          <w:sz w:val="24"/>
          <w:szCs w:val="24"/>
        </w:rPr>
        <w:t>Библиографический список источников</w:t>
      </w:r>
      <w:r w:rsidR="00A93756" w:rsidRPr="002C2A2B">
        <w:rPr>
          <w:rFonts w:cs="Times New Roman"/>
          <w:b/>
          <w:bCs/>
          <w:sz w:val="24"/>
          <w:szCs w:val="24"/>
        </w:rPr>
        <w:t>:</w:t>
      </w:r>
    </w:p>
    <w:p w14:paraId="629DF3D9"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Агеева О. А. Бухгалтерский учет и анализ в 2 ч. Часть 1. Бухгалтерский учет. Учебник для академического бакалавриата. М.: </w:t>
      </w:r>
      <w:proofErr w:type="spellStart"/>
      <w:r w:rsidRPr="00743E2A">
        <w:rPr>
          <w:rFonts w:eastAsia="Times New Roman" w:cs="Times New Roman"/>
          <w:sz w:val="24"/>
          <w:szCs w:val="18"/>
          <w:lang w:eastAsia="ru-RU"/>
        </w:rPr>
        <w:t>Юрайт</w:t>
      </w:r>
      <w:proofErr w:type="spellEnd"/>
      <w:r w:rsidRPr="00743E2A">
        <w:rPr>
          <w:rFonts w:eastAsia="Times New Roman" w:cs="Times New Roman"/>
          <w:sz w:val="24"/>
          <w:szCs w:val="18"/>
          <w:lang w:eastAsia="ru-RU"/>
        </w:rPr>
        <w:t xml:space="preserve">; 2018. 273 с. </w:t>
      </w:r>
      <w:r w:rsidRPr="00743E2A">
        <w:rPr>
          <w:rFonts w:eastAsia="Times New Roman" w:cs="Times New Roman"/>
          <w:sz w:val="24"/>
          <w:szCs w:val="18"/>
          <w:lang w:val="en-GB" w:eastAsia="ru-RU"/>
        </w:rPr>
        <w:t>URL</w:t>
      </w:r>
      <w:r w:rsidRPr="00743E2A">
        <w:rPr>
          <w:rFonts w:eastAsia="Times New Roman" w:cs="Times New Roman"/>
          <w:sz w:val="24"/>
          <w:szCs w:val="18"/>
          <w:lang w:eastAsia="ru-RU"/>
        </w:rPr>
        <w:t xml:space="preserve">: </w:t>
      </w:r>
      <w:r w:rsidRPr="00743E2A">
        <w:rPr>
          <w:rFonts w:eastAsia="Times New Roman" w:cs="Times New Roman"/>
          <w:sz w:val="24"/>
          <w:szCs w:val="18"/>
          <w:lang w:val="en-GB" w:eastAsia="ru-RU"/>
        </w:rPr>
        <w:t>www</w:t>
      </w:r>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biblio</w:t>
      </w:r>
      <w:proofErr w:type="spellEnd"/>
      <w:r w:rsidRPr="00743E2A">
        <w:rPr>
          <w:rFonts w:eastAsia="Times New Roman" w:cs="Times New Roman"/>
          <w:sz w:val="24"/>
          <w:szCs w:val="18"/>
          <w:lang w:eastAsia="ru-RU"/>
        </w:rPr>
        <w:t>-</w:t>
      </w:r>
      <w:r w:rsidRPr="00743E2A">
        <w:rPr>
          <w:rFonts w:eastAsia="Times New Roman" w:cs="Times New Roman"/>
          <w:sz w:val="24"/>
          <w:szCs w:val="18"/>
          <w:lang w:val="en-GB" w:eastAsia="ru-RU"/>
        </w:rPr>
        <w:t>online</w:t>
      </w:r>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ru</w:t>
      </w:r>
      <w:proofErr w:type="spellEnd"/>
      <w:r w:rsidRPr="00743E2A">
        <w:rPr>
          <w:rFonts w:eastAsia="Times New Roman" w:cs="Times New Roman"/>
          <w:sz w:val="24"/>
          <w:szCs w:val="18"/>
          <w:lang w:eastAsia="ru-RU"/>
        </w:rPr>
        <w:t>/</w:t>
      </w:r>
      <w:r w:rsidRPr="00743E2A">
        <w:rPr>
          <w:rFonts w:eastAsia="Times New Roman" w:cs="Times New Roman"/>
          <w:sz w:val="24"/>
          <w:szCs w:val="18"/>
          <w:lang w:val="en-GB" w:eastAsia="ru-RU"/>
        </w:rPr>
        <w:t>book</w:t>
      </w:r>
      <w:r w:rsidRPr="00743E2A">
        <w:rPr>
          <w:rFonts w:eastAsia="Times New Roman" w:cs="Times New Roman"/>
          <w:sz w:val="24"/>
          <w:szCs w:val="18"/>
          <w:lang w:eastAsia="ru-RU"/>
        </w:rPr>
        <w:t xml:space="preserve">/ </w:t>
      </w:r>
      <w:r w:rsidRPr="00743E2A">
        <w:rPr>
          <w:rFonts w:eastAsia="Times New Roman" w:cs="Times New Roman"/>
          <w:sz w:val="24"/>
          <w:szCs w:val="18"/>
          <w:lang w:val="en-GB" w:eastAsia="ru-RU"/>
        </w:rPr>
        <w:t>AA</w:t>
      </w:r>
      <w:r w:rsidRPr="00743E2A">
        <w:rPr>
          <w:rFonts w:eastAsia="Times New Roman" w:cs="Times New Roman"/>
          <w:sz w:val="24"/>
          <w:szCs w:val="18"/>
          <w:lang w:eastAsia="ru-RU"/>
        </w:rPr>
        <w:t>6</w:t>
      </w:r>
      <w:r w:rsidRPr="00743E2A">
        <w:rPr>
          <w:rFonts w:eastAsia="Times New Roman" w:cs="Times New Roman"/>
          <w:sz w:val="24"/>
          <w:szCs w:val="18"/>
          <w:lang w:val="en-GB" w:eastAsia="ru-RU"/>
        </w:rPr>
        <w:t>DD</w:t>
      </w:r>
      <w:r w:rsidRPr="00743E2A">
        <w:rPr>
          <w:rFonts w:eastAsia="Times New Roman" w:cs="Times New Roman"/>
          <w:sz w:val="24"/>
          <w:szCs w:val="18"/>
          <w:lang w:eastAsia="ru-RU"/>
        </w:rPr>
        <w:t xml:space="preserve"> 61</w:t>
      </w:r>
      <w:r w:rsidRPr="00743E2A">
        <w:rPr>
          <w:rFonts w:eastAsia="Times New Roman" w:cs="Times New Roman"/>
          <w:sz w:val="24"/>
          <w:szCs w:val="18"/>
          <w:lang w:val="en-GB" w:eastAsia="ru-RU"/>
        </w:rPr>
        <w:t>A</w:t>
      </w:r>
      <w:r w:rsidRPr="00743E2A">
        <w:rPr>
          <w:rFonts w:eastAsia="Times New Roman" w:cs="Times New Roman"/>
          <w:sz w:val="24"/>
          <w:szCs w:val="18"/>
          <w:lang w:eastAsia="ru-RU"/>
        </w:rPr>
        <w:t>-4578-4</w:t>
      </w:r>
      <w:r w:rsidRPr="00743E2A">
        <w:rPr>
          <w:rFonts w:eastAsia="Times New Roman" w:cs="Times New Roman"/>
          <w:sz w:val="24"/>
          <w:szCs w:val="18"/>
          <w:lang w:val="en-GB" w:eastAsia="ru-RU"/>
        </w:rPr>
        <w:t>D</w:t>
      </w:r>
      <w:r w:rsidRPr="00743E2A">
        <w:rPr>
          <w:rFonts w:eastAsia="Times New Roman" w:cs="Times New Roman"/>
          <w:sz w:val="24"/>
          <w:szCs w:val="18"/>
          <w:lang w:eastAsia="ru-RU"/>
        </w:rPr>
        <w:t xml:space="preserve"> 32-891</w:t>
      </w:r>
      <w:r w:rsidRPr="00743E2A">
        <w:rPr>
          <w:rFonts w:eastAsia="Times New Roman" w:cs="Times New Roman"/>
          <w:sz w:val="24"/>
          <w:szCs w:val="18"/>
          <w:lang w:val="en-GB" w:eastAsia="ru-RU"/>
        </w:rPr>
        <w:t>E</w:t>
      </w:r>
      <w:r w:rsidRPr="00743E2A">
        <w:rPr>
          <w:rFonts w:eastAsia="Times New Roman" w:cs="Times New Roman"/>
          <w:sz w:val="24"/>
          <w:szCs w:val="18"/>
          <w:lang w:eastAsia="ru-RU"/>
        </w:rPr>
        <w:t>-</w:t>
      </w:r>
      <w:r w:rsidRPr="00743E2A">
        <w:rPr>
          <w:rFonts w:eastAsia="Times New Roman" w:cs="Times New Roman"/>
          <w:sz w:val="24"/>
          <w:szCs w:val="18"/>
          <w:lang w:val="en-GB" w:eastAsia="ru-RU"/>
        </w:rPr>
        <w:t>B</w:t>
      </w:r>
      <w:r w:rsidRPr="00743E2A">
        <w:rPr>
          <w:rFonts w:eastAsia="Times New Roman" w:cs="Times New Roman"/>
          <w:sz w:val="24"/>
          <w:szCs w:val="18"/>
          <w:lang w:eastAsia="ru-RU"/>
        </w:rPr>
        <w:t xml:space="preserve"> 6682</w:t>
      </w:r>
      <w:r w:rsidRPr="00743E2A">
        <w:rPr>
          <w:rFonts w:eastAsia="Times New Roman" w:cs="Times New Roman"/>
          <w:sz w:val="24"/>
          <w:szCs w:val="18"/>
          <w:lang w:val="en-GB" w:eastAsia="ru-RU"/>
        </w:rPr>
        <w:t>DB</w:t>
      </w:r>
      <w:r w:rsidRPr="00743E2A">
        <w:rPr>
          <w:rFonts w:eastAsia="Times New Roman" w:cs="Times New Roman"/>
          <w:sz w:val="24"/>
          <w:szCs w:val="18"/>
          <w:lang w:eastAsia="ru-RU"/>
        </w:rPr>
        <w:t xml:space="preserve"> 21</w:t>
      </w:r>
      <w:r w:rsidRPr="00743E2A">
        <w:rPr>
          <w:rFonts w:eastAsia="Times New Roman" w:cs="Times New Roman"/>
          <w:sz w:val="24"/>
          <w:szCs w:val="18"/>
          <w:lang w:val="en-GB" w:eastAsia="ru-RU"/>
        </w:rPr>
        <w:t>B</w:t>
      </w:r>
      <w:r w:rsidRPr="00743E2A">
        <w:rPr>
          <w:rFonts w:eastAsia="Times New Roman" w:cs="Times New Roman"/>
          <w:sz w:val="24"/>
          <w:szCs w:val="18"/>
          <w:lang w:eastAsia="ru-RU"/>
        </w:rPr>
        <w:t xml:space="preserve"> 61 (дата обращения: 26.0</w:t>
      </w:r>
      <w:r>
        <w:rPr>
          <w:rFonts w:eastAsia="Times New Roman" w:cs="Times New Roman"/>
          <w:sz w:val="24"/>
          <w:szCs w:val="18"/>
          <w:lang w:eastAsia="ru-RU"/>
        </w:rPr>
        <w:t>1</w:t>
      </w:r>
      <w:r w:rsidRPr="00743E2A">
        <w:rPr>
          <w:rFonts w:eastAsia="Times New Roman" w:cs="Times New Roman"/>
          <w:sz w:val="24"/>
          <w:szCs w:val="18"/>
          <w:lang w:eastAsia="ru-RU"/>
        </w:rPr>
        <w:t>.20</w:t>
      </w:r>
      <w:r>
        <w:rPr>
          <w:rFonts w:eastAsia="Times New Roman" w:cs="Times New Roman"/>
          <w:sz w:val="24"/>
          <w:szCs w:val="18"/>
          <w:lang w:eastAsia="ru-RU"/>
        </w:rPr>
        <w:t>25</w:t>
      </w:r>
      <w:r w:rsidRPr="00743E2A">
        <w:rPr>
          <w:rFonts w:eastAsia="Times New Roman" w:cs="Times New Roman"/>
          <w:sz w:val="24"/>
          <w:szCs w:val="18"/>
          <w:lang w:eastAsia="ru-RU"/>
        </w:rPr>
        <w:t>).</w:t>
      </w:r>
    </w:p>
    <w:p w14:paraId="60A0B973"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Азаров М. С. Доменные имена в структуре гражданского и информационного права //Информационное право. – 2010. – №. 2. – С. 11-18.</w:t>
      </w:r>
    </w:p>
    <w:p w14:paraId="10F76704" w14:textId="0282CC2E" w:rsidR="002E53E2"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Башкатов М., Айрапетян Л., Малахов А. и др. Виртуальные активы: </w:t>
      </w:r>
      <w:proofErr w:type="spellStart"/>
      <w:r w:rsidRPr="00743E2A">
        <w:rPr>
          <w:rFonts w:eastAsia="Times New Roman" w:cs="Times New Roman"/>
          <w:sz w:val="24"/>
          <w:szCs w:val="18"/>
          <w:lang w:eastAsia="ru-RU"/>
        </w:rPr>
        <w:t>токенизация</w:t>
      </w:r>
      <w:proofErr w:type="spellEnd"/>
      <w:r w:rsidRPr="00743E2A">
        <w:rPr>
          <w:rFonts w:eastAsia="Times New Roman" w:cs="Times New Roman"/>
          <w:sz w:val="24"/>
          <w:szCs w:val="18"/>
          <w:lang w:eastAsia="ru-RU"/>
        </w:rPr>
        <w:t xml:space="preserve"> и эмиссия токенов. М.: Фонд «Центр стратегических разработок», 2022. </w:t>
      </w:r>
    </w:p>
    <w:p w14:paraId="6EDFC232" w14:textId="5A640878" w:rsidR="007059C2" w:rsidRPr="002C2A2B" w:rsidRDefault="007059C2" w:rsidP="002E53E2">
      <w:pPr>
        <w:numPr>
          <w:ilvl w:val="0"/>
          <w:numId w:val="3"/>
        </w:numPr>
        <w:ind w:left="0" w:firstLine="709"/>
        <w:jc w:val="both"/>
        <w:rPr>
          <w:rFonts w:eastAsia="Times New Roman" w:cs="Times New Roman"/>
          <w:sz w:val="24"/>
          <w:szCs w:val="18"/>
          <w:lang w:val="en-GB" w:eastAsia="ru-RU"/>
        </w:rPr>
      </w:pPr>
      <w:proofErr w:type="spellStart"/>
      <w:r w:rsidRPr="007059C2">
        <w:rPr>
          <w:rFonts w:eastAsia="Times New Roman" w:cs="Times New Roman"/>
          <w:sz w:val="24"/>
          <w:szCs w:val="18"/>
          <w:lang w:eastAsia="ru-RU"/>
        </w:rPr>
        <w:t>Бернгефт</w:t>
      </w:r>
      <w:proofErr w:type="spellEnd"/>
      <w:r w:rsidRPr="007059C2">
        <w:rPr>
          <w:rFonts w:eastAsia="Times New Roman" w:cs="Times New Roman"/>
          <w:sz w:val="24"/>
          <w:szCs w:val="18"/>
          <w:lang w:eastAsia="ru-RU"/>
        </w:rPr>
        <w:t xml:space="preserve"> Ф., Колер И. Гражданское право Германии. СПб</w:t>
      </w:r>
      <w:r w:rsidRPr="002C2A2B">
        <w:rPr>
          <w:rFonts w:eastAsia="Times New Roman" w:cs="Times New Roman"/>
          <w:sz w:val="24"/>
          <w:szCs w:val="18"/>
          <w:lang w:val="en-GB" w:eastAsia="ru-RU"/>
        </w:rPr>
        <w:t>., 1910. URL: https://www.twirpx.com/file/694268/.</w:t>
      </w:r>
    </w:p>
    <w:p w14:paraId="7E37D00D"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Белых В.С., </w:t>
      </w:r>
      <w:proofErr w:type="spellStart"/>
      <w:r w:rsidRPr="00743E2A">
        <w:rPr>
          <w:rFonts w:eastAsia="Times New Roman" w:cs="Times New Roman"/>
          <w:sz w:val="24"/>
          <w:szCs w:val="18"/>
          <w:lang w:eastAsia="ru-RU"/>
        </w:rPr>
        <w:t>Болобонова</w:t>
      </w:r>
      <w:proofErr w:type="spellEnd"/>
      <w:r w:rsidRPr="00743E2A">
        <w:rPr>
          <w:rFonts w:eastAsia="Times New Roman" w:cs="Times New Roman"/>
          <w:sz w:val="24"/>
          <w:szCs w:val="18"/>
          <w:lang w:eastAsia="ru-RU"/>
        </w:rPr>
        <w:t xml:space="preserve"> М.О. Проблемы определения правового режима криптовалют // Журнал предпринимательского и корпоративного права. 2019. № 3. С. 23 - 28.</w:t>
      </w:r>
    </w:p>
    <w:p w14:paraId="3E358D7E" w14:textId="7E3520F8" w:rsidR="002E53E2"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eastAsia="ru-RU"/>
        </w:rPr>
        <w:t>Будылин</w:t>
      </w:r>
      <w:proofErr w:type="spellEnd"/>
      <w:r w:rsidRPr="00743E2A">
        <w:rPr>
          <w:rFonts w:eastAsia="Times New Roman" w:cs="Times New Roman"/>
          <w:sz w:val="24"/>
          <w:szCs w:val="18"/>
          <w:lang w:eastAsia="ru-RU"/>
        </w:rPr>
        <w:t xml:space="preserve"> С. Л. Криптоактивы: роль в гражданском обороте и правовая природа //Вестник экономического правосудия Российской Федерации. – 2023. – №. 5. // СПС «КонсультантПлюс».</w:t>
      </w:r>
    </w:p>
    <w:p w14:paraId="573ECE6B" w14:textId="4B0BE0B8" w:rsidR="003A3D8C" w:rsidRPr="00743E2A" w:rsidRDefault="003A3D8C" w:rsidP="002E53E2">
      <w:pPr>
        <w:numPr>
          <w:ilvl w:val="0"/>
          <w:numId w:val="3"/>
        </w:numPr>
        <w:ind w:left="0" w:firstLine="709"/>
        <w:jc w:val="both"/>
        <w:rPr>
          <w:rFonts w:eastAsia="Times New Roman" w:cs="Times New Roman"/>
          <w:sz w:val="24"/>
          <w:szCs w:val="18"/>
          <w:lang w:eastAsia="ru-RU"/>
        </w:rPr>
      </w:pPr>
      <w:proofErr w:type="spellStart"/>
      <w:r w:rsidRPr="003A3D8C">
        <w:rPr>
          <w:rFonts w:eastAsia="Times New Roman" w:cs="Times New Roman"/>
          <w:sz w:val="24"/>
          <w:szCs w:val="18"/>
          <w:lang w:eastAsia="ru-RU"/>
        </w:rPr>
        <w:t>Вайпан</w:t>
      </w:r>
      <w:proofErr w:type="spellEnd"/>
      <w:r w:rsidRPr="003A3D8C">
        <w:rPr>
          <w:rFonts w:eastAsia="Times New Roman" w:cs="Times New Roman"/>
          <w:sz w:val="24"/>
          <w:szCs w:val="18"/>
          <w:lang w:eastAsia="ru-RU"/>
        </w:rPr>
        <w:t xml:space="preserve"> В.А., Егорова М.А. Значение принципов предпринимательского права в правовом регулировании торговой деятельности // Журнал предпринимательского и корпоративного права. 2018. </w:t>
      </w:r>
      <w:r>
        <w:rPr>
          <w:rFonts w:eastAsia="Times New Roman" w:cs="Times New Roman"/>
          <w:sz w:val="24"/>
          <w:szCs w:val="18"/>
          <w:lang w:eastAsia="ru-RU"/>
        </w:rPr>
        <w:t>№ </w:t>
      </w:r>
      <w:r w:rsidRPr="003A3D8C">
        <w:rPr>
          <w:rFonts w:eastAsia="Times New Roman" w:cs="Times New Roman"/>
          <w:sz w:val="24"/>
          <w:szCs w:val="18"/>
          <w:lang w:eastAsia="ru-RU"/>
        </w:rPr>
        <w:t>1. С. 10</w:t>
      </w:r>
      <w:r>
        <w:rPr>
          <w:rFonts w:eastAsia="Times New Roman" w:cs="Times New Roman"/>
          <w:sz w:val="24"/>
          <w:szCs w:val="18"/>
          <w:lang w:eastAsia="ru-RU"/>
        </w:rPr>
        <w:t>.</w:t>
      </w:r>
    </w:p>
    <w:p w14:paraId="2781DD89"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eastAsia="ru-RU"/>
        </w:rPr>
        <w:lastRenderedPageBreak/>
        <w:t>Варнавский</w:t>
      </w:r>
      <w:proofErr w:type="spellEnd"/>
      <w:r w:rsidRPr="00743E2A">
        <w:rPr>
          <w:rFonts w:eastAsia="Times New Roman" w:cs="Times New Roman"/>
          <w:sz w:val="24"/>
          <w:szCs w:val="18"/>
          <w:lang w:eastAsia="ru-RU"/>
        </w:rPr>
        <w:t xml:space="preserve"> А. В. Токен или криптовалюта: технологическое содержание и экономическая сущность //Финансы: теория и практика. – 2018. – Т. 22. – №. 5. – С.125.</w:t>
      </w:r>
    </w:p>
    <w:p w14:paraId="3C1CA48A"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eastAsia="ru-RU"/>
        </w:rPr>
        <w:t>Геец</w:t>
      </w:r>
      <w:proofErr w:type="spellEnd"/>
      <w:r w:rsidRPr="00743E2A">
        <w:rPr>
          <w:rFonts w:eastAsia="Times New Roman" w:cs="Times New Roman"/>
          <w:sz w:val="24"/>
          <w:szCs w:val="18"/>
          <w:lang w:eastAsia="ru-RU"/>
        </w:rPr>
        <w:t xml:space="preserve">, К.В. Право на доменное имя и пределы его </w:t>
      </w:r>
      <w:proofErr w:type="gramStart"/>
      <w:r w:rsidRPr="00743E2A">
        <w:rPr>
          <w:rFonts w:eastAsia="Times New Roman" w:cs="Times New Roman"/>
          <w:sz w:val="24"/>
          <w:szCs w:val="18"/>
          <w:lang w:eastAsia="ru-RU"/>
        </w:rPr>
        <w:t>осуществления :</w:t>
      </w:r>
      <w:proofErr w:type="gramEnd"/>
      <w:r w:rsidRPr="00743E2A">
        <w:rPr>
          <w:rFonts w:eastAsia="Times New Roman" w:cs="Times New Roman"/>
          <w:sz w:val="24"/>
          <w:szCs w:val="18"/>
          <w:lang w:eastAsia="ru-RU"/>
        </w:rPr>
        <w:t xml:space="preserve"> диссертация ... кандидата юридических наук / К. В. </w:t>
      </w:r>
      <w:proofErr w:type="spellStart"/>
      <w:r w:rsidRPr="00743E2A">
        <w:rPr>
          <w:rFonts w:eastAsia="Times New Roman" w:cs="Times New Roman"/>
          <w:sz w:val="24"/>
          <w:szCs w:val="18"/>
          <w:lang w:eastAsia="ru-RU"/>
        </w:rPr>
        <w:t>Геец</w:t>
      </w:r>
      <w:proofErr w:type="spellEnd"/>
      <w:r w:rsidRPr="00743E2A">
        <w:rPr>
          <w:rFonts w:eastAsia="Times New Roman" w:cs="Times New Roman"/>
          <w:sz w:val="24"/>
          <w:szCs w:val="18"/>
          <w:lang w:eastAsia="ru-RU"/>
        </w:rPr>
        <w:t xml:space="preserve"> ; Федеральное государственное научно-исследовательское учреждение «Институт законодательства и сравнительного правоведения при Правительстве Российской Федерации». — Москва, 2022. </w:t>
      </w:r>
      <w:r>
        <w:rPr>
          <w:rFonts w:eastAsia="Times New Roman" w:cs="Times New Roman"/>
          <w:sz w:val="24"/>
          <w:szCs w:val="18"/>
          <w:lang w:eastAsia="ru-RU"/>
        </w:rPr>
        <w:t>277 с</w:t>
      </w:r>
      <w:r w:rsidRPr="00743E2A">
        <w:rPr>
          <w:rFonts w:eastAsia="Times New Roman" w:cs="Times New Roman"/>
          <w:sz w:val="24"/>
          <w:szCs w:val="18"/>
          <w:lang w:eastAsia="ru-RU"/>
        </w:rPr>
        <w:t xml:space="preserve">. </w:t>
      </w:r>
    </w:p>
    <w:p w14:paraId="31E11ED2"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Гусева А.А. Объект виндикации: проблемы правоприменения //Актуальные проблемы Российского права. – 2021. – №. 4 (125). – С. 76-93.</w:t>
      </w:r>
    </w:p>
    <w:p w14:paraId="24682C37" w14:textId="5651937F" w:rsidR="002E53E2"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Даниленков А. В. </w:t>
      </w:r>
      <w:proofErr w:type="spellStart"/>
      <w:r w:rsidRPr="00743E2A">
        <w:rPr>
          <w:rFonts w:eastAsia="Times New Roman" w:cs="Times New Roman"/>
          <w:sz w:val="24"/>
          <w:szCs w:val="18"/>
          <w:lang w:eastAsia="ru-RU"/>
        </w:rPr>
        <w:t>Киберсквоттинг</w:t>
      </w:r>
      <w:proofErr w:type="spellEnd"/>
      <w:r w:rsidRPr="00743E2A">
        <w:rPr>
          <w:rFonts w:eastAsia="Times New Roman" w:cs="Times New Roman"/>
          <w:sz w:val="24"/>
          <w:szCs w:val="18"/>
          <w:lang w:eastAsia="ru-RU"/>
        </w:rPr>
        <w:t xml:space="preserve"> и </w:t>
      </w:r>
      <w:proofErr w:type="spellStart"/>
      <w:r w:rsidRPr="00743E2A">
        <w:rPr>
          <w:rFonts w:eastAsia="Times New Roman" w:cs="Times New Roman"/>
          <w:sz w:val="24"/>
          <w:szCs w:val="18"/>
          <w:lang w:eastAsia="ru-RU"/>
        </w:rPr>
        <w:t>киберспекуляция</w:t>
      </w:r>
      <w:proofErr w:type="spellEnd"/>
      <w:r w:rsidRPr="00743E2A">
        <w:rPr>
          <w:rFonts w:eastAsia="Times New Roman" w:cs="Times New Roman"/>
          <w:sz w:val="24"/>
          <w:szCs w:val="18"/>
          <w:lang w:eastAsia="ru-RU"/>
        </w:rPr>
        <w:t xml:space="preserve"> (</w:t>
      </w:r>
      <w:proofErr w:type="spellStart"/>
      <w:r w:rsidRPr="00743E2A">
        <w:rPr>
          <w:rFonts w:eastAsia="Times New Roman" w:cs="Times New Roman"/>
          <w:sz w:val="24"/>
          <w:szCs w:val="18"/>
          <w:lang w:eastAsia="ru-RU"/>
        </w:rPr>
        <w:t>домейнинг</w:t>
      </w:r>
      <w:proofErr w:type="spellEnd"/>
      <w:r w:rsidRPr="00743E2A">
        <w:rPr>
          <w:rFonts w:eastAsia="Times New Roman" w:cs="Times New Roman"/>
          <w:sz w:val="24"/>
          <w:szCs w:val="18"/>
          <w:lang w:eastAsia="ru-RU"/>
        </w:rPr>
        <w:t>): разграничение понятий //Закон. – 2014. – №. 10. – С. 108-114.</w:t>
      </w:r>
    </w:p>
    <w:p w14:paraId="12945006" w14:textId="38834CE3" w:rsidR="00C870CA" w:rsidRPr="00743E2A" w:rsidRDefault="00C870CA" w:rsidP="002E53E2">
      <w:pPr>
        <w:numPr>
          <w:ilvl w:val="0"/>
          <w:numId w:val="3"/>
        </w:numPr>
        <w:ind w:left="0" w:firstLine="709"/>
        <w:jc w:val="both"/>
        <w:rPr>
          <w:rFonts w:eastAsia="Times New Roman" w:cs="Times New Roman"/>
          <w:sz w:val="24"/>
          <w:szCs w:val="18"/>
          <w:lang w:eastAsia="ru-RU"/>
        </w:rPr>
      </w:pPr>
      <w:proofErr w:type="spellStart"/>
      <w:r w:rsidRPr="00C870CA">
        <w:rPr>
          <w:rFonts w:eastAsia="Times New Roman" w:cs="Times New Roman"/>
          <w:sz w:val="24"/>
          <w:szCs w:val="18"/>
          <w:lang w:eastAsia="ru-RU"/>
        </w:rPr>
        <w:t>Дашян</w:t>
      </w:r>
      <w:proofErr w:type="spellEnd"/>
      <w:r w:rsidRPr="00C870CA">
        <w:rPr>
          <w:rFonts w:eastAsia="Times New Roman" w:cs="Times New Roman"/>
          <w:sz w:val="24"/>
          <w:szCs w:val="18"/>
          <w:lang w:eastAsia="ru-RU"/>
        </w:rPr>
        <w:t xml:space="preserve"> М.С. Право информационных магистралей (</w:t>
      </w:r>
      <w:proofErr w:type="spellStart"/>
      <w:r w:rsidRPr="00C870CA">
        <w:rPr>
          <w:rFonts w:eastAsia="Times New Roman" w:cs="Times New Roman"/>
          <w:sz w:val="24"/>
          <w:szCs w:val="18"/>
          <w:lang w:eastAsia="ru-RU"/>
        </w:rPr>
        <w:t>Law</w:t>
      </w:r>
      <w:proofErr w:type="spellEnd"/>
      <w:r w:rsidRPr="00C870CA">
        <w:rPr>
          <w:rFonts w:eastAsia="Times New Roman" w:cs="Times New Roman"/>
          <w:sz w:val="24"/>
          <w:szCs w:val="18"/>
          <w:lang w:eastAsia="ru-RU"/>
        </w:rPr>
        <w:t xml:space="preserve"> </w:t>
      </w:r>
      <w:proofErr w:type="spellStart"/>
      <w:r w:rsidRPr="00C870CA">
        <w:rPr>
          <w:rFonts w:eastAsia="Times New Roman" w:cs="Times New Roman"/>
          <w:sz w:val="24"/>
          <w:szCs w:val="18"/>
          <w:lang w:eastAsia="ru-RU"/>
        </w:rPr>
        <w:t>of</w:t>
      </w:r>
      <w:proofErr w:type="spellEnd"/>
      <w:r w:rsidRPr="00C870CA">
        <w:rPr>
          <w:rFonts w:eastAsia="Times New Roman" w:cs="Times New Roman"/>
          <w:sz w:val="24"/>
          <w:szCs w:val="18"/>
          <w:lang w:eastAsia="ru-RU"/>
        </w:rPr>
        <w:t xml:space="preserve"> </w:t>
      </w:r>
      <w:proofErr w:type="spellStart"/>
      <w:r w:rsidRPr="00C870CA">
        <w:rPr>
          <w:rFonts w:eastAsia="Times New Roman" w:cs="Times New Roman"/>
          <w:sz w:val="24"/>
          <w:szCs w:val="18"/>
          <w:lang w:eastAsia="ru-RU"/>
        </w:rPr>
        <w:t>information</w:t>
      </w:r>
      <w:proofErr w:type="spellEnd"/>
      <w:r w:rsidRPr="00C870CA">
        <w:rPr>
          <w:rFonts w:eastAsia="Times New Roman" w:cs="Times New Roman"/>
          <w:sz w:val="24"/>
          <w:szCs w:val="18"/>
          <w:lang w:eastAsia="ru-RU"/>
        </w:rPr>
        <w:t xml:space="preserve"> </w:t>
      </w:r>
      <w:proofErr w:type="spellStart"/>
      <w:r w:rsidRPr="00C870CA">
        <w:rPr>
          <w:rFonts w:eastAsia="Times New Roman" w:cs="Times New Roman"/>
          <w:sz w:val="24"/>
          <w:szCs w:val="18"/>
          <w:lang w:eastAsia="ru-RU"/>
        </w:rPr>
        <w:t>highways</w:t>
      </w:r>
      <w:proofErr w:type="spellEnd"/>
      <w:r w:rsidRPr="00C870CA">
        <w:rPr>
          <w:rFonts w:eastAsia="Times New Roman" w:cs="Times New Roman"/>
          <w:sz w:val="24"/>
          <w:szCs w:val="18"/>
          <w:lang w:eastAsia="ru-RU"/>
        </w:rPr>
        <w:t xml:space="preserve">): Вопросы правового регулирования в сфере Интернет. М.: </w:t>
      </w:r>
      <w:proofErr w:type="spellStart"/>
      <w:r w:rsidRPr="00C870CA">
        <w:rPr>
          <w:rFonts w:eastAsia="Times New Roman" w:cs="Times New Roman"/>
          <w:sz w:val="24"/>
          <w:szCs w:val="18"/>
          <w:lang w:eastAsia="ru-RU"/>
        </w:rPr>
        <w:t>Волтерс</w:t>
      </w:r>
      <w:proofErr w:type="spellEnd"/>
      <w:r w:rsidRPr="00C870CA">
        <w:rPr>
          <w:rFonts w:eastAsia="Times New Roman" w:cs="Times New Roman"/>
          <w:sz w:val="24"/>
          <w:szCs w:val="18"/>
          <w:lang w:eastAsia="ru-RU"/>
        </w:rPr>
        <w:t xml:space="preserve"> </w:t>
      </w:r>
      <w:proofErr w:type="spellStart"/>
      <w:r w:rsidRPr="00C870CA">
        <w:rPr>
          <w:rFonts w:eastAsia="Times New Roman" w:cs="Times New Roman"/>
          <w:sz w:val="24"/>
          <w:szCs w:val="18"/>
          <w:lang w:eastAsia="ru-RU"/>
        </w:rPr>
        <w:t>Клувер</w:t>
      </w:r>
      <w:proofErr w:type="spellEnd"/>
      <w:r w:rsidRPr="00C870CA">
        <w:rPr>
          <w:rFonts w:eastAsia="Times New Roman" w:cs="Times New Roman"/>
          <w:sz w:val="24"/>
          <w:szCs w:val="18"/>
          <w:lang w:eastAsia="ru-RU"/>
        </w:rPr>
        <w:t>, 2007.</w:t>
      </w:r>
    </w:p>
    <w:p w14:paraId="4B751039" w14:textId="1E85D4BD"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Дмитриева И. М. Бухгалтерский учет и анализ. Учебник для академического бакалавриата. М.: </w:t>
      </w:r>
      <w:proofErr w:type="spellStart"/>
      <w:r w:rsidRPr="00743E2A">
        <w:rPr>
          <w:rFonts w:eastAsia="Times New Roman" w:cs="Times New Roman"/>
          <w:sz w:val="24"/>
          <w:szCs w:val="18"/>
          <w:lang w:eastAsia="ru-RU"/>
        </w:rPr>
        <w:t>Юрайт</w:t>
      </w:r>
      <w:proofErr w:type="spellEnd"/>
      <w:r w:rsidRPr="00743E2A">
        <w:rPr>
          <w:rFonts w:eastAsia="Times New Roman" w:cs="Times New Roman"/>
          <w:sz w:val="24"/>
          <w:szCs w:val="18"/>
          <w:lang w:eastAsia="ru-RU"/>
        </w:rPr>
        <w:t xml:space="preserve">; 2018. 358 с. </w:t>
      </w:r>
      <w:r w:rsidRPr="00743E2A">
        <w:rPr>
          <w:rFonts w:eastAsia="Times New Roman" w:cs="Times New Roman"/>
          <w:sz w:val="24"/>
          <w:szCs w:val="18"/>
          <w:lang w:val="en-GB" w:eastAsia="ru-RU"/>
        </w:rPr>
        <w:t>URL</w:t>
      </w:r>
      <w:r w:rsidRPr="00743E2A">
        <w:rPr>
          <w:rFonts w:eastAsia="Times New Roman" w:cs="Times New Roman"/>
          <w:sz w:val="24"/>
          <w:szCs w:val="18"/>
          <w:lang w:eastAsia="ru-RU"/>
        </w:rPr>
        <w:t xml:space="preserve">: </w:t>
      </w:r>
      <w:r w:rsidRPr="00743E2A">
        <w:rPr>
          <w:rFonts w:eastAsia="Times New Roman" w:cs="Times New Roman"/>
          <w:sz w:val="24"/>
          <w:szCs w:val="18"/>
          <w:lang w:val="en-GB" w:eastAsia="ru-RU"/>
        </w:rPr>
        <w:t>www</w:t>
      </w:r>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biblio</w:t>
      </w:r>
      <w:proofErr w:type="spellEnd"/>
      <w:r w:rsidRPr="00743E2A">
        <w:rPr>
          <w:rFonts w:eastAsia="Times New Roman" w:cs="Times New Roman"/>
          <w:sz w:val="24"/>
          <w:szCs w:val="18"/>
          <w:lang w:eastAsia="ru-RU"/>
        </w:rPr>
        <w:t>-</w:t>
      </w:r>
      <w:r w:rsidRPr="00743E2A">
        <w:rPr>
          <w:rFonts w:eastAsia="Times New Roman" w:cs="Times New Roman"/>
          <w:sz w:val="24"/>
          <w:szCs w:val="18"/>
          <w:lang w:val="en-GB" w:eastAsia="ru-RU"/>
        </w:rPr>
        <w:t>online</w:t>
      </w:r>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ru</w:t>
      </w:r>
      <w:proofErr w:type="spellEnd"/>
      <w:r w:rsidRPr="00743E2A">
        <w:rPr>
          <w:rFonts w:eastAsia="Times New Roman" w:cs="Times New Roman"/>
          <w:sz w:val="24"/>
          <w:szCs w:val="18"/>
          <w:lang w:eastAsia="ru-RU"/>
        </w:rPr>
        <w:t>/</w:t>
      </w:r>
      <w:r w:rsidRPr="00743E2A">
        <w:rPr>
          <w:rFonts w:eastAsia="Times New Roman" w:cs="Times New Roman"/>
          <w:sz w:val="24"/>
          <w:szCs w:val="18"/>
          <w:lang w:val="en-GB" w:eastAsia="ru-RU"/>
        </w:rPr>
        <w:t>book</w:t>
      </w:r>
      <w:r w:rsidRPr="00743E2A">
        <w:rPr>
          <w:rFonts w:eastAsia="Times New Roman" w:cs="Times New Roman"/>
          <w:sz w:val="24"/>
          <w:szCs w:val="18"/>
          <w:lang w:eastAsia="ru-RU"/>
        </w:rPr>
        <w:t>/</w:t>
      </w:r>
      <w:r w:rsidRPr="00743E2A">
        <w:rPr>
          <w:rFonts w:eastAsia="Times New Roman" w:cs="Times New Roman"/>
          <w:sz w:val="24"/>
          <w:szCs w:val="18"/>
          <w:lang w:val="en-GB" w:eastAsia="ru-RU"/>
        </w:rPr>
        <w:t>B</w:t>
      </w:r>
      <w:r w:rsidRPr="00743E2A">
        <w:rPr>
          <w:rFonts w:eastAsia="Times New Roman" w:cs="Times New Roman"/>
          <w:sz w:val="24"/>
          <w:szCs w:val="18"/>
          <w:lang w:eastAsia="ru-RU"/>
        </w:rPr>
        <w:t xml:space="preserve"> 591</w:t>
      </w:r>
      <w:r w:rsidRPr="00743E2A">
        <w:rPr>
          <w:rFonts w:eastAsia="Times New Roman" w:cs="Times New Roman"/>
          <w:sz w:val="24"/>
          <w:szCs w:val="18"/>
          <w:lang w:val="en-GB" w:eastAsia="ru-RU"/>
        </w:rPr>
        <w:t>CFC</w:t>
      </w:r>
      <w:r w:rsidRPr="00743E2A">
        <w:rPr>
          <w:rFonts w:eastAsia="Times New Roman" w:cs="Times New Roman"/>
          <w:sz w:val="24"/>
          <w:szCs w:val="18"/>
          <w:lang w:eastAsia="ru-RU"/>
        </w:rPr>
        <w:t xml:space="preserve"> 9-</w:t>
      </w:r>
      <w:r w:rsidRPr="00743E2A">
        <w:rPr>
          <w:rFonts w:eastAsia="Times New Roman" w:cs="Times New Roman"/>
          <w:sz w:val="24"/>
          <w:szCs w:val="18"/>
          <w:lang w:val="en-GB" w:eastAsia="ru-RU"/>
        </w:rPr>
        <w:t>B</w:t>
      </w:r>
      <w:r w:rsidRPr="00743E2A">
        <w:rPr>
          <w:rFonts w:eastAsia="Times New Roman" w:cs="Times New Roman"/>
          <w:sz w:val="24"/>
          <w:szCs w:val="18"/>
          <w:lang w:eastAsia="ru-RU"/>
        </w:rPr>
        <w:t xml:space="preserve"> 147-44</w:t>
      </w:r>
      <w:r w:rsidRPr="00743E2A">
        <w:rPr>
          <w:rFonts w:eastAsia="Times New Roman" w:cs="Times New Roman"/>
          <w:sz w:val="24"/>
          <w:szCs w:val="18"/>
          <w:lang w:val="en-GB" w:eastAsia="ru-RU"/>
        </w:rPr>
        <w:t>A</w:t>
      </w:r>
      <w:r w:rsidRPr="00743E2A">
        <w:rPr>
          <w:rFonts w:eastAsia="Times New Roman" w:cs="Times New Roman"/>
          <w:sz w:val="24"/>
          <w:szCs w:val="18"/>
          <w:lang w:eastAsia="ru-RU"/>
        </w:rPr>
        <w:t xml:space="preserve">6- </w:t>
      </w:r>
      <w:r w:rsidRPr="00743E2A">
        <w:rPr>
          <w:rFonts w:eastAsia="Times New Roman" w:cs="Times New Roman"/>
          <w:sz w:val="24"/>
          <w:szCs w:val="18"/>
          <w:lang w:val="en-GB" w:eastAsia="ru-RU"/>
        </w:rPr>
        <w:t>B</w:t>
      </w:r>
      <w:r w:rsidRPr="00743E2A">
        <w:rPr>
          <w:rFonts w:eastAsia="Times New Roman" w:cs="Times New Roman"/>
          <w:sz w:val="24"/>
          <w:szCs w:val="18"/>
          <w:lang w:eastAsia="ru-RU"/>
        </w:rPr>
        <w:t xml:space="preserve"> 831-049048161685 (дата обращения: 26.0</w:t>
      </w:r>
      <w:r>
        <w:rPr>
          <w:rFonts w:eastAsia="Times New Roman" w:cs="Times New Roman"/>
          <w:sz w:val="24"/>
          <w:szCs w:val="18"/>
          <w:lang w:eastAsia="ru-RU"/>
        </w:rPr>
        <w:t>1</w:t>
      </w:r>
      <w:r w:rsidRPr="00743E2A">
        <w:rPr>
          <w:rFonts w:eastAsia="Times New Roman" w:cs="Times New Roman"/>
          <w:sz w:val="24"/>
          <w:szCs w:val="18"/>
          <w:lang w:eastAsia="ru-RU"/>
        </w:rPr>
        <w:t>.20</w:t>
      </w:r>
      <w:r>
        <w:rPr>
          <w:rFonts w:eastAsia="Times New Roman" w:cs="Times New Roman"/>
          <w:sz w:val="24"/>
          <w:szCs w:val="18"/>
          <w:lang w:eastAsia="ru-RU"/>
        </w:rPr>
        <w:t>25</w:t>
      </w:r>
      <w:r w:rsidRPr="00743E2A">
        <w:rPr>
          <w:rFonts w:eastAsia="Times New Roman" w:cs="Times New Roman"/>
          <w:sz w:val="24"/>
          <w:szCs w:val="18"/>
          <w:lang w:eastAsia="ru-RU"/>
        </w:rPr>
        <w:t>)</w:t>
      </w:r>
      <w:r w:rsidR="00AF38ED">
        <w:rPr>
          <w:rFonts w:eastAsia="Times New Roman" w:cs="Times New Roman"/>
          <w:sz w:val="24"/>
          <w:szCs w:val="18"/>
          <w:lang w:eastAsia="ru-RU"/>
        </w:rPr>
        <w:t>.</w:t>
      </w:r>
      <w:r w:rsidRPr="00743E2A">
        <w:rPr>
          <w:rFonts w:eastAsia="Times New Roman" w:cs="Times New Roman"/>
          <w:sz w:val="24"/>
          <w:szCs w:val="18"/>
          <w:lang w:eastAsia="ru-RU"/>
        </w:rPr>
        <w:t xml:space="preserve"> </w:t>
      </w:r>
    </w:p>
    <w:p w14:paraId="64FC372B"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Дозорцев В. А. Интеллектуальные права: Понятие. Система. Задачи кодификации //М.: Статут. – 2005. – Т. 416. – С. 2304-1587.</w:t>
      </w:r>
    </w:p>
    <w:p w14:paraId="3ADD4C01"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Доменное</w:t>
      </w:r>
      <w:r w:rsidRPr="00743E2A">
        <w:rPr>
          <w:rFonts w:eastAsia="Times New Roman" w:cs="Times New Roman"/>
          <w:sz w:val="24"/>
          <w:szCs w:val="18"/>
          <w:lang w:val="en-GB" w:eastAsia="ru-RU"/>
        </w:rPr>
        <w:t xml:space="preserve"> </w:t>
      </w:r>
      <w:r w:rsidRPr="00743E2A">
        <w:rPr>
          <w:rFonts w:eastAsia="Times New Roman" w:cs="Times New Roman"/>
          <w:sz w:val="24"/>
          <w:szCs w:val="18"/>
          <w:lang w:eastAsia="ru-RU"/>
        </w:rPr>
        <w:t>имя</w:t>
      </w:r>
      <w:r w:rsidRPr="00743E2A">
        <w:rPr>
          <w:rFonts w:eastAsia="Times New Roman" w:cs="Times New Roman"/>
          <w:sz w:val="24"/>
          <w:szCs w:val="18"/>
          <w:lang w:val="en-GB" w:eastAsia="ru-RU"/>
        </w:rPr>
        <w:t xml:space="preserve"> – </w:t>
      </w:r>
      <w:r w:rsidRPr="00743E2A">
        <w:rPr>
          <w:rFonts w:eastAsia="Times New Roman" w:cs="Times New Roman"/>
          <w:sz w:val="24"/>
          <w:szCs w:val="18"/>
          <w:lang w:eastAsia="ru-RU"/>
        </w:rPr>
        <w:t>это</w:t>
      </w:r>
      <w:r w:rsidRPr="00743E2A">
        <w:rPr>
          <w:rFonts w:eastAsia="Times New Roman" w:cs="Times New Roman"/>
          <w:sz w:val="24"/>
          <w:szCs w:val="18"/>
          <w:lang w:val="en-GB" w:eastAsia="ru-RU"/>
        </w:rPr>
        <w:t xml:space="preserve"> </w:t>
      </w:r>
      <w:r w:rsidRPr="00743E2A">
        <w:rPr>
          <w:rFonts w:eastAsia="Times New Roman" w:cs="Times New Roman"/>
          <w:sz w:val="24"/>
          <w:szCs w:val="18"/>
          <w:lang w:eastAsia="ru-RU"/>
        </w:rPr>
        <w:t>объект</w:t>
      </w:r>
      <w:r w:rsidRPr="00743E2A">
        <w:rPr>
          <w:rFonts w:eastAsia="Times New Roman" w:cs="Times New Roman"/>
          <w:sz w:val="24"/>
          <w:szCs w:val="18"/>
          <w:lang w:val="en-GB" w:eastAsia="ru-RU"/>
        </w:rPr>
        <w:t xml:space="preserve"> </w:t>
      </w:r>
      <w:r w:rsidRPr="00743E2A">
        <w:rPr>
          <w:rFonts w:eastAsia="Times New Roman" w:cs="Times New Roman"/>
          <w:sz w:val="24"/>
          <w:szCs w:val="18"/>
          <w:lang w:eastAsia="ru-RU"/>
        </w:rPr>
        <w:t>гражданских</w:t>
      </w:r>
      <w:r w:rsidRPr="00743E2A">
        <w:rPr>
          <w:rFonts w:eastAsia="Times New Roman" w:cs="Times New Roman"/>
          <w:sz w:val="24"/>
          <w:szCs w:val="18"/>
          <w:lang w:val="en-GB" w:eastAsia="ru-RU"/>
        </w:rPr>
        <w:t xml:space="preserve"> </w:t>
      </w:r>
      <w:r w:rsidRPr="00743E2A">
        <w:rPr>
          <w:rFonts w:eastAsia="Times New Roman" w:cs="Times New Roman"/>
          <w:sz w:val="24"/>
          <w:szCs w:val="18"/>
          <w:lang w:eastAsia="ru-RU"/>
        </w:rPr>
        <w:t>прав</w:t>
      </w:r>
      <w:r w:rsidRPr="00743E2A">
        <w:rPr>
          <w:rFonts w:eastAsia="Times New Roman" w:cs="Times New Roman"/>
          <w:sz w:val="24"/>
          <w:szCs w:val="18"/>
          <w:lang w:val="en-GB" w:eastAsia="ru-RU"/>
        </w:rPr>
        <w:t>? / Is a domain name an object of civil rights? URL</w:t>
      </w:r>
      <w:r w:rsidRPr="00743E2A">
        <w:rPr>
          <w:rFonts w:eastAsia="Times New Roman" w:cs="Times New Roman"/>
          <w:sz w:val="24"/>
          <w:szCs w:val="18"/>
          <w:lang w:eastAsia="ru-RU"/>
        </w:rPr>
        <w:t xml:space="preserve">: </w:t>
      </w:r>
      <w:r w:rsidRPr="00743E2A">
        <w:rPr>
          <w:rFonts w:eastAsia="Times New Roman" w:cs="Times New Roman"/>
          <w:sz w:val="24"/>
          <w:szCs w:val="18"/>
          <w:lang w:val="en-GB" w:eastAsia="ru-RU"/>
        </w:rPr>
        <w:t>https</w:t>
      </w:r>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zakon</w:t>
      </w:r>
      <w:proofErr w:type="spellEnd"/>
      <w:r w:rsidRPr="00743E2A">
        <w:rPr>
          <w:rFonts w:eastAsia="Times New Roman" w:cs="Times New Roman"/>
          <w:sz w:val="24"/>
          <w:szCs w:val="18"/>
          <w:lang w:eastAsia="ru-RU"/>
        </w:rPr>
        <w:t>.</w:t>
      </w:r>
      <w:proofErr w:type="spellStart"/>
      <w:r w:rsidRPr="00743E2A">
        <w:rPr>
          <w:rFonts w:eastAsia="Times New Roman" w:cs="Times New Roman"/>
          <w:sz w:val="24"/>
          <w:szCs w:val="18"/>
          <w:lang w:val="en-GB" w:eastAsia="ru-RU"/>
        </w:rPr>
        <w:t>ru</w:t>
      </w:r>
      <w:proofErr w:type="spellEnd"/>
      <w:r w:rsidRPr="00743E2A">
        <w:rPr>
          <w:rFonts w:eastAsia="Times New Roman" w:cs="Times New Roman"/>
          <w:sz w:val="24"/>
          <w:szCs w:val="18"/>
          <w:lang w:eastAsia="ru-RU"/>
        </w:rPr>
        <w:t>/</w:t>
      </w:r>
      <w:r w:rsidRPr="00743E2A">
        <w:rPr>
          <w:rFonts w:eastAsia="Times New Roman" w:cs="Times New Roman"/>
          <w:sz w:val="24"/>
          <w:szCs w:val="18"/>
          <w:lang w:val="en-GB" w:eastAsia="ru-RU"/>
        </w:rPr>
        <w:t>blog</w:t>
      </w:r>
      <w:r w:rsidRPr="00743E2A">
        <w:rPr>
          <w:rFonts w:eastAsia="Times New Roman" w:cs="Times New Roman"/>
          <w:sz w:val="24"/>
          <w:szCs w:val="18"/>
          <w:lang w:eastAsia="ru-RU"/>
        </w:rPr>
        <w:t>/2022/03/01/</w:t>
      </w:r>
      <w:proofErr w:type="spellStart"/>
      <w:r w:rsidRPr="00743E2A">
        <w:rPr>
          <w:rFonts w:eastAsia="Times New Roman" w:cs="Times New Roman"/>
          <w:sz w:val="24"/>
          <w:szCs w:val="18"/>
          <w:lang w:val="en-GB" w:eastAsia="ru-RU"/>
        </w:rPr>
        <w:t>domennoe</w:t>
      </w:r>
      <w:proofErr w:type="spellEnd"/>
      <w:r w:rsidRPr="00743E2A">
        <w:rPr>
          <w:rFonts w:eastAsia="Times New Roman" w:cs="Times New Roman"/>
          <w:sz w:val="24"/>
          <w:szCs w:val="18"/>
          <w:lang w:eastAsia="ru-RU"/>
        </w:rPr>
        <w:t>_</w:t>
      </w:r>
      <w:proofErr w:type="spellStart"/>
      <w:r w:rsidRPr="00743E2A">
        <w:rPr>
          <w:rFonts w:eastAsia="Times New Roman" w:cs="Times New Roman"/>
          <w:sz w:val="24"/>
          <w:szCs w:val="18"/>
          <w:lang w:val="en-GB" w:eastAsia="ru-RU"/>
        </w:rPr>
        <w:t>imya</w:t>
      </w:r>
      <w:proofErr w:type="spellEnd"/>
      <w:r w:rsidRPr="00743E2A">
        <w:rPr>
          <w:rFonts w:eastAsia="Times New Roman" w:cs="Times New Roman"/>
          <w:sz w:val="24"/>
          <w:szCs w:val="18"/>
          <w:lang w:eastAsia="ru-RU"/>
        </w:rPr>
        <w:t>__</w:t>
      </w:r>
      <w:proofErr w:type="spellStart"/>
      <w:r w:rsidRPr="00743E2A">
        <w:rPr>
          <w:rFonts w:eastAsia="Times New Roman" w:cs="Times New Roman"/>
          <w:sz w:val="24"/>
          <w:szCs w:val="18"/>
          <w:lang w:val="en-GB" w:eastAsia="ru-RU"/>
        </w:rPr>
        <w:t>eto</w:t>
      </w:r>
      <w:proofErr w:type="spellEnd"/>
      <w:r w:rsidRPr="00743E2A">
        <w:rPr>
          <w:rFonts w:eastAsia="Times New Roman" w:cs="Times New Roman"/>
          <w:sz w:val="24"/>
          <w:szCs w:val="18"/>
          <w:lang w:eastAsia="ru-RU"/>
        </w:rPr>
        <w:t>_</w:t>
      </w:r>
      <w:proofErr w:type="spellStart"/>
      <w:r w:rsidRPr="00743E2A">
        <w:rPr>
          <w:rFonts w:eastAsia="Times New Roman" w:cs="Times New Roman"/>
          <w:sz w:val="24"/>
          <w:szCs w:val="18"/>
          <w:lang w:val="en-GB" w:eastAsia="ru-RU"/>
        </w:rPr>
        <w:t>obekt</w:t>
      </w:r>
      <w:proofErr w:type="spellEnd"/>
      <w:r w:rsidRPr="00743E2A">
        <w:rPr>
          <w:rFonts w:eastAsia="Times New Roman" w:cs="Times New Roman"/>
          <w:sz w:val="24"/>
          <w:szCs w:val="18"/>
          <w:lang w:eastAsia="ru-RU"/>
        </w:rPr>
        <w:t>_</w:t>
      </w:r>
      <w:proofErr w:type="spellStart"/>
      <w:r w:rsidRPr="00743E2A">
        <w:rPr>
          <w:rFonts w:eastAsia="Times New Roman" w:cs="Times New Roman"/>
          <w:sz w:val="24"/>
          <w:szCs w:val="18"/>
          <w:lang w:val="en-GB" w:eastAsia="ru-RU"/>
        </w:rPr>
        <w:t>grazhdanskih</w:t>
      </w:r>
      <w:proofErr w:type="spellEnd"/>
      <w:r w:rsidRPr="00743E2A">
        <w:rPr>
          <w:rFonts w:eastAsia="Times New Roman" w:cs="Times New Roman"/>
          <w:sz w:val="24"/>
          <w:szCs w:val="18"/>
          <w:lang w:eastAsia="ru-RU"/>
        </w:rPr>
        <w:t>_</w:t>
      </w:r>
      <w:proofErr w:type="spellStart"/>
      <w:r w:rsidRPr="00743E2A">
        <w:rPr>
          <w:rFonts w:eastAsia="Times New Roman" w:cs="Times New Roman"/>
          <w:sz w:val="24"/>
          <w:szCs w:val="18"/>
          <w:lang w:val="en-GB" w:eastAsia="ru-RU"/>
        </w:rPr>
        <w:t>prav</w:t>
      </w:r>
      <w:proofErr w:type="spellEnd"/>
      <w:r w:rsidRPr="00743E2A">
        <w:rPr>
          <w:rFonts w:eastAsia="Times New Roman" w:cs="Times New Roman"/>
          <w:sz w:val="24"/>
          <w:szCs w:val="18"/>
          <w:lang w:eastAsia="ru-RU"/>
        </w:rPr>
        <w:t>__</w:t>
      </w:r>
      <w:r w:rsidRPr="00743E2A">
        <w:rPr>
          <w:rFonts w:eastAsia="Times New Roman" w:cs="Times New Roman"/>
          <w:sz w:val="24"/>
          <w:szCs w:val="18"/>
          <w:lang w:val="en-GB" w:eastAsia="ru-RU"/>
        </w:rPr>
        <w:t>is</w:t>
      </w:r>
      <w:r w:rsidRPr="00743E2A">
        <w:rPr>
          <w:rFonts w:eastAsia="Times New Roman" w:cs="Times New Roman"/>
          <w:sz w:val="24"/>
          <w:szCs w:val="18"/>
          <w:lang w:eastAsia="ru-RU"/>
        </w:rPr>
        <w:t>_</w:t>
      </w:r>
      <w:r w:rsidRPr="00743E2A">
        <w:rPr>
          <w:rFonts w:eastAsia="Times New Roman" w:cs="Times New Roman"/>
          <w:sz w:val="24"/>
          <w:szCs w:val="18"/>
          <w:lang w:val="en-GB" w:eastAsia="ru-RU"/>
        </w:rPr>
        <w:t>a</w:t>
      </w:r>
      <w:r w:rsidRPr="00743E2A">
        <w:rPr>
          <w:rFonts w:eastAsia="Times New Roman" w:cs="Times New Roman"/>
          <w:sz w:val="24"/>
          <w:szCs w:val="18"/>
          <w:lang w:eastAsia="ru-RU"/>
        </w:rPr>
        <w:t>_</w:t>
      </w:r>
      <w:r w:rsidRPr="00743E2A">
        <w:rPr>
          <w:rFonts w:eastAsia="Times New Roman" w:cs="Times New Roman"/>
          <w:sz w:val="24"/>
          <w:szCs w:val="18"/>
          <w:lang w:val="en-GB" w:eastAsia="ru-RU"/>
        </w:rPr>
        <w:t>domain</w:t>
      </w:r>
      <w:r w:rsidRPr="00743E2A">
        <w:rPr>
          <w:rFonts w:eastAsia="Times New Roman" w:cs="Times New Roman"/>
          <w:sz w:val="24"/>
          <w:szCs w:val="18"/>
          <w:lang w:eastAsia="ru-RU"/>
        </w:rPr>
        <w:t>_</w:t>
      </w:r>
      <w:r w:rsidRPr="00743E2A">
        <w:rPr>
          <w:rFonts w:eastAsia="Times New Roman" w:cs="Times New Roman"/>
          <w:sz w:val="24"/>
          <w:szCs w:val="18"/>
          <w:lang w:val="en-GB" w:eastAsia="ru-RU"/>
        </w:rPr>
        <w:t>name</w:t>
      </w:r>
      <w:r w:rsidRPr="00743E2A">
        <w:rPr>
          <w:rFonts w:eastAsia="Times New Roman" w:cs="Times New Roman"/>
          <w:sz w:val="24"/>
          <w:szCs w:val="18"/>
          <w:lang w:eastAsia="ru-RU"/>
        </w:rPr>
        <w:t>_</w:t>
      </w:r>
      <w:r w:rsidRPr="00743E2A">
        <w:rPr>
          <w:rFonts w:eastAsia="Times New Roman" w:cs="Times New Roman"/>
          <w:sz w:val="24"/>
          <w:szCs w:val="18"/>
          <w:lang w:val="en-GB" w:eastAsia="ru-RU"/>
        </w:rPr>
        <w:t>an</w:t>
      </w:r>
      <w:r w:rsidRPr="00743E2A">
        <w:rPr>
          <w:rFonts w:eastAsia="Times New Roman" w:cs="Times New Roman"/>
          <w:sz w:val="24"/>
          <w:szCs w:val="18"/>
          <w:lang w:eastAsia="ru-RU"/>
        </w:rPr>
        <w:t>_</w:t>
      </w:r>
      <w:r w:rsidRPr="00743E2A">
        <w:rPr>
          <w:rFonts w:eastAsia="Times New Roman" w:cs="Times New Roman"/>
          <w:sz w:val="24"/>
          <w:szCs w:val="18"/>
          <w:lang w:val="en-GB" w:eastAsia="ru-RU"/>
        </w:rPr>
        <w:t>object</w:t>
      </w:r>
      <w:r w:rsidRPr="00743E2A">
        <w:rPr>
          <w:rFonts w:eastAsia="Times New Roman" w:cs="Times New Roman"/>
          <w:sz w:val="24"/>
          <w:szCs w:val="18"/>
          <w:lang w:eastAsia="ru-RU"/>
        </w:rPr>
        <w:t>_</w:t>
      </w:r>
      <w:r w:rsidRPr="00743E2A">
        <w:rPr>
          <w:rFonts w:eastAsia="Times New Roman" w:cs="Times New Roman"/>
          <w:sz w:val="24"/>
          <w:szCs w:val="18"/>
          <w:lang w:val="en-GB" w:eastAsia="ru-RU"/>
        </w:rPr>
        <w:t>of</w:t>
      </w:r>
      <w:r w:rsidRPr="00743E2A">
        <w:rPr>
          <w:rFonts w:eastAsia="Times New Roman" w:cs="Times New Roman"/>
          <w:sz w:val="24"/>
          <w:szCs w:val="18"/>
          <w:lang w:eastAsia="ru-RU"/>
        </w:rPr>
        <w:t>_</w:t>
      </w:r>
      <w:r w:rsidRPr="00743E2A">
        <w:rPr>
          <w:rFonts w:eastAsia="Times New Roman" w:cs="Times New Roman"/>
          <w:sz w:val="24"/>
          <w:szCs w:val="18"/>
          <w:lang w:val="en-GB" w:eastAsia="ru-RU"/>
        </w:rPr>
        <w:t>civil</w:t>
      </w:r>
      <w:r w:rsidRPr="00743E2A">
        <w:rPr>
          <w:rFonts w:eastAsia="Times New Roman" w:cs="Times New Roman"/>
          <w:sz w:val="24"/>
          <w:szCs w:val="18"/>
          <w:lang w:eastAsia="ru-RU"/>
        </w:rPr>
        <w:t>_</w:t>
      </w:r>
      <w:r w:rsidRPr="00743E2A">
        <w:rPr>
          <w:rFonts w:eastAsia="Times New Roman" w:cs="Times New Roman"/>
          <w:sz w:val="24"/>
          <w:szCs w:val="18"/>
          <w:lang w:val="en-GB" w:eastAsia="ru-RU"/>
        </w:rPr>
        <w:t>rights</w:t>
      </w:r>
      <w:r w:rsidRPr="00743E2A">
        <w:rPr>
          <w:rFonts w:eastAsia="Times New Roman" w:cs="Times New Roman"/>
          <w:sz w:val="24"/>
          <w:szCs w:val="18"/>
          <w:lang w:eastAsia="ru-RU"/>
        </w:rPr>
        <w:t xml:space="preserve"> (дата обращения: 26.0</w:t>
      </w:r>
      <w:r>
        <w:rPr>
          <w:rFonts w:eastAsia="Times New Roman" w:cs="Times New Roman"/>
          <w:sz w:val="24"/>
          <w:szCs w:val="18"/>
          <w:lang w:eastAsia="ru-RU"/>
        </w:rPr>
        <w:t>1</w:t>
      </w:r>
      <w:r w:rsidRPr="00743E2A">
        <w:rPr>
          <w:rFonts w:eastAsia="Times New Roman" w:cs="Times New Roman"/>
          <w:sz w:val="24"/>
          <w:szCs w:val="18"/>
          <w:lang w:eastAsia="ru-RU"/>
        </w:rPr>
        <w:t>.20</w:t>
      </w:r>
      <w:r>
        <w:rPr>
          <w:rFonts w:eastAsia="Times New Roman" w:cs="Times New Roman"/>
          <w:sz w:val="24"/>
          <w:szCs w:val="18"/>
          <w:lang w:eastAsia="ru-RU"/>
        </w:rPr>
        <w:t>25</w:t>
      </w:r>
      <w:r w:rsidRPr="00743E2A">
        <w:rPr>
          <w:rFonts w:eastAsia="Times New Roman" w:cs="Times New Roman"/>
          <w:sz w:val="24"/>
          <w:szCs w:val="18"/>
          <w:lang w:eastAsia="ru-RU"/>
        </w:rPr>
        <w:t>).</w:t>
      </w:r>
    </w:p>
    <w:p w14:paraId="56B9A4F8"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360538">
        <w:rPr>
          <w:rFonts w:eastAsia="Times New Roman" w:cs="Times New Roman"/>
          <w:sz w:val="24"/>
          <w:szCs w:val="18"/>
          <w:lang w:eastAsia="ru-RU"/>
        </w:rPr>
        <w:t>Ендовицкий</w:t>
      </w:r>
      <w:proofErr w:type="spellEnd"/>
      <w:r w:rsidRPr="00360538">
        <w:rPr>
          <w:rFonts w:eastAsia="Times New Roman" w:cs="Times New Roman"/>
          <w:sz w:val="24"/>
          <w:szCs w:val="18"/>
          <w:lang w:eastAsia="ru-RU"/>
        </w:rPr>
        <w:t xml:space="preserve"> Д. А. Системный подход к </w:t>
      </w:r>
      <w:proofErr w:type="spellStart"/>
      <w:r w:rsidRPr="00360538">
        <w:rPr>
          <w:rFonts w:eastAsia="Times New Roman" w:cs="Times New Roman"/>
          <w:sz w:val="24"/>
          <w:szCs w:val="18"/>
          <w:lang w:eastAsia="ru-RU"/>
        </w:rPr>
        <w:t>экономическомуанализуактивов</w:t>
      </w:r>
      <w:proofErr w:type="spellEnd"/>
      <w:r w:rsidRPr="00360538">
        <w:rPr>
          <w:rFonts w:eastAsia="Times New Roman" w:cs="Times New Roman"/>
          <w:sz w:val="24"/>
          <w:szCs w:val="18"/>
          <w:lang w:eastAsia="ru-RU"/>
        </w:rPr>
        <w:t xml:space="preserve"> хозяйствующего субъекта //Экономический анализ: теория и практика. – 2009. – №. 15. – С. 2-11.</w:t>
      </w:r>
    </w:p>
    <w:p w14:paraId="2AFA996F"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Ефимова Л.</w:t>
      </w:r>
      <w:r>
        <w:rPr>
          <w:rFonts w:eastAsia="Times New Roman" w:cs="Times New Roman"/>
          <w:sz w:val="24"/>
          <w:szCs w:val="18"/>
          <w:lang w:eastAsia="ru-RU"/>
        </w:rPr>
        <w:t> </w:t>
      </w:r>
      <w:r w:rsidRPr="00743E2A">
        <w:rPr>
          <w:rFonts w:eastAsia="Times New Roman" w:cs="Times New Roman"/>
          <w:sz w:val="24"/>
          <w:szCs w:val="18"/>
          <w:lang w:eastAsia="ru-RU"/>
        </w:rPr>
        <w:t xml:space="preserve">Г. Некоторые аспекты правовой природы криптовалют //Юрист. – 2019. – №. 3. – С. 12-19. </w:t>
      </w:r>
    </w:p>
    <w:p w14:paraId="6ADCFAE8" w14:textId="53C6FF83" w:rsidR="002E53E2"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Ефимова Л. Г. Цифровые активы и права на них в контексте изменения гражданского и банковского законодательства //Банковское право. – 2021. – №. 5. – С. 7-20. </w:t>
      </w:r>
    </w:p>
    <w:p w14:paraId="1445331D" w14:textId="06224BBD" w:rsidR="004E451E" w:rsidRPr="00743E2A" w:rsidRDefault="004E451E" w:rsidP="002E53E2">
      <w:pPr>
        <w:numPr>
          <w:ilvl w:val="0"/>
          <w:numId w:val="3"/>
        </w:numPr>
        <w:ind w:left="0" w:firstLine="709"/>
        <w:jc w:val="both"/>
        <w:rPr>
          <w:rFonts w:eastAsia="Times New Roman" w:cs="Times New Roman"/>
          <w:sz w:val="24"/>
          <w:szCs w:val="18"/>
          <w:lang w:eastAsia="ru-RU"/>
        </w:rPr>
      </w:pPr>
      <w:r w:rsidRPr="004E451E">
        <w:rPr>
          <w:rFonts w:eastAsia="Times New Roman" w:cs="Times New Roman"/>
          <w:sz w:val="24"/>
          <w:szCs w:val="18"/>
          <w:lang w:eastAsia="ru-RU"/>
        </w:rPr>
        <w:t xml:space="preserve">Интеллектуальная собственность в Интернет: обзор проблем. Женева: ВОИС, 2002. </w:t>
      </w:r>
    </w:p>
    <w:p w14:paraId="3A929057"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Ким, Д. В. Раскрытие и расследование незаконного сбыта наркотических средств, совершенного с использованием сети </w:t>
      </w:r>
      <w:proofErr w:type="gramStart"/>
      <w:r w:rsidRPr="00743E2A">
        <w:rPr>
          <w:rFonts w:eastAsia="Times New Roman" w:cs="Times New Roman"/>
          <w:sz w:val="24"/>
          <w:szCs w:val="18"/>
          <w:lang w:eastAsia="ru-RU"/>
        </w:rPr>
        <w:t>Интернет :</w:t>
      </w:r>
      <w:proofErr w:type="gramEnd"/>
      <w:r w:rsidRPr="00743E2A">
        <w:rPr>
          <w:rFonts w:eastAsia="Times New Roman" w:cs="Times New Roman"/>
          <w:sz w:val="24"/>
          <w:szCs w:val="18"/>
          <w:lang w:eastAsia="ru-RU"/>
        </w:rPr>
        <w:t xml:space="preserve"> учебное пособие / Д. В. Ким, </w:t>
      </w:r>
      <w:r w:rsidRPr="00743E2A">
        <w:rPr>
          <w:rFonts w:eastAsia="Times New Roman" w:cs="Times New Roman"/>
          <w:sz w:val="24"/>
          <w:szCs w:val="18"/>
          <w:lang w:eastAsia="ru-RU"/>
        </w:rPr>
        <w:lastRenderedPageBreak/>
        <w:t xml:space="preserve">А. В. </w:t>
      </w:r>
      <w:proofErr w:type="spellStart"/>
      <w:r w:rsidRPr="00743E2A">
        <w:rPr>
          <w:rFonts w:eastAsia="Times New Roman" w:cs="Times New Roman"/>
          <w:sz w:val="24"/>
          <w:szCs w:val="18"/>
          <w:lang w:eastAsia="ru-RU"/>
        </w:rPr>
        <w:t>Климачков</w:t>
      </w:r>
      <w:proofErr w:type="spellEnd"/>
      <w:r w:rsidRPr="00743E2A">
        <w:rPr>
          <w:rFonts w:eastAsia="Times New Roman" w:cs="Times New Roman"/>
          <w:sz w:val="24"/>
          <w:szCs w:val="18"/>
          <w:lang w:eastAsia="ru-RU"/>
        </w:rPr>
        <w:t>, А. В. Шебалин. – Барнаул, 2017. – 44 с. – ISBN 978-5-94552-283-1. – EDN ZGDWQH.</w:t>
      </w:r>
    </w:p>
    <w:p w14:paraId="23B82F67"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Коржова, И.В. Механизм правового обеспечения безопасности обращения криптоактивов / И.В. Коржова. – </w:t>
      </w:r>
      <w:proofErr w:type="gramStart"/>
      <w:r w:rsidRPr="00743E2A">
        <w:rPr>
          <w:rFonts w:eastAsia="Times New Roman" w:cs="Times New Roman"/>
          <w:sz w:val="24"/>
          <w:szCs w:val="18"/>
          <w:lang w:eastAsia="ru-RU"/>
        </w:rPr>
        <w:t>Москва :</w:t>
      </w:r>
      <w:proofErr w:type="gramEnd"/>
      <w:r w:rsidRPr="00743E2A">
        <w:rPr>
          <w:rFonts w:eastAsia="Times New Roman" w:cs="Times New Roman"/>
          <w:sz w:val="24"/>
          <w:szCs w:val="18"/>
          <w:lang w:eastAsia="ru-RU"/>
        </w:rPr>
        <w:t xml:space="preserve"> </w:t>
      </w:r>
      <w:proofErr w:type="spellStart"/>
      <w:r w:rsidRPr="00743E2A">
        <w:rPr>
          <w:rFonts w:eastAsia="Times New Roman" w:cs="Times New Roman"/>
          <w:sz w:val="24"/>
          <w:szCs w:val="18"/>
          <w:lang w:eastAsia="ru-RU"/>
        </w:rPr>
        <w:t>Ленанд</w:t>
      </w:r>
      <w:proofErr w:type="spellEnd"/>
      <w:r w:rsidRPr="00743E2A">
        <w:rPr>
          <w:rFonts w:eastAsia="Times New Roman" w:cs="Times New Roman"/>
          <w:sz w:val="24"/>
          <w:szCs w:val="18"/>
          <w:lang w:eastAsia="ru-RU"/>
        </w:rPr>
        <w:t>, 2025. – 200 с. – EDN PWXGVD.</w:t>
      </w:r>
    </w:p>
    <w:p w14:paraId="6BFF3511"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360538">
        <w:rPr>
          <w:rFonts w:eastAsia="Times New Roman" w:cs="Times New Roman"/>
          <w:sz w:val="24"/>
          <w:szCs w:val="18"/>
          <w:lang w:eastAsia="ru-RU"/>
        </w:rPr>
        <w:t>Кочергин Д. А. Криптоактивы: экономическая природа, классификация и регулирование оборота //Вестник международных организаций: образование, наука, новая экономика. – 2022. – Т. 17. – №. 3. – С. 75-130</w:t>
      </w:r>
      <w:r w:rsidRPr="00743E2A">
        <w:rPr>
          <w:rFonts w:eastAsia="Times New Roman" w:cs="Times New Roman"/>
          <w:sz w:val="24"/>
          <w:szCs w:val="18"/>
          <w:lang w:eastAsia="ru-RU"/>
        </w:rPr>
        <w:t>.</w:t>
      </w:r>
    </w:p>
    <w:p w14:paraId="38A3C549"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360538">
        <w:rPr>
          <w:rFonts w:eastAsia="Times New Roman" w:cs="Times New Roman"/>
          <w:sz w:val="24"/>
          <w:szCs w:val="18"/>
          <w:lang w:eastAsia="ru-RU"/>
        </w:rPr>
        <w:t>Нагорный Р.С. Доменное имя как объект гражданского права //Журнал российского права. – 2008. – №. 2 (134). – С. 122-132</w:t>
      </w:r>
      <w:r w:rsidRPr="00743E2A">
        <w:rPr>
          <w:rFonts w:eastAsia="Times New Roman" w:cs="Times New Roman"/>
          <w:sz w:val="24"/>
          <w:szCs w:val="18"/>
          <w:lang w:eastAsia="ru-RU"/>
        </w:rPr>
        <w:t>.</w:t>
      </w:r>
    </w:p>
    <w:p w14:paraId="7DD461F3"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eastAsia="ru-RU"/>
        </w:rPr>
        <w:t>Новосёлова</w:t>
      </w:r>
      <w:proofErr w:type="spellEnd"/>
      <w:r w:rsidRPr="00743E2A">
        <w:rPr>
          <w:rFonts w:eastAsia="Times New Roman" w:cs="Times New Roman"/>
          <w:sz w:val="24"/>
          <w:szCs w:val="18"/>
          <w:lang w:eastAsia="ru-RU"/>
        </w:rPr>
        <w:t xml:space="preserve"> Л.А., Полежаев О.А. О правовом режиме объектов гражданских прав, выраженных в цифровых активах //Закон. – 2020. – №. 11. – С. 165-172 // СПС «КонсультантПлюс».</w:t>
      </w:r>
    </w:p>
    <w:p w14:paraId="57BE9EB6"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Новоселова Л. И. др. Цифровые права как новый объект гражданского права // Закон. 2019. № 5. // СПС «КонсультантПлюс».</w:t>
      </w:r>
    </w:p>
    <w:p w14:paraId="46DB9AA3"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Пискунов Я. Б. Понятие доменного имени и возможности юридической защиты от </w:t>
      </w:r>
      <w:proofErr w:type="spellStart"/>
      <w:r w:rsidRPr="00743E2A">
        <w:rPr>
          <w:rFonts w:eastAsia="Times New Roman" w:cs="Times New Roman"/>
          <w:sz w:val="24"/>
          <w:szCs w:val="18"/>
          <w:lang w:eastAsia="ru-RU"/>
        </w:rPr>
        <w:t>киберсквоттинга</w:t>
      </w:r>
      <w:proofErr w:type="spellEnd"/>
      <w:r w:rsidRPr="00743E2A">
        <w:rPr>
          <w:rFonts w:eastAsia="Times New Roman" w:cs="Times New Roman"/>
          <w:sz w:val="24"/>
          <w:szCs w:val="18"/>
          <w:lang w:eastAsia="ru-RU"/>
        </w:rPr>
        <w:t xml:space="preserve"> //URL: http://www. </w:t>
      </w:r>
      <w:proofErr w:type="spellStart"/>
      <w:r w:rsidRPr="00743E2A">
        <w:rPr>
          <w:rFonts w:eastAsia="Times New Roman" w:cs="Times New Roman"/>
          <w:sz w:val="24"/>
          <w:szCs w:val="18"/>
          <w:lang w:eastAsia="ru-RU"/>
        </w:rPr>
        <w:t>ifap</w:t>
      </w:r>
      <w:proofErr w:type="spellEnd"/>
      <w:r w:rsidRPr="00743E2A">
        <w:rPr>
          <w:rFonts w:eastAsia="Times New Roman" w:cs="Times New Roman"/>
          <w:sz w:val="24"/>
          <w:szCs w:val="18"/>
          <w:lang w:eastAsia="ru-RU"/>
        </w:rPr>
        <w:t xml:space="preserve">. </w:t>
      </w:r>
      <w:proofErr w:type="spellStart"/>
      <w:r w:rsidRPr="00743E2A">
        <w:rPr>
          <w:rFonts w:eastAsia="Times New Roman" w:cs="Times New Roman"/>
          <w:sz w:val="24"/>
          <w:szCs w:val="18"/>
          <w:lang w:eastAsia="ru-RU"/>
        </w:rPr>
        <w:t>ru</w:t>
      </w:r>
      <w:proofErr w:type="spellEnd"/>
      <w:r w:rsidRPr="00743E2A">
        <w:rPr>
          <w:rFonts w:eastAsia="Times New Roman" w:cs="Times New Roman"/>
          <w:sz w:val="24"/>
          <w:szCs w:val="18"/>
          <w:lang w:eastAsia="ru-RU"/>
        </w:rPr>
        <w:t>/</w:t>
      </w:r>
      <w:proofErr w:type="spellStart"/>
      <w:r w:rsidRPr="00743E2A">
        <w:rPr>
          <w:rFonts w:eastAsia="Times New Roman" w:cs="Times New Roman"/>
          <w:sz w:val="24"/>
          <w:szCs w:val="18"/>
          <w:lang w:eastAsia="ru-RU"/>
        </w:rPr>
        <w:t>pi</w:t>
      </w:r>
      <w:proofErr w:type="spellEnd"/>
      <w:r w:rsidRPr="00743E2A">
        <w:rPr>
          <w:rFonts w:eastAsia="Times New Roman" w:cs="Times New Roman"/>
          <w:sz w:val="24"/>
          <w:szCs w:val="18"/>
          <w:lang w:eastAsia="ru-RU"/>
        </w:rPr>
        <w:t>/05/</w:t>
      </w:r>
      <w:proofErr w:type="spellStart"/>
      <w:r w:rsidRPr="00743E2A">
        <w:rPr>
          <w:rFonts w:eastAsia="Times New Roman" w:cs="Times New Roman"/>
          <w:sz w:val="24"/>
          <w:szCs w:val="18"/>
          <w:lang w:eastAsia="ru-RU"/>
        </w:rPr>
        <w:t>piskunov</w:t>
      </w:r>
      <w:proofErr w:type="spellEnd"/>
      <w:r w:rsidRPr="00743E2A">
        <w:rPr>
          <w:rFonts w:eastAsia="Times New Roman" w:cs="Times New Roman"/>
          <w:sz w:val="24"/>
          <w:szCs w:val="18"/>
          <w:lang w:eastAsia="ru-RU"/>
        </w:rPr>
        <w:t xml:space="preserve">. </w:t>
      </w:r>
      <w:proofErr w:type="spellStart"/>
      <w:r w:rsidRPr="00743E2A">
        <w:rPr>
          <w:rFonts w:eastAsia="Times New Roman" w:cs="Times New Roman"/>
          <w:sz w:val="24"/>
          <w:szCs w:val="18"/>
          <w:lang w:eastAsia="ru-RU"/>
        </w:rPr>
        <w:t>htm</w:t>
      </w:r>
      <w:proofErr w:type="spellEnd"/>
      <w:r w:rsidRPr="00743E2A">
        <w:rPr>
          <w:rFonts w:eastAsia="Times New Roman" w:cs="Times New Roman"/>
          <w:sz w:val="24"/>
          <w:szCs w:val="18"/>
          <w:lang w:eastAsia="ru-RU"/>
        </w:rPr>
        <w:t>. – 2003 (дата обращения: 26.0</w:t>
      </w:r>
      <w:r>
        <w:rPr>
          <w:rFonts w:eastAsia="Times New Roman" w:cs="Times New Roman"/>
          <w:sz w:val="24"/>
          <w:szCs w:val="18"/>
          <w:lang w:eastAsia="ru-RU"/>
        </w:rPr>
        <w:t>1</w:t>
      </w:r>
      <w:r w:rsidRPr="00743E2A">
        <w:rPr>
          <w:rFonts w:eastAsia="Times New Roman" w:cs="Times New Roman"/>
          <w:sz w:val="24"/>
          <w:szCs w:val="18"/>
          <w:lang w:eastAsia="ru-RU"/>
        </w:rPr>
        <w:t>.20</w:t>
      </w:r>
      <w:r>
        <w:rPr>
          <w:rFonts w:eastAsia="Times New Roman" w:cs="Times New Roman"/>
          <w:sz w:val="24"/>
          <w:szCs w:val="18"/>
          <w:lang w:eastAsia="ru-RU"/>
        </w:rPr>
        <w:t>25</w:t>
      </w:r>
      <w:r w:rsidRPr="00743E2A">
        <w:rPr>
          <w:rFonts w:eastAsia="Times New Roman" w:cs="Times New Roman"/>
          <w:sz w:val="24"/>
          <w:szCs w:val="18"/>
          <w:lang w:eastAsia="ru-RU"/>
        </w:rPr>
        <w:t>).</w:t>
      </w:r>
    </w:p>
    <w:p w14:paraId="71C835FB"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Пучков В. О. Информация-объект гражданского права? //Арбитражные споры. – 2020. – №. 2. – С. 135-144.</w:t>
      </w:r>
    </w:p>
    <w:p w14:paraId="28CBC510"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Пучков В.О. Административная ответственность арбитражного управляющего в праве России и государств постсоветского пространства: тенденции развития регулирования в контексте цифровизации. Арбитражные споры. 2022, N 1. // Доступ из СПС «КонсультантПлюс».</w:t>
      </w:r>
    </w:p>
    <w:p w14:paraId="2C53B96D"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360538">
        <w:rPr>
          <w:rFonts w:eastAsia="Times New Roman" w:cs="Times New Roman"/>
          <w:sz w:val="24"/>
          <w:szCs w:val="18"/>
          <w:lang w:eastAsia="ru-RU"/>
        </w:rPr>
        <w:t>Робачевский</w:t>
      </w:r>
      <w:proofErr w:type="spellEnd"/>
      <w:r w:rsidRPr="00360538">
        <w:rPr>
          <w:rFonts w:eastAsia="Times New Roman" w:cs="Times New Roman"/>
          <w:sz w:val="24"/>
          <w:szCs w:val="18"/>
          <w:lang w:eastAsia="ru-RU"/>
        </w:rPr>
        <w:t xml:space="preserve"> А. Интернет изнутри //М.: Альпина </w:t>
      </w:r>
      <w:proofErr w:type="spellStart"/>
      <w:r w:rsidRPr="00360538">
        <w:rPr>
          <w:rFonts w:eastAsia="Times New Roman" w:cs="Times New Roman"/>
          <w:sz w:val="24"/>
          <w:szCs w:val="18"/>
          <w:lang w:eastAsia="ru-RU"/>
        </w:rPr>
        <w:t>Паблишер</w:t>
      </w:r>
      <w:proofErr w:type="spellEnd"/>
      <w:r w:rsidRPr="00360538">
        <w:rPr>
          <w:rFonts w:eastAsia="Times New Roman" w:cs="Times New Roman"/>
          <w:sz w:val="24"/>
          <w:szCs w:val="18"/>
          <w:lang w:eastAsia="ru-RU"/>
        </w:rPr>
        <w:t>. – 2015. – Т. 223</w:t>
      </w:r>
      <w:r w:rsidRPr="00743E2A">
        <w:rPr>
          <w:rFonts w:eastAsia="Times New Roman" w:cs="Times New Roman"/>
          <w:sz w:val="24"/>
          <w:szCs w:val="18"/>
          <w:lang w:eastAsia="ru-RU"/>
        </w:rPr>
        <w:t>.</w:t>
      </w:r>
    </w:p>
    <w:p w14:paraId="22FD506F"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Рожкова М. А. Права на доменное имя //Право в сфере Интернета: Сб. ст./рук. авт. кол</w:t>
      </w:r>
      <w:proofErr w:type="gramStart"/>
      <w:r w:rsidRPr="00743E2A">
        <w:rPr>
          <w:rFonts w:eastAsia="Times New Roman" w:cs="Times New Roman"/>
          <w:sz w:val="24"/>
          <w:szCs w:val="18"/>
          <w:lang w:eastAsia="ru-RU"/>
        </w:rPr>
        <w:t>.</w:t>
      </w:r>
      <w:proofErr w:type="gramEnd"/>
      <w:r w:rsidRPr="00743E2A">
        <w:rPr>
          <w:rFonts w:eastAsia="Times New Roman" w:cs="Times New Roman"/>
          <w:sz w:val="24"/>
          <w:szCs w:val="18"/>
          <w:lang w:eastAsia="ru-RU"/>
        </w:rPr>
        <w:t xml:space="preserve"> и отв. ред. д-р юрид. наук. МА Рожкова.-М.: Статут. – 2018. – С. 195-223. </w:t>
      </w:r>
    </w:p>
    <w:p w14:paraId="6B0370E3"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Савельев А.И. Криптовалюты в системе объектов гражданских прав //Закон. – 2017. – №. 8. – С. 136-153 // СПС «КонсультантПлюс».</w:t>
      </w:r>
    </w:p>
    <w:p w14:paraId="7E0EA800"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t xml:space="preserve">Толкачёв А. Ю., </w:t>
      </w:r>
      <w:proofErr w:type="spellStart"/>
      <w:r w:rsidRPr="00743E2A">
        <w:rPr>
          <w:rFonts w:eastAsia="Times New Roman" w:cs="Times New Roman"/>
          <w:sz w:val="24"/>
          <w:szCs w:val="18"/>
          <w:lang w:eastAsia="ru-RU"/>
        </w:rPr>
        <w:t>Жужжалов</w:t>
      </w:r>
      <w:proofErr w:type="spellEnd"/>
      <w:r w:rsidRPr="00743E2A">
        <w:rPr>
          <w:rFonts w:eastAsia="Times New Roman" w:cs="Times New Roman"/>
          <w:sz w:val="24"/>
          <w:szCs w:val="18"/>
          <w:lang w:eastAsia="ru-RU"/>
        </w:rPr>
        <w:t xml:space="preserve"> М. Б. Криптовалюта как имущество-анализ текущего правового статуса //Вестник экономического правосудия Российской Федерации. – 2018. – №. 9. – С. 91-135 // СПС «КонсультантПлюс».</w:t>
      </w:r>
    </w:p>
    <w:p w14:paraId="13500BCD"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eastAsia="ru-RU"/>
        </w:rPr>
        <w:lastRenderedPageBreak/>
        <w:t>Яковлева Г. О. Доменное имя как средство индивидуализации //Юридическое образование в Забайкальском крае: 20 лет юридическому факультету Забайкальского государственного университета. – 2018. – С. 244-250.</w:t>
      </w:r>
    </w:p>
    <w:p w14:paraId="00E17E6F" w14:textId="77777777" w:rsidR="002E53E2" w:rsidRPr="00743E2A" w:rsidRDefault="002E53E2" w:rsidP="002E53E2">
      <w:pPr>
        <w:numPr>
          <w:ilvl w:val="0"/>
          <w:numId w:val="3"/>
        </w:numPr>
        <w:ind w:left="0" w:firstLine="709"/>
        <w:jc w:val="both"/>
        <w:rPr>
          <w:rFonts w:eastAsia="Times New Roman" w:cs="Times New Roman"/>
          <w:sz w:val="24"/>
          <w:szCs w:val="18"/>
          <w:lang w:val="en-GB" w:eastAsia="ru-RU"/>
        </w:rPr>
      </w:pPr>
      <w:r w:rsidRPr="00743E2A">
        <w:rPr>
          <w:rFonts w:eastAsia="Times New Roman" w:cs="Times New Roman"/>
          <w:sz w:val="24"/>
          <w:szCs w:val="18"/>
          <w:lang w:val="en-GB" w:eastAsia="ru-RU"/>
        </w:rPr>
        <w:t xml:space="preserve">Crawford C. Cyberplace: Defining a right to Internet access through public accommodation law //Temp. L. Rev. – 2003. – </w:t>
      </w:r>
      <w:r w:rsidRPr="00743E2A">
        <w:rPr>
          <w:rFonts w:eastAsia="Times New Roman" w:cs="Times New Roman"/>
          <w:sz w:val="24"/>
          <w:szCs w:val="18"/>
          <w:lang w:eastAsia="ru-RU"/>
        </w:rPr>
        <w:t>Т</w:t>
      </w:r>
      <w:r w:rsidRPr="00743E2A">
        <w:rPr>
          <w:rFonts w:eastAsia="Times New Roman" w:cs="Times New Roman"/>
          <w:sz w:val="24"/>
          <w:szCs w:val="18"/>
          <w:lang w:val="en-GB" w:eastAsia="ru-RU"/>
        </w:rPr>
        <w:t xml:space="preserve">. 76. </w:t>
      </w:r>
    </w:p>
    <w:p w14:paraId="65BC1C53"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val="en-GB" w:eastAsia="ru-RU"/>
        </w:rPr>
        <w:t>Dueker</w:t>
      </w:r>
      <w:proofErr w:type="spellEnd"/>
      <w:r w:rsidRPr="00743E2A">
        <w:rPr>
          <w:rFonts w:eastAsia="Times New Roman" w:cs="Times New Roman"/>
          <w:sz w:val="24"/>
          <w:szCs w:val="18"/>
          <w:lang w:val="en-GB" w:eastAsia="ru-RU"/>
        </w:rPr>
        <w:t xml:space="preserve"> K. S. Trademark law lost in cyberspace: trademark protection for Internet addresses //Harv. </w:t>
      </w:r>
      <w:r w:rsidRPr="00743E2A">
        <w:rPr>
          <w:rFonts w:eastAsia="Times New Roman" w:cs="Times New Roman"/>
          <w:sz w:val="24"/>
          <w:szCs w:val="18"/>
          <w:lang w:eastAsia="ru-RU"/>
        </w:rPr>
        <w:t xml:space="preserve">JL &amp; Tech. – 1996. – Т. 9. </w:t>
      </w:r>
    </w:p>
    <w:p w14:paraId="7C97783D" w14:textId="77777777" w:rsidR="002E53E2" w:rsidRPr="00743E2A" w:rsidRDefault="002E53E2" w:rsidP="002E53E2">
      <w:pPr>
        <w:numPr>
          <w:ilvl w:val="0"/>
          <w:numId w:val="3"/>
        </w:numPr>
        <w:ind w:left="0" w:firstLine="709"/>
        <w:jc w:val="both"/>
        <w:rPr>
          <w:rFonts w:eastAsia="Times New Roman" w:cs="Times New Roman"/>
          <w:sz w:val="24"/>
          <w:szCs w:val="18"/>
          <w:lang w:val="en-GB" w:eastAsia="ru-RU"/>
        </w:rPr>
      </w:pPr>
      <w:proofErr w:type="spellStart"/>
      <w:r w:rsidRPr="00743E2A">
        <w:rPr>
          <w:rFonts w:eastAsia="Times New Roman" w:cs="Times New Roman"/>
          <w:sz w:val="24"/>
          <w:szCs w:val="18"/>
          <w:lang w:val="en-GB" w:eastAsia="ru-RU"/>
        </w:rPr>
        <w:t>Leaffer</w:t>
      </w:r>
      <w:proofErr w:type="spellEnd"/>
      <w:r w:rsidRPr="00743E2A">
        <w:rPr>
          <w:rFonts w:eastAsia="Times New Roman" w:cs="Times New Roman"/>
          <w:sz w:val="24"/>
          <w:szCs w:val="18"/>
          <w:lang w:val="en-GB" w:eastAsia="ru-RU"/>
        </w:rPr>
        <w:t xml:space="preserve"> M. Domain names, globalization, and Internet governance //Ind. J. Global Legal Stud. – 1998. – </w:t>
      </w:r>
      <w:r w:rsidRPr="00743E2A">
        <w:rPr>
          <w:rFonts w:eastAsia="Times New Roman" w:cs="Times New Roman"/>
          <w:sz w:val="24"/>
          <w:szCs w:val="18"/>
          <w:lang w:eastAsia="ru-RU"/>
        </w:rPr>
        <w:t>Т</w:t>
      </w:r>
      <w:r w:rsidRPr="00743E2A">
        <w:rPr>
          <w:rFonts w:eastAsia="Times New Roman" w:cs="Times New Roman"/>
          <w:sz w:val="24"/>
          <w:szCs w:val="18"/>
          <w:lang w:val="en-GB" w:eastAsia="ru-RU"/>
        </w:rPr>
        <w:t xml:space="preserve">. 6. </w:t>
      </w:r>
    </w:p>
    <w:p w14:paraId="59ECAA87" w14:textId="77777777" w:rsidR="002E53E2" w:rsidRPr="00743E2A" w:rsidRDefault="002E53E2" w:rsidP="002E53E2">
      <w:pPr>
        <w:numPr>
          <w:ilvl w:val="0"/>
          <w:numId w:val="3"/>
        </w:numPr>
        <w:ind w:left="0" w:firstLine="709"/>
        <w:jc w:val="both"/>
        <w:rPr>
          <w:rFonts w:eastAsia="Times New Roman" w:cs="Times New Roman"/>
          <w:sz w:val="24"/>
          <w:szCs w:val="18"/>
          <w:lang w:val="en-GB" w:eastAsia="ru-RU"/>
        </w:rPr>
      </w:pPr>
      <w:r w:rsidRPr="00743E2A">
        <w:rPr>
          <w:rFonts w:eastAsia="Times New Roman" w:cs="Times New Roman"/>
          <w:sz w:val="24"/>
          <w:szCs w:val="18"/>
          <w:lang w:val="en-GB" w:eastAsia="ru-RU"/>
        </w:rPr>
        <w:t xml:space="preserve">Long B., </w:t>
      </w:r>
      <w:proofErr w:type="spellStart"/>
      <w:r w:rsidRPr="00743E2A">
        <w:rPr>
          <w:rFonts w:eastAsia="Times New Roman" w:cs="Times New Roman"/>
          <w:sz w:val="24"/>
          <w:szCs w:val="18"/>
          <w:lang w:val="en-GB" w:eastAsia="ru-RU"/>
        </w:rPr>
        <w:t>Baecker</w:t>
      </w:r>
      <w:proofErr w:type="spellEnd"/>
      <w:r w:rsidRPr="00743E2A">
        <w:rPr>
          <w:rFonts w:eastAsia="Times New Roman" w:cs="Times New Roman"/>
          <w:sz w:val="24"/>
          <w:szCs w:val="18"/>
          <w:lang w:val="en-GB" w:eastAsia="ru-RU"/>
        </w:rPr>
        <w:t xml:space="preserve"> R. A taxonomy of Internet communication tools //</w:t>
      </w:r>
      <w:proofErr w:type="spellStart"/>
      <w:r w:rsidRPr="00743E2A">
        <w:rPr>
          <w:rFonts w:eastAsia="Times New Roman" w:cs="Times New Roman"/>
          <w:sz w:val="24"/>
          <w:szCs w:val="18"/>
          <w:lang w:val="en-GB" w:eastAsia="ru-RU"/>
        </w:rPr>
        <w:t>WebNet</w:t>
      </w:r>
      <w:proofErr w:type="spellEnd"/>
      <w:r w:rsidRPr="00743E2A">
        <w:rPr>
          <w:rFonts w:eastAsia="Times New Roman" w:cs="Times New Roman"/>
          <w:sz w:val="24"/>
          <w:szCs w:val="18"/>
          <w:lang w:val="en-GB" w:eastAsia="ru-RU"/>
        </w:rPr>
        <w:t>. – 1997.</w:t>
      </w:r>
    </w:p>
    <w:p w14:paraId="6756EC4F"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r w:rsidRPr="00743E2A">
        <w:rPr>
          <w:rFonts w:eastAsia="Times New Roman" w:cs="Times New Roman"/>
          <w:sz w:val="24"/>
          <w:szCs w:val="18"/>
          <w:lang w:val="en-GB" w:eastAsia="ru-RU"/>
        </w:rPr>
        <w:t xml:space="preserve">Peters R., Sikorski R. Navigating to knowledge: tools for finding information on the Internet //Jama. – 1997. – </w:t>
      </w:r>
      <w:r w:rsidRPr="00743E2A">
        <w:rPr>
          <w:rFonts w:eastAsia="Times New Roman" w:cs="Times New Roman"/>
          <w:sz w:val="24"/>
          <w:szCs w:val="18"/>
          <w:lang w:eastAsia="ru-RU"/>
        </w:rPr>
        <w:t>Т</w:t>
      </w:r>
      <w:r w:rsidRPr="00743E2A">
        <w:rPr>
          <w:rFonts w:eastAsia="Times New Roman" w:cs="Times New Roman"/>
          <w:sz w:val="24"/>
          <w:szCs w:val="18"/>
          <w:lang w:val="en-GB" w:eastAsia="ru-RU"/>
        </w:rPr>
        <w:t xml:space="preserve">. 277. – №. </w:t>
      </w:r>
      <w:r w:rsidRPr="00743E2A">
        <w:rPr>
          <w:rFonts w:eastAsia="Times New Roman" w:cs="Times New Roman"/>
          <w:sz w:val="24"/>
          <w:szCs w:val="18"/>
          <w:lang w:eastAsia="ru-RU"/>
        </w:rPr>
        <w:t xml:space="preserve">6. </w:t>
      </w:r>
    </w:p>
    <w:p w14:paraId="0CB488CA" w14:textId="77777777" w:rsidR="002E53E2" w:rsidRPr="00743E2A" w:rsidRDefault="002E53E2" w:rsidP="002E53E2">
      <w:pPr>
        <w:numPr>
          <w:ilvl w:val="0"/>
          <w:numId w:val="3"/>
        </w:numPr>
        <w:ind w:left="0" w:firstLine="709"/>
        <w:jc w:val="both"/>
        <w:rPr>
          <w:rFonts w:eastAsia="Times New Roman" w:cs="Times New Roman"/>
          <w:sz w:val="24"/>
          <w:szCs w:val="18"/>
          <w:lang w:val="en-GB" w:eastAsia="ru-RU"/>
        </w:rPr>
      </w:pPr>
      <w:proofErr w:type="spellStart"/>
      <w:r w:rsidRPr="00743E2A">
        <w:rPr>
          <w:rFonts w:eastAsia="Times New Roman" w:cs="Times New Roman"/>
          <w:sz w:val="24"/>
          <w:szCs w:val="18"/>
          <w:lang w:val="en-GB" w:eastAsia="ru-RU"/>
        </w:rPr>
        <w:t>Pokrovskaya</w:t>
      </w:r>
      <w:proofErr w:type="spellEnd"/>
      <w:r w:rsidRPr="00743E2A">
        <w:rPr>
          <w:rFonts w:eastAsia="Times New Roman" w:cs="Times New Roman"/>
          <w:sz w:val="24"/>
          <w:szCs w:val="18"/>
          <w:lang w:val="en-GB" w:eastAsia="ru-RU"/>
        </w:rPr>
        <w:t xml:space="preserve"> A. Protection of Trademark Rights on E-commerce Platforms: An Updated Outlook //Journal of Comprehensive Business Administration Research. – 2024. </w:t>
      </w:r>
    </w:p>
    <w:p w14:paraId="04F06B0D" w14:textId="77777777" w:rsidR="002E53E2" w:rsidRPr="00743E2A" w:rsidRDefault="002E53E2" w:rsidP="002E53E2">
      <w:pPr>
        <w:numPr>
          <w:ilvl w:val="0"/>
          <w:numId w:val="3"/>
        </w:numPr>
        <w:ind w:left="0" w:firstLine="709"/>
        <w:jc w:val="both"/>
        <w:rPr>
          <w:rFonts w:eastAsia="Times New Roman" w:cs="Times New Roman"/>
          <w:sz w:val="24"/>
          <w:szCs w:val="18"/>
          <w:lang w:eastAsia="ru-RU"/>
        </w:rPr>
      </w:pPr>
      <w:proofErr w:type="spellStart"/>
      <w:r w:rsidRPr="00743E2A">
        <w:rPr>
          <w:rFonts w:eastAsia="Times New Roman" w:cs="Times New Roman"/>
          <w:sz w:val="24"/>
          <w:szCs w:val="18"/>
          <w:lang w:val="en-GB" w:eastAsia="ru-RU"/>
        </w:rPr>
        <w:t>Thio</w:t>
      </w:r>
      <w:proofErr w:type="spellEnd"/>
      <w:r w:rsidRPr="00743E2A">
        <w:rPr>
          <w:rFonts w:eastAsia="Times New Roman" w:cs="Times New Roman"/>
          <w:sz w:val="24"/>
          <w:szCs w:val="18"/>
          <w:lang w:val="en-GB" w:eastAsia="ru-RU"/>
        </w:rPr>
        <w:t xml:space="preserve"> R., </w:t>
      </w:r>
      <w:proofErr w:type="spellStart"/>
      <w:r w:rsidRPr="00743E2A">
        <w:rPr>
          <w:rFonts w:eastAsia="Times New Roman" w:cs="Times New Roman"/>
          <w:sz w:val="24"/>
          <w:szCs w:val="18"/>
          <w:lang w:val="en-GB" w:eastAsia="ru-RU"/>
        </w:rPr>
        <w:t>Christiawan</w:t>
      </w:r>
      <w:proofErr w:type="spellEnd"/>
      <w:r w:rsidRPr="00743E2A">
        <w:rPr>
          <w:rFonts w:eastAsia="Times New Roman" w:cs="Times New Roman"/>
          <w:sz w:val="24"/>
          <w:szCs w:val="18"/>
          <w:lang w:val="en-GB" w:eastAsia="ru-RU"/>
        </w:rPr>
        <w:t xml:space="preserve"> R., </w:t>
      </w:r>
      <w:proofErr w:type="spellStart"/>
      <w:r w:rsidRPr="00743E2A">
        <w:rPr>
          <w:rFonts w:eastAsia="Times New Roman" w:cs="Times New Roman"/>
          <w:sz w:val="24"/>
          <w:szCs w:val="18"/>
          <w:lang w:val="en-GB" w:eastAsia="ru-RU"/>
        </w:rPr>
        <w:t>Wagiman</w:t>
      </w:r>
      <w:proofErr w:type="spellEnd"/>
      <w:r w:rsidRPr="00743E2A">
        <w:rPr>
          <w:rFonts w:eastAsia="Times New Roman" w:cs="Times New Roman"/>
          <w:sz w:val="24"/>
          <w:szCs w:val="18"/>
          <w:lang w:val="en-GB" w:eastAsia="ru-RU"/>
        </w:rPr>
        <w:t xml:space="preserve"> W. Trademark Law in the Digital Age: Challenges and Solutions for Online Brand Protection //Global International Journal of Innovative Research. – 2024. – </w:t>
      </w:r>
      <w:r w:rsidRPr="00743E2A">
        <w:rPr>
          <w:rFonts w:eastAsia="Times New Roman" w:cs="Times New Roman"/>
          <w:sz w:val="24"/>
          <w:szCs w:val="18"/>
          <w:lang w:eastAsia="ru-RU"/>
        </w:rPr>
        <w:t>Т</w:t>
      </w:r>
      <w:r w:rsidRPr="00743E2A">
        <w:rPr>
          <w:rFonts w:eastAsia="Times New Roman" w:cs="Times New Roman"/>
          <w:sz w:val="24"/>
          <w:szCs w:val="18"/>
          <w:lang w:val="en-GB" w:eastAsia="ru-RU"/>
        </w:rPr>
        <w:t xml:space="preserve">. 2. – №. </w:t>
      </w:r>
      <w:r w:rsidRPr="00743E2A">
        <w:rPr>
          <w:rFonts w:eastAsia="Times New Roman" w:cs="Times New Roman"/>
          <w:sz w:val="24"/>
          <w:szCs w:val="18"/>
          <w:lang w:eastAsia="ru-RU"/>
        </w:rPr>
        <w:t xml:space="preserve">4. – </w:t>
      </w:r>
      <w:r>
        <w:rPr>
          <w:rFonts w:eastAsia="Times New Roman" w:cs="Times New Roman"/>
          <w:sz w:val="24"/>
          <w:szCs w:val="18"/>
          <w:lang w:eastAsia="ru-RU"/>
        </w:rPr>
        <w:t>P</w:t>
      </w:r>
      <w:r w:rsidRPr="00743E2A">
        <w:rPr>
          <w:rFonts w:eastAsia="Times New Roman" w:cs="Times New Roman"/>
          <w:sz w:val="24"/>
          <w:szCs w:val="18"/>
          <w:lang w:eastAsia="ru-RU"/>
        </w:rPr>
        <w:t>. 710-721.</w:t>
      </w:r>
    </w:p>
    <w:p w14:paraId="16479802" w14:textId="77777777" w:rsidR="002E53E2" w:rsidRPr="00743E2A" w:rsidRDefault="002E53E2" w:rsidP="002E53E2">
      <w:pPr>
        <w:numPr>
          <w:ilvl w:val="0"/>
          <w:numId w:val="3"/>
        </w:numPr>
        <w:ind w:left="0" w:firstLine="709"/>
        <w:jc w:val="both"/>
        <w:rPr>
          <w:rFonts w:eastAsia="Times New Roman" w:cs="Times New Roman"/>
          <w:sz w:val="24"/>
          <w:szCs w:val="18"/>
          <w:lang w:val="en-GB" w:eastAsia="ru-RU"/>
        </w:rPr>
      </w:pPr>
      <w:r w:rsidRPr="00743E2A">
        <w:rPr>
          <w:rFonts w:eastAsia="Times New Roman" w:cs="Times New Roman"/>
          <w:sz w:val="24"/>
          <w:szCs w:val="18"/>
          <w:lang w:val="en-GB" w:eastAsia="ru-RU"/>
        </w:rPr>
        <w:t xml:space="preserve">Trimble M. Targeting factors and conflict of laws on the internet //Rev. Litig. – 2020. – </w:t>
      </w:r>
      <w:r w:rsidRPr="00743E2A">
        <w:rPr>
          <w:rFonts w:eastAsia="Times New Roman" w:cs="Times New Roman"/>
          <w:sz w:val="24"/>
          <w:szCs w:val="18"/>
          <w:lang w:eastAsia="ru-RU"/>
        </w:rPr>
        <w:t>Т</w:t>
      </w:r>
      <w:r w:rsidRPr="00743E2A">
        <w:rPr>
          <w:rFonts w:eastAsia="Times New Roman" w:cs="Times New Roman"/>
          <w:sz w:val="24"/>
          <w:szCs w:val="18"/>
          <w:lang w:val="en-GB" w:eastAsia="ru-RU"/>
        </w:rPr>
        <w:t xml:space="preserve">. 40. </w:t>
      </w:r>
    </w:p>
    <w:p w14:paraId="2F47E20C" w14:textId="73B7A153" w:rsidR="0098342D" w:rsidRPr="002C2A2B" w:rsidRDefault="0098342D" w:rsidP="0098342D">
      <w:pPr>
        <w:ind w:firstLine="0"/>
        <w:jc w:val="center"/>
        <w:rPr>
          <w:rFonts w:cs="Times New Roman"/>
          <w:sz w:val="24"/>
          <w:szCs w:val="24"/>
          <w:lang w:val="en-GB"/>
        </w:rPr>
      </w:pPr>
    </w:p>
    <w:p w14:paraId="66B4EB7B" w14:textId="77777777" w:rsidR="0098342D" w:rsidRPr="002C2A2B" w:rsidRDefault="0098342D" w:rsidP="002C2A2B">
      <w:pPr>
        <w:ind w:firstLine="0"/>
        <w:jc w:val="center"/>
        <w:rPr>
          <w:rFonts w:cs="Times New Roman"/>
          <w:sz w:val="24"/>
          <w:szCs w:val="24"/>
          <w:lang w:val="en-GB"/>
        </w:rPr>
      </w:pPr>
    </w:p>
    <w:sectPr w:rsidR="0098342D" w:rsidRPr="002C2A2B" w:rsidSect="002C2A2B">
      <w:footerReference w:type="default" r:id="rId9"/>
      <w:pgSz w:w="11906" w:h="16838"/>
      <w:pgMar w:top="1440" w:right="144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F4395" w14:textId="77777777" w:rsidR="00402324" w:rsidRDefault="00402324" w:rsidP="008A7289">
      <w:pPr>
        <w:spacing w:line="240" w:lineRule="auto"/>
      </w:pPr>
      <w:r>
        <w:separator/>
      </w:r>
    </w:p>
  </w:endnote>
  <w:endnote w:type="continuationSeparator" w:id="0">
    <w:p w14:paraId="5CEEBCE6" w14:textId="77777777" w:rsidR="00402324" w:rsidRDefault="00402324" w:rsidP="008A7289">
      <w:pPr>
        <w:spacing w:line="240" w:lineRule="auto"/>
      </w:pPr>
      <w:r>
        <w:continuationSeparator/>
      </w:r>
    </w:p>
  </w:endnote>
  <w:endnote w:type="continuationNotice" w:id="1">
    <w:p w14:paraId="00503DAF" w14:textId="77777777" w:rsidR="00402324" w:rsidRDefault="004023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9476147"/>
      <w:docPartObj>
        <w:docPartGallery w:val="Page Numbers (Bottom of Page)"/>
        <w:docPartUnique/>
      </w:docPartObj>
    </w:sdtPr>
    <w:sdtEndPr/>
    <w:sdtContent>
      <w:p w14:paraId="153F268A" w14:textId="1116D350" w:rsidR="00AF38ED" w:rsidRDefault="00AF38ED">
        <w:pPr>
          <w:pStyle w:val="af4"/>
          <w:jc w:val="center"/>
        </w:pPr>
        <w:r>
          <w:fldChar w:fldCharType="begin"/>
        </w:r>
        <w:r>
          <w:instrText>PAGE   \* MERGEFORMAT</w:instrText>
        </w:r>
        <w:r>
          <w:fldChar w:fldCharType="separate"/>
        </w:r>
        <w:r>
          <w:t>2</w:t>
        </w:r>
        <w:r>
          <w:fldChar w:fldCharType="end"/>
        </w:r>
      </w:p>
    </w:sdtContent>
  </w:sdt>
  <w:p w14:paraId="3469A324" w14:textId="77777777" w:rsidR="00D34A6C" w:rsidRDefault="00D34A6C">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9BAA" w14:textId="77777777" w:rsidR="00402324" w:rsidRDefault="00402324" w:rsidP="008A7289">
      <w:pPr>
        <w:spacing w:line="240" w:lineRule="auto"/>
      </w:pPr>
      <w:r>
        <w:separator/>
      </w:r>
    </w:p>
  </w:footnote>
  <w:footnote w:type="continuationSeparator" w:id="0">
    <w:p w14:paraId="367B0F7C" w14:textId="77777777" w:rsidR="00402324" w:rsidRDefault="00402324" w:rsidP="008A7289">
      <w:pPr>
        <w:spacing w:line="240" w:lineRule="auto"/>
      </w:pPr>
      <w:r>
        <w:continuationSeparator/>
      </w:r>
    </w:p>
  </w:footnote>
  <w:footnote w:type="continuationNotice" w:id="1">
    <w:p w14:paraId="6D8C2214" w14:textId="77777777" w:rsidR="00402324" w:rsidRDefault="00402324">
      <w:pPr>
        <w:spacing w:line="240" w:lineRule="auto"/>
      </w:pPr>
    </w:p>
  </w:footnote>
  <w:footnote w:id="2">
    <w:p w14:paraId="5B42CC7C" w14:textId="199654C0" w:rsidR="0088533E" w:rsidRPr="00DC03D1" w:rsidRDefault="0088533E" w:rsidP="00DC03D1">
      <w:pPr>
        <w:pStyle w:val="a7"/>
        <w:jc w:val="both"/>
        <w:rPr>
          <w:rFonts w:ascii="Times New Roman" w:hAnsi="Times New Roman"/>
          <w:lang w:val="en-GB"/>
        </w:rPr>
      </w:pPr>
      <w:r w:rsidRPr="00A97AF8">
        <w:rPr>
          <w:rStyle w:val="a9"/>
          <w:rFonts w:ascii="Times New Roman" w:hAnsi="Times New Roman"/>
        </w:rPr>
        <w:footnoteRef/>
      </w:r>
      <w:r w:rsidRPr="00A97AF8">
        <w:rPr>
          <w:rFonts w:ascii="Times New Roman" w:hAnsi="Times New Roman"/>
          <w:lang w:val="en-GB"/>
        </w:rPr>
        <w:t xml:space="preserve"> </w:t>
      </w:r>
      <w:r w:rsidRPr="002C2A2B">
        <w:rPr>
          <w:rFonts w:ascii="Times New Roman" w:hAnsi="Times New Roman"/>
          <w:i/>
          <w:iCs/>
          <w:color w:val="222222"/>
          <w:shd w:val="clear" w:color="auto" w:fill="FFFFFF"/>
          <w:lang w:val="en-GB"/>
        </w:rPr>
        <w:t>Crawford C.</w:t>
      </w:r>
      <w:r w:rsidRPr="00A97AF8">
        <w:rPr>
          <w:rFonts w:ascii="Times New Roman" w:hAnsi="Times New Roman"/>
          <w:color w:val="222222"/>
          <w:shd w:val="clear" w:color="auto" w:fill="FFFFFF"/>
          <w:lang w:val="en-GB"/>
        </w:rPr>
        <w:t xml:space="preserve"> Cyberplace: Defining a right to Internet access through public accommodation law //Temp. L. Rev. – 2003. – </w:t>
      </w:r>
      <w:r w:rsidRPr="00A97AF8">
        <w:rPr>
          <w:rFonts w:ascii="Times New Roman" w:hAnsi="Times New Roman"/>
          <w:color w:val="222222"/>
          <w:shd w:val="clear" w:color="auto" w:fill="FFFFFF"/>
        </w:rPr>
        <w:t>Т</w:t>
      </w:r>
      <w:r w:rsidRPr="00A97AF8">
        <w:rPr>
          <w:rFonts w:ascii="Times New Roman" w:hAnsi="Times New Roman"/>
          <w:color w:val="222222"/>
          <w:shd w:val="clear" w:color="auto" w:fill="FFFFFF"/>
          <w:lang w:val="en-GB"/>
        </w:rPr>
        <w:t xml:space="preserve">. 76. – </w:t>
      </w:r>
      <w:r w:rsidR="002C2A2B">
        <w:rPr>
          <w:rFonts w:ascii="Times New Roman" w:hAnsi="Times New Roman"/>
          <w:color w:val="222222"/>
          <w:shd w:val="clear" w:color="auto" w:fill="FFFFFF"/>
          <w:lang w:val="en-GB"/>
        </w:rPr>
        <w:t>P</w:t>
      </w:r>
      <w:r w:rsidRPr="00DC03D1">
        <w:rPr>
          <w:rFonts w:ascii="Times New Roman" w:hAnsi="Times New Roman"/>
          <w:color w:val="222222"/>
          <w:shd w:val="clear" w:color="auto" w:fill="FFFFFF"/>
          <w:lang w:val="en-GB"/>
        </w:rPr>
        <w:t>. 225.</w:t>
      </w:r>
    </w:p>
  </w:footnote>
  <w:footnote w:id="3">
    <w:p w14:paraId="2CABAA0F" w14:textId="77777777" w:rsidR="0088533E" w:rsidRPr="00DC03D1" w:rsidRDefault="0088533E" w:rsidP="00DC03D1">
      <w:pPr>
        <w:pStyle w:val="a7"/>
        <w:jc w:val="both"/>
        <w:rPr>
          <w:rFonts w:ascii="Times New Roman" w:hAnsi="Times New Roman"/>
          <w:lang w:val="en-GB"/>
        </w:rPr>
      </w:pPr>
      <w:r w:rsidRPr="00A97AF8">
        <w:rPr>
          <w:rStyle w:val="a9"/>
          <w:rFonts w:ascii="Times New Roman" w:hAnsi="Times New Roman"/>
        </w:rPr>
        <w:footnoteRef/>
      </w:r>
      <w:r w:rsidRPr="00A97AF8">
        <w:rPr>
          <w:rFonts w:ascii="Times New Roman" w:hAnsi="Times New Roman"/>
          <w:lang w:val="en-GB"/>
        </w:rPr>
        <w:t xml:space="preserve"> </w:t>
      </w:r>
      <w:r w:rsidRPr="00A97AF8">
        <w:rPr>
          <w:rFonts w:ascii="Times New Roman" w:hAnsi="Times New Roman"/>
          <w:color w:val="222222"/>
          <w:shd w:val="clear" w:color="auto" w:fill="FFFFFF"/>
          <w:lang w:val="en-GB"/>
        </w:rPr>
        <w:t xml:space="preserve">Peters R., Sikorski R. Navigating to knowledge: tools for finding information on the Internet //Jama. – 1997. – </w:t>
      </w:r>
      <w:r w:rsidRPr="00A97AF8">
        <w:rPr>
          <w:rFonts w:ascii="Times New Roman" w:hAnsi="Times New Roman"/>
          <w:color w:val="222222"/>
          <w:shd w:val="clear" w:color="auto" w:fill="FFFFFF"/>
        </w:rPr>
        <w:t>Т</w:t>
      </w:r>
      <w:r w:rsidRPr="00A97AF8">
        <w:rPr>
          <w:rFonts w:ascii="Times New Roman" w:hAnsi="Times New Roman"/>
          <w:color w:val="222222"/>
          <w:shd w:val="clear" w:color="auto" w:fill="FFFFFF"/>
          <w:lang w:val="en-GB"/>
        </w:rPr>
        <w:t>. 277</w:t>
      </w:r>
      <w:r w:rsidRPr="00DC03D1">
        <w:rPr>
          <w:rFonts w:ascii="Times New Roman" w:hAnsi="Times New Roman"/>
          <w:color w:val="222222"/>
          <w:shd w:val="clear" w:color="auto" w:fill="FFFFFF"/>
          <w:lang w:val="en-GB"/>
        </w:rPr>
        <w:t xml:space="preserve">. – №. </w:t>
      </w:r>
      <w:r w:rsidRPr="00DC03D1">
        <w:rPr>
          <w:rFonts w:ascii="Times New Roman" w:hAnsi="Times New Roman"/>
          <w:color w:val="222222"/>
          <w:shd w:val="clear" w:color="auto" w:fill="FFFFFF"/>
          <w:lang w:val="en-US"/>
        </w:rPr>
        <w:t xml:space="preserve">6. – </w:t>
      </w:r>
      <w:r w:rsidRPr="00DC03D1">
        <w:rPr>
          <w:rFonts w:ascii="Times New Roman" w:hAnsi="Times New Roman"/>
          <w:color w:val="222222"/>
          <w:shd w:val="clear" w:color="auto" w:fill="FFFFFF"/>
        </w:rPr>
        <w:t>С</w:t>
      </w:r>
      <w:r w:rsidRPr="00DC03D1">
        <w:rPr>
          <w:rFonts w:ascii="Times New Roman" w:hAnsi="Times New Roman"/>
          <w:color w:val="222222"/>
          <w:shd w:val="clear" w:color="auto" w:fill="FFFFFF"/>
          <w:lang w:val="en-US"/>
        </w:rPr>
        <w:t>. 505-506.</w:t>
      </w:r>
    </w:p>
  </w:footnote>
  <w:footnote w:id="4">
    <w:p w14:paraId="50A7C256" w14:textId="77777777" w:rsidR="0088533E" w:rsidRPr="00A97AF8" w:rsidRDefault="0088533E" w:rsidP="00DC03D1">
      <w:pPr>
        <w:spacing w:line="240" w:lineRule="auto"/>
        <w:ind w:firstLine="0"/>
        <w:jc w:val="both"/>
        <w:rPr>
          <w:rFonts w:cs="Times New Roman"/>
          <w:sz w:val="20"/>
          <w:szCs w:val="20"/>
          <w:lang w:val="en-US"/>
        </w:rPr>
      </w:pPr>
      <w:r w:rsidRPr="00A97AF8">
        <w:rPr>
          <w:rStyle w:val="a9"/>
          <w:rFonts w:cs="Times New Roman"/>
        </w:rPr>
        <w:footnoteRef/>
      </w:r>
      <w:r w:rsidRPr="00A97AF8">
        <w:rPr>
          <w:rFonts w:cs="Times New Roman"/>
          <w:sz w:val="20"/>
          <w:szCs w:val="20"/>
          <w:lang w:val="en-US"/>
        </w:rPr>
        <w:t xml:space="preserve"> </w:t>
      </w:r>
      <w:r w:rsidRPr="002C2A2B">
        <w:rPr>
          <w:rFonts w:cs="Times New Roman"/>
          <w:i/>
          <w:iCs/>
          <w:sz w:val="20"/>
          <w:szCs w:val="20"/>
          <w:lang w:val="en-US"/>
        </w:rPr>
        <w:t xml:space="preserve">Long B., </w:t>
      </w:r>
      <w:proofErr w:type="spellStart"/>
      <w:r w:rsidRPr="002C2A2B">
        <w:rPr>
          <w:rFonts w:cs="Times New Roman"/>
          <w:i/>
          <w:iCs/>
          <w:sz w:val="20"/>
          <w:szCs w:val="20"/>
          <w:lang w:val="en-US"/>
        </w:rPr>
        <w:t>Baecker</w:t>
      </w:r>
      <w:proofErr w:type="spellEnd"/>
      <w:r w:rsidRPr="002C2A2B">
        <w:rPr>
          <w:rFonts w:cs="Times New Roman"/>
          <w:i/>
          <w:iCs/>
          <w:sz w:val="20"/>
          <w:szCs w:val="20"/>
          <w:lang w:val="en-US"/>
        </w:rPr>
        <w:t xml:space="preserve"> R.</w:t>
      </w:r>
      <w:r w:rsidRPr="00A97AF8">
        <w:rPr>
          <w:rFonts w:cs="Times New Roman"/>
          <w:sz w:val="20"/>
          <w:szCs w:val="20"/>
          <w:lang w:val="en-US"/>
        </w:rPr>
        <w:t xml:space="preserve"> A taxonomy of Internet communication tools //</w:t>
      </w:r>
      <w:proofErr w:type="spellStart"/>
      <w:r w:rsidRPr="00A97AF8">
        <w:rPr>
          <w:rFonts w:cs="Times New Roman"/>
          <w:sz w:val="20"/>
          <w:szCs w:val="20"/>
          <w:lang w:val="en-US"/>
        </w:rPr>
        <w:t>WebNet</w:t>
      </w:r>
      <w:proofErr w:type="spellEnd"/>
      <w:r w:rsidRPr="00A97AF8">
        <w:rPr>
          <w:rFonts w:cs="Times New Roman"/>
          <w:sz w:val="20"/>
          <w:szCs w:val="20"/>
          <w:lang w:val="en-US"/>
        </w:rPr>
        <w:t>. – 1997.</w:t>
      </w:r>
    </w:p>
  </w:footnote>
  <w:footnote w:id="5">
    <w:p w14:paraId="4ED7429F" w14:textId="77777777" w:rsidR="0088533E" w:rsidRPr="00DC03D1" w:rsidRDefault="0088533E" w:rsidP="00DC03D1">
      <w:pPr>
        <w:pStyle w:val="a7"/>
        <w:jc w:val="both"/>
        <w:rPr>
          <w:rFonts w:ascii="Times New Roman" w:hAnsi="Times New Roman"/>
        </w:rPr>
      </w:pPr>
      <w:r w:rsidRPr="00A97AF8">
        <w:rPr>
          <w:rStyle w:val="a9"/>
          <w:rFonts w:ascii="Times New Roman" w:hAnsi="Times New Roman"/>
        </w:rPr>
        <w:footnoteRef/>
      </w:r>
      <w:r w:rsidRPr="00A97AF8">
        <w:rPr>
          <w:rFonts w:ascii="Times New Roman" w:hAnsi="Times New Roman"/>
        </w:rPr>
        <w:t xml:space="preserve"> </w:t>
      </w:r>
      <w:r w:rsidRPr="002C2A2B">
        <w:rPr>
          <w:rFonts w:ascii="Times New Roman" w:hAnsi="Times New Roman"/>
          <w:i/>
          <w:iCs/>
        </w:rPr>
        <w:t>Ким, Д. В.</w:t>
      </w:r>
      <w:r w:rsidRPr="00A97AF8">
        <w:rPr>
          <w:rFonts w:ascii="Times New Roman" w:hAnsi="Times New Roman"/>
        </w:rPr>
        <w:t xml:space="preserve"> Раскрытие и расследование незаконного сбыта наркотических средств, совершенного с использованием сети </w:t>
      </w:r>
      <w:proofErr w:type="gramStart"/>
      <w:r w:rsidRPr="00A97AF8">
        <w:rPr>
          <w:rFonts w:ascii="Times New Roman" w:hAnsi="Times New Roman"/>
        </w:rPr>
        <w:t>Интернет :</w:t>
      </w:r>
      <w:proofErr w:type="gramEnd"/>
      <w:r w:rsidRPr="00A97AF8">
        <w:rPr>
          <w:rFonts w:ascii="Times New Roman" w:hAnsi="Times New Roman"/>
        </w:rPr>
        <w:t xml:space="preserve"> учебное пособие / Д. В. Ким, А. В. </w:t>
      </w:r>
      <w:proofErr w:type="spellStart"/>
      <w:r w:rsidRPr="00A97AF8">
        <w:rPr>
          <w:rFonts w:ascii="Times New Roman" w:hAnsi="Times New Roman"/>
        </w:rPr>
        <w:t>Климачков</w:t>
      </w:r>
      <w:proofErr w:type="spellEnd"/>
      <w:r w:rsidRPr="00A97AF8">
        <w:rPr>
          <w:rFonts w:ascii="Times New Roman" w:hAnsi="Times New Roman"/>
        </w:rPr>
        <w:t xml:space="preserve">, А. В. Шебалин. – Барнаул, 2017. – 44 с. – </w:t>
      </w:r>
      <w:r w:rsidRPr="00A97AF8">
        <w:rPr>
          <w:rFonts w:ascii="Times New Roman" w:hAnsi="Times New Roman"/>
          <w:lang w:val="en-GB"/>
        </w:rPr>
        <w:t>ISBN</w:t>
      </w:r>
      <w:r w:rsidRPr="00A97AF8">
        <w:rPr>
          <w:rFonts w:ascii="Times New Roman" w:hAnsi="Times New Roman"/>
        </w:rPr>
        <w:t xml:space="preserve"> 978-5-94552-283-1. – </w:t>
      </w:r>
      <w:r w:rsidRPr="00DC03D1">
        <w:rPr>
          <w:rFonts w:ascii="Times New Roman" w:hAnsi="Times New Roman"/>
          <w:lang w:val="en-GB"/>
        </w:rPr>
        <w:t>EDN</w:t>
      </w:r>
      <w:r w:rsidRPr="00DC03D1">
        <w:rPr>
          <w:rFonts w:ascii="Times New Roman" w:hAnsi="Times New Roman"/>
        </w:rPr>
        <w:t xml:space="preserve"> </w:t>
      </w:r>
      <w:r w:rsidRPr="00DC03D1">
        <w:rPr>
          <w:rFonts w:ascii="Times New Roman" w:hAnsi="Times New Roman"/>
          <w:lang w:val="en-GB"/>
        </w:rPr>
        <w:t>ZGDWQH</w:t>
      </w:r>
      <w:r w:rsidRPr="00DC03D1">
        <w:rPr>
          <w:rFonts w:ascii="Times New Roman" w:hAnsi="Times New Roman"/>
        </w:rPr>
        <w:t>.</w:t>
      </w:r>
    </w:p>
  </w:footnote>
  <w:footnote w:id="6">
    <w:p w14:paraId="33239E63"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2C2A2B">
        <w:rPr>
          <w:rFonts w:ascii="Times New Roman" w:hAnsi="Times New Roman"/>
          <w:i/>
          <w:iCs/>
          <w:color w:val="222222"/>
          <w:shd w:val="clear" w:color="auto" w:fill="FFFFFF"/>
        </w:rPr>
        <w:t>Даниленков А. В.</w:t>
      </w:r>
      <w:r w:rsidRPr="00A97AF8">
        <w:rPr>
          <w:rFonts w:ascii="Times New Roman" w:hAnsi="Times New Roman"/>
          <w:color w:val="222222"/>
          <w:shd w:val="clear" w:color="auto" w:fill="FFFFFF"/>
        </w:rPr>
        <w:t xml:space="preserve"> </w:t>
      </w:r>
      <w:proofErr w:type="spellStart"/>
      <w:r w:rsidRPr="00A97AF8">
        <w:rPr>
          <w:rFonts w:ascii="Times New Roman" w:hAnsi="Times New Roman"/>
          <w:color w:val="222222"/>
          <w:shd w:val="clear" w:color="auto" w:fill="FFFFFF"/>
        </w:rPr>
        <w:t>Киберсквоттинг</w:t>
      </w:r>
      <w:proofErr w:type="spellEnd"/>
      <w:r w:rsidRPr="00A97AF8">
        <w:rPr>
          <w:rFonts w:ascii="Times New Roman" w:hAnsi="Times New Roman"/>
          <w:color w:val="222222"/>
          <w:shd w:val="clear" w:color="auto" w:fill="FFFFFF"/>
        </w:rPr>
        <w:t xml:space="preserve"> и </w:t>
      </w:r>
      <w:proofErr w:type="spellStart"/>
      <w:r w:rsidRPr="00A97AF8">
        <w:rPr>
          <w:rFonts w:ascii="Times New Roman" w:hAnsi="Times New Roman"/>
          <w:color w:val="222222"/>
          <w:shd w:val="clear" w:color="auto" w:fill="FFFFFF"/>
        </w:rPr>
        <w:t>киберспекуляция</w:t>
      </w:r>
      <w:proofErr w:type="spellEnd"/>
      <w:r w:rsidRPr="00A97AF8">
        <w:rPr>
          <w:rFonts w:ascii="Times New Roman" w:hAnsi="Times New Roman"/>
          <w:color w:val="222222"/>
          <w:shd w:val="clear" w:color="auto" w:fill="FFFFFF"/>
        </w:rPr>
        <w:t xml:space="preserve"> (</w:t>
      </w:r>
      <w:proofErr w:type="spellStart"/>
      <w:r w:rsidRPr="00A97AF8">
        <w:rPr>
          <w:rFonts w:ascii="Times New Roman" w:hAnsi="Times New Roman"/>
          <w:color w:val="222222"/>
          <w:shd w:val="clear" w:color="auto" w:fill="FFFFFF"/>
        </w:rPr>
        <w:t>домейнинг</w:t>
      </w:r>
      <w:proofErr w:type="spellEnd"/>
      <w:r w:rsidRPr="00A97AF8">
        <w:rPr>
          <w:rFonts w:ascii="Times New Roman" w:hAnsi="Times New Roman"/>
          <w:color w:val="222222"/>
          <w:shd w:val="clear" w:color="auto" w:fill="FFFFFF"/>
        </w:rPr>
        <w:t>): разграничение понятий //Закон. – 2014. – №. 10. – С. 108-114.</w:t>
      </w:r>
    </w:p>
  </w:footnote>
  <w:footnote w:id="7">
    <w:p w14:paraId="78800085" w14:textId="3109DE65" w:rsidR="0088533E" w:rsidRPr="00DC03D1" w:rsidRDefault="0088533E"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2C2A2B">
        <w:rPr>
          <w:rFonts w:ascii="Times New Roman" w:hAnsi="Times New Roman"/>
          <w:i/>
          <w:iCs/>
          <w:color w:val="222222"/>
          <w:shd w:val="clear" w:color="auto" w:fill="FFFFFF"/>
        </w:rPr>
        <w:t>Пискунов Я. Б.</w:t>
      </w:r>
      <w:r w:rsidRPr="00A97AF8">
        <w:rPr>
          <w:rFonts w:ascii="Times New Roman" w:hAnsi="Times New Roman"/>
          <w:color w:val="222222"/>
          <w:shd w:val="clear" w:color="auto" w:fill="FFFFFF"/>
        </w:rPr>
        <w:t xml:space="preserve"> Понятие доменного имени и возможности юридической защиты от </w:t>
      </w:r>
      <w:proofErr w:type="spellStart"/>
      <w:r w:rsidRPr="00A97AF8">
        <w:rPr>
          <w:rFonts w:ascii="Times New Roman" w:hAnsi="Times New Roman"/>
          <w:color w:val="222222"/>
          <w:shd w:val="clear" w:color="auto" w:fill="FFFFFF"/>
        </w:rPr>
        <w:t>киберсквоттинга</w:t>
      </w:r>
      <w:proofErr w:type="spellEnd"/>
      <w:r w:rsidRPr="00A97AF8">
        <w:rPr>
          <w:rFonts w:ascii="Times New Roman" w:hAnsi="Times New Roman"/>
          <w:color w:val="222222"/>
          <w:shd w:val="clear" w:color="auto" w:fill="FFFFFF"/>
        </w:rPr>
        <w:t xml:space="preserve"> //</w:t>
      </w:r>
      <w:r w:rsidRPr="00A97AF8">
        <w:rPr>
          <w:rFonts w:ascii="Times New Roman" w:hAnsi="Times New Roman"/>
          <w:color w:val="222222"/>
          <w:shd w:val="clear" w:color="auto" w:fill="FFFFFF"/>
          <w:lang w:val="en-GB"/>
        </w:rPr>
        <w:t>URL</w:t>
      </w:r>
      <w:r w:rsidRPr="00A97AF8">
        <w:rPr>
          <w:rFonts w:ascii="Times New Roman" w:hAnsi="Times New Roman"/>
          <w:color w:val="222222"/>
          <w:shd w:val="clear" w:color="auto" w:fill="FFFFFF"/>
        </w:rPr>
        <w:t xml:space="preserve">: </w:t>
      </w:r>
      <w:r w:rsidRPr="00A97AF8">
        <w:rPr>
          <w:rFonts w:ascii="Times New Roman" w:hAnsi="Times New Roman"/>
          <w:color w:val="222222"/>
          <w:shd w:val="clear" w:color="auto" w:fill="FFFFFF"/>
          <w:lang w:val="en-GB"/>
        </w:rPr>
        <w:t>http</w:t>
      </w:r>
      <w:r w:rsidRPr="00A97AF8">
        <w:rPr>
          <w:rFonts w:ascii="Times New Roman" w:hAnsi="Times New Roman"/>
          <w:color w:val="222222"/>
          <w:shd w:val="clear" w:color="auto" w:fill="FFFFFF"/>
        </w:rPr>
        <w:t>://</w:t>
      </w:r>
      <w:r w:rsidRPr="00A97AF8">
        <w:rPr>
          <w:rFonts w:ascii="Times New Roman" w:hAnsi="Times New Roman"/>
          <w:color w:val="222222"/>
          <w:shd w:val="clear" w:color="auto" w:fill="FFFFFF"/>
          <w:lang w:val="en-GB"/>
        </w:rPr>
        <w:t>www</w:t>
      </w:r>
      <w:r w:rsidRPr="00A97AF8">
        <w:rPr>
          <w:rFonts w:ascii="Times New Roman" w:hAnsi="Times New Roman"/>
          <w:color w:val="222222"/>
          <w:shd w:val="clear" w:color="auto" w:fill="FFFFFF"/>
        </w:rPr>
        <w:t xml:space="preserve">. </w:t>
      </w:r>
      <w:proofErr w:type="spellStart"/>
      <w:r w:rsidRPr="00DC03D1">
        <w:rPr>
          <w:rFonts w:ascii="Times New Roman" w:hAnsi="Times New Roman"/>
          <w:color w:val="222222"/>
          <w:shd w:val="clear" w:color="auto" w:fill="FFFFFF"/>
          <w:lang w:val="en-GB"/>
        </w:rPr>
        <w:t>ifap</w:t>
      </w:r>
      <w:proofErr w:type="spellEnd"/>
      <w:r w:rsidRPr="00DC03D1">
        <w:rPr>
          <w:rFonts w:ascii="Times New Roman" w:hAnsi="Times New Roman"/>
          <w:color w:val="222222"/>
          <w:shd w:val="clear" w:color="auto" w:fill="FFFFFF"/>
        </w:rPr>
        <w:t xml:space="preserve">. </w:t>
      </w:r>
      <w:proofErr w:type="spellStart"/>
      <w:r w:rsidRPr="00DC03D1">
        <w:rPr>
          <w:rFonts w:ascii="Times New Roman" w:hAnsi="Times New Roman"/>
          <w:color w:val="222222"/>
          <w:shd w:val="clear" w:color="auto" w:fill="FFFFFF"/>
          <w:lang w:val="en-GB"/>
        </w:rPr>
        <w:t>ru</w:t>
      </w:r>
      <w:proofErr w:type="spellEnd"/>
      <w:r w:rsidRPr="00DC03D1">
        <w:rPr>
          <w:rFonts w:ascii="Times New Roman" w:hAnsi="Times New Roman"/>
          <w:color w:val="222222"/>
          <w:shd w:val="clear" w:color="auto" w:fill="FFFFFF"/>
        </w:rPr>
        <w:t>/</w:t>
      </w:r>
      <w:r w:rsidRPr="00DC03D1">
        <w:rPr>
          <w:rFonts w:ascii="Times New Roman" w:hAnsi="Times New Roman"/>
          <w:color w:val="222222"/>
          <w:shd w:val="clear" w:color="auto" w:fill="FFFFFF"/>
          <w:lang w:val="en-GB"/>
        </w:rPr>
        <w:t>pi</w:t>
      </w:r>
      <w:r w:rsidRPr="00DC03D1">
        <w:rPr>
          <w:rFonts w:ascii="Times New Roman" w:hAnsi="Times New Roman"/>
          <w:color w:val="222222"/>
          <w:shd w:val="clear" w:color="auto" w:fill="FFFFFF"/>
        </w:rPr>
        <w:t>/05/</w:t>
      </w:r>
      <w:proofErr w:type="spellStart"/>
      <w:r w:rsidRPr="00DC03D1">
        <w:rPr>
          <w:rFonts w:ascii="Times New Roman" w:hAnsi="Times New Roman"/>
          <w:color w:val="222222"/>
          <w:shd w:val="clear" w:color="auto" w:fill="FFFFFF"/>
          <w:lang w:val="en-GB"/>
        </w:rPr>
        <w:t>piskunov</w:t>
      </w:r>
      <w:proofErr w:type="spellEnd"/>
      <w:r w:rsidRPr="00DC03D1">
        <w:rPr>
          <w:rFonts w:ascii="Times New Roman" w:hAnsi="Times New Roman"/>
          <w:color w:val="222222"/>
          <w:shd w:val="clear" w:color="auto" w:fill="FFFFFF"/>
        </w:rPr>
        <w:t xml:space="preserve">. </w:t>
      </w:r>
      <w:r w:rsidRPr="00DC03D1">
        <w:rPr>
          <w:rFonts w:ascii="Times New Roman" w:hAnsi="Times New Roman"/>
          <w:color w:val="222222"/>
          <w:shd w:val="clear" w:color="auto" w:fill="FFFFFF"/>
          <w:lang w:val="en-GB"/>
        </w:rPr>
        <w:t>htm</w:t>
      </w:r>
      <w:r w:rsidRPr="00DC03D1">
        <w:rPr>
          <w:rFonts w:ascii="Times New Roman" w:hAnsi="Times New Roman"/>
          <w:color w:val="222222"/>
          <w:shd w:val="clear" w:color="auto" w:fill="FFFFFF"/>
        </w:rPr>
        <w:t>. – 2003</w:t>
      </w:r>
      <w:r w:rsidR="00C33108" w:rsidRPr="002C2A2B">
        <w:rPr>
          <w:rFonts w:ascii="Times New Roman" w:hAnsi="Times New Roman"/>
          <w:color w:val="222222"/>
          <w:shd w:val="clear" w:color="auto" w:fill="FFFFFF"/>
        </w:rPr>
        <w:t xml:space="preserve"> (дата обращения: 26.01.2025)</w:t>
      </w:r>
      <w:r w:rsidRPr="00DC03D1">
        <w:rPr>
          <w:rFonts w:ascii="Times New Roman" w:hAnsi="Times New Roman"/>
          <w:color w:val="222222"/>
          <w:shd w:val="clear" w:color="auto" w:fill="FFFFFF"/>
        </w:rPr>
        <w:t>.</w:t>
      </w:r>
    </w:p>
  </w:footnote>
  <w:footnote w:id="8">
    <w:p w14:paraId="61A0F63C" w14:textId="064F9FA8" w:rsidR="0088533E" w:rsidRPr="00A97AF8" w:rsidRDefault="0088533E" w:rsidP="00DC03D1">
      <w:pPr>
        <w:pStyle w:val="a7"/>
        <w:jc w:val="both"/>
        <w:rPr>
          <w:rFonts w:ascii="Times New Roman" w:hAnsi="Times New Roman"/>
        </w:rPr>
      </w:pPr>
      <w:r w:rsidRPr="00A97AF8">
        <w:rPr>
          <w:rStyle w:val="a9"/>
          <w:rFonts w:ascii="Times New Roman" w:hAnsi="Times New Roman"/>
        </w:rPr>
        <w:footnoteRef/>
      </w:r>
      <w:r w:rsidRPr="00A97AF8">
        <w:rPr>
          <w:rFonts w:ascii="Times New Roman" w:hAnsi="Times New Roman"/>
        </w:rPr>
        <w:t xml:space="preserve"> </w:t>
      </w:r>
      <w:r w:rsidRPr="002C2A2B">
        <w:rPr>
          <w:rFonts w:ascii="Times New Roman" w:hAnsi="Times New Roman"/>
          <w:i/>
          <w:iCs/>
          <w:color w:val="222222"/>
          <w:shd w:val="clear" w:color="auto" w:fill="FFFFFF"/>
        </w:rPr>
        <w:t>Яковлева Г.</w:t>
      </w:r>
      <w:r w:rsidR="00AF38ED">
        <w:rPr>
          <w:rFonts w:ascii="Times New Roman" w:hAnsi="Times New Roman"/>
          <w:i/>
          <w:iCs/>
          <w:color w:val="222222"/>
          <w:shd w:val="clear" w:color="auto" w:fill="FFFFFF"/>
        </w:rPr>
        <w:t> </w:t>
      </w:r>
      <w:r w:rsidRPr="002C2A2B">
        <w:rPr>
          <w:rFonts w:ascii="Times New Roman" w:hAnsi="Times New Roman"/>
          <w:i/>
          <w:iCs/>
          <w:color w:val="222222"/>
          <w:shd w:val="clear" w:color="auto" w:fill="FFFFFF"/>
        </w:rPr>
        <w:t>О.</w:t>
      </w:r>
      <w:r w:rsidRPr="00A97AF8">
        <w:rPr>
          <w:rFonts w:ascii="Times New Roman" w:hAnsi="Times New Roman"/>
          <w:color w:val="222222"/>
          <w:shd w:val="clear" w:color="auto" w:fill="FFFFFF"/>
        </w:rPr>
        <w:t xml:space="preserve"> Доменное имя как средство индивидуализации //Юридическое образование в Забайкальском крае: 20 лет юридическому факультету Забайкальского государственного университета. – 2018. – С. 244-250.</w:t>
      </w:r>
    </w:p>
  </w:footnote>
  <w:footnote w:id="9">
    <w:p w14:paraId="771348D1" w14:textId="373DF73C" w:rsidR="0088533E" w:rsidRPr="00A97AF8" w:rsidRDefault="0088533E" w:rsidP="00DC03D1">
      <w:pPr>
        <w:pStyle w:val="a7"/>
        <w:jc w:val="both"/>
        <w:rPr>
          <w:rFonts w:ascii="Times New Roman" w:hAnsi="Times New Roman"/>
          <w:lang w:val="en-GB"/>
        </w:rPr>
      </w:pPr>
      <w:r w:rsidRPr="00A97AF8">
        <w:rPr>
          <w:rStyle w:val="a9"/>
          <w:rFonts w:ascii="Times New Roman" w:hAnsi="Times New Roman"/>
        </w:rPr>
        <w:footnoteRef/>
      </w:r>
      <w:r w:rsidRPr="00A97AF8">
        <w:rPr>
          <w:rFonts w:ascii="Times New Roman" w:hAnsi="Times New Roman"/>
          <w:lang w:val="en-GB"/>
        </w:rPr>
        <w:t xml:space="preserve"> </w:t>
      </w:r>
      <w:r w:rsidRPr="002C2A2B">
        <w:rPr>
          <w:rFonts w:ascii="Times New Roman" w:hAnsi="Times New Roman"/>
          <w:i/>
          <w:iCs/>
          <w:color w:val="222222"/>
          <w:shd w:val="clear" w:color="auto" w:fill="FFFFFF"/>
          <w:lang w:val="en-GB"/>
        </w:rPr>
        <w:t>Trimble M.</w:t>
      </w:r>
      <w:r w:rsidRPr="00A97AF8">
        <w:rPr>
          <w:rFonts w:ascii="Times New Roman" w:hAnsi="Times New Roman"/>
          <w:color w:val="222222"/>
          <w:shd w:val="clear" w:color="auto" w:fill="FFFFFF"/>
          <w:lang w:val="en-GB"/>
        </w:rPr>
        <w:t xml:space="preserve"> Targeting factors and conflict of laws on the internet //Rev. Litig. – 2020. – </w:t>
      </w:r>
      <w:r w:rsidRPr="00A97AF8">
        <w:rPr>
          <w:rFonts w:ascii="Times New Roman" w:hAnsi="Times New Roman"/>
          <w:color w:val="222222"/>
          <w:shd w:val="clear" w:color="auto" w:fill="FFFFFF"/>
        </w:rPr>
        <w:t>Т</w:t>
      </w:r>
      <w:r w:rsidRPr="00A97AF8">
        <w:rPr>
          <w:rFonts w:ascii="Times New Roman" w:hAnsi="Times New Roman"/>
          <w:color w:val="222222"/>
          <w:shd w:val="clear" w:color="auto" w:fill="FFFFFF"/>
          <w:lang w:val="en-GB"/>
        </w:rPr>
        <w:t xml:space="preserve">. 40. – </w:t>
      </w:r>
      <w:r w:rsidR="002C2A2B">
        <w:rPr>
          <w:rFonts w:ascii="Times New Roman" w:hAnsi="Times New Roman"/>
          <w:color w:val="222222"/>
          <w:shd w:val="clear" w:color="auto" w:fill="FFFFFF"/>
          <w:lang w:val="en-GB"/>
        </w:rPr>
        <w:t>P</w:t>
      </w:r>
      <w:r w:rsidRPr="00A97AF8">
        <w:rPr>
          <w:rFonts w:ascii="Times New Roman" w:hAnsi="Times New Roman"/>
          <w:color w:val="222222"/>
          <w:shd w:val="clear" w:color="auto" w:fill="FFFFFF"/>
          <w:lang w:val="en-GB"/>
        </w:rPr>
        <w:t>. 1.</w:t>
      </w:r>
    </w:p>
  </w:footnote>
  <w:footnote w:id="10">
    <w:p w14:paraId="39DD5EC8"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proofErr w:type="spellStart"/>
      <w:r w:rsidRPr="002C2A2B">
        <w:rPr>
          <w:rFonts w:ascii="Times New Roman" w:hAnsi="Times New Roman"/>
          <w:i/>
          <w:iCs/>
          <w:color w:val="222222"/>
          <w:shd w:val="clear" w:color="auto" w:fill="FFFFFF"/>
        </w:rPr>
        <w:t>Робачевский</w:t>
      </w:r>
      <w:proofErr w:type="spellEnd"/>
      <w:r w:rsidRPr="002C2A2B">
        <w:rPr>
          <w:rFonts w:ascii="Times New Roman" w:hAnsi="Times New Roman"/>
          <w:i/>
          <w:iCs/>
          <w:color w:val="222222"/>
          <w:shd w:val="clear" w:color="auto" w:fill="FFFFFF"/>
        </w:rPr>
        <w:t xml:space="preserve"> А.</w:t>
      </w:r>
      <w:r w:rsidRPr="00A97AF8">
        <w:rPr>
          <w:rFonts w:ascii="Times New Roman" w:hAnsi="Times New Roman"/>
          <w:color w:val="222222"/>
          <w:shd w:val="clear" w:color="auto" w:fill="FFFFFF"/>
        </w:rPr>
        <w:t xml:space="preserve"> Интернет изнутри //М.: Альпина </w:t>
      </w:r>
      <w:proofErr w:type="spellStart"/>
      <w:r w:rsidRPr="00A97AF8">
        <w:rPr>
          <w:rFonts w:ascii="Times New Roman" w:hAnsi="Times New Roman"/>
          <w:color w:val="222222"/>
          <w:shd w:val="clear" w:color="auto" w:fill="FFFFFF"/>
        </w:rPr>
        <w:t>Паблишер</w:t>
      </w:r>
      <w:proofErr w:type="spellEnd"/>
      <w:r w:rsidRPr="00A97AF8">
        <w:rPr>
          <w:rFonts w:ascii="Times New Roman" w:hAnsi="Times New Roman"/>
          <w:color w:val="222222"/>
          <w:shd w:val="clear" w:color="auto" w:fill="FFFFFF"/>
        </w:rPr>
        <w:t>. – 2015. – Т. 223. С.59.</w:t>
      </w:r>
    </w:p>
  </w:footnote>
  <w:footnote w:id="11">
    <w:p w14:paraId="7C89E503" w14:textId="77777777" w:rsidR="0088533E" w:rsidRDefault="0088533E" w:rsidP="00DC03D1">
      <w:pPr>
        <w:pStyle w:val="a7"/>
        <w:jc w:val="both"/>
      </w:pPr>
      <w:r w:rsidRPr="00DC03D1">
        <w:rPr>
          <w:rStyle w:val="a9"/>
          <w:rFonts w:ascii="Times New Roman" w:hAnsi="Times New Roman"/>
        </w:rPr>
        <w:footnoteRef/>
      </w:r>
      <w:r w:rsidRPr="00DC03D1">
        <w:rPr>
          <w:rFonts w:ascii="Times New Roman" w:hAnsi="Times New Roman"/>
        </w:rPr>
        <w:t xml:space="preserve"> </w:t>
      </w:r>
      <w:r w:rsidR="00AF4735" w:rsidRPr="00A97AF8">
        <w:rPr>
          <w:rFonts w:ascii="Times New Roman" w:hAnsi="Times New Roman"/>
          <w:color w:val="222222"/>
          <w:shd w:val="clear" w:color="auto" w:fill="FFFFFF"/>
        </w:rPr>
        <w:t>В</w:t>
      </w:r>
      <w:r w:rsidRPr="00A97AF8">
        <w:rPr>
          <w:rFonts w:ascii="Times New Roman" w:hAnsi="Times New Roman"/>
          <w:color w:val="222222"/>
          <w:shd w:val="clear" w:color="auto" w:fill="FFFFFF"/>
        </w:rPr>
        <w:t>ключая DNS, TCP/IP, HTTP/HTTPS, веб-серверы и другие.</w:t>
      </w:r>
    </w:p>
  </w:footnote>
  <w:footnote w:id="12">
    <w:p w14:paraId="5123936F"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00AF4735" w:rsidRPr="00A97AF8">
        <w:rPr>
          <w:rFonts w:ascii="Times New Roman" w:hAnsi="Times New Roman"/>
        </w:rPr>
        <w:t>Статья</w:t>
      </w:r>
      <w:r w:rsidRPr="00A97AF8">
        <w:rPr>
          <w:rFonts w:ascii="Times New Roman" w:hAnsi="Times New Roman"/>
        </w:rPr>
        <w:t xml:space="preserve"> 2 Закона </w:t>
      </w:r>
      <w:r w:rsidR="00AF4735" w:rsidRPr="00A97AF8">
        <w:rPr>
          <w:rFonts w:ascii="Times New Roman" w:hAnsi="Times New Roman"/>
        </w:rPr>
        <w:t>№</w:t>
      </w:r>
      <w:r w:rsidRPr="00A97AF8">
        <w:rPr>
          <w:rFonts w:ascii="Times New Roman" w:hAnsi="Times New Roman"/>
        </w:rPr>
        <w:t xml:space="preserve"> 149-ФЗ </w:t>
      </w:r>
      <w:r w:rsidR="00AF4735" w:rsidRPr="00A97AF8">
        <w:rPr>
          <w:rFonts w:ascii="Times New Roman" w:hAnsi="Times New Roman"/>
        </w:rPr>
        <w:t>«</w:t>
      </w:r>
      <w:r w:rsidRPr="00A97AF8">
        <w:rPr>
          <w:rFonts w:ascii="Times New Roman" w:hAnsi="Times New Roman"/>
        </w:rPr>
        <w:t>Об информации, информационных технологиях и защите информации</w:t>
      </w:r>
      <w:r w:rsidR="00AF4735" w:rsidRPr="00A97AF8">
        <w:rPr>
          <w:rFonts w:ascii="Times New Roman" w:hAnsi="Times New Roman"/>
        </w:rPr>
        <w:t xml:space="preserve">». </w:t>
      </w:r>
    </w:p>
  </w:footnote>
  <w:footnote w:id="13">
    <w:p w14:paraId="5CDBE02A" w14:textId="77777777" w:rsidR="0088533E" w:rsidRDefault="0088533E" w:rsidP="00DC03D1">
      <w:pPr>
        <w:pStyle w:val="a7"/>
        <w:jc w:val="both"/>
      </w:pPr>
      <w:r w:rsidRPr="00DC03D1">
        <w:rPr>
          <w:rStyle w:val="a9"/>
          <w:rFonts w:ascii="Times New Roman" w:hAnsi="Times New Roman"/>
        </w:rPr>
        <w:footnoteRef/>
      </w:r>
      <w:r w:rsidRPr="00DC03D1">
        <w:rPr>
          <w:rFonts w:ascii="Times New Roman" w:hAnsi="Times New Roman"/>
        </w:rPr>
        <w:t xml:space="preserve"> </w:t>
      </w:r>
      <w:r w:rsidR="00AF4735" w:rsidRPr="002C2A2B">
        <w:rPr>
          <w:rFonts w:ascii="Times New Roman" w:hAnsi="Times New Roman"/>
          <w:i/>
          <w:iCs/>
          <w:color w:val="222222"/>
          <w:shd w:val="clear" w:color="auto" w:fill="FFFFFF"/>
        </w:rPr>
        <w:t>Пучков В. О.</w:t>
      </w:r>
      <w:r w:rsidRPr="00DC03D1">
        <w:rPr>
          <w:rFonts w:ascii="Times New Roman" w:hAnsi="Times New Roman"/>
          <w:color w:val="222222"/>
          <w:shd w:val="clear" w:color="auto" w:fill="FFFFFF"/>
        </w:rPr>
        <w:t xml:space="preserve"> Информация</w:t>
      </w:r>
      <w:r w:rsidR="00AF4735" w:rsidRPr="00DC03D1">
        <w:rPr>
          <w:rFonts w:ascii="Times New Roman" w:hAnsi="Times New Roman"/>
          <w:color w:val="222222"/>
          <w:shd w:val="clear" w:color="auto" w:fill="FFFFFF"/>
        </w:rPr>
        <w:t>-</w:t>
      </w:r>
      <w:r w:rsidRPr="00DC03D1">
        <w:rPr>
          <w:rFonts w:ascii="Times New Roman" w:hAnsi="Times New Roman"/>
          <w:color w:val="222222"/>
          <w:shd w:val="clear" w:color="auto" w:fill="FFFFFF"/>
        </w:rPr>
        <w:t xml:space="preserve">объект гражданского права? </w:t>
      </w:r>
      <w:r w:rsidR="00AF4735" w:rsidRPr="00DC03D1">
        <w:rPr>
          <w:rFonts w:ascii="Times New Roman" w:hAnsi="Times New Roman"/>
          <w:color w:val="222222"/>
          <w:shd w:val="clear" w:color="auto" w:fill="FFFFFF"/>
        </w:rPr>
        <w:t>//</w:t>
      </w:r>
      <w:r w:rsidRPr="00DC03D1">
        <w:rPr>
          <w:rFonts w:ascii="Times New Roman" w:hAnsi="Times New Roman"/>
          <w:color w:val="222222"/>
          <w:shd w:val="clear" w:color="auto" w:fill="FFFFFF"/>
        </w:rPr>
        <w:t>Арбитражные споры</w:t>
      </w:r>
      <w:r w:rsidR="00AF4735" w:rsidRPr="00DC03D1">
        <w:rPr>
          <w:rFonts w:ascii="Times New Roman" w:hAnsi="Times New Roman"/>
          <w:color w:val="222222"/>
          <w:shd w:val="clear" w:color="auto" w:fill="FFFFFF"/>
        </w:rPr>
        <w:t>. –</w:t>
      </w:r>
      <w:r w:rsidRPr="00DC03D1">
        <w:rPr>
          <w:rFonts w:ascii="Times New Roman" w:hAnsi="Times New Roman"/>
          <w:color w:val="222222"/>
          <w:shd w:val="clear" w:color="auto" w:fill="FFFFFF"/>
        </w:rPr>
        <w:t xml:space="preserve"> 2020</w:t>
      </w:r>
      <w:r w:rsidR="00AF4735" w:rsidRPr="00DC03D1">
        <w:rPr>
          <w:rFonts w:ascii="Times New Roman" w:hAnsi="Times New Roman"/>
          <w:color w:val="222222"/>
          <w:shd w:val="clear" w:color="auto" w:fill="FFFFFF"/>
        </w:rPr>
        <w:t>. – №.</w:t>
      </w:r>
      <w:r w:rsidRPr="00DC03D1">
        <w:rPr>
          <w:rFonts w:ascii="Times New Roman" w:hAnsi="Times New Roman"/>
          <w:color w:val="222222"/>
          <w:shd w:val="clear" w:color="auto" w:fill="FFFFFF"/>
        </w:rPr>
        <w:t xml:space="preserve"> 2</w:t>
      </w:r>
      <w:r w:rsidR="00AF4735" w:rsidRPr="00DC03D1">
        <w:rPr>
          <w:rFonts w:ascii="Times New Roman" w:hAnsi="Times New Roman"/>
          <w:color w:val="222222"/>
          <w:shd w:val="clear" w:color="auto" w:fill="FFFFFF"/>
        </w:rPr>
        <w:t>. – С. 135-144.</w:t>
      </w:r>
    </w:p>
  </w:footnote>
  <w:footnote w:id="14">
    <w:p w14:paraId="7A339919"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A97AF8">
        <w:rPr>
          <w:rFonts w:ascii="Times New Roman" w:hAnsi="Times New Roman"/>
        </w:rPr>
        <w:t>Воплощена техническом подходе к понятию доменного имени</w:t>
      </w:r>
      <w:r w:rsidR="00AF4735" w:rsidRPr="00A97AF8">
        <w:rPr>
          <w:rFonts w:ascii="Times New Roman" w:hAnsi="Times New Roman"/>
        </w:rPr>
        <w:t>.</w:t>
      </w:r>
      <w:r w:rsidRPr="00A97AF8">
        <w:rPr>
          <w:rFonts w:ascii="Times New Roman" w:hAnsi="Times New Roman"/>
        </w:rPr>
        <w:t xml:space="preserve"> </w:t>
      </w:r>
      <w:r w:rsidR="00AF4735" w:rsidRPr="00A97AF8">
        <w:rPr>
          <w:rFonts w:ascii="Times New Roman" w:hAnsi="Times New Roman"/>
        </w:rPr>
        <w:t>Подробнее см</w:t>
      </w:r>
      <w:r w:rsidR="00AF4735" w:rsidRPr="00DC03D1">
        <w:rPr>
          <w:rFonts w:ascii="Times New Roman" w:hAnsi="Times New Roman"/>
        </w:rPr>
        <w:t xml:space="preserve">. </w:t>
      </w:r>
      <w:r w:rsidR="00AF4735" w:rsidRPr="002C2A2B">
        <w:rPr>
          <w:rFonts w:ascii="Times New Roman" w:hAnsi="Times New Roman"/>
          <w:i/>
          <w:iCs/>
          <w:color w:val="222222"/>
          <w:shd w:val="clear" w:color="auto" w:fill="FFFFFF"/>
        </w:rPr>
        <w:t>Азаров М. С.</w:t>
      </w:r>
      <w:r w:rsidRPr="00DC03D1">
        <w:rPr>
          <w:rFonts w:ascii="Times New Roman" w:hAnsi="Times New Roman"/>
          <w:color w:val="222222"/>
          <w:shd w:val="clear" w:color="auto" w:fill="FFFFFF"/>
        </w:rPr>
        <w:t xml:space="preserve"> Доменные имена в структуре гражданского и информационного права </w:t>
      </w:r>
      <w:r w:rsidR="00AF4735" w:rsidRPr="00DC03D1">
        <w:rPr>
          <w:rFonts w:ascii="Times New Roman" w:hAnsi="Times New Roman"/>
          <w:color w:val="222222"/>
          <w:shd w:val="clear" w:color="auto" w:fill="FFFFFF"/>
        </w:rPr>
        <w:t>//</w:t>
      </w:r>
      <w:r w:rsidRPr="00DC03D1">
        <w:rPr>
          <w:rFonts w:ascii="Times New Roman" w:hAnsi="Times New Roman"/>
          <w:color w:val="222222"/>
          <w:shd w:val="clear" w:color="auto" w:fill="FFFFFF"/>
        </w:rPr>
        <w:t>Информационное право</w:t>
      </w:r>
      <w:r w:rsidR="00AF4735" w:rsidRPr="00DC03D1">
        <w:rPr>
          <w:rFonts w:ascii="Times New Roman" w:hAnsi="Times New Roman"/>
          <w:color w:val="222222"/>
          <w:shd w:val="clear" w:color="auto" w:fill="FFFFFF"/>
        </w:rPr>
        <w:t>. –</w:t>
      </w:r>
      <w:r w:rsidRPr="00DC03D1">
        <w:rPr>
          <w:rFonts w:ascii="Times New Roman" w:hAnsi="Times New Roman"/>
          <w:color w:val="222222"/>
          <w:shd w:val="clear" w:color="auto" w:fill="FFFFFF"/>
        </w:rPr>
        <w:t xml:space="preserve"> 2010</w:t>
      </w:r>
      <w:r w:rsidR="00AF4735" w:rsidRPr="00DC03D1">
        <w:rPr>
          <w:rFonts w:ascii="Times New Roman" w:hAnsi="Times New Roman"/>
          <w:color w:val="222222"/>
          <w:shd w:val="clear" w:color="auto" w:fill="FFFFFF"/>
        </w:rPr>
        <w:t>. – №.</w:t>
      </w:r>
      <w:r w:rsidRPr="00DC03D1">
        <w:rPr>
          <w:rFonts w:ascii="Times New Roman" w:hAnsi="Times New Roman"/>
          <w:color w:val="222222"/>
          <w:shd w:val="clear" w:color="auto" w:fill="FFFFFF"/>
        </w:rPr>
        <w:t xml:space="preserve"> 2</w:t>
      </w:r>
      <w:r w:rsidR="00AF4735" w:rsidRPr="00DC03D1">
        <w:rPr>
          <w:rFonts w:ascii="Times New Roman" w:hAnsi="Times New Roman"/>
          <w:color w:val="222222"/>
          <w:shd w:val="clear" w:color="auto" w:fill="FFFFFF"/>
        </w:rPr>
        <w:t>. – С. 11-18.</w:t>
      </w:r>
    </w:p>
  </w:footnote>
  <w:footnote w:id="15">
    <w:p w14:paraId="28855F3A"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2C2A2B">
        <w:rPr>
          <w:rFonts w:ascii="Times New Roman" w:hAnsi="Times New Roman"/>
          <w:i/>
          <w:iCs/>
        </w:rPr>
        <w:t>Рожкова М. А.</w:t>
      </w:r>
      <w:r w:rsidRPr="00A97AF8">
        <w:rPr>
          <w:rFonts w:ascii="Times New Roman" w:hAnsi="Times New Roman"/>
        </w:rPr>
        <w:t xml:space="preserve"> Права на доменное имя //Право в сфере Интернета: Сб. ст./рук. авт. кол</w:t>
      </w:r>
      <w:proofErr w:type="gramStart"/>
      <w:r w:rsidRPr="00A97AF8">
        <w:rPr>
          <w:rFonts w:ascii="Times New Roman" w:hAnsi="Times New Roman"/>
        </w:rPr>
        <w:t>.</w:t>
      </w:r>
      <w:proofErr w:type="gramEnd"/>
      <w:r w:rsidRPr="00A97AF8">
        <w:rPr>
          <w:rFonts w:ascii="Times New Roman" w:hAnsi="Times New Roman"/>
        </w:rPr>
        <w:t xml:space="preserve"> и отв. ред. д-р юрид. наук. МА Рожкова.-</w:t>
      </w:r>
      <w:r w:rsidRPr="00DC03D1">
        <w:rPr>
          <w:rFonts w:ascii="Times New Roman" w:hAnsi="Times New Roman"/>
        </w:rPr>
        <w:t>М.: Статут. – 2018. – С. 195-223. С.6.</w:t>
      </w:r>
    </w:p>
  </w:footnote>
  <w:footnote w:id="16">
    <w:p w14:paraId="1FA2F363" w14:textId="015CDA94" w:rsidR="004573EF" w:rsidRPr="002C2A2B" w:rsidRDefault="004573EF"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lang w:val="en-GB"/>
        </w:rPr>
        <w:t> </w:t>
      </w:r>
      <w:r w:rsidR="00AF4735" w:rsidRPr="00732F12">
        <w:rPr>
          <w:rFonts w:ascii="Times New Roman" w:hAnsi="Times New Roman"/>
        </w:rPr>
        <w:t xml:space="preserve">Доменное имя – это объект гражданских прав? / </w:t>
      </w:r>
      <w:r w:rsidR="00AF4735" w:rsidRPr="00DC03D1">
        <w:rPr>
          <w:rFonts w:ascii="Times New Roman" w:hAnsi="Times New Roman"/>
          <w:lang w:val="en-GB"/>
        </w:rPr>
        <w:t>Is</w:t>
      </w:r>
      <w:r w:rsidR="00AF4735" w:rsidRPr="00732F12">
        <w:rPr>
          <w:rFonts w:ascii="Times New Roman" w:hAnsi="Times New Roman"/>
        </w:rPr>
        <w:t xml:space="preserve"> </w:t>
      </w:r>
      <w:r w:rsidR="00AF4735" w:rsidRPr="00DC03D1">
        <w:rPr>
          <w:rFonts w:ascii="Times New Roman" w:hAnsi="Times New Roman"/>
          <w:lang w:val="en-GB"/>
        </w:rPr>
        <w:t>a</w:t>
      </w:r>
      <w:r w:rsidR="00AF4735" w:rsidRPr="00732F12">
        <w:rPr>
          <w:rFonts w:ascii="Times New Roman" w:hAnsi="Times New Roman"/>
        </w:rPr>
        <w:t xml:space="preserve"> </w:t>
      </w:r>
      <w:r w:rsidR="00AF4735" w:rsidRPr="00DC03D1">
        <w:rPr>
          <w:rFonts w:ascii="Times New Roman" w:hAnsi="Times New Roman"/>
          <w:lang w:val="en-GB"/>
        </w:rPr>
        <w:t>domain</w:t>
      </w:r>
      <w:r w:rsidR="00AF4735" w:rsidRPr="00732F12">
        <w:rPr>
          <w:rFonts w:ascii="Times New Roman" w:hAnsi="Times New Roman"/>
        </w:rPr>
        <w:t xml:space="preserve"> </w:t>
      </w:r>
      <w:r w:rsidR="00AF4735" w:rsidRPr="00DC03D1">
        <w:rPr>
          <w:rFonts w:ascii="Times New Roman" w:hAnsi="Times New Roman"/>
          <w:lang w:val="en-GB"/>
        </w:rPr>
        <w:t>name</w:t>
      </w:r>
      <w:r w:rsidR="00AF4735" w:rsidRPr="00732F12">
        <w:rPr>
          <w:rFonts w:ascii="Times New Roman" w:hAnsi="Times New Roman"/>
        </w:rPr>
        <w:t xml:space="preserve"> </w:t>
      </w:r>
      <w:r w:rsidR="00AF4735" w:rsidRPr="00DC03D1">
        <w:rPr>
          <w:rFonts w:ascii="Times New Roman" w:hAnsi="Times New Roman"/>
          <w:lang w:val="en-GB"/>
        </w:rPr>
        <w:t>an</w:t>
      </w:r>
      <w:r w:rsidR="00AF4735" w:rsidRPr="00732F12">
        <w:rPr>
          <w:rFonts w:ascii="Times New Roman" w:hAnsi="Times New Roman"/>
        </w:rPr>
        <w:t xml:space="preserve"> </w:t>
      </w:r>
      <w:r w:rsidR="00AF4735" w:rsidRPr="00DC03D1">
        <w:rPr>
          <w:rFonts w:ascii="Times New Roman" w:hAnsi="Times New Roman"/>
          <w:lang w:val="en-GB"/>
        </w:rPr>
        <w:t>object</w:t>
      </w:r>
      <w:r w:rsidR="00AF4735" w:rsidRPr="00732F12">
        <w:rPr>
          <w:rFonts w:ascii="Times New Roman" w:hAnsi="Times New Roman"/>
        </w:rPr>
        <w:t xml:space="preserve"> </w:t>
      </w:r>
      <w:r w:rsidR="00AF4735" w:rsidRPr="00DC03D1">
        <w:rPr>
          <w:rFonts w:ascii="Times New Roman" w:hAnsi="Times New Roman"/>
          <w:lang w:val="en-GB"/>
        </w:rPr>
        <w:t>of</w:t>
      </w:r>
      <w:r w:rsidR="00AF4735" w:rsidRPr="00732F12">
        <w:rPr>
          <w:rFonts w:ascii="Times New Roman" w:hAnsi="Times New Roman"/>
        </w:rPr>
        <w:t xml:space="preserve"> </w:t>
      </w:r>
      <w:r w:rsidR="00AF4735" w:rsidRPr="00DC03D1">
        <w:rPr>
          <w:rFonts w:ascii="Times New Roman" w:hAnsi="Times New Roman"/>
          <w:lang w:val="en-GB"/>
        </w:rPr>
        <w:t>civil</w:t>
      </w:r>
      <w:r w:rsidR="00AF4735" w:rsidRPr="00732F12">
        <w:rPr>
          <w:rFonts w:ascii="Times New Roman" w:hAnsi="Times New Roman"/>
        </w:rPr>
        <w:t xml:space="preserve"> </w:t>
      </w:r>
      <w:r w:rsidR="00AF4735" w:rsidRPr="00DC03D1">
        <w:rPr>
          <w:rFonts w:ascii="Times New Roman" w:hAnsi="Times New Roman"/>
          <w:lang w:val="en-GB"/>
        </w:rPr>
        <w:t>rights</w:t>
      </w:r>
      <w:r w:rsidR="00AF4735" w:rsidRPr="00732F12">
        <w:rPr>
          <w:rFonts w:ascii="Times New Roman" w:hAnsi="Times New Roman"/>
        </w:rPr>
        <w:t xml:space="preserve">? </w:t>
      </w:r>
      <w:r w:rsidR="00AF4735" w:rsidRPr="00DC03D1">
        <w:rPr>
          <w:rFonts w:ascii="Times New Roman" w:hAnsi="Times New Roman"/>
          <w:lang w:val="en-GB"/>
        </w:rPr>
        <w:t>URL</w:t>
      </w:r>
      <w:r w:rsidR="00AF4735" w:rsidRPr="002C2A2B">
        <w:rPr>
          <w:rFonts w:ascii="Times New Roman" w:hAnsi="Times New Roman"/>
        </w:rPr>
        <w:t xml:space="preserve">: </w:t>
      </w:r>
      <w:r w:rsidRPr="00A97AF8">
        <w:rPr>
          <w:rFonts w:ascii="Times New Roman" w:hAnsi="Times New Roman"/>
          <w:lang w:val="en-GB"/>
        </w:rPr>
        <w:t>https</w:t>
      </w:r>
      <w:r w:rsidRPr="002C2A2B">
        <w:rPr>
          <w:rFonts w:ascii="Times New Roman" w:hAnsi="Times New Roman"/>
        </w:rPr>
        <w:t>://</w:t>
      </w:r>
      <w:proofErr w:type="spellStart"/>
      <w:r w:rsidRPr="00A97AF8">
        <w:rPr>
          <w:rFonts w:ascii="Times New Roman" w:hAnsi="Times New Roman"/>
          <w:lang w:val="en-GB"/>
        </w:rPr>
        <w:t>zakon</w:t>
      </w:r>
      <w:proofErr w:type="spellEnd"/>
      <w:r w:rsidRPr="002C2A2B">
        <w:rPr>
          <w:rFonts w:ascii="Times New Roman" w:hAnsi="Times New Roman"/>
        </w:rPr>
        <w:t>.</w:t>
      </w:r>
      <w:proofErr w:type="spellStart"/>
      <w:r w:rsidRPr="00A97AF8">
        <w:rPr>
          <w:rFonts w:ascii="Times New Roman" w:hAnsi="Times New Roman"/>
          <w:lang w:val="en-GB"/>
        </w:rPr>
        <w:t>ru</w:t>
      </w:r>
      <w:proofErr w:type="spellEnd"/>
      <w:r w:rsidRPr="002C2A2B">
        <w:rPr>
          <w:rFonts w:ascii="Times New Roman" w:hAnsi="Times New Roman"/>
        </w:rPr>
        <w:t>/</w:t>
      </w:r>
      <w:r w:rsidRPr="00A97AF8">
        <w:rPr>
          <w:rFonts w:ascii="Times New Roman" w:hAnsi="Times New Roman"/>
          <w:lang w:val="en-GB"/>
        </w:rPr>
        <w:t>blog</w:t>
      </w:r>
      <w:r w:rsidRPr="002C2A2B">
        <w:rPr>
          <w:rFonts w:ascii="Times New Roman" w:hAnsi="Times New Roman"/>
        </w:rPr>
        <w:t>/2022/03/01/</w:t>
      </w:r>
      <w:proofErr w:type="spellStart"/>
      <w:r w:rsidRPr="00A97AF8">
        <w:rPr>
          <w:rFonts w:ascii="Times New Roman" w:hAnsi="Times New Roman"/>
          <w:lang w:val="en-GB"/>
        </w:rPr>
        <w:t>domennoe</w:t>
      </w:r>
      <w:proofErr w:type="spellEnd"/>
      <w:r w:rsidRPr="002C2A2B">
        <w:rPr>
          <w:rFonts w:ascii="Times New Roman" w:hAnsi="Times New Roman"/>
        </w:rPr>
        <w:t>_</w:t>
      </w:r>
      <w:proofErr w:type="spellStart"/>
      <w:r w:rsidRPr="00A97AF8">
        <w:rPr>
          <w:rFonts w:ascii="Times New Roman" w:hAnsi="Times New Roman"/>
          <w:lang w:val="en-GB"/>
        </w:rPr>
        <w:t>imya</w:t>
      </w:r>
      <w:proofErr w:type="spellEnd"/>
      <w:r w:rsidRPr="002C2A2B">
        <w:rPr>
          <w:rFonts w:ascii="Times New Roman" w:hAnsi="Times New Roman"/>
        </w:rPr>
        <w:t>__</w:t>
      </w:r>
      <w:proofErr w:type="spellStart"/>
      <w:r w:rsidRPr="00A97AF8">
        <w:rPr>
          <w:rFonts w:ascii="Times New Roman" w:hAnsi="Times New Roman"/>
          <w:lang w:val="en-GB"/>
        </w:rPr>
        <w:t>eto</w:t>
      </w:r>
      <w:proofErr w:type="spellEnd"/>
      <w:r w:rsidRPr="002C2A2B">
        <w:rPr>
          <w:rFonts w:ascii="Times New Roman" w:hAnsi="Times New Roman"/>
        </w:rPr>
        <w:t>_</w:t>
      </w:r>
      <w:proofErr w:type="spellStart"/>
      <w:r w:rsidRPr="00A97AF8">
        <w:rPr>
          <w:rFonts w:ascii="Times New Roman" w:hAnsi="Times New Roman"/>
          <w:lang w:val="en-GB"/>
        </w:rPr>
        <w:t>obekt</w:t>
      </w:r>
      <w:proofErr w:type="spellEnd"/>
      <w:r w:rsidRPr="002C2A2B">
        <w:rPr>
          <w:rFonts w:ascii="Times New Roman" w:hAnsi="Times New Roman"/>
        </w:rPr>
        <w:t>_</w:t>
      </w:r>
      <w:proofErr w:type="spellStart"/>
      <w:r w:rsidRPr="00A97AF8">
        <w:rPr>
          <w:rFonts w:ascii="Times New Roman" w:hAnsi="Times New Roman"/>
          <w:lang w:val="en-GB"/>
        </w:rPr>
        <w:t>grazhdanskih</w:t>
      </w:r>
      <w:proofErr w:type="spellEnd"/>
      <w:r w:rsidRPr="002C2A2B">
        <w:rPr>
          <w:rFonts w:ascii="Times New Roman" w:hAnsi="Times New Roman"/>
        </w:rPr>
        <w:t>_</w:t>
      </w:r>
      <w:proofErr w:type="spellStart"/>
      <w:r w:rsidRPr="00A97AF8">
        <w:rPr>
          <w:rFonts w:ascii="Times New Roman" w:hAnsi="Times New Roman"/>
          <w:lang w:val="en-GB"/>
        </w:rPr>
        <w:t>prav</w:t>
      </w:r>
      <w:proofErr w:type="spellEnd"/>
      <w:r w:rsidRPr="002C2A2B">
        <w:rPr>
          <w:rFonts w:ascii="Times New Roman" w:hAnsi="Times New Roman"/>
        </w:rPr>
        <w:t>__</w:t>
      </w:r>
      <w:r w:rsidRPr="00A97AF8">
        <w:rPr>
          <w:rFonts w:ascii="Times New Roman" w:hAnsi="Times New Roman"/>
          <w:lang w:val="en-GB"/>
        </w:rPr>
        <w:t>is</w:t>
      </w:r>
      <w:r w:rsidRPr="002C2A2B">
        <w:rPr>
          <w:rFonts w:ascii="Times New Roman" w:hAnsi="Times New Roman"/>
        </w:rPr>
        <w:t>_</w:t>
      </w:r>
      <w:r w:rsidRPr="00A97AF8">
        <w:rPr>
          <w:rFonts w:ascii="Times New Roman" w:hAnsi="Times New Roman"/>
          <w:lang w:val="en-GB"/>
        </w:rPr>
        <w:t>a</w:t>
      </w:r>
      <w:r w:rsidRPr="002C2A2B">
        <w:rPr>
          <w:rFonts w:ascii="Times New Roman" w:hAnsi="Times New Roman"/>
        </w:rPr>
        <w:t>_</w:t>
      </w:r>
      <w:r w:rsidRPr="00A97AF8">
        <w:rPr>
          <w:rFonts w:ascii="Times New Roman" w:hAnsi="Times New Roman"/>
          <w:lang w:val="en-GB"/>
        </w:rPr>
        <w:t>domain</w:t>
      </w:r>
      <w:r w:rsidRPr="002C2A2B">
        <w:rPr>
          <w:rFonts w:ascii="Times New Roman" w:hAnsi="Times New Roman"/>
        </w:rPr>
        <w:t>_</w:t>
      </w:r>
      <w:r w:rsidRPr="00A97AF8">
        <w:rPr>
          <w:rFonts w:ascii="Times New Roman" w:hAnsi="Times New Roman"/>
          <w:lang w:val="en-GB"/>
        </w:rPr>
        <w:t>name</w:t>
      </w:r>
      <w:r w:rsidRPr="002C2A2B">
        <w:rPr>
          <w:rFonts w:ascii="Times New Roman" w:hAnsi="Times New Roman"/>
        </w:rPr>
        <w:t>_</w:t>
      </w:r>
      <w:r w:rsidRPr="00A97AF8">
        <w:rPr>
          <w:rFonts w:ascii="Times New Roman" w:hAnsi="Times New Roman"/>
          <w:lang w:val="en-GB"/>
        </w:rPr>
        <w:t>an</w:t>
      </w:r>
      <w:r w:rsidRPr="002C2A2B">
        <w:rPr>
          <w:rFonts w:ascii="Times New Roman" w:hAnsi="Times New Roman"/>
        </w:rPr>
        <w:t>_</w:t>
      </w:r>
      <w:r w:rsidRPr="00A97AF8">
        <w:rPr>
          <w:rFonts w:ascii="Times New Roman" w:hAnsi="Times New Roman"/>
          <w:lang w:val="en-GB"/>
        </w:rPr>
        <w:t>object</w:t>
      </w:r>
      <w:r w:rsidRPr="002C2A2B">
        <w:rPr>
          <w:rFonts w:ascii="Times New Roman" w:hAnsi="Times New Roman"/>
        </w:rPr>
        <w:t>_</w:t>
      </w:r>
      <w:r w:rsidRPr="00A97AF8">
        <w:rPr>
          <w:rFonts w:ascii="Times New Roman" w:hAnsi="Times New Roman"/>
          <w:lang w:val="en-GB"/>
        </w:rPr>
        <w:t>of</w:t>
      </w:r>
      <w:r w:rsidRPr="002C2A2B">
        <w:rPr>
          <w:rFonts w:ascii="Times New Roman" w:hAnsi="Times New Roman"/>
        </w:rPr>
        <w:t>_</w:t>
      </w:r>
      <w:r w:rsidRPr="00A97AF8">
        <w:rPr>
          <w:rFonts w:ascii="Times New Roman" w:hAnsi="Times New Roman"/>
          <w:lang w:val="en-GB"/>
        </w:rPr>
        <w:t>civil</w:t>
      </w:r>
      <w:r w:rsidRPr="002C2A2B">
        <w:rPr>
          <w:rFonts w:ascii="Times New Roman" w:hAnsi="Times New Roman"/>
        </w:rPr>
        <w:t>_</w:t>
      </w:r>
      <w:proofErr w:type="spellStart"/>
      <w:r w:rsidRPr="002C2A2B">
        <w:rPr>
          <w:rFonts w:ascii="Times New Roman" w:hAnsi="Times New Roman"/>
        </w:rPr>
        <w:t>rights</w:t>
      </w:r>
      <w:proofErr w:type="spellEnd"/>
      <w:r w:rsidR="00C33108" w:rsidRPr="002C2A2B">
        <w:rPr>
          <w:rFonts w:ascii="Times New Roman" w:hAnsi="Times New Roman"/>
        </w:rPr>
        <w:t xml:space="preserve"> (дата обращения: 26.01.2025)</w:t>
      </w:r>
      <w:r w:rsidR="002A419F" w:rsidRPr="002C2A2B">
        <w:rPr>
          <w:rFonts w:ascii="Times New Roman" w:hAnsi="Times New Roman"/>
        </w:rPr>
        <w:t>.</w:t>
      </w:r>
    </w:p>
  </w:footnote>
  <w:footnote w:id="17">
    <w:p w14:paraId="0075B95D" w14:textId="344AE5EC" w:rsidR="007059C2" w:rsidRDefault="007059C2">
      <w:pPr>
        <w:pStyle w:val="a7"/>
      </w:pPr>
      <w:r>
        <w:rPr>
          <w:rStyle w:val="a9"/>
        </w:rPr>
        <w:footnoteRef/>
      </w:r>
      <w:r>
        <w:t xml:space="preserve"> </w:t>
      </w:r>
      <w:r w:rsidRPr="002C2A2B">
        <w:rPr>
          <w:rFonts w:ascii="Times New Roman" w:hAnsi="Times New Roman"/>
        </w:rPr>
        <w:t>Как одного из ключевых средств адресации в Интернете.</w:t>
      </w:r>
      <w:r>
        <w:t xml:space="preserve"> </w:t>
      </w:r>
    </w:p>
  </w:footnote>
  <w:footnote w:id="18">
    <w:p w14:paraId="495FE319" w14:textId="37ACA5E8" w:rsidR="008D3B24" w:rsidRDefault="008D3B24" w:rsidP="00DC03D1">
      <w:pPr>
        <w:pStyle w:val="a7"/>
        <w:jc w:val="both"/>
      </w:pPr>
      <w:r w:rsidRPr="00DC03D1">
        <w:rPr>
          <w:rStyle w:val="a9"/>
          <w:rFonts w:ascii="Times New Roman" w:hAnsi="Times New Roman"/>
        </w:rPr>
        <w:footnoteRef/>
      </w:r>
      <w:r w:rsidRPr="00DC03D1">
        <w:rPr>
          <w:rFonts w:ascii="Times New Roman" w:hAnsi="Times New Roman"/>
        </w:rPr>
        <w:t xml:space="preserve"> </w:t>
      </w:r>
      <w:r w:rsidR="00AC07F1" w:rsidRPr="00DC03D1">
        <w:rPr>
          <w:rFonts w:ascii="Times New Roman" w:hAnsi="Times New Roman"/>
        </w:rPr>
        <w:t>Менее продолжительный в соотношении с</w:t>
      </w:r>
      <w:r w:rsidRPr="00A97AF8">
        <w:rPr>
          <w:rFonts w:ascii="Times New Roman" w:hAnsi="Times New Roman"/>
        </w:rPr>
        <w:t xml:space="preserve"> </w:t>
      </w:r>
      <w:r w:rsidR="00AF4735" w:rsidRPr="00A97AF8">
        <w:rPr>
          <w:rFonts w:ascii="Times New Roman" w:hAnsi="Times New Roman"/>
        </w:rPr>
        <w:t>охраняемыми</w:t>
      </w:r>
      <w:r w:rsidR="00AC07F1" w:rsidRPr="00A97AF8">
        <w:rPr>
          <w:rFonts w:ascii="Times New Roman" w:hAnsi="Times New Roman"/>
        </w:rPr>
        <w:t xml:space="preserve"> законодательством</w:t>
      </w:r>
      <w:r w:rsidRPr="00DC03D1">
        <w:rPr>
          <w:rFonts w:ascii="Times New Roman" w:hAnsi="Times New Roman"/>
        </w:rPr>
        <w:t xml:space="preserve"> </w:t>
      </w:r>
      <w:r w:rsidR="00A4667F" w:rsidRPr="00DC03D1">
        <w:rPr>
          <w:rFonts w:ascii="Times New Roman" w:hAnsi="Times New Roman"/>
        </w:rPr>
        <w:t>средствами индивидуализации.</w:t>
      </w:r>
      <w:r w:rsidR="00A4667F">
        <w:rPr>
          <w:rFonts w:ascii="Times New Roman" w:hAnsi="Times New Roman"/>
        </w:rPr>
        <w:t xml:space="preserve"> </w:t>
      </w:r>
    </w:p>
  </w:footnote>
  <w:footnote w:id="19">
    <w:p w14:paraId="7E981084" w14:textId="5F428D17" w:rsidR="0088533E" w:rsidRPr="00DC03D1" w:rsidRDefault="0088533E"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lang w:val="en-GB"/>
        </w:rPr>
        <w:t xml:space="preserve"> </w:t>
      </w:r>
      <w:r w:rsidRPr="00DC03D1">
        <w:rPr>
          <w:rFonts w:ascii="Times New Roman" w:hAnsi="Times New Roman"/>
        </w:rPr>
        <w:t>С</w:t>
      </w:r>
      <w:r w:rsidRPr="00A97AF8">
        <w:rPr>
          <w:rFonts w:ascii="Times New Roman" w:hAnsi="Times New Roman"/>
        </w:rPr>
        <w:t>м</w:t>
      </w:r>
      <w:r w:rsidRPr="00A97AF8">
        <w:rPr>
          <w:rFonts w:ascii="Times New Roman" w:hAnsi="Times New Roman"/>
          <w:lang w:val="en-US"/>
        </w:rPr>
        <w:t xml:space="preserve">. </w:t>
      </w:r>
      <w:proofErr w:type="spellStart"/>
      <w:r w:rsidRPr="002C2A2B">
        <w:rPr>
          <w:rFonts w:ascii="Times New Roman" w:hAnsi="Times New Roman"/>
          <w:i/>
          <w:iCs/>
          <w:lang w:val="en-US"/>
        </w:rPr>
        <w:t>Dueker</w:t>
      </w:r>
      <w:proofErr w:type="spellEnd"/>
      <w:r w:rsidRPr="002C2A2B">
        <w:rPr>
          <w:rFonts w:ascii="Times New Roman" w:hAnsi="Times New Roman"/>
          <w:i/>
          <w:iCs/>
          <w:lang w:val="en-US"/>
        </w:rPr>
        <w:t xml:space="preserve"> K. S.</w:t>
      </w:r>
      <w:r w:rsidRPr="00A97AF8">
        <w:rPr>
          <w:rFonts w:ascii="Times New Roman" w:hAnsi="Times New Roman"/>
          <w:lang w:val="en-US"/>
        </w:rPr>
        <w:t xml:space="preserve"> Trademark law lost in cyberspace: trademark protection for Internet addresses //Harv. JL</w:t>
      </w:r>
      <w:r w:rsidRPr="00A97AF8">
        <w:rPr>
          <w:rFonts w:ascii="Times New Roman" w:hAnsi="Times New Roman"/>
        </w:rPr>
        <w:t xml:space="preserve"> &amp; </w:t>
      </w:r>
      <w:r w:rsidRPr="00A97AF8">
        <w:rPr>
          <w:rFonts w:ascii="Times New Roman" w:hAnsi="Times New Roman"/>
          <w:lang w:val="en-US"/>
        </w:rPr>
        <w:t>Tech</w:t>
      </w:r>
      <w:r w:rsidRPr="00DC03D1">
        <w:rPr>
          <w:rFonts w:ascii="Times New Roman" w:hAnsi="Times New Roman"/>
        </w:rPr>
        <w:t xml:space="preserve">. – 1996. – Т. 9. – </w:t>
      </w:r>
      <w:r w:rsidR="002C2A2B">
        <w:rPr>
          <w:rFonts w:ascii="Times New Roman" w:hAnsi="Times New Roman"/>
          <w:lang w:val="en-GB"/>
        </w:rPr>
        <w:t>P</w:t>
      </w:r>
      <w:r w:rsidRPr="00DC03D1">
        <w:rPr>
          <w:rFonts w:ascii="Times New Roman" w:hAnsi="Times New Roman"/>
        </w:rPr>
        <w:t>. 483.</w:t>
      </w:r>
    </w:p>
  </w:footnote>
  <w:footnote w:id="20">
    <w:p w14:paraId="2ABEA160" w14:textId="77777777" w:rsidR="0088533E" w:rsidRPr="00DC03D1" w:rsidRDefault="0088533E"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008E0384" w:rsidRPr="002C2A2B">
        <w:rPr>
          <w:rFonts w:ascii="Times New Roman" w:hAnsi="Times New Roman"/>
          <w:i/>
          <w:iCs/>
        </w:rPr>
        <w:t>Пучков В.О.</w:t>
      </w:r>
      <w:r w:rsidRPr="00DC03D1">
        <w:rPr>
          <w:rFonts w:ascii="Times New Roman" w:hAnsi="Times New Roman"/>
        </w:rPr>
        <w:t xml:space="preserve"> Административная ответственность арбитражного управляющего в праве России и государств постсоветского пространства: тенденции развития регулирования в контексте цифровизации</w:t>
      </w:r>
      <w:r w:rsidR="008E0384" w:rsidRPr="00DC03D1">
        <w:rPr>
          <w:rFonts w:ascii="Times New Roman" w:hAnsi="Times New Roman"/>
        </w:rPr>
        <w:t xml:space="preserve">. </w:t>
      </w:r>
      <w:r w:rsidRPr="00DC03D1">
        <w:rPr>
          <w:rFonts w:ascii="Times New Roman" w:hAnsi="Times New Roman"/>
        </w:rPr>
        <w:t>Арбитражные споры</w:t>
      </w:r>
      <w:r w:rsidR="008E0384" w:rsidRPr="00DC03D1">
        <w:rPr>
          <w:rFonts w:ascii="Times New Roman" w:hAnsi="Times New Roman"/>
        </w:rPr>
        <w:t>.</w:t>
      </w:r>
      <w:r w:rsidRPr="00DC03D1">
        <w:rPr>
          <w:rFonts w:ascii="Times New Roman" w:hAnsi="Times New Roman"/>
        </w:rPr>
        <w:t xml:space="preserve"> 2022, N 1</w:t>
      </w:r>
      <w:r w:rsidR="008E0384" w:rsidRPr="00DC03D1">
        <w:rPr>
          <w:rFonts w:ascii="Times New Roman" w:hAnsi="Times New Roman"/>
        </w:rPr>
        <w:t>. // Доступ из СПС «КонсультантПлюс».</w:t>
      </w:r>
    </w:p>
  </w:footnote>
  <w:footnote w:id="21">
    <w:p w14:paraId="6E419872" w14:textId="77777777" w:rsidR="0088533E" w:rsidRPr="00A97AF8" w:rsidRDefault="0088533E" w:rsidP="00DC03D1">
      <w:pPr>
        <w:pStyle w:val="Footnote3"/>
        <w:jc w:val="both"/>
        <w:rPr>
          <w:rFonts w:ascii="Times New Roman" w:hAnsi="Times New Roman"/>
        </w:rPr>
      </w:pPr>
      <w:r w:rsidRPr="00A97AF8">
        <w:rPr>
          <w:rFonts w:ascii="Times New Roman" w:hAnsi="Times New Roman"/>
          <w:vertAlign w:val="superscript"/>
        </w:rPr>
        <w:footnoteRef/>
      </w:r>
      <w:r w:rsidRPr="00A97AF8">
        <w:rPr>
          <w:rFonts w:ascii="Times New Roman" w:hAnsi="Times New Roman"/>
        </w:rPr>
        <w:t xml:space="preserve"> </w:t>
      </w:r>
      <w:proofErr w:type="spellStart"/>
      <w:r w:rsidRPr="00A97AF8">
        <w:rPr>
          <w:rFonts w:ascii="Times New Roman" w:hAnsi="Times New Roman"/>
          <w:i/>
          <w:iCs/>
        </w:rPr>
        <w:t>Варнавский</w:t>
      </w:r>
      <w:proofErr w:type="spellEnd"/>
      <w:r w:rsidRPr="00A97AF8">
        <w:rPr>
          <w:rFonts w:ascii="Times New Roman" w:hAnsi="Times New Roman"/>
          <w:i/>
          <w:iCs/>
        </w:rPr>
        <w:t xml:space="preserve"> А. В</w:t>
      </w:r>
      <w:r w:rsidRPr="00A97AF8">
        <w:rPr>
          <w:rFonts w:ascii="Times New Roman" w:hAnsi="Times New Roman"/>
        </w:rPr>
        <w:t>. Токен или криптовалюта: технологическое содержание и экономическая сущность //Финансы: теория и практика. – 2018. – Т. 22. – №. 5. – С.125.</w:t>
      </w:r>
    </w:p>
  </w:footnote>
  <w:footnote w:id="22">
    <w:p w14:paraId="65822C92" w14:textId="77777777" w:rsidR="0088533E" w:rsidRPr="00A97AF8" w:rsidRDefault="0088533E" w:rsidP="00DC03D1">
      <w:pPr>
        <w:pStyle w:val="Footnote3"/>
        <w:jc w:val="both"/>
        <w:rPr>
          <w:rFonts w:ascii="Times New Roman" w:hAnsi="Times New Roman"/>
        </w:rPr>
      </w:pPr>
      <w:r w:rsidRPr="00A97AF8">
        <w:rPr>
          <w:rFonts w:ascii="Times New Roman" w:hAnsi="Times New Roman"/>
          <w:vertAlign w:val="superscript"/>
        </w:rPr>
        <w:footnoteRef/>
      </w:r>
      <w:r w:rsidRPr="00A97AF8">
        <w:rPr>
          <w:rFonts w:ascii="Times New Roman" w:hAnsi="Times New Roman"/>
        </w:rPr>
        <w:t xml:space="preserve"> Международные стандарты финансовой отчетности (МСФО).</w:t>
      </w:r>
    </w:p>
  </w:footnote>
  <w:footnote w:id="23">
    <w:p w14:paraId="4DF4D141" w14:textId="77777777" w:rsidR="0088533E" w:rsidRPr="00DC03D1" w:rsidRDefault="0088533E" w:rsidP="00DC03D1">
      <w:pPr>
        <w:pStyle w:val="a6"/>
        <w:tabs>
          <w:tab w:val="left" w:pos="101"/>
        </w:tabs>
        <w:ind w:firstLine="0"/>
        <w:jc w:val="both"/>
        <w:rPr>
          <w:sz w:val="20"/>
        </w:rPr>
      </w:pPr>
      <w:r w:rsidRPr="00A97AF8">
        <w:rPr>
          <w:sz w:val="20"/>
          <w:vertAlign w:val="superscript"/>
        </w:rPr>
        <w:footnoteRef/>
      </w:r>
      <w:r w:rsidRPr="00A97AF8">
        <w:rPr>
          <w:sz w:val="20"/>
        </w:rPr>
        <w:t> </w:t>
      </w:r>
      <w:proofErr w:type="spellStart"/>
      <w:r w:rsidRPr="00A97AF8">
        <w:rPr>
          <w:i/>
          <w:iCs/>
          <w:sz w:val="20"/>
        </w:rPr>
        <w:t>Ендовицкий</w:t>
      </w:r>
      <w:proofErr w:type="spellEnd"/>
      <w:r w:rsidRPr="00A97AF8">
        <w:rPr>
          <w:i/>
          <w:iCs/>
          <w:sz w:val="20"/>
        </w:rPr>
        <w:t xml:space="preserve"> Д. А.</w:t>
      </w:r>
      <w:r w:rsidRPr="00A97AF8">
        <w:rPr>
          <w:sz w:val="20"/>
        </w:rPr>
        <w:t xml:space="preserve"> Системный подход к экономическому анализу активов хозяйствующего субъекта. Экономический анализ: теория и практика. 2009;(15):2-11 (цит. по: </w:t>
      </w:r>
      <w:proofErr w:type="spellStart"/>
      <w:r w:rsidRPr="00A97AF8">
        <w:rPr>
          <w:sz w:val="20"/>
        </w:rPr>
        <w:t>Варнавский</w:t>
      </w:r>
      <w:proofErr w:type="spellEnd"/>
      <w:r w:rsidRPr="00A97AF8">
        <w:rPr>
          <w:sz w:val="20"/>
        </w:rPr>
        <w:t xml:space="preserve"> А. В. Токен или криптовалюта   … С.125).</w:t>
      </w:r>
    </w:p>
  </w:footnote>
  <w:footnote w:id="24">
    <w:p w14:paraId="440C79E3" w14:textId="250398C1" w:rsidR="0088533E" w:rsidRPr="00F93608" w:rsidRDefault="0088533E" w:rsidP="00DC03D1">
      <w:pPr>
        <w:pStyle w:val="a6"/>
        <w:tabs>
          <w:tab w:val="left" w:pos="101"/>
        </w:tabs>
        <w:ind w:firstLine="0"/>
        <w:jc w:val="both"/>
        <w:rPr>
          <w:sz w:val="20"/>
        </w:rPr>
      </w:pPr>
      <w:r w:rsidRPr="00A97AF8">
        <w:rPr>
          <w:sz w:val="20"/>
          <w:vertAlign w:val="superscript"/>
        </w:rPr>
        <w:footnoteRef/>
      </w:r>
      <w:r w:rsidRPr="00A97AF8">
        <w:rPr>
          <w:sz w:val="20"/>
        </w:rPr>
        <w:t> </w:t>
      </w:r>
      <w:r w:rsidRPr="00A97AF8">
        <w:rPr>
          <w:i/>
          <w:iCs/>
          <w:sz w:val="20"/>
        </w:rPr>
        <w:t xml:space="preserve">Дмитриева И. М. </w:t>
      </w:r>
      <w:r w:rsidRPr="00A97AF8">
        <w:rPr>
          <w:sz w:val="20"/>
        </w:rPr>
        <w:t xml:space="preserve">Бухгалтерский учет и анализ. Учебник для академического бакалавриата. М.: </w:t>
      </w:r>
      <w:proofErr w:type="spellStart"/>
      <w:r w:rsidRPr="00A97AF8">
        <w:rPr>
          <w:sz w:val="20"/>
        </w:rPr>
        <w:t>Юрайт</w:t>
      </w:r>
      <w:proofErr w:type="spellEnd"/>
      <w:r w:rsidRPr="00A97AF8">
        <w:rPr>
          <w:sz w:val="20"/>
        </w:rPr>
        <w:t xml:space="preserve">; 2018. 358 с. URL: </w:t>
      </w:r>
      <w:hyperlink r:id="rId1" w:history="1">
        <w:r w:rsidRPr="00A97AF8">
          <w:rPr>
            <w:sz w:val="20"/>
          </w:rPr>
          <w:t>www.biblio-online.ru/book/B</w:t>
        </w:r>
      </w:hyperlink>
      <w:r w:rsidRPr="00A97AF8">
        <w:rPr>
          <w:sz w:val="20"/>
        </w:rPr>
        <w:t xml:space="preserve"> 591CFC 9-B 147-44A6- B 831-049048161685 (дата обращения: 26.0</w:t>
      </w:r>
      <w:r w:rsidR="00C33108" w:rsidRPr="002C2A2B">
        <w:rPr>
          <w:sz w:val="20"/>
        </w:rPr>
        <w:t>1</w:t>
      </w:r>
      <w:r w:rsidRPr="00A97AF8">
        <w:rPr>
          <w:sz w:val="20"/>
        </w:rPr>
        <w:t>.20</w:t>
      </w:r>
      <w:r w:rsidR="00C33108" w:rsidRPr="002C2A2B">
        <w:rPr>
          <w:sz w:val="20"/>
        </w:rPr>
        <w:t>25</w:t>
      </w:r>
      <w:r w:rsidRPr="00A97AF8">
        <w:rPr>
          <w:sz w:val="20"/>
        </w:rPr>
        <w:t xml:space="preserve">); </w:t>
      </w:r>
      <w:r w:rsidRPr="00A97AF8">
        <w:rPr>
          <w:i/>
          <w:iCs/>
          <w:sz w:val="20"/>
        </w:rPr>
        <w:t>Агеева О. А.</w:t>
      </w:r>
      <w:r w:rsidRPr="00A97AF8">
        <w:rPr>
          <w:sz w:val="20"/>
        </w:rPr>
        <w:t xml:space="preserve"> Бухгалтерский учет и анализ в 2 ч. Часть 1. Бухгалтерский учет. Учебник для академического бакалавриата. М.: </w:t>
      </w:r>
      <w:proofErr w:type="spellStart"/>
      <w:r w:rsidRPr="00A97AF8">
        <w:rPr>
          <w:sz w:val="20"/>
        </w:rPr>
        <w:t>Юрайт</w:t>
      </w:r>
      <w:proofErr w:type="spellEnd"/>
      <w:r w:rsidRPr="00A97AF8">
        <w:rPr>
          <w:sz w:val="20"/>
        </w:rPr>
        <w:t xml:space="preserve">; 2018. 273 </w:t>
      </w:r>
      <w:r w:rsidRPr="00DC03D1">
        <w:rPr>
          <w:sz w:val="20"/>
        </w:rPr>
        <w:t xml:space="preserve">с. </w:t>
      </w:r>
      <w:r w:rsidRPr="00DC03D1">
        <w:rPr>
          <w:sz w:val="20"/>
          <w:lang w:val="en-GB"/>
        </w:rPr>
        <w:t>URL</w:t>
      </w:r>
      <w:r w:rsidRPr="00DC03D1">
        <w:rPr>
          <w:sz w:val="20"/>
        </w:rPr>
        <w:t xml:space="preserve">: </w:t>
      </w:r>
      <w:hyperlink r:id="rId2" w:history="1">
        <w:r w:rsidRPr="00A97AF8">
          <w:rPr>
            <w:sz w:val="20"/>
            <w:lang w:val="en-GB"/>
          </w:rPr>
          <w:t>www</w:t>
        </w:r>
        <w:r w:rsidRPr="00A97AF8">
          <w:rPr>
            <w:sz w:val="20"/>
          </w:rPr>
          <w:t>.</w:t>
        </w:r>
        <w:proofErr w:type="spellStart"/>
        <w:r w:rsidRPr="00A97AF8">
          <w:rPr>
            <w:sz w:val="20"/>
            <w:lang w:val="en-GB"/>
          </w:rPr>
          <w:t>biblio</w:t>
        </w:r>
        <w:proofErr w:type="spellEnd"/>
        <w:r w:rsidRPr="00A97AF8">
          <w:rPr>
            <w:sz w:val="20"/>
          </w:rPr>
          <w:t>-</w:t>
        </w:r>
        <w:r w:rsidRPr="00A97AF8">
          <w:rPr>
            <w:sz w:val="20"/>
            <w:lang w:val="en-GB"/>
          </w:rPr>
          <w:t>online</w:t>
        </w:r>
        <w:r w:rsidRPr="00DC03D1">
          <w:rPr>
            <w:sz w:val="20"/>
          </w:rPr>
          <w:t>.</w:t>
        </w:r>
        <w:proofErr w:type="spellStart"/>
        <w:r w:rsidRPr="00DC03D1">
          <w:rPr>
            <w:sz w:val="20"/>
            <w:lang w:val="en-GB"/>
          </w:rPr>
          <w:t>ru</w:t>
        </w:r>
        <w:proofErr w:type="spellEnd"/>
        <w:r w:rsidRPr="00DC03D1">
          <w:rPr>
            <w:sz w:val="20"/>
          </w:rPr>
          <w:t>/</w:t>
        </w:r>
        <w:r w:rsidRPr="00DC03D1">
          <w:rPr>
            <w:sz w:val="20"/>
            <w:lang w:val="en-GB"/>
          </w:rPr>
          <w:t>book</w:t>
        </w:r>
        <w:r w:rsidRPr="00DC03D1">
          <w:rPr>
            <w:sz w:val="20"/>
          </w:rPr>
          <w:t>/</w:t>
        </w:r>
      </w:hyperlink>
      <w:r w:rsidRPr="00A97AF8">
        <w:rPr>
          <w:sz w:val="20"/>
        </w:rPr>
        <w:t xml:space="preserve"> </w:t>
      </w:r>
      <w:r w:rsidRPr="00A97AF8">
        <w:rPr>
          <w:sz w:val="20"/>
          <w:lang w:val="en-GB"/>
        </w:rPr>
        <w:t>AA</w:t>
      </w:r>
      <w:r w:rsidRPr="00A97AF8">
        <w:rPr>
          <w:sz w:val="20"/>
        </w:rPr>
        <w:t>6</w:t>
      </w:r>
      <w:r w:rsidRPr="00A97AF8">
        <w:rPr>
          <w:sz w:val="20"/>
          <w:lang w:val="en-GB"/>
        </w:rPr>
        <w:t>DD</w:t>
      </w:r>
      <w:r w:rsidRPr="00A97AF8">
        <w:rPr>
          <w:sz w:val="20"/>
        </w:rPr>
        <w:t xml:space="preserve"> 61</w:t>
      </w:r>
      <w:r w:rsidRPr="00A97AF8">
        <w:rPr>
          <w:sz w:val="20"/>
          <w:lang w:val="en-GB"/>
        </w:rPr>
        <w:t>A</w:t>
      </w:r>
      <w:r w:rsidRPr="00DC03D1">
        <w:rPr>
          <w:sz w:val="20"/>
        </w:rPr>
        <w:t>-4578-4</w:t>
      </w:r>
      <w:r w:rsidRPr="00DC03D1">
        <w:rPr>
          <w:sz w:val="20"/>
          <w:lang w:val="en-GB"/>
        </w:rPr>
        <w:t>D</w:t>
      </w:r>
      <w:r w:rsidRPr="00DC03D1">
        <w:rPr>
          <w:sz w:val="20"/>
        </w:rPr>
        <w:t xml:space="preserve"> 32-891</w:t>
      </w:r>
      <w:r w:rsidRPr="00DC03D1">
        <w:rPr>
          <w:sz w:val="20"/>
          <w:lang w:val="en-GB"/>
        </w:rPr>
        <w:t>E</w:t>
      </w:r>
      <w:r w:rsidRPr="00DC03D1">
        <w:rPr>
          <w:sz w:val="20"/>
        </w:rPr>
        <w:t>-</w:t>
      </w:r>
      <w:r w:rsidRPr="00DC03D1">
        <w:rPr>
          <w:sz w:val="20"/>
          <w:lang w:val="en-GB"/>
        </w:rPr>
        <w:t>B</w:t>
      </w:r>
      <w:r w:rsidRPr="00DC03D1">
        <w:rPr>
          <w:sz w:val="20"/>
        </w:rPr>
        <w:t xml:space="preserve"> 6682</w:t>
      </w:r>
      <w:r w:rsidRPr="00DC03D1">
        <w:rPr>
          <w:sz w:val="20"/>
          <w:lang w:val="en-GB"/>
        </w:rPr>
        <w:t>DB</w:t>
      </w:r>
      <w:r w:rsidRPr="00DC03D1">
        <w:rPr>
          <w:sz w:val="20"/>
        </w:rPr>
        <w:t xml:space="preserve"> 21</w:t>
      </w:r>
      <w:r w:rsidRPr="00DC03D1">
        <w:rPr>
          <w:sz w:val="20"/>
          <w:lang w:val="en-GB"/>
        </w:rPr>
        <w:t>B</w:t>
      </w:r>
      <w:r w:rsidRPr="00DC03D1">
        <w:rPr>
          <w:sz w:val="20"/>
        </w:rPr>
        <w:t xml:space="preserve"> 61 (дата обращения: 01.10.2024) (цит. по: </w:t>
      </w:r>
      <w:proofErr w:type="spellStart"/>
      <w:r w:rsidRPr="003A3D8C">
        <w:rPr>
          <w:i/>
          <w:iCs/>
          <w:sz w:val="20"/>
        </w:rPr>
        <w:t>Варнавский</w:t>
      </w:r>
      <w:proofErr w:type="spellEnd"/>
      <w:r w:rsidRPr="003A3D8C">
        <w:rPr>
          <w:i/>
          <w:iCs/>
          <w:sz w:val="20"/>
        </w:rPr>
        <w:t xml:space="preserve"> А. В.</w:t>
      </w:r>
      <w:r w:rsidRPr="00DC03D1">
        <w:rPr>
          <w:sz w:val="20"/>
        </w:rPr>
        <w:t xml:space="preserve"> Токен или криптовалюта … С.125).</w:t>
      </w:r>
      <w:r w:rsidR="00C84736">
        <w:rPr>
          <w:sz w:val="20"/>
        </w:rPr>
        <w:t xml:space="preserve"> Подробнее – см. </w:t>
      </w:r>
      <w:r w:rsidR="00C84736" w:rsidRPr="00DC03D1">
        <w:rPr>
          <w:i/>
          <w:iCs/>
        </w:rPr>
        <w:t>Коржова, И.В.</w:t>
      </w:r>
      <w:r w:rsidR="00C84736" w:rsidRPr="00DC03D1">
        <w:t xml:space="preserve"> Механизм правового обеспечения безопасности обращения криптоактивов / И.В. Коржова. – </w:t>
      </w:r>
      <w:proofErr w:type="gramStart"/>
      <w:r w:rsidR="00C84736" w:rsidRPr="00DC03D1">
        <w:t>Москва :</w:t>
      </w:r>
      <w:proofErr w:type="gramEnd"/>
      <w:r w:rsidR="00C84736" w:rsidRPr="00DC03D1">
        <w:t xml:space="preserve"> </w:t>
      </w:r>
      <w:proofErr w:type="spellStart"/>
      <w:r w:rsidR="00C84736" w:rsidRPr="00DC03D1">
        <w:t>Ленанд</w:t>
      </w:r>
      <w:proofErr w:type="spellEnd"/>
      <w:r w:rsidR="00C84736" w:rsidRPr="00DC03D1">
        <w:t>, 2025. – 200 с. – EDN PWXGVD.</w:t>
      </w:r>
    </w:p>
  </w:footnote>
  <w:footnote w:id="25">
    <w:p w14:paraId="2DACDA0D" w14:textId="77777777" w:rsidR="008514BE" w:rsidRPr="00DC03D1" w:rsidRDefault="008514BE"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008E0384" w:rsidRPr="00DC03D1">
        <w:rPr>
          <w:rFonts w:ascii="Times New Roman" w:hAnsi="Times New Roman"/>
        </w:rPr>
        <w:t xml:space="preserve">См. </w:t>
      </w:r>
      <w:r w:rsidR="008E0384" w:rsidRPr="002C2A2B">
        <w:rPr>
          <w:rFonts w:ascii="Times New Roman" w:hAnsi="Times New Roman"/>
          <w:i/>
          <w:iCs/>
          <w:color w:val="222222"/>
          <w:shd w:val="clear" w:color="auto" w:fill="FFFFFF"/>
        </w:rPr>
        <w:t>Рожкова М. А.</w:t>
      </w:r>
      <w:r w:rsidR="008E0384" w:rsidRPr="00DC03D1">
        <w:rPr>
          <w:rFonts w:ascii="Times New Roman" w:hAnsi="Times New Roman"/>
          <w:color w:val="222222"/>
          <w:shd w:val="clear" w:color="auto" w:fill="FFFFFF"/>
        </w:rPr>
        <w:t xml:space="preserve"> Права на доменное имя //Право в сфере Интернета: Сб. ст./рук. авт. кол</w:t>
      </w:r>
      <w:proofErr w:type="gramStart"/>
      <w:r w:rsidR="008E0384" w:rsidRPr="00DC03D1">
        <w:rPr>
          <w:rFonts w:ascii="Times New Roman" w:hAnsi="Times New Roman"/>
          <w:color w:val="222222"/>
          <w:shd w:val="clear" w:color="auto" w:fill="FFFFFF"/>
        </w:rPr>
        <w:t>.</w:t>
      </w:r>
      <w:proofErr w:type="gramEnd"/>
      <w:r w:rsidR="008E0384" w:rsidRPr="00DC03D1">
        <w:rPr>
          <w:rFonts w:ascii="Times New Roman" w:hAnsi="Times New Roman"/>
          <w:color w:val="222222"/>
          <w:shd w:val="clear" w:color="auto" w:fill="FFFFFF"/>
        </w:rPr>
        <w:t xml:space="preserve"> и отв. ред. д-р юрид. наук. МА Рожкова.-М.: Статут. – 2018. – С. 195-223.</w:t>
      </w:r>
    </w:p>
  </w:footnote>
  <w:footnote w:id="26">
    <w:p w14:paraId="5B35DD5E" w14:textId="77777777" w:rsidR="008514BE" w:rsidRDefault="008514BE" w:rsidP="00DC03D1">
      <w:pPr>
        <w:pStyle w:val="a7"/>
        <w:jc w:val="both"/>
      </w:pPr>
      <w:r w:rsidRPr="00DC03D1">
        <w:rPr>
          <w:rStyle w:val="a9"/>
          <w:rFonts w:ascii="Times New Roman" w:hAnsi="Times New Roman"/>
        </w:rPr>
        <w:footnoteRef/>
      </w:r>
      <w:r w:rsidRPr="00DC03D1">
        <w:rPr>
          <w:rFonts w:ascii="Times New Roman" w:hAnsi="Times New Roman"/>
        </w:rPr>
        <w:t xml:space="preserve"> </w:t>
      </w:r>
      <w:r w:rsidR="008E0384" w:rsidRPr="00DC03D1">
        <w:rPr>
          <w:rFonts w:ascii="Times New Roman" w:hAnsi="Times New Roman"/>
        </w:rPr>
        <w:t xml:space="preserve">Пункт 15 статьи 2 Федерального закона от 27.07.2006 </w:t>
      </w:r>
      <w:r w:rsidR="007321EF">
        <w:rPr>
          <w:rFonts w:ascii="Times New Roman" w:hAnsi="Times New Roman"/>
        </w:rPr>
        <w:t>№ </w:t>
      </w:r>
      <w:r w:rsidR="008E0384" w:rsidRPr="00DC03D1">
        <w:rPr>
          <w:rFonts w:ascii="Times New Roman" w:hAnsi="Times New Roman"/>
        </w:rPr>
        <w:t xml:space="preserve">149-ФЗ </w:t>
      </w:r>
      <w:r w:rsidR="007321EF">
        <w:rPr>
          <w:rFonts w:ascii="Times New Roman" w:hAnsi="Times New Roman"/>
        </w:rPr>
        <w:t>«</w:t>
      </w:r>
      <w:r w:rsidR="008E0384" w:rsidRPr="00DC03D1">
        <w:rPr>
          <w:rFonts w:ascii="Times New Roman" w:hAnsi="Times New Roman"/>
        </w:rPr>
        <w:t>Об информации, информационных технологиях и о защите информации</w:t>
      </w:r>
      <w:r w:rsidR="007321EF">
        <w:rPr>
          <w:rFonts w:ascii="Times New Roman" w:hAnsi="Times New Roman"/>
        </w:rPr>
        <w:t>»</w:t>
      </w:r>
      <w:r w:rsidR="008E0384" w:rsidRPr="00DC03D1">
        <w:rPr>
          <w:rFonts w:ascii="Times New Roman" w:hAnsi="Times New Roman"/>
        </w:rPr>
        <w:t>.</w:t>
      </w:r>
    </w:p>
  </w:footnote>
  <w:footnote w:id="27">
    <w:p w14:paraId="7805F925" w14:textId="2AAFA4A4" w:rsidR="003A3D8C" w:rsidRDefault="003A3D8C" w:rsidP="003A3D8C">
      <w:pPr>
        <w:pStyle w:val="a7"/>
        <w:jc w:val="both"/>
      </w:pPr>
      <w:r>
        <w:rPr>
          <w:rStyle w:val="a9"/>
        </w:rPr>
        <w:footnoteRef/>
      </w:r>
      <w:r>
        <w:t xml:space="preserve"> </w:t>
      </w:r>
      <w:proofErr w:type="spellStart"/>
      <w:r w:rsidRPr="003A3D8C">
        <w:rPr>
          <w:rFonts w:ascii="Times New Roman" w:hAnsi="Times New Roman"/>
          <w:i/>
          <w:iCs/>
        </w:rPr>
        <w:t>Вайпан</w:t>
      </w:r>
      <w:proofErr w:type="spellEnd"/>
      <w:r w:rsidRPr="003A3D8C">
        <w:rPr>
          <w:rFonts w:ascii="Times New Roman" w:hAnsi="Times New Roman"/>
          <w:i/>
          <w:iCs/>
        </w:rPr>
        <w:t xml:space="preserve"> В.А., Егорова М.А.</w:t>
      </w:r>
      <w:r w:rsidRPr="003A3D8C">
        <w:rPr>
          <w:rFonts w:ascii="Times New Roman" w:hAnsi="Times New Roman"/>
        </w:rPr>
        <w:t xml:space="preserve"> Значение принципов предпринимательского права в правовом регулировании торговой деятельности // Журнал предпринимательского и корпоративного права. 2018. </w:t>
      </w:r>
      <w:r>
        <w:rPr>
          <w:rFonts w:ascii="Times New Roman" w:hAnsi="Times New Roman"/>
        </w:rPr>
        <w:t>№</w:t>
      </w:r>
      <w:r w:rsidRPr="003A3D8C">
        <w:rPr>
          <w:rFonts w:ascii="Times New Roman" w:hAnsi="Times New Roman"/>
        </w:rPr>
        <w:t xml:space="preserve"> 1. С. 10.</w:t>
      </w:r>
    </w:p>
  </w:footnote>
  <w:footnote w:id="28">
    <w:p w14:paraId="18551C67" w14:textId="03D84F5E" w:rsidR="00C870CA" w:rsidRDefault="00C870CA">
      <w:pPr>
        <w:pStyle w:val="a7"/>
      </w:pPr>
      <w:r>
        <w:rPr>
          <w:rStyle w:val="a9"/>
        </w:rPr>
        <w:footnoteRef/>
      </w:r>
      <w:r>
        <w:t xml:space="preserve"> </w:t>
      </w:r>
      <w:r w:rsidRPr="003A3D8C">
        <w:rPr>
          <w:rFonts w:ascii="Times New Roman" w:hAnsi="Times New Roman"/>
        </w:rPr>
        <w:t>См. </w:t>
      </w:r>
      <w:proofErr w:type="spellStart"/>
      <w:r w:rsidRPr="003A3D8C">
        <w:rPr>
          <w:rFonts w:ascii="Times New Roman" w:hAnsi="Times New Roman"/>
          <w:i/>
          <w:iCs/>
        </w:rPr>
        <w:t>Дашян</w:t>
      </w:r>
      <w:proofErr w:type="spellEnd"/>
      <w:r w:rsidRPr="003A3D8C">
        <w:rPr>
          <w:rFonts w:ascii="Times New Roman" w:hAnsi="Times New Roman"/>
          <w:i/>
          <w:iCs/>
        </w:rPr>
        <w:t xml:space="preserve"> М.С.</w:t>
      </w:r>
      <w:r w:rsidRPr="003A3D8C">
        <w:rPr>
          <w:rFonts w:ascii="Times New Roman" w:hAnsi="Times New Roman"/>
        </w:rPr>
        <w:t xml:space="preserve"> Право информационных магистралей (</w:t>
      </w:r>
      <w:proofErr w:type="spellStart"/>
      <w:r w:rsidRPr="003A3D8C">
        <w:rPr>
          <w:rFonts w:ascii="Times New Roman" w:hAnsi="Times New Roman"/>
        </w:rPr>
        <w:t>Law</w:t>
      </w:r>
      <w:proofErr w:type="spellEnd"/>
      <w:r w:rsidRPr="003A3D8C">
        <w:rPr>
          <w:rFonts w:ascii="Times New Roman" w:hAnsi="Times New Roman"/>
        </w:rPr>
        <w:t xml:space="preserve"> </w:t>
      </w:r>
      <w:proofErr w:type="spellStart"/>
      <w:r w:rsidRPr="003A3D8C">
        <w:rPr>
          <w:rFonts w:ascii="Times New Roman" w:hAnsi="Times New Roman"/>
        </w:rPr>
        <w:t>of</w:t>
      </w:r>
      <w:proofErr w:type="spellEnd"/>
      <w:r w:rsidRPr="003A3D8C">
        <w:rPr>
          <w:rFonts w:ascii="Times New Roman" w:hAnsi="Times New Roman"/>
        </w:rPr>
        <w:t xml:space="preserve"> </w:t>
      </w:r>
      <w:proofErr w:type="spellStart"/>
      <w:r w:rsidRPr="003A3D8C">
        <w:rPr>
          <w:rFonts w:ascii="Times New Roman" w:hAnsi="Times New Roman"/>
        </w:rPr>
        <w:t>information</w:t>
      </w:r>
      <w:proofErr w:type="spellEnd"/>
      <w:r w:rsidRPr="003A3D8C">
        <w:rPr>
          <w:rFonts w:ascii="Times New Roman" w:hAnsi="Times New Roman"/>
        </w:rPr>
        <w:t xml:space="preserve"> </w:t>
      </w:r>
      <w:proofErr w:type="spellStart"/>
      <w:r w:rsidRPr="003A3D8C">
        <w:rPr>
          <w:rFonts w:ascii="Times New Roman" w:hAnsi="Times New Roman"/>
        </w:rPr>
        <w:t>highways</w:t>
      </w:r>
      <w:proofErr w:type="spellEnd"/>
      <w:r w:rsidRPr="003A3D8C">
        <w:rPr>
          <w:rFonts w:ascii="Times New Roman" w:hAnsi="Times New Roman"/>
        </w:rPr>
        <w:t xml:space="preserve">): Вопросы правового регулирования в сфере Интернет. М.: </w:t>
      </w:r>
      <w:proofErr w:type="spellStart"/>
      <w:r w:rsidRPr="003A3D8C">
        <w:rPr>
          <w:rFonts w:ascii="Times New Roman" w:hAnsi="Times New Roman"/>
        </w:rPr>
        <w:t>Волтерс</w:t>
      </w:r>
      <w:proofErr w:type="spellEnd"/>
      <w:r w:rsidRPr="003A3D8C">
        <w:rPr>
          <w:rFonts w:ascii="Times New Roman" w:hAnsi="Times New Roman"/>
        </w:rPr>
        <w:t xml:space="preserve"> </w:t>
      </w:r>
      <w:proofErr w:type="spellStart"/>
      <w:r w:rsidRPr="003A3D8C">
        <w:rPr>
          <w:rFonts w:ascii="Times New Roman" w:hAnsi="Times New Roman"/>
        </w:rPr>
        <w:t>Клувер</w:t>
      </w:r>
      <w:proofErr w:type="spellEnd"/>
      <w:r w:rsidRPr="003A3D8C">
        <w:rPr>
          <w:rFonts w:ascii="Times New Roman" w:hAnsi="Times New Roman"/>
        </w:rPr>
        <w:t>, 2007.</w:t>
      </w:r>
    </w:p>
  </w:footnote>
  <w:footnote w:id="29">
    <w:p w14:paraId="3C7A4547" w14:textId="11FA03B5" w:rsidR="00697DCF" w:rsidRPr="002C2A2B" w:rsidRDefault="00697DCF" w:rsidP="00A97AF8">
      <w:pPr>
        <w:spacing w:line="288" w:lineRule="atLeast"/>
        <w:ind w:firstLine="0"/>
        <w:jc w:val="both"/>
        <w:rPr>
          <w:rFonts w:eastAsia="Times New Roman" w:cs="Times New Roman"/>
          <w:sz w:val="20"/>
          <w:szCs w:val="20"/>
        </w:rPr>
      </w:pPr>
      <w:r w:rsidRPr="00A97AF8">
        <w:rPr>
          <w:rStyle w:val="a9"/>
          <w:rFonts w:eastAsia="Times New Roman" w:cs="Times New Roman"/>
          <w:sz w:val="20"/>
          <w:szCs w:val="20"/>
          <w:lang w:eastAsia="ru-RU"/>
        </w:rPr>
        <w:footnoteRef/>
      </w:r>
      <w:r w:rsidRPr="00A97AF8">
        <w:rPr>
          <w:rStyle w:val="a9"/>
          <w:rFonts w:eastAsia="Times New Roman" w:cs="Times New Roman"/>
          <w:sz w:val="20"/>
          <w:szCs w:val="20"/>
          <w:lang w:eastAsia="ru-RU"/>
        </w:rPr>
        <w:t xml:space="preserve"> </w:t>
      </w:r>
      <w:proofErr w:type="spellStart"/>
      <w:r w:rsidR="007059C2" w:rsidRPr="002C2A2B">
        <w:rPr>
          <w:rFonts w:eastAsia="Times New Roman" w:cs="Times New Roman"/>
          <w:i/>
          <w:iCs/>
          <w:sz w:val="20"/>
          <w:szCs w:val="20"/>
          <w:lang w:eastAsia="ru-RU"/>
        </w:rPr>
        <w:t>Бернгефт</w:t>
      </w:r>
      <w:proofErr w:type="spellEnd"/>
      <w:r w:rsidR="007059C2" w:rsidRPr="002C2A2B">
        <w:rPr>
          <w:rFonts w:eastAsia="Times New Roman" w:cs="Times New Roman"/>
          <w:i/>
          <w:iCs/>
          <w:sz w:val="20"/>
          <w:szCs w:val="20"/>
          <w:lang w:eastAsia="ru-RU"/>
        </w:rPr>
        <w:t xml:space="preserve"> Ф., Колер И.</w:t>
      </w:r>
      <w:r w:rsidR="007059C2" w:rsidRPr="007059C2">
        <w:rPr>
          <w:rFonts w:eastAsia="Times New Roman" w:cs="Times New Roman"/>
          <w:sz w:val="20"/>
          <w:szCs w:val="20"/>
          <w:lang w:eastAsia="ru-RU"/>
        </w:rPr>
        <w:t xml:space="preserve"> Гражданское право Германии. СПб., 1910. URL: https://www.twirpx.com/file/694268/ </w:t>
      </w:r>
      <w:r w:rsidR="007059C2" w:rsidRPr="00FA53FE">
        <w:rPr>
          <w:rFonts w:eastAsia="Times New Roman" w:cs="Times New Roman"/>
          <w:sz w:val="20"/>
          <w:szCs w:val="20"/>
          <w:highlight w:val="green"/>
          <w:lang w:eastAsia="ru-RU"/>
          <w:rPrChange w:id="23" w:author="user" w:date="2026-04-19T11:24:00Z">
            <w:rPr>
              <w:rFonts w:eastAsia="Times New Roman" w:cs="Times New Roman"/>
              <w:sz w:val="20"/>
              <w:szCs w:val="20"/>
              <w:lang w:eastAsia="ru-RU"/>
            </w:rPr>
          </w:rPrChange>
        </w:rPr>
        <w:t>(ц</w:t>
      </w:r>
      <w:r w:rsidRPr="00FA53FE">
        <w:rPr>
          <w:rFonts w:eastAsia="Times New Roman" w:cs="Times New Roman"/>
          <w:sz w:val="20"/>
          <w:szCs w:val="20"/>
          <w:highlight w:val="green"/>
          <w:lang w:eastAsia="ru-RU"/>
          <w:rPrChange w:id="24" w:author="user" w:date="2026-04-19T11:24:00Z">
            <w:rPr>
              <w:rFonts w:eastAsia="Times New Roman" w:cs="Times New Roman"/>
              <w:sz w:val="20"/>
              <w:szCs w:val="20"/>
              <w:lang w:eastAsia="ru-RU"/>
            </w:rPr>
          </w:rPrChange>
        </w:rPr>
        <w:t xml:space="preserve">ит. по </w:t>
      </w:r>
      <w:r w:rsidR="008E0384" w:rsidRPr="00FA53FE">
        <w:rPr>
          <w:rFonts w:eastAsia="Times New Roman" w:cs="Times New Roman"/>
          <w:i/>
          <w:iCs/>
          <w:sz w:val="20"/>
          <w:szCs w:val="20"/>
          <w:highlight w:val="green"/>
          <w:lang w:eastAsia="ru-RU"/>
          <w:rPrChange w:id="25" w:author="user" w:date="2026-04-19T11:24:00Z">
            <w:rPr>
              <w:rFonts w:eastAsia="Times New Roman" w:cs="Times New Roman"/>
              <w:i/>
              <w:iCs/>
              <w:sz w:val="20"/>
              <w:szCs w:val="20"/>
              <w:lang w:eastAsia="ru-RU"/>
            </w:rPr>
          </w:rPrChange>
        </w:rPr>
        <w:t>Новоселова Л.А., Полежаев О.А.</w:t>
      </w:r>
      <w:r w:rsidRPr="00FA53FE">
        <w:rPr>
          <w:rFonts w:eastAsia="Times New Roman" w:cs="Times New Roman"/>
          <w:sz w:val="20"/>
          <w:szCs w:val="20"/>
          <w:highlight w:val="green"/>
          <w:lang w:eastAsia="ru-RU"/>
          <w:rPrChange w:id="26" w:author="user" w:date="2026-04-19T11:24:00Z">
            <w:rPr>
              <w:rFonts w:eastAsia="Times New Roman" w:cs="Times New Roman"/>
              <w:sz w:val="20"/>
              <w:szCs w:val="20"/>
              <w:lang w:eastAsia="ru-RU"/>
            </w:rPr>
          </w:rPrChange>
        </w:rPr>
        <w:t xml:space="preserve"> О правовом режиме объектов гражданских прав, выраженных в цифровых активах </w:t>
      </w:r>
      <w:r w:rsidR="008E0384" w:rsidRPr="00FA53FE">
        <w:rPr>
          <w:rFonts w:eastAsia="Times New Roman" w:cs="Times New Roman"/>
          <w:sz w:val="20"/>
          <w:szCs w:val="20"/>
          <w:highlight w:val="green"/>
          <w:lang w:eastAsia="ru-RU"/>
          <w:rPrChange w:id="27" w:author="user" w:date="2026-04-19T11:24:00Z">
            <w:rPr>
              <w:rFonts w:eastAsia="Times New Roman" w:cs="Times New Roman"/>
              <w:sz w:val="20"/>
              <w:szCs w:val="20"/>
              <w:lang w:eastAsia="ru-RU"/>
            </w:rPr>
          </w:rPrChange>
        </w:rPr>
        <w:t>//</w:t>
      </w:r>
      <w:r w:rsidRPr="00FA53FE">
        <w:rPr>
          <w:rFonts w:eastAsia="Times New Roman" w:cs="Times New Roman"/>
          <w:sz w:val="20"/>
          <w:szCs w:val="20"/>
          <w:highlight w:val="green"/>
          <w:lang w:eastAsia="ru-RU"/>
          <w:rPrChange w:id="28" w:author="user" w:date="2026-04-19T11:24:00Z">
            <w:rPr>
              <w:rFonts w:eastAsia="Times New Roman" w:cs="Times New Roman"/>
              <w:sz w:val="20"/>
              <w:szCs w:val="20"/>
              <w:lang w:eastAsia="ru-RU"/>
            </w:rPr>
          </w:rPrChange>
        </w:rPr>
        <w:t>Закон</w:t>
      </w:r>
      <w:r w:rsidR="008E0384" w:rsidRPr="00FA53FE">
        <w:rPr>
          <w:rFonts w:eastAsia="Times New Roman" w:cs="Times New Roman"/>
          <w:sz w:val="20"/>
          <w:szCs w:val="20"/>
          <w:highlight w:val="green"/>
          <w:lang w:eastAsia="ru-RU"/>
          <w:rPrChange w:id="29" w:author="user" w:date="2026-04-19T11:24:00Z">
            <w:rPr>
              <w:rFonts w:eastAsia="Times New Roman" w:cs="Times New Roman"/>
              <w:sz w:val="20"/>
              <w:szCs w:val="20"/>
              <w:lang w:eastAsia="ru-RU"/>
            </w:rPr>
          </w:rPrChange>
        </w:rPr>
        <w:t>. –</w:t>
      </w:r>
      <w:r w:rsidRPr="00FA53FE">
        <w:rPr>
          <w:rFonts w:cs="Times New Roman"/>
          <w:sz w:val="20"/>
          <w:szCs w:val="20"/>
          <w:highlight w:val="green"/>
          <w:rPrChange w:id="30" w:author="user" w:date="2026-04-19T11:24:00Z">
            <w:rPr>
              <w:rFonts w:cs="Times New Roman"/>
              <w:sz w:val="20"/>
              <w:szCs w:val="20"/>
            </w:rPr>
          </w:rPrChange>
        </w:rPr>
        <w:t xml:space="preserve"> 2020</w:t>
      </w:r>
      <w:r w:rsidR="008E0384" w:rsidRPr="00FA53FE">
        <w:rPr>
          <w:rFonts w:eastAsia="Times New Roman" w:cs="Times New Roman"/>
          <w:sz w:val="20"/>
          <w:szCs w:val="20"/>
          <w:highlight w:val="green"/>
          <w:lang w:eastAsia="ru-RU"/>
          <w:rPrChange w:id="31" w:author="user" w:date="2026-04-19T11:24:00Z">
            <w:rPr>
              <w:rFonts w:eastAsia="Times New Roman" w:cs="Times New Roman"/>
              <w:sz w:val="20"/>
              <w:szCs w:val="20"/>
              <w:lang w:eastAsia="ru-RU"/>
            </w:rPr>
          </w:rPrChange>
        </w:rPr>
        <w:t>. – №.</w:t>
      </w:r>
      <w:r w:rsidRPr="00FA53FE">
        <w:rPr>
          <w:rFonts w:cs="Times New Roman"/>
          <w:sz w:val="20"/>
          <w:szCs w:val="20"/>
          <w:highlight w:val="green"/>
          <w:rPrChange w:id="32" w:author="user" w:date="2026-04-19T11:24:00Z">
            <w:rPr>
              <w:rFonts w:cs="Times New Roman"/>
              <w:sz w:val="20"/>
              <w:szCs w:val="20"/>
            </w:rPr>
          </w:rPrChange>
        </w:rPr>
        <w:t xml:space="preserve"> </w:t>
      </w:r>
      <w:r w:rsidRPr="00FA53FE">
        <w:rPr>
          <w:rFonts w:eastAsia="Times New Roman" w:cs="Times New Roman"/>
          <w:sz w:val="20"/>
          <w:szCs w:val="20"/>
          <w:highlight w:val="green"/>
          <w:lang w:eastAsia="ru-RU"/>
          <w:rPrChange w:id="33" w:author="user" w:date="2026-04-19T11:24:00Z">
            <w:rPr>
              <w:rFonts w:eastAsia="Times New Roman" w:cs="Times New Roman"/>
              <w:sz w:val="20"/>
              <w:szCs w:val="20"/>
              <w:lang w:eastAsia="ru-RU"/>
            </w:rPr>
          </w:rPrChange>
        </w:rPr>
        <w:t>11</w:t>
      </w:r>
      <w:r w:rsidR="008E0384" w:rsidRPr="00FA53FE">
        <w:rPr>
          <w:rFonts w:eastAsia="Times New Roman" w:cs="Times New Roman"/>
          <w:sz w:val="20"/>
          <w:szCs w:val="20"/>
          <w:highlight w:val="green"/>
          <w:lang w:eastAsia="ru-RU"/>
          <w:rPrChange w:id="34" w:author="user" w:date="2026-04-19T11:24:00Z">
            <w:rPr>
              <w:rFonts w:eastAsia="Times New Roman" w:cs="Times New Roman"/>
              <w:sz w:val="20"/>
              <w:szCs w:val="20"/>
              <w:lang w:eastAsia="ru-RU"/>
            </w:rPr>
          </w:rPrChange>
        </w:rPr>
        <w:t>. – С. 165-172</w:t>
      </w:r>
      <w:r w:rsidR="007059C2" w:rsidRPr="00FA53FE">
        <w:rPr>
          <w:rFonts w:eastAsia="Times New Roman" w:cs="Times New Roman"/>
          <w:sz w:val="20"/>
          <w:szCs w:val="20"/>
          <w:highlight w:val="green"/>
          <w:lang w:eastAsia="ru-RU"/>
          <w:rPrChange w:id="35" w:author="user" w:date="2026-04-19T11:24:00Z">
            <w:rPr>
              <w:rFonts w:eastAsia="Times New Roman" w:cs="Times New Roman"/>
              <w:sz w:val="20"/>
              <w:szCs w:val="20"/>
              <w:lang w:eastAsia="ru-RU"/>
            </w:rPr>
          </w:rPrChange>
        </w:rPr>
        <w:t>)</w:t>
      </w:r>
      <w:r w:rsidR="008E0384" w:rsidRPr="00FA53FE">
        <w:rPr>
          <w:rFonts w:eastAsia="Times New Roman" w:cs="Times New Roman"/>
          <w:sz w:val="20"/>
          <w:szCs w:val="20"/>
          <w:highlight w:val="green"/>
          <w:lang w:eastAsia="ru-RU"/>
          <w:rPrChange w:id="36" w:author="user" w:date="2026-04-19T11:24:00Z">
            <w:rPr>
              <w:rFonts w:eastAsia="Times New Roman" w:cs="Times New Roman"/>
              <w:sz w:val="20"/>
              <w:szCs w:val="20"/>
              <w:lang w:eastAsia="ru-RU"/>
            </w:rPr>
          </w:rPrChange>
        </w:rPr>
        <w:t>.</w:t>
      </w:r>
      <w:r w:rsidRPr="002C2A2B">
        <w:rPr>
          <w:rFonts w:eastAsia="Times New Roman" w:cs="Times New Roman"/>
          <w:sz w:val="20"/>
          <w:szCs w:val="20"/>
          <w:lang w:eastAsia="ru-RU"/>
        </w:rPr>
        <w:t xml:space="preserve"> </w:t>
      </w:r>
    </w:p>
  </w:footnote>
  <w:footnote w:id="30">
    <w:p w14:paraId="39C07E60" w14:textId="77777777" w:rsidR="00561A40" w:rsidRPr="00DC03D1" w:rsidRDefault="00561A40" w:rsidP="00A97AF8">
      <w:pPr>
        <w:pStyle w:val="a7"/>
        <w:jc w:val="both"/>
        <w:rPr>
          <w:rFonts w:ascii="Times New Roman" w:hAnsi="Times New Roman"/>
          <w:lang w:val="en-US"/>
        </w:rPr>
      </w:pPr>
      <w:r w:rsidRPr="00A97AF8">
        <w:rPr>
          <w:rStyle w:val="a9"/>
          <w:rFonts w:ascii="Times New Roman" w:hAnsi="Times New Roman"/>
        </w:rPr>
        <w:footnoteRef/>
      </w:r>
      <w:r w:rsidRPr="00A97AF8">
        <w:rPr>
          <w:rFonts w:ascii="Times New Roman" w:hAnsi="Times New Roman"/>
          <w:lang w:val="en-GB"/>
        </w:rPr>
        <w:t xml:space="preserve"> </w:t>
      </w:r>
      <w:r w:rsidRPr="00DC03D1">
        <w:rPr>
          <w:rFonts w:ascii="Times New Roman" w:hAnsi="Times New Roman"/>
        </w:rPr>
        <w:t>См</w:t>
      </w:r>
      <w:r w:rsidRPr="00DC03D1">
        <w:rPr>
          <w:rFonts w:ascii="Times New Roman" w:hAnsi="Times New Roman"/>
          <w:lang w:val="en-GB"/>
        </w:rPr>
        <w:t xml:space="preserve">., </w:t>
      </w:r>
      <w:r w:rsidRPr="00DC03D1">
        <w:rPr>
          <w:rFonts w:ascii="Times New Roman" w:hAnsi="Times New Roman"/>
        </w:rPr>
        <w:t>в</w:t>
      </w:r>
      <w:r w:rsidRPr="00DC03D1">
        <w:rPr>
          <w:rFonts w:ascii="Times New Roman" w:hAnsi="Times New Roman"/>
          <w:lang w:val="en-GB"/>
        </w:rPr>
        <w:t xml:space="preserve"> </w:t>
      </w:r>
      <w:r w:rsidRPr="00DC03D1">
        <w:rPr>
          <w:rFonts w:ascii="Times New Roman" w:hAnsi="Times New Roman"/>
        </w:rPr>
        <w:t>частности</w:t>
      </w:r>
      <w:r w:rsidRPr="00DC03D1">
        <w:rPr>
          <w:rFonts w:ascii="Times New Roman" w:hAnsi="Times New Roman"/>
          <w:lang w:val="en-GB"/>
        </w:rPr>
        <w:t xml:space="preserve">, </w:t>
      </w:r>
      <w:proofErr w:type="spellStart"/>
      <w:r w:rsidRPr="00DC03D1">
        <w:rPr>
          <w:rFonts w:ascii="Times New Roman" w:hAnsi="Times New Roman"/>
          <w:i/>
          <w:iCs/>
          <w:lang w:val="en-GB"/>
        </w:rPr>
        <w:t>Pokrovskaya</w:t>
      </w:r>
      <w:proofErr w:type="spellEnd"/>
      <w:r w:rsidRPr="00DC03D1">
        <w:rPr>
          <w:rFonts w:ascii="Times New Roman" w:hAnsi="Times New Roman"/>
          <w:i/>
          <w:iCs/>
          <w:lang w:val="en-GB"/>
        </w:rPr>
        <w:t xml:space="preserve"> A.</w:t>
      </w:r>
      <w:r w:rsidRPr="00DC03D1">
        <w:rPr>
          <w:rFonts w:ascii="Times New Roman" w:hAnsi="Times New Roman"/>
          <w:lang w:val="en-GB"/>
        </w:rPr>
        <w:t xml:space="preserve"> Protection of Trademark Rights on E-commerce Platforms: An Updated Outlook //Journal of Comprehensive Business Administration Research. – 2024</w:t>
      </w:r>
      <w:r w:rsidR="007321EF" w:rsidRPr="00DC03D1">
        <w:rPr>
          <w:rFonts w:ascii="Times New Roman" w:hAnsi="Times New Roman"/>
          <w:lang w:val="en-GB"/>
        </w:rPr>
        <w:t xml:space="preserve">; </w:t>
      </w:r>
      <w:proofErr w:type="spellStart"/>
      <w:r w:rsidRPr="00DC03D1">
        <w:rPr>
          <w:rFonts w:ascii="Times New Roman" w:hAnsi="Times New Roman"/>
          <w:i/>
          <w:iCs/>
          <w:lang w:val="en-GB"/>
        </w:rPr>
        <w:t>Thio</w:t>
      </w:r>
      <w:proofErr w:type="spellEnd"/>
      <w:r w:rsidRPr="00DC03D1">
        <w:rPr>
          <w:rFonts w:ascii="Times New Roman" w:hAnsi="Times New Roman"/>
          <w:i/>
          <w:iCs/>
          <w:lang w:val="en-GB"/>
        </w:rPr>
        <w:t xml:space="preserve"> R., </w:t>
      </w:r>
      <w:proofErr w:type="spellStart"/>
      <w:r w:rsidRPr="00DC03D1">
        <w:rPr>
          <w:rFonts w:ascii="Times New Roman" w:hAnsi="Times New Roman"/>
          <w:i/>
          <w:iCs/>
          <w:lang w:val="en-GB"/>
        </w:rPr>
        <w:t>Christiawan</w:t>
      </w:r>
      <w:proofErr w:type="spellEnd"/>
      <w:r w:rsidRPr="00DC03D1">
        <w:rPr>
          <w:rFonts w:ascii="Times New Roman" w:hAnsi="Times New Roman"/>
          <w:i/>
          <w:iCs/>
          <w:lang w:val="en-GB"/>
        </w:rPr>
        <w:t xml:space="preserve"> R., </w:t>
      </w:r>
      <w:proofErr w:type="spellStart"/>
      <w:r w:rsidRPr="00DC03D1">
        <w:rPr>
          <w:rFonts w:ascii="Times New Roman" w:hAnsi="Times New Roman"/>
          <w:i/>
          <w:iCs/>
          <w:lang w:val="en-GB"/>
        </w:rPr>
        <w:t>Wagiman</w:t>
      </w:r>
      <w:proofErr w:type="spellEnd"/>
      <w:r w:rsidRPr="00DC03D1">
        <w:rPr>
          <w:rFonts w:ascii="Times New Roman" w:hAnsi="Times New Roman"/>
          <w:i/>
          <w:iCs/>
          <w:lang w:val="en-GB"/>
        </w:rPr>
        <w:t xml:space="preserve"> W.</w:t>
      </w:r>
      <w:r w:rsidRPr="00DC03D1">
        <w:rPr>
          <w:rFonts w:ascii="Times New Roman" w:hAnsi="Times New Roman"/>
          <w:lang w:val="en-GB"/>
        </w:rPr>
        <w:t xml:space="preserve"> Trademark Law in the Digital Age: Challenges and Solutions for Online Brand Protection //Global International Journal of Innovative Research. – 2024. – </w:t>
      </w:r>
      <w:r w:rsidRPr="00DC03D1">
        <w:rPr>
          <w:rFonts w:ascii="Times New Roman" w:hAnsi="Times New Roman"/>
        </w:rPr>
        <w:t>Т</w:t>
      </w:r>
      <w:r w:rsidRPr="00DC03D1">
        <w:rPr>
          <w:rFonts w:ascii="Times New Roman" w:hAnsi="Times New Roman"/>
          <w:lang w:val="en-GB"/>
        </w:rPr>
        <w:t xml:space="preserve">. 2. – №. </w:t>
      </w:r>
      <w:r w:rsidRPr="00DC03D1">
        <w:rPr>
          <w:rFonts w:ascii="Times New Roman" w:hAnsi="Times New Roman"/>
          <w:lang w:val="en-US"/>
        </w:rPr>
        <w:t xml:space="preserve">4. – </w:t>
      </w:r>
      <w:r w:rsidRPr="00DC03D1">
        <w:rPr>
          <w:rFonts w:ascii="Times New Roman" w:hAnsi="Times New Roman"/>
        </w:rPr>
        <w:t>С</w:t>
      </w:r>
      <w:r w:rsidRPr="00DC03D1">
        <w:rPr>
          <w:rFonts w:ascii="Times New Roman" w:hAnsi="Times New Roman"/>
          <w:lang w:val="en-US"/>
        </w:rPr>
        <w:t>. 710-721.</w:t>
      </w:r>
    </w:p>
  </w:footnote>
  <w:footnote w:id="31">
    <w:p w14:paraId="28BCEA97" w14:textId="77777777" w:rsidR="00561A40" w:rsidRPr="00DC03D1" w:rsidRDefault="00561A40" w:rsidP="00DC03D1">
      <w:pPr>
        <w:pStyle w:val="a7"/>
        <w:jc w:val="both"/>
        <w:rPr>
          <w:rFonts w:ascii="Times New Roman" w:hAnsi="Times New Roman"/>
          <w:lang w:val="en-US"/>
        </w:rPr>
      </w:pPr>
      <w:r w:rsidRPr="00DC03D1">
        <w:rPr>
          <w:rStyle w:val="a9"/>
          <w:rFonts w:ascii="Times New Roman" w:hAnsi="Times New Roman"/>
        </w:rPr>
        <w:footnoteRef/>
      </w:r>
      <w:r w:rsidRPr="00DC03D1">
        <w:rPr>
          <w:rFonts w:ascii="Times New Roman" w:hAnsi="Times New Roman"/>
          <w:lang w:val="en-US"/>
        </w:rPr>
        <w:t xml:space="preserve"> </w:t>
      </w:r>
      <w:proofErr w:type="spellStart"/>
      <w:r w:rsidRPr="00DC03D1">
        <w:rPr>
          <w:rFonts w:ascii="Times New Roman" w:hAnsi="Times New Roman"/>
          <w:i/>
          <w:iCs/>
          <w:lang w:val="en-GB"/>
        </w:rPr>
        <w:t>Leaffer</w:t>
      </w:r>
      <w:proofErr w:type="spellEnd"/>
      <w:r w:rsidRPr="00DC03D1">
        <w:rPr>
          <w:rFonts w:ascii="Times New Roman" w:hAnsi="Times New Roman"/>
          <w:i/>
          <w:iCs/>
          <w:lang w:val="en-GB"/>
        </w:rPr>
        <w:t xml:space="preserve"> M.</w:t>
      </w:r>
      <w:r w:rsidRPr="00A97AF8">
        <w:rPr>
          <w:rFonts w:ascii="Times New Roman" w:hAnsi="Times New Roman"/>
          <w:lang w:val="en-GB"/>
        </w:rPr>
        <w:t xml:space="preserve"> Domain names, globalization, and Internet governance //Ind. J. Global Legal Stud. – 1998. – Т. 6. – С. 139.</w:t>
      </w:r>
    </w:p>
  </w:footnote>
  <w:footnote w:id="32">
    <w:p w14:paraId="728061CB" w14:textId="77777777" w:rsidR="00561A40" w:rsidRPr="00DC03D1" w:rsidRDefault="00561A40" w:rsidP="00A97AF8">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A97AF8">
        <w:rPr>
          <w:rFonts w:ascii="Times New Roman" w:hAnsi="Times New Roman"/>
        </w:rPr>
        <w:t xml:space="preserve">См., в частности, Постановление Пленума Верховного Суда РФ от 23.04.2019 </w:t>
      </w:r>
      <w:r w:rsidR="007321EF">
        <w:rPr>
          <w:rFonts w:ascii="Times New Roman" w:hAnsi="Times New Roman"/>
        </w:rPr>
        <w:t>№ </w:t>
      </w:r>
      <w:r w:rsidRPr="00A97AF8">
        <w:rPr>
          <w:rFonts w:ascii="Times New Roman" w:hAnsi="Times New Roman"/>
        </w:rPr>
        <w:t xml:space="preserve">10 </w:t>
      </w:r>
      <w:r w:rsidR="007321EF">
        <w:rPr>
          <w:rFonts w:ascii="Times New Roman" w:hAnsi="Times New Roman"/>
        </w:rPr>
        <w:t>«</w:t>
      </w:r>
      <w:r w:rsidRPr="00A97AF8">
        <w:rPr>
          <w:rFonts w:ascii="Times New Roman" w:hAnsi="Times New Roman"/>
        </w:rPr>
        <w:t xml:space="preserve">О применении части </w:t>
      </w:r>
      <w:r w:rsidRPr="00DC03D1">
        <w:rPr>
          <w:rFonts w:ascii="Times New Roman" w:hAnsi="Times New Roman"/>
        </w:rPr>
        <w:t>четвертой Гражданского кодекса Российской Федерации</w:t>
      </w:r>
      <w:r w:rsidR="007321EF">
        <w:rPr>
          <w:rFonts w:ascii="Times New Roman" w:hAnsi="Times New Roman"/>
        </w:rPr>
        <w:t>»</w:t>
      </w:r>
      <w:r w:rsidRPr="00DC03D1">
        <w:rPr>
          <w:rFonts w:ascii="Times New Roman" w:hAnsi="Times New Roman"/>
        </w:rPr>
        <w:t>.</w:t>
      </w:r>
    </w:p>
  </w:footnote>
  <w:footnote w:id="33">
    <w:p w14:paraId="423498C4" w14:textId="3F6CE582" w:rsidR="00697DCF" w:rsidRDefault="00697DCF" w:rsidP="00DC03D1">
      <w:pPr>
        <w:pStyle w:val="a7"/>
        <w:jc w:val="both"/>
      </w:pPr>
      <w:r w:rsidRPr="00DC03D1">
        <w:rPr>
          <w:rStyle w:val="a9"/>
          <w:rFonts w:ascii="Times New Roman" w:hAnsi="Times New Roman"/>
        </w:rPr>
        <w:footnoteRef/>
      </w:r>
      <w:r w:rsidRPr="00DC03D1">
        <w:rPr>
          <w:rFonts w:ascii="Times New Roman" w:hAnsi="Times New Roman"/>
        </w:rPr>
        <w:t xml:space="preserve"> </w:t>
      </w:r>
      <w:r w:rsidR="00830358" w:rsidRPr="00DC03D1">
        <w:rPr>
          <w:rFonts w:ascii="Times New Roman" w:hAnsi="Times New Roman"/>
        </w:rPr>
        <w:t xml:space="preserve">Всемирная организация интеллектуальной собственности (ВОИС) </w:t>
      </w:r>
      <w:r w:rsidR="0098342D" w:rsidRPr="002C2A2B">
        <w:rPr>
          <w:rFonts w:ascii="Times New Roman" w:hAnsi="Times New Roman"/>
        </w:rPr>
        <w:t>–</w:t>
      </w:r>
      <w:r w:rsidR="00830358" w:rsidRPr="00DC03D1">
        <w:rPr>
          <w:rFonts w:ascii="Times New Roman" w:hAnsi="Times New Roman"/>
        </w:rPr>
        <w:t xml:space="preserve"> международная организация, занимающаяся администрированием ряда ключевых международных конвенций в области интеллектуальной собственности.</w:t>
      </w:r>
    </w:p>
  </w:footnote>
  <w:footnote w:id="34">
    <w:p w14:paraId="76D55FF5" w14:textId="172B9276" w:rsidR="00561A40" w:rsidRPr="00DC03D1" w:rsidRDefault="00561A40"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004E451E" w:rsidRPr="004E451E">
        <w:rPr>
          <w:rFonts w:ascii="Times New Roman" w:hAnsi="Times New Roman"/>
        </w:rPr>
        <w:t>Интеллектуальная собственность в Интернет: обзор проблем. Женева: ВОИС, 2002. С. 24</w:t>
      </w:r>
      <w:r w:rsidR="004E451E">
        <w:rPr>
          <w:rFonts w:ascii="Times New Roman" w:hAnsi="Times New Roman"/>
        </w:rPr>
        <w:t xml:space="preserve"> (ц</w:t>
      </w:r>
      <w:r w:rsidRPr="00DC03D1">
        <w:rPr>
          <w:rFonts w:ascii="Times New Roman" w:hAnsi="Times New Roman"/>
        </w:rPr>
        <w:t xml:space="preserve">ит. по </w:t>
      </w:r>
      <w:r w:rsidR="00830358" w:rsidRPr="00DC03D1">
        <w:rPr>
          <w:rFonts w:ascii="Times New Roman" w:hAnsi="Times New Roman"/>
          <w:i/>
          <w:iCs/>
          <w:color w:val="222222"/>
          <w:shd w:val="clear" w:color="auto" w:fill="FFFFFF"/>
        </w:rPr>
        <w:t>Рожкова М.А.</w:t>
      </w:r>
      <w:r w:rsidR="00830358" w:rsidRPr="00DC03D1">
        <w:rPr>
          <w:rFonts w:ascii="Times New Roman" w:hAnsi="Times New Roman"/>
          <w:color w:val="222222"/>
          <w:shd w:val="clear" w:color="auto" w:fill="FFFFFF"/>
        </w:rPr>
        <w:t xml:space="preserve"> Права на доменное имя //Право в сфере Интернета: Сб. ст./рук. авт. кол</w:t>
      </w:r>
      <w:proofErr w:type="gramStart"/>
      <w:r w:rsidR="00830358" w:rsidRPr="00DC03D1">
        <w:rPr>
          <w:rFonts w:ascii="Times New Roman" w:hAnsi="Times New Roman"/>
          <w:color w:val="222222"/>
          <w:shd w:val="clear" w:color="auto" w:fill="FFFFFF"/>
        </w:rPr>
        <w:t>.</w:t>
      </w:r>
      <w:proofErr w:type="gramEnd"/>
      <w:r w:rsidR="00830358" w:rsidRPr="00DC03D1">
        <w:rPr>
          <w:rFonts w:ascii="Times New Roman" w:hAnsi="Times New Roman"/>
          <w:color w:val="222222"/>
          <w:shd w:val="clear" w:color="auto" w:fill="FFFFFF"/>
        </w:rPr>
        <w:t xml:space="preserve"> и отв. ред. д-р юрид. наук. МА Рожкова.-М.: Статут. – 2018. – С. 195-223</w:t>
      </w:r>
      <w:r w:rsidR="004E451E">
        <w:rPr>
          <w:rFonts w:ascii="Times New Roman" w:hAnsi="Times New Roman"/>
          <w:color w:val="222222"/>
          <w:shd w:val="clear" w:color="auto" w:fill="FFFFFF"/>
        </w:rPr>
        <w:t>)</w:t>
      </w:r>
      <w:r w:rsidR="00830358" w:rsidRPr="00DC03D1">
        <w:rPr>
          <w:rFonts w:ascii="Times New Roman" w:hAnsi="Times New Roman"/>
          <w:color w:val="222222"/>
          <w:shd w:val="clear" w:color="auto" w:fill="FFFFFF"/>
        </w:rPr>
        <w:t>.</w:t>
      </w:r>
    </w:p>
  </w:footnote>
  <w:footnote w:id="35">
    <w:p w14:paraId="72CF2227" w14:textId="77777777" w:rsidR="00561A40" w:rsidRPr="00DC03D1" w:rsidRDefault="00561A40"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DC03D1">
        <w:rPr>
          <w:rFonts w:ascii="Times New Roman" w:hAnsi="Times New Roman"/>
          <w:i/>
          <w:iCs/>
        </w:rPr>
        <w:t>Нагорный Р.С.</w:t>
      </w:r>
      <w:r w:rsidRPr="00DC03D1">
        <w:rPr>
          <w:rFonts w:ascii="Times New Roman" w:hAnsi="Times New Roman"/>
        </w:rPr>
        <w:t xml:space="preserve"> Доменное имя как объект гражданского права // Журнал российского права. 2008. № 2. С. 127.</w:t>
      </w:r>
    </w:p>
  </w:footnote>
  <w:footnote w:id="36">
    <w:p w14:paraId="0F5E1E98" w14:textId="46518E47" w:rsidR="00923483" w:rsidRPr="00DC03D1" w:rsidRDefault="00923483"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DC03D1">
        <w:rPr>
          <w:rFonts w:ascii="Times New Roman" w:hAnsi="Times New Roman"/>
          <w:i/>
          <w:iCs/>
        </w:rPr>
        <w:t>Второй аргумент</w:t>
      </w:r>
      <w:r w:rsidRPr="00DC03D1">
        <w:rPr>
          <w:rFonts w:ascii="Times New Roman" w:hAnsi="Times New Roman"/>
        </w:rPr>
        <w:t xml:space="preserve"> не носит категоричного </w:t>
      </w:r>
      <w:r w:rsidR="00A97AF8">
        <w:rPr>
          <w:rFonts w:ascii="Times New Roman" w:hAnsi="Times New Roman"/>
        </w:rPr>
        <w:t xml:space="preserve">характера </w:t>
      </w:r>
      <w:r w:rsidR="007B1525" w:rsidRPr="00DC03D1">
        <w:rPr>
          <w:rFonts w:ascii="Times New Roman" w:hAnsi="Times New Roman"/>
        </w:rPr>
        <w:t xml:space="preserve">для целей </w:t>
      </w:r>
      <w:r w:rsidR="0098342D">
        <w:rPr>
          <w:rFonts w:ascii="Times New Roman" w:hAnsi="Times New Roman"/>
        </w:rPr>
        <w:t>распространения на</w:t>
      </w:r>
      <w:r w:rsidR="007B1525" w:rsidRPr="00DC03D1">
        <w:rPr>
          <w:rFonts w:ascii="Times New Roman" w:hAnsi="Times New Roman"/>
        </w:rPr>
        <w:t xml:space="preserve"> доменн</w:t>
      </w:r>
      <w:r w:rsidR="0098342D">
        <w:rPr>
          <w:rFonts w:ascii="Times New Roman" w:hAnsi="Times New Roman"/>
        </w:rPr>
        <w:t>ое</w:t>
      </w:r>
      <w:r w:rsidR="007B1525" w:rsidRPr="00DC03D1">
        <w:rPr>
          <w:rFonts w:ascii="Times New Roman" w:hAnsi="Times New Roman"/>
        </w:rPr>
        <w:t xml:space="preserve"> им</w:t>
      </w:r>
      <w:r w:rsidR="0098342D">
        <w:rPr>
          <w:rFonts w:ascii="Times New Roman" w:hAnsi="Times New Roman"/>
        </w:rPr>
        <w:t>я</w:t>
      </w:r>
      <w:r w:rsidR="007B1525" w:rsidRPr="00DC03D1">
        <w:rPr>
          <w:rFonts w:ascii="Times New Roman" w:hAnsi="Times New Roman"/>
        </w:rPr>
        <w:t xml:space="preserve"> правового режима </w:t>
      </w:r>
      <w:r w:rsidR="00A97AF8">
        <w:rPr>
          <w:rFonts w:ascii="Times New Roman" w:hAnsi="Times New Roman"/>
        </w:rPr>
        <w:t>средства индивидуализации</w:t>
      </w:r>
      <w:r w:rsidRPr="00DC03D1">
        <w:rPr>
          <w:rFonts w:ascii="Times New Roman" w:hAnsi="Times New Roman"/>
        </w:rPr>
        <w:t xml:space="preserve">; </w:t>
      </w:r>
      <w:r w:rsidRPr="00DC03D1">
        <w:rPr>
          <w:rFonts w:ascii="Times New Roman" w:hAnsi="Times New Roman"/>
          <w:i/>
          <w:iCs/>
        </w:rPr>
        <w:t>трет</w:t>
      </w:r>
      <w:r w:rsidR="007B1525" w:rsidRPr="00DC03D1">
        <w:rPr>
          <w:rFonts w:ascii="Times New Roman" w:hAnsi="Times New Roman"/>
          <w:i/>
          <w:iCs/>
        </w:rPr>
        <w:t>ий</w:t>
      </w:r>
      <w:r w:rsidRPr="00DC03D1">
        <w:rPr>
          <w:rFonts w:ascii="Times New Roman" w:hAnsi="Times New Roman"/>
          <w:i/>
          <w:iCs/>
        </w:rPr>
        <w:t xml:space="preserve"> аргумент</w:t>
      </w:r>
      <w:r w:rsidR="007B1525" w:rsidRPr="00DC03D1">
        <w:rPr>
          <w:rFonts w:ascii="Times New Roman" w:hAnsi="Times New Roman"/>
        </w:rPr>
        <w:t xml:space="preserve"> имеет спорный характер</w:t>
      </w:r>
      <w:r w:rsidRPr="00DC03D1">
        <w:rPr>
          <w:rFonts w:ascii="Times New Roman" w:hAnsi="Times New Roman"/>
        </w:rPr>
        <w:t>:</w:t>
      </w:r>
      <w:r w:rsidR="007B1525" w:rsidRPr="00DC03D1">
        <w:rPr>
          <w:rFonts w:ascii="Times New Roman" w:hAnsi="Times New Roman"/>
        </w:rPr>
        <w:t xml:space="preserve"> с одной стороны,</w:t>
      </w:r>
      <w:r w:rsidRPr="00DC03D1">
        <w:rPr>
          <w:rFonts w:ascii="Times New Roman" w:hAnsi="Times New Roman"/>
        </w:rPr>
        <w:t xml:space="preserve"> новизна доменного имени обеспечивается технологическими особенностями организации адресного пространства </w:t>
      </w:r>
      <w:r w:rsidR="0098342D">
        <w:rPr>
          <w:rFonts w:ascii="Times New Roman" w:hAnsi="Times New Roman"/>
        </w:rPr>
        <w:t xml:space="preserve">в сети Интернет </w:t>
      </w:r>
      <w:r w:rsidRPr="00DC03D1">
        <w:rPr>
          <w:rFonts w:ascii="Times New Roman" w:hAnsi="Times New Roman"/>
        </w:rPr>
        <w:t xml:space="preserve">и спецификой их </w:t>
      </w:r>
      <w:r w:rsidR="007B1525" w:rsidRPr="00DC03D1">
        <w:rPr>
          <w:rFonts w:ascii="Times New Roman" w:hAnsi="Times New Roman"/>
        </w:rPr>
        <w:t>присвоения</w:t>
      </w:r>
      <w:r w:rsidRPr="00DC03D1">
        <w:rPr>
          <w:rFonts w:ascii="Times New Roman" w:hAnsi="Times New Roman"/>
        </w:rPr>
        <w:t>,</w:t>
      </w:r>
      <w:r w:rsidR="007B1525" w:rsidRPr="00DC03D1">
        <w:rPr>
          <w:rFonts w:ascii="Times New Roman" w:hAnsi="Times New Roman"/>
        </w:rPr>
        <w:t xml:space="preserve"> с другой стороны,</w:t>
      </w:r>
      <w:r w:rsidRPr="00DC03D1">
        <w:rPr>
          <w:rFonts w:ascii="Times New Roman" w:hAnsi="Times New Roman"/>
        </w:rPr>
        <w:t xml:space="preserve"> </w:t>
      </w:r>
      <w:r w:rsidR="0098342D">
        <w:rPr>
          <w:rFonts w:ascii="Times New Roman" w:hAnsi="Times New Roman"/>
        </w:rPr>
        <w:t xml:space="preserve">признаки </w:t>
      </w:r>
      <w:r w:rsidRPr="00DC03D1">
        <w:rPr>
          <w:rFonts w:ascii="Times New Roman" w:hAnsi="Times New Roman"/>
        </w:rPr>
        <w:t>творческ</w:t>
      </w:r>
      <w:r w:rsidR="0098342D">
        <w:rPr>
          <w:rFonts w:ascii="Times New Roman" w:hAnsi="Times New Roman"/>
        </w:rPr>
        <w:t>ой</w:t>
      </w:r>
      <w:r w:rsidRPr="00DC03D1">
        <w:rPr>
          <w:rFonts w:ascii="Times New Roman" w:hAnsi="Times New Roman"/>
        </w:rPr>
        <w:t xml:space="preserve"> индивидуальнос</w:t>
      </w:r>
      <w:r w:rsidR="0098342D">
        <w:rPr>
          <w:rFonts w:ascii="Times New Roman" w:hAnsi="Times New Roman"/>
        </w:rPr>
        <w:t>ти</w:t>
      </w:r>
      <w:r w:rsidRPr="00DC03D1">
        <w:rPr>
          <w:rFonts w:ascii="Times New Roman" w:hAnsi="Times New Roman"/>
        </w:rPr>
        <w:t xml:space="preserve"> или оригинальност</w:t>
      </w:r>
      <w:r w:rsidR="0098342D">
        <w:rPr>
          <w:rFonts w:ascii="Times New Roman" w:hAnsi="Times New Roman"/>
        </w:rPr>
        <w:t>и</w:t>
      </w:r>
      <w:r w:rsidRPr="00DC03D1">
        <w:rPr>
          <w:rFonts w:ascii="Times New Roman" w:hAnsi="Times New Roman"/>
        </w:rPr>
        <w:t xml:space="preserve"> факультативны для объекта интеллектуальной собственности, если речь о средстве индивидуализации. </w:t>
      </w:r>
    </w:p>
  </w:footnote>
  <w:footnote w:id="37">
    <w:p w14:paraId="28C85A67" w14:textId="1F862A12" w:rsidR="00561A40" w:rsidRPr="00DC03D1" w:rsidRDefault="00561A40"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r w:rsidRPr="00DC03D1">
        <w:rPr>
          <w:rFonts w:ascii="Times New Roman" w:hAnsi="Times New Roman"/>
          <w:i/>
          <w:iCs/>
        </w:rPr>
        <w:t>Дозорцев В.А</w:t>
      </w:r>
      <w:r w:rsidRPr="00DC03D1">
        <w:rPr>
          <w:rFonts w:ascii="Times New Roman" w:hAnsi="Times New Roman"/>
        </w:rPr>
        <w:t xml:space="preserve">. Интеллектуальные права: Понятие. Система. Задачи кодификации //М.: Статут. – 2005. – Т. 416. – С. 2304-1587. </w:t>
      </w:r>
      <w:r w:rsidR="00A97AF8" w:rsidRPr="00DC03D1">
        <w:rPr>
          <w:rFonts w:ascii="Times New Roman" w:hAnsi="Times New Roman"/>
        </w:rPr>
        <w:t>С</w:t>
      </w:r>
      <w:r w:rsidRPr="00DC03D1">
        <w:rPr>
          <w:rFonts w:ascii="Times New Roman" w:hAnsi="Times New Roman"/>
        </w:rPr>
        <w:t>.5.</w:t>
      </w:r>
    </w:p>
  </w:footnote>
  <w:footnote w:id="38">
    <w:p w14:paraId="2940E933" w14:textId="7908BD71" w:rsidR="007321EF" w:rsidRDefault="007321EF" w:rsidP="00DC03D1">
      <w:pPr>
        <w:pStyle w:val="a7"/>
        <w:jc w:val="both"/>
      </w:pPr>
      <w:r>
        <w:rPr>
          <w:rStyle w:val="a9"/>
        </w:rPr>
        <w:footnoteRef/>
      </w:r>
      <w:r w:rsidR="00CB7F3E">
        <w:t xml:space="preserve"> </w:t>
      </w:r>
      <w:r w:rsidR="00CB7F3E" w:rsidRPr="009062CD">
        <w:rPr>
          <w:rFonts w:ascii="Times New Roman" w:hAnsi="Times New Roman"/>
        </w:rPr>
        <w:t xml:space="preserve">по состоянию на сегодняшний день </w:t>
      </w:r>
      <w:r w:rsidR="00CB7F3E" w:rsidRPr="00DC03D1">
        <w:rPr>
          <w:rFonts w:ascii="Times New Roman" w:hAnsi="Times New Roman"/>
        </w:rPr>
        <w:t xml:space="preserve">правовые акты во Франции, в Италии, Туркменистане не допускают регистрацию товарных знаков, использующих ранее зарегистрированные доменные имена. Подробнее, см. </w:t>
      </w:r>
      <w:proofErr w:type="spellStart"/>
      <w:r w:rsidR="00CB7F3E" w:rsidRPr="00732F12">
        <w:rPr>
          <w:rFonts w:ascii="Times New Roman" w:hAnsi="Times New Roman"/>
          <w:i/>
          <w:iCs/>
        </w:rPr>
        <w:t>Геец</w:t>
      </w:r>
      <w:proofErr w:type="spellEnd"/>
      <w:r w:rsidR="00CB7F3E" w:rsidRPr="00732F12">
        <w:rPr>
          <w:rFonts w:ascii="Times New Roman" w:hAnsi="Times New Roman"/>
          <w:i/>
          <w:iCs/>
        </w:rPr>
        <w:t>, К.В.</w:t>
      </w:r>
      <w:r w:rsidR="00CB7F3E" w:rsidRPr="00DC03D1">
        <w:rPr>
          <w:rFonts w:ascii="Times New Roman" w:hAnsi="Times New Roman"/>
        </w:rPr>
        <w:t xml:space="preserve"> Право на доменное имя и пределы его </w:t>
      </w:r>
      <w:proofErr w:type="gramStart"/>
      <w:r w:rsidR="00CB7F3E" w:rsidRPr="00DC03D1">
        <w:rPr>
          <w:rFonts w:ascii="Times New Roman" w:hAnsi="Times New Roman"/>
        </w:rPr>
        <w:t>осуществления :</w:t>
      </w:r>
      <w:proofErr w:type="gramEnd"/>
      <w:r w:rsidR="00CB7F3E" w:rsidRPr="00DC03D1">
        <w:rPr>
          <w:rFonts w:ascii="Times New Roman" w:hAnsi="Times New Roman"/>
        </w:rPr>
        <w:t xml:space="preserve"> диссертация ... кандидата юридических наук / К. В. </w:t>
      </w:r>
      <w:proofErr w:type="spellStart"/>
      <w:r w:rsidR="00CB7F3E" w:rsidRPr="00DC03D1">
        <w:rPr>
          <w:rFonts w:ascii="Times New Roman" w:hAnsi="Times New Roman"/>
        </w:rPr>
        <w:t>Геец</w:t>
      </w:r>
      <w:proofErr w:type="spellEnd"/>
      <w:r w:rsidR="00CB7F3E" w:rsidRPr="00DC03D1">
        <w:rPr>
          <w:rFonts w:ascii="Times New Roman" w:hAnsi="Times New Roman"/>
        </w:rPr>
        <w:t xml:space="preserve"> ; Федеральное государственное научно-исследовательское учреждение «Институт законодательства и сравнительного правоведения при Правительстве Российской Федерации». — Москва, 2022. С</w:t>
      </w:r>
      <w:r w:rsidR="00CB7F3E">
        <w:rPr>
          <w:rFonts w:ascii="Times New Roman" w:hAnsi="Times New Roman"/>
        </w:rPr>
        <w:t>.</w:t>
      </w:r>
      <w:r w:rsidR="00CB7F3E" w:rsidRPr="00DC03D1">
        <w:rPr>
          <w:rFonts w:ascii="Times New Roman" w:hAnsi="Times New Roman"/>
        </w:rPr>
        <w:t xml:space="preserve"> 88.</w:t>
      </w:r>
    </w:p>
  </w:footnote>
  <w:footnote w:id="39">
    <w:p w14:paraId="3A3F23D1" w14:textId="77777777" w:rsidR="00561A40" w:rsidRPr="00DC03D1" w:rsidRDefault="00561A40" w:rsidP="00DC03D1">
      <w:pPr>
        <w:pStyle w:val="a7"/>
        <w:jc w:val="both"/>
        <w:rPr>
          <w:rFonts w:ascii="Times New Roman" w:hAnsi="Times New Roman"/>
        </w:rPr>
      </w:pPr>
      <w:r w:rsidRPr="00DC03D1">
        <w:rPr>
          <w:rStyle w:val="a9"/>
          <w:rFonts w:ascii="Times New Roman" w:hAnsi="Times New Roman"/>
        </w:rPr>
        <w:footnoteRef/>
      </w:r>
      <w:r w:rsidR="00A97AF8" w:rsidRPr="00DC03D1">
        <w:rPr>
          <w:rFonts w:ascii="Times New Roman" w:hAnsi="Times New Roman"/>
        </w:rPr>
        <w:t> </w:t>
      </w:r>
      <w:r w:rsidR="006479DE" w:rsidRPr="00DC03D1">
        <w:rPr>
          <w:rFonts w:ascii="Times New Roman" w:hAnsi="Times New Roman"/>
        </w:rPr>
        <w:t>См., в частности, р</w:t>
      </w:r>
      <w:r w:rsidR="00A97AF8" w:rsidRPr="00DC03D1">
        <w:rPr>
          <w:rFonts w:ascii="Times New Roman" w:hAnsi="Times New Roman"/>
        </w:rPr>
        <w:t>ешение Арбитражного суда Московской области от 3 мая 2024 г. по делу № А41-79022/2023; решени</w:t>
      </w:r>
      <w:r w:rsidR="006479DE" w:rsidRPr="00DC03D1">
        <w:rPr>
          <w:rFonts w:ascii="Times New Roman" w:hAnsi="Times New Roman"/>
        </w:rPr>
        <w:t>е</w:t>
      </w:r>
      <w:r w:rsidR="00A97AF8" w:rsidRPr="00DC03D1">
        <w:rPr>
          <w:rFonts w:ascii="Times New Roman" w:hAnsi="Times New Roman"/>
        </w:rPr>
        <w:t xml:space="preserve"> Арбитражного суда города Москвы от 16 сентября 2022 г. по делу № А40-51411/2022.</w:t>
      </w:r>
    </w:p>
  </w:footnote>
  <w:footnote w:id="40">
    <w:p w14:paraId="234DDE0C" w14:textId="77777777" w:rsidR="00223F4C" w:rsidRPr="00732F12" w:rsidRDefault="00223F4C" w:rsidP="00223F4C">
      <w:pPr>
        <w:spacing w:line="240" w:lineRule="auto"/>
        <w:ind w:firstLine="0"/>
        <w:jc w:val="both"/>
        <w:rPr>
          <w:rFonts w:cs="Times New Roman"/>
          <w:sz w:val="24"/>
          <w:szCs w:val="24"/>
          <w:lang w:val="en-US"/>
        </w:rPr>
      </w:pPr>
      <w:r w:rsidRPr="003A3D8C">
        <w:rPr>
          <w:rStyle w:val="a9"/>
          <w:rFonts w:eastAsia="Times New Roman" w:cs="Times New Roman"/>
          <w:sz w:val="20"/>
          <w:szCs w:val="20"/>
          <w:lang w:eastAsia="ru-RU"/>
        </w:rPr>
        <w:footnoteRef/>
      </w:r>
      <w:r w:rsidRPr="003A3D8C">
        <w:rPr>
          <w:rStyle w:val="a9"/>
          <w:rFonts w:eastAsia="Times New Roman" w:cs="Times New Roman"/>
          <w:sz w:val="20"/>
          <w:szCs w:val="20"/>
          <w:lang w:eastAsia="ru-RU"/>
        </w:rPr>
        <w:t xml:space="preserve"> </w:t>
      </w:r>
      <w:r>
        <w:rPr>
          <w:rFonts w:eastAsia="Times New Roman" w:cs="Times New Roman"/>
          <w:sz w:val="20"/>
          <w:szCs w:val="20"/>
          <w:lang w:eastAsia="ru-RU"/>
        </w:rPr>
        <w:t>Международный классификатор товаров и услуг (МКТУ) систематизирует товары и услуги по 45 классам. При регистрации товарного знака заявитель должен определить соответствующий класс для регистрации. Подробнее</w:t>
      </w:r>
      <w:r w:rsidRPr="00732F12">
        <w:rPr>
          <w:rFonts w:eastAsia="Times New Roman" w:cs="Times New Roman"/>
          <w:sz w:val="20"/>
          <w:szCs w:val="20"/>
          <w:lang w:val="en-US" w:eastAsia="ru-RU"/>
        </w:rPr>
        <w:t xml:space="preserve"> </w:t>
      </w:r>
      <w:r>
        <w:rPr>
          <w:rFonts w:eastAsia="Times New Roman" w:cs="Times New Roman"/>
          <w:sz w:val="20"/>
          <w:szCs w:val="20"/>
          <w:lang w:eastAsia="ru-RU"/>
        </w:rPr>
        <w:t>см</w:t>
      </w:r>
      <w:r w:rsidRPr="00732F12">
        <w:rPr>
          <w:rFonts w:eastAsia="Times New Roman" w:cs="Times New Roman"/>
          <w:sz w:val="20"/>
          <w:szCs w:val="20"/>
          <w:lang w:val="en-US" w:eastAsia="ru-RU"/>
        </w:rPr>
        <w:t xml:space="preserve">. </w:t>
      </w:r>
      <w:r>
        <w:rPr>
          <w:rFonts w:eastAsia="Times New Roman" w:cs="Times New Roman"/>
          <w:sz w:val="20"/>
          <w:szCs w:val="20"/>
          <w:lang w:eastAsia="ru-RU"/>
        </w:rPr>
        <w:t>Алексей</w:t>
      </w:r>
      <w:r w:rsidRPr="00732F12">
        <w:rPr>
          <w:rFonts w:eastAsia="Times New Roman" w:cs="Times New Roman"/>
          <w:sz w:val="20"/>
          <w:szCs w:val="20"/>
          <w:lang w:val="en-US" w:eastAsia="ru-RU"/>
        </w:rPr>
        <w:t xml:space="preserve"> </w:t>
      </w:r>
      <w:proofErr w:type="spellStart"/>
      <w:r>
        <w:rPr>
          <w:rFonts w:eastAsia="Times New Roman" w:cs="Times New Roman"/>
          <w:sz w:val="20"/>
          <w:szCs w:val="20"/>
          <w:lang w:eastAsia="ru-RU"/>
        </w:rPr>
        <w:t>Башук</w:t>
      </w:r>
      <w:proofErr w:type="spellEnd"/>
      <w:r w:rsidRPr="00732F12">
        <w:rPr>
          <w:rFonts w:eastAsia="Times New Roman" w:cs="Times New Roman"/>
          <w:sz w:val="20"/>
          <w:szCs w:val="20"/>
          <w:lang w:val="en-US" w:eastAsia="ru-RU"/>
        </w:rPr>
        <w:t xml:space="preserve"> </w:t>
      </w:r>
      <w:r>
        <w:rPr>
          <w:rFonts w:eastAsia="Times New Roman" w:cs="Times New Roman"/>
          <w:sz w:val="20"/>
          <w:szCs w:val="20"/>
          <w:lang w:eastAsia="ru-RU"/>
        </w:rPr>
        <w:t>юрист</w:t>
      </w:r>
      <w:r w:rsidRPr="00732F12">
        <w:rPr>
          <w:rFonts w:eastAsia="Times New Roman" w:cs="Times New Roman"/>
          <w:sz w:val="20"/>
          <w:szCs w:val="20"/>
          <w:lang w:val="en-US" w:eastAsia="ru-RU"/>
        </w:rPr>
        <w:t xml:space="preserve"> </w:t>
      </w:r>
      <w:r>
        <w:rPr>
          <w:rFonts w:eastAsia="Times New Roman" w:cs="Times New Roman"/>
          <w:sz w:val="20"/>
          <w:szCs w:val="20"/>
          <w:lang w:eastAsia="ru-RU"/>
        </w:rPr>
        <w:t>по</w:t>
      </w:r>
      <w:r w:rsidRPr="00732F12">
        <w:rPr>
          <w:rFonts w:eastAsia="Times New Roman" w:cs="Times New Roman"/>
          <w:sz w:val="20"/>
          <w:szCs w:val="20"/>
          <w:lang w:val="en-US" w:eastAsia="ru-RU"/>
        </w:rPr>
        <w:t xml:space="preserve"> </w:t>
      </w:r>
      <w:r>
        <w:rPr>
          <w:rFonts w:eastAsia="Times New Roman" w:cs="Times New Roman"/>
          <w:sz w:val="20"/>
          <w:szCs w:val="20"/>
          <w:lang w:eastAsia="ru-RU"/>
        </w:rPr>
        <w:t>интеллектуальной</w:t>
      </w:r>
      <w:r w:rsidRPr="00732F12">
        <w:rPr>
          <w:rFonts w:eastAsia="Times New Roman" w:cs="Times New Roman"/>
          <w:sz w:val="20"/>
          <w:szCs w:val="20"/>
          <w:lang w:val="en-US" w:eastAsia="ru-RU"/>
        </w:rPr>
        <w:t xml:space="preserve"> </w:t>
      </w:r>
      <w:r>
        <w:rPr>
          <w:rFonts w:eastAsia="Times New Roman" w:cs="Times New Roman"/>
          <w:sz w:val="20"/>
          <w:szCs w:val="20"/>
          <w:lang w:eastAsia="ru-RU"/>
        </w:rPr>
        <w:t>собственности</w:t>
      </w:r>
      <w:r w:rsidRPr="00732F12">
        <w:rPr>
          <w:rFonts w:eastAsia="Times New Roman" w:cs="Times New Roman"/>
          <w:sz w:val="20"/>
          <w:szCs w:val="20"/>
          <w:lang w:val="en-US" w:eastAsia="ru-RU"/>
        </w:rPr>
        <w:t>.</w:t>
      </w:r>
    </w:p>
  </w:footnote>
  <w:footnote w:id="41">
    <w:p w14:paraId="7D4C3305" w14:textId="41CC0B3E" w:rsidR="008C65DB" w:rsidRPr="002C2A2B" w:rsidRDefault="008C65DB" w:rsidP="00DC03D1">
      <w:pPr>
        <w:pStyle w:val="a7"/>
        <w:jc w:val="both"/>
        <w:rPr>
          <w:rFonts w:ascii="Times New Roman" w:hAnsi="Times New Roman"/>
          <w:lang w:val="en-GB"/>
        </w:rPr>
      </w:pPr>
      <w:r w:rsidRPr="00DC03D1">
        <w:rPr>
          <w:rStyle w:val="a9"/>
          <w:rFonts w:ascii="Times New Roman" w:hAnsi="Times New Roman"/>
        </w:rPr>
        <w:footnoteRef/>
      </w:r>
      <w:r w:rsidRPr="00DC03D1">
        <w:rPr>
          <w:rFonts w:ascii="Times New Roman" w:hAnsi="Times New Roman"/>
          <w:lang w:val="en-GB"/>
        </w:rPr>
        <w:t xml:space="preserve"> </w:t>
      </w:r>
      <w:proofErr w:type="spellStart"/>
      <w:r w:rsidR="005368B2" w:rsidRPr="002C2A2B">
        <w:rPr>
          <w:rFonts w:ascii="Times New Roman" w:hAnsi="Times New Roman"/>
          <w:i/>
          <w:iCs/>
          <w:lang w:val="en-GB"/>
        </w:rPr>
        <w:t>Leaffer</w:t>
      </w:r>
      <w:proofErr w:type="spellEnd"/>
      <w:r w:rsidR="005368B2" w:rsidRPr="002C2A2B">
        <w:rPr>
          <w:rFonts w:ascii="Times New Roman" w:hAnsi="Times New Roman"/>
          <w:i/>
          <w:iCs/>
          <w:lang w:val="en-GB"/>
        </w:rPr>
        <w:t xml:space="preserve"> M. </w:t>
      </w:r>
      <w:r w:rsidR="005368B2" w:rsidRPr="00DC03D1">
        <w:rPr>
          <w:rFonts w:ascii="Times New Roman" w:hAnsi="Times New Roman"/>
          <w:lang w:val="en-GB"/>
        </w:rPr>
        <w:t xml:space="preserve">Domain names, globalization, and Internet governance //Ind. J. Global Legal Stud. – 1998. – Т. 6. – </w:t>
      </w:r>
      <w:r w:rsidR="0098342D">
        <w:rPr>
          <w:rFonts w:ascii="Times New Roman" w:hAnsi="Times New Roman"/>
          <w:lang w:val="en-GB"/>
        </w:rPr>
        <w:t>P</w:t>
      </w:r>
      <w:r w:rsidR="005368B2" w:rsidRPr="002C2A2B">
        <w:rPr>
          <w:rFonts w:ascii="Times New Roman" w:hAnsi="Times New Roman"/>
          <w:lang w:val="en-GB"/>
        </w:rPr>
        <w:t>. 139.</w:t>
      </w:r>
    </w:p>
  </w:footnote>
  <w:footnote w:id="42">
    <w:p w14:paraId="6F4E3DA6" w14:textId="4BD80E02" w:rsidR="008C65DB" w:rsidRPr="002C2A2B" w:rsidRDefault="008C65DB" w:rsidP="00DC03D1">
      <w:pPr>
        <w:pStyle w:val="a7"/>
        <w:jc w:val="both"/>
        <w:rPr>
          <w:rFonts w:ascii="Times New Roman" w:hAnsi="Times New Roman"/>
        </w:rPr>
      </w:pPr>
      <w:r w:rsidRPr="002C2A2B">
        <w:rPr>
          <w:rStyle w:val="a9"/>
          <w:rFonts w:ascii="Times New Roman" w:hAnsi="Times New Roman"/>
        </w:rPr>
        <w:footnoteRef/>
      </w:r>
      <w:r w:rsidRPr="002C2A2B">
        <w:rPr>
          <w:rFonts w:ascii="Times New Roman" w:hAnsi="Times New Roman"/>
        </w:rPr>
        <w:t xml:space="preserve"> </w:t>
      </w:r>
      <w:r w:rsidR="0098342D" w:rsidRPr="002C2A2B">
        <w:rPr>
          <w:rFonts w:ascii="Times New Roman" w:hAnsi="Times New Roman"/>
          <w:lang w:val="en-GB"/>
        </w:rPr>
        <w:t>I</w:t>
      </w:r>
      <w:r w:rsidR="005368B2" w:rsidRPr="002C2A2B">
        <w:rPr>
          <w:rFonts w:ascii="Times New Roman" w:hAnsi="Times New Roman"/>
          <w:lang w:val="en-GB"/>
        </w:rPr>
        <w:t>bid</w:t>
      </w:r>
      <w:r w:rsidR="006479DE" w:rsidRPr="002C2A2B">
        <w:rPr>
          <w:rFonts w:ascii="Times New Roman" w:hAnsi="Times New Roman"/>
        </w:rPr>
        <w:t>.</w:t>
      </w:r>
    </w:p>
  </w:footnote>
  <w:footnote w:id="43">
    <w:p w14:paraId="27A00CCE" w14:textId="3A9E3D51" w:rsidR="00561A40" w:rsidRPr="00DC03D1" w:rsidRDefault="00561A40" w:rsidP="00DC03D1">
      <w:pPr>
        <w:pStyle w:val="a7"/>
        <w:jc w:val="both"/>
        <w:rPr>
          <w:rFonts w:ascii="Times New Roman" w:hAnsi="Times New Roman"/>
        </w:rPr>
      </w:pPr>
      <w:r w:rsidRPr="002C2A2B">
        <w:rPr>
          <w:rStyle w:val="a9"/>
        </w:rPr>
        <w:footnoteRef/>
      </w:r>
      <w:r w:rsidRPr="002C2A2B">
        <w:rPr>
          <w:rStyle w:val="a9"/>
        </w:rPr>
        <w:t xml:space="preserve"> </w:t>
      </w:r>
      <w:r w:rsidR="0098342D" w:rsidRPr="002C2A2B">
        <w:rPr>
          <w:rFonts w:ascii="Times New Roman" w:hAnsi="Times New Roman"/>
          <w:lang w:val="en-GB"/>
        </w:rPr>
        <w:t>I</w:t>
      </w:r>
      <w:proofErr w:type="spellStart"/>
      <w:r w:rsidR="005368B2" w:rsidRPr="002C2A2B">
        <w:rPr>
          <w:rFonts w:ascii="Times New Roman" w:hAnsi="Times New Roman"/>
        </w:rPr>
        <w:t>bid</w:t>
      </w:r>
      <w:proofErr w:type="spellEnd"/>
      <w:r w:rsidR="006479DE" w:rsidRPr="002C2A2B">
        <w:rPr>
          <w:rFonts w:ascii="Times New Roman" w:hAnsi="Times New Roman"/>
        </w:rPr>
        <w:t>.</w:t>
      </w:r>
    </w:p>
  </w:footnote>
  <w:footnote w:id="44">
    <w:p w14:paraId="2322F4A1" w14:textId="780B3951" w:rsidR="002C2A2B" w:rsidRPr="002C2A2B" w:rsidRDefault="002C2A2B">
      <w:pPr>
        <w:pStyle w:val="a7"/>
      </w:pPr>
      <w:r>
        <w:rPr>
          <w:rStyle w:val="a9"/>
        </w:rPr>
        <w:footnoteRef/>
      </w:r>
      <w:r>
        <w:t xml:space="preserve"> </w:t>
      </w:r>
      <w:r w:rsidRPr="00DC03D1">
        <w:rPr>
          <w:rFonts w:ascii="Times New Roman" w:hAnsi="Times New Roman"/>
          <w:i/>
          <w:iCs/>
        </w:rPr>
        <w:t>Коржова, И. В.</w:t>
      </w:r>
      <w:r w:rsidRPr="00DC03D1">
        <w:rPr>
          <w:rFonts w:ascii="Times New Roman" w:hAnsi="Times New Roman"/>
        </w:rPr>
        <w:t xml:space="preserve"> Механизм правового обеспечения безопасности обращения криптоактивов / И. В. Коржова. – </w:t>
      </w:r>
      <w:proofErr w:type="gramStart"/>
      <w:r w:rsidRPr="00DC03D1">
        <w:rPr>
          <w:rFonts w:ascii="Times New Roman" w:hAnsi="Times New Roman"/>
        </w:rPr>
        <w:t>Москва :</w:t>
      </w:r>
      <w:proofErr w:type="gramEnd"/>
      <w:r w:rsidRPr="00DC03D1">
        <w:rPr>
          <w:rFonts w:ascii="Times New Roman" w:hAnsi="Times New Roman"/>
        </w:rPr>
        <w:t xml:space="preserve"> </w:t>
      </w:r>
      <w:proofErr w:type="spellStart"/>
      <w:r w:rsidRPr="00DC03D1">
        <w:rPr>
          <w:rFonts w:ascii="Times New Roman" w:hAnsi="Times New Roman"/>
        </w:rPr>
        <w:t>Ленанд</w:t>
      </w:r>
      <w:proofErr w:type="spellEnd"/>
      <w:r w:rsidRPr="00DC03D1">
        <w:rPr>
          <w:rFonts w:ascii="Times New Roman" w:hAnsi="Times New Roman"/>
        </w:rPr>
        <w:t>, 2025. – 200 с. – EDN PWXGVD.</w:t>
      </w:r>
    </w:p>
  </w:footnote>
  <w:footnote w:id="45">
    <w:p w14:paraId="42180C48" w14:textId="77777777" w:rsidR="0088533E" w:rsidRPr="008A7289" w:rsidRDefault="0088533E" w:rsidP="008A7289">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w:t>
      </w:r>
      <w:r w:rsidRPr="00142EFC">
        <w:rPr>
          <w:rFonts w:ascii="Times New Roman" w:hAnsi="Times New Roman"/>
          <w:i/>
          <w:iCs/>
        </w:rPr>
        <w:t>Кочергин Д. А.</w:t>
      </w:r>
      <w:r>
        <w:rPr>
          <w:rFonts w:ascii="Times New Roman" w:hAnsi="Times New Roman"/>
        </w:rPr>
        <w:t xml:space="preserve"> Криптоактивы: экономическая природа, классификация и регулирование оборота //Вестник международных организаций: образование, наука, новая экономика. – 2022. – Т. 17. – №. </w:t>
      </w:r>
      <w:r w:rsidRPr="008A7289">
        <w:rPr>
          <w:rFonts w:ascii="Times New Roman" w:hAnsi="Times New Roman"/>
        </w:rPr>
        <w:t xml:space="preserve">3. – </w:t>
      </w:r>
      <w:r>
        <w:rPr>
          <w:rFonts w:ascii="Times New Roman" w:hAnsi="Times New Roman"/>
        </w:rPr>
        <w:t>С</w:t>
      </w:r>
      <w:r w:rsidRPr="008A7289">
        <w:rPr>
          <w:rFonts w:ascii="Times New Roman" w:hAnsi="Times New Roman"/>
        </w:rPr>
        <w:t>. 82.</w:t>
      </w:r>
    </w:p>
  </w:footnote>
  <w:footnote w:id="46">
    <w:p w14:paraId="2F9C1101" w14:textId="77777777" w:rsidR="0088533E" w:rsidRPr="00DC03D1" w:rsidRDefault="0088533E" w:rsidP="00DC03D1">
      <w:pPr>
        <w:pStyle w:val="a7"/>
        <w:jc w:val="both"/>
        <w:rPr>
          <w:rFonts w:ascii="Times New Roman" w:hAnsi="Times New Roman"/>
        </w:rPr>
      </w:pPr>
      <w:r w:rsidRPr="00DC03D1">
        <w:rPr>
          <w:rStyle w:val="a9"/>
          <w:rFonts w:ascii="Times New Roman" w:hAnsi="Times New Roman"/>
        </w:rPr>
        <w:footnoteRef/>
      </w:r>
      <w:r w:rsidRPr="00DC03D1">
        <w:rPr>
          <w:rFonts w:ascii="Times New Roman" w:hAnsi="Times New Roman"/>
        </w:rPr>
        <w:t xml:space="preserve"> </w:t>
      </w:r>
      <w:proofErr w:type="spellStart"/>
      <w:r w:rsidR="006479DE" w:rsidRPr="00DC03D1">
        <w:rPr>
          <w:rFonts w:ascii="Times New Roman" w:hAnsi="Times New Roman"/>
          <w:i/>
          <w:iCs/>
        </w:rPr>
        <w:t>Будылин</w:t>
      </w:r>
      <w:proofErr w:type="spellEnd"/>
      <w:r w:rsidR="006479DE" w:rsidRPr="00DC03D1">
        <w:rPr>
          <w:rFonts w:ascii="Times New Roman" w:hAnsi="Times New Roman"/>
          <w:i/>
          <w:iCs/>
        </w:rPr>
        <w:t xml:space="preserve"> С. Л.</w:t>
      </w:r>
      <w:r w:rsidR="006479DE" w:rsidRPr="00DC03D1">
        <w:rPr>
          <w:rFonts w:ascii="Times New Roman" w:hAnsi="Times New Roman"/>
        </w:rPr>
        <w:t xml:space="preserve"> Криптоактивы: роль в гражданском обороте и правовая природа //Вестник экономического правосудия Российской Федерации. – 2023. – №. 5. // СПС «КонсультантПлюс».</w:t>
      </w:r>
    </w:p>
  </w:footnote>
  <w:footnote w:id="47">
    <w:p w14:paraId="11452DF4" w14:textId="77777777" w:rsidR="0088533E" w:rsidRPr="00552F0E" w:rsidRDefault="0088533E" w:rsidP="00DC03D1">
      <w:pPr>
        <w:autoSpaceDE w:val="0"/>
        <w:autoSpaceDN w:val="0"/>
        <w:adjustRightInd w:val="0"/>
        <w:spacing w:line="240" w:lineRule="auto"/>
        <w:ind w:firstLine="0"/>
        <w:jc w:val="both"/>
        <w:rPr>
          <w:rFonts w:cs="Times New Roman"/>
          <w:sz w:val="18"/>
          <w:szCs w:val="18"/>
        </w:rPr>
      </w:pPr>
      <w:r w:rsidRPr="00DC03D1">
        <w:rPr>
          <w:rStyle w:val="a9"/>
          <w:rFonts w:cs="Times New Roman"/>
          <w:sz w:val="20"/>
          <w:szCs w:val="20"/>
        </w:rPr>
        <w:footnoteRef/>
      </w:r>
      <w:r w:rsidRPr="00DC03D1">
        <w:rPr>
          <w:rFonts w:cs="Times New Roman"/>
          <w:sz w:val="20"/>
          <w:szCs w:val="20"/>
        </w:rPr>
        <w:t xml:space="preserve"> </w:t>
      </w:r>
      <w:r w:rsidRPr="00DC03D1">
        <w:rPr>
          <w:rFonts w:cs="Times New Roman"/>
          <w:i/>
          <w:iCs/>
          <w:sz w:val="20"/>
          <w:szCs w:val="20"/>
        </w:rPr>
        <w:t>Новоселова Л.</w:t>
      </w:r>
      <w:r w:rsidR="002B0F34" w:rsidRPr="00DC03D1">
        <w:rPr>
          <w:rFonts w:cs="Times New Roman"/>
          <w:i/>
          <w:iCs/>
          <w:sz w:val="20"/>
          <w:szCs w:val="20"/>
        </w:rPr>
        <w:t xml:space="preserve"> И. др. </w:t>
      </w:r>
      <w:r w:rsidRPr="00DC03D1">
        <w:rPr>
          <w:rFonts w:cs="Times New Roman"/>
          <w:sz w:val="20"/>
          <w:szCs w:val="20"/>
        </w:rPr>
        <w:t>Цифровые права как новый объект гражданского права // Закон. 2019. № 5.</w:t>
      </w:r>
      <w:r w:rsidR="006479DE" w:rsidRPr="00DC03D1">
        <w:rPr>
          <w:rFonts w:cs="Times New Roman"/>
          <w:sz w:val="20"/>
          <w:szCs w:val="20"/>
        </w:rPr>
        <w:t xml:space="preserve"> // СПС «КонсультантПлюс».</w:t>
      </w:r>
    </w:p>
  </w:footnote>
  <w:footnote w:id="48">
    <w:p w14:paraId="2600B445" w14:textId="77777777" w:rsidR="00D05147" w:rsidRPr="00DC03D1" w:rsidRDefault="00D05147" w:rsidP="00DC03D1">
      <w:pPr>
        <w:pStyle w:val="a7"/>
        <w:jc w:val="both"/>
        <w:rPr>
          <w:sz w:val="22"/>
          <w:szCs w:val="22"/>
        </w:rPr>
      </w:pPr>
      <w:r w:rsidRPr="00DC03D1">
        <w:rPr>
          <w:rStyle w:val="a9"/>
          <w:sz w:val="22"/>
          <w:szCs w:val="22"/>
        </w:rPr>
        <w:footnoteRef/>
      </w:r>
      <w:r w:rsidRPr="00DC03D1">
        <w:rPr>
          <w:sz w:val="22"/>
          <w:szCs w:val="22"/>
        </w:rPr>
        <w:t xml:space="preserve"> </w:t>
      </w:r>
      <w:r w:rsidRPr="00DC03D1">
        <w:rPr>
          <w:rFonts w:ascii="Times New Roman" w:eastAsiaTheme="minorHAnsi" w:hAnsi="Times New Roman"/>
          <w:i/>
          <w:iCs/>
          <w:sz w:val="22"/>
          <w:szCs w:val="22"/>
          <w:lang w:eastAsia="en-US"/>
        </w:rPr>
        <w:t xml:space="preserve">Белых В.С., </w:t>
      </w:r>
      <w:proofErr w:type="spellStart"/>
      <w:r w:rsidRPr="00DC03D1">
        <w:rPr>
          <w:rFonts w:ascii="Times New Roman" w:eastAsiaTheme="minorHAnsi" w:hAnsi="Times New Roman"/>
          <w:i/>
          <w:iCs/>
          <w:sz w:val="22"/>
          <w:szCs w:val="22"/>
          <w:lang w:eastAsia="en-US"/>
        </w:rPr>
        <w:t>Болобонова</w:t>
      </w:r>
      <w:proofErr w:type="spellEnd"/>
      <w:r w:rsidRPr="00DC03D1">
        <w:rPr>
          <w:rFonts w:ascii="Times New Roman" w:eastAsiaTheme="minorHAnsi" w:hAnsi="Times New Roman"/>
          <w:i/>
          <w:iCs/>
          <w:sz w:val="22"/>
          <w:szCs w:val="22"/>
          <w:lang w:eastAsia="en-US"/>
        </w:rPr>
        <w:t xml:space="preserve"> М.О.</w:t>
      </w:r>
      <w:r w:rsidRPr="00DC03D1">
        <w:rPr>
          <w:rFonts w:ascii="Times New Roman" w:eastAsiaTheme="minorHAnsi" w:hAnsi="Times New Roman"/>
          <w:sz w:val="22"/>
          <w:szCs w:val="22"/>
          <w:lang w:eastAsia="en-US"/>
        </w:rPr>
        <w:t xml:space="preserve"> Проблемы определения правового режима криптовалют // Журнал предпринимательского и корпоративного права. 2019. № 3. С. 23 - 28.</w:t>
      </w:r>
    </w:p>
  </w:footnote>
  <w:footnote w:id="49">
    <w:p w14:paraId="0410919D" w14:textId="77777777" w:rsidR="0088533E" w:rsidRPr="00DC03D1" w:rsidRDefault="0088533E" w:rsidP="00DC03D1">
      <w:pPr>
        <w:pStyle w:val="Footnote3"/>
        <w:jc w:val="both"/>
        <w:rPr>
          <w:rFonts w:ascii="Times New Roman" w:hAnsi="Times New Roman"/>
          <w:sz w:val="22"/>
          <w:szCs w:val="22"/>
        </w:rPr>
      </w:pPr>
      <w:r w:rsidRPr="00DC03D1">
        <w:rPr>
          <w:rFonts w:ascii="Times New Roman" w:hAnsi="Times New Roman"/>
          <w:sz w:val="22"/>
          <w:szCs w:val="22"/>
          <w:vertAlign w:val="superscript"/>
        </w:rPr>
        <w:footnoteRef/>
      </w:r>
      <w:r w:rsidRPr="00DC03D1">
        <w:rPr>
          <w:rFonts w:ascii="Times New Roman" w:hAnsi="Times New Roman"/>
          <w:sz w:val="22"/>
          <w:szCs w:val="22"/>
        </w:rPr>
        <w:t xml:space="preserve"> Там же.</w:t>
      </w:r>
    </w:p>
  </w:footnote>
  <w:footnote w:id="50">
    <w:p w14:paraId="0AAEDFA6" w14:textId="77777777" w:rsidR="0088533E" w:rsidRPr="00DC03D1" w:rsidRDefault="0088533E" w:rsidP="00DC03D1">
      <w:pPr>
        <w:spacing w:line="240" w:lineRule="auto"/>
        <w:ind w:firstLine="0"/>
        <w:jc w:val="both"/>
        <w:rPr>
          <w:sz w:val="22"/>
        </w:rPr>
      </w:pPr>
      <w:r w:rsidRPr="00DC03D1">
        <w:rPr>
          <w:sz w:val="22"/>
          <w:vertAlign w:val="superscript"/>
        </w:rPr>
        <w:footnoteRef/>
      </w:r>
      <w:r w:rsidRPr="00DC03D1">
        <w:rPr>
          <w:sz w:val="22"/>
        </w:rPr>
        <w:t xml:space="preserve"> </w:t>
      </w:r>
      <w:r w:rsidRPr="00DC03D1">
        <w:rPr>
          <w:rFonts w:cs="Times New Roman"/>
          <w:i/>
          <w:iCs/>
          <w:color w:val="222222"/>
          <w:sz w:val="22"/>
          <w:highlight w:val="white"/>
        </w:rPr>
        <w:t xml:space="preserve">Гусева А. А. </w:t>
      </w:r>
      <w:r w:rsidRPr="00DC03D1">
        <w:rPr>
          <w:rFonts w:cs="Times New Roman"/>
          <w:color w:val="222222"/>
          <w:sz w:val="22"/>
          <w:highlight w:val="white"/>
        </w:rPr>
        <w:t>Объект виндикации: проблемы правоприменения //Актуальные проблемы Российского права. – 2021. – №. 4 (</w:t>
      </w:r>
      <w:r w:rsidRPr="00DC03D1">
        <w:rPr>
          <w:rFonts w:cs="Times New Roman"/>
          <w:color w:val="222222"/>
          <w:sz w:val="22"/>
        </w:rPr>
        <w:t>125). – С. 76-93.</w:t>
      </w:r>
    </w:p>
  </w:footnote>
  <w:footnote w:id="51">
    <w:p w14:paraId="71C68BD7" w14:textId="77777777" w:rsidR="0088533E" w:rsidRDefault="0088533E" w:rsidP="00DC03D1">
      <w:pPr>
        <w:pStyle w:val="Footnote3"/>
        <w:jc w:val="both"/>
        <w:rPr>
          <w:rFonts w:ascii="Times New Roman" w:hAnsi="Times New Roman"/>
        </w:rPr>
      </w:pPr>
      <w:r w:rsidRPr="00DC03D1">
        <w:rPr>
          <w:rFonts w:ascii="Times New Roman" w:hAnsi="Times New Roman"/>
          <w:sz w:val="22"/>
          <w:szCs w:val="22"/>
          <w:vertAlign w:val="superscript"/>
        </w:rPr>
        <w:footnoteRef/>
      </w:r>
      <w:r w:rsidRPr="00DC03D1">
        <w:rPr>
          <w:rFonts w:ascii="Times New Roman" w:hAnsi="Times New Roman"/>
          <w:sz w:val="22"/>
          <w:szCs w:val="22"/>
        </w:rPr>
        <w:t xml:space="preserve"> </w:t>
      </w:r>
      <w:r w:rsidRPr="003A3D8C">
        <w:rPr>
          <w:rFonts w:ascii="Times New Roman" w:hAnsi="Times New Roman"/>
        </w:rPr>
        <w:t>Там же.</w:t>
      </w:r>
    </w:p>
  </w:footnote>
  <w:footnote w:id="52">
    <w:p w14:paraId="68EF9B35" w14:textId="77777777" w:rsidR="0088533E" w:rsidRPr="00DC03D1" w:rsidRDefault="0088533E" w:rsidP="00DC03D1">
      <w:pPr>
        <w:spacing w:line="240" w:lineRule="auto"/>
        <w:ind w:firstLine="0"/>
        <w:jc w:val="both"/>
        <w:rPr>
          <w:sz w:val="20"/>
          <w:szCs w:val="20"/>
        </w:rPr>
      </w:pPr>
      <w:r w:rsidRPr="00DC03D1">
        <w:rPr>
          <w:sz w:val="20"/>
          <w:szCs w:val="20"/>
          <w:vertAlign w:val="superscript"/>
        </w:rPr>
        <w:footnoteRef/>
      </w:r>
      <w:r w:rsidRPr="00DC03D1">
        <w:rPr>
          <w:sz w:val="20"/>
          <w:szCs w:val="20"/>
        </w:rPr>
        <w:t xml:space="preserve"> </w:t>
      </w:r>
      <w:r w:rsidRPr="00DC03D1">
        <w:rPr>
          <w:i/>
          <w:iCs/>
          <w:color w:val="222222"/>
          <w:sz w:val="20"/>
          <w:szCs w:val="20"/>
          <w:highlight w:val="white"/>
        </w:rPr>
        <w:t xml:space="preserve">Ефимова Л. Г. </w:t>
      </w:r>
      <w:r w:rsidRPr="00DC03D1">
        <w:rPr>
          <w:color w:val="222222"/>
          <w:sz w:val="20"/>
          <w:szCs w:val="20"/>
          <w:highlight w:val="white"/>
        </w:rPr>
        <w:t>Некоторые аспекты правовой природы криптовалют //Юрист. – 2019. – №. 3. – С. 12-19.</w:t>
      </w:r>
      <w:r w:rsidRPr="00DC03D1">
        <w:rPr>
          <w:sz w:val="20"/>
          <w:szCs w:val="20"/>
        </w:rPr>
        <w:t xml:space="preserve"> </w:t>
      </w:r>
    </w:p>
  </w:footnote>
  <w:footnote w:id="53">
    <w:p w14:paraId="4B2233DE" w14:textId="77777777" w:rsidR="0088533E" w:rsidRPr="00DC03D1" w:rsidRDefault="0088533E" w:rsidP="00DC03D1">
      <w:pPr>
        <w:pStyle w:val="Footnote3"/>
        <w:jc w:val="both"/>
        <w:rPr>
          <w:rFonts w:ascii="Times New Roman" w:hAnsi="Times New Roman"/>
        </w:rPr>
      </w:pPr>
      <w:r w:rsidRPr="00DC03D1">
        <w:rPr>
          <w:rFonts w:ascii="Times New Roman" w:hAnsi="Times New Roman"/>
          <w:vertAlign w:val="superscript"/>
        </w:rPr>
        <w:footnoteRef/>
      </w:r>
      <w:r w:rsidRPr="00DC03D1">
        <w:rPr>
          <w:rFonts w:ascii="Times New Roman" w:hAnsi="Times New Roman"/>
        </w:rPr>
        <w:t xml:space="preserve"> </w:t>
      </w:r>
      <w:r w:rsidRPr="00DC03D1">
        <w:rPr>
          <w:rFonts w:ascii="Times New Roman" w:hAnsi="Times New Roman"/>
          <w:i/>
          <w:iCs/>
          <w:color w:val="222222"/>
        </w:rPr>
        <w:t xml:space="preserve">Толкачёв А. Ю., </w:t>
      </w:r>
      <w:proofErr w:type="spellStart"/>
      <w:r w:rsidRPr="00DC03D1">
        <w:rPr>
          <w:rFonts w:ascii="Times New Roman" w:hAnsi="Times New Roman"/>
          <w:i/>
          <w:iCs/>
          <w:color w:val="222222"/>
        </w:rPr>
        <w:t>Жужжалов</w:t>
      </w:r>
      <w:proofErr w:type="spellEnd"/>
      <w:r w:rsidRPr="00DC03D1">
        <w:rPr>
          <w:rFonts w:ascii="Times New Roman" w:hAnsi="Times New Roman"/>
          <w:i/>
          <w:iCs/>
          <w:color w:val="222222"/>
        </w:rPr>
        <w:t xml:space="preserve"> М. Б.</w:t>
      </w:r>
      <w:r w:rsidRPr="00DC03D1">
        <w:rPr>
          <w:rFonts w:ascii="Times New Roman" w:hAnsi="Times New Roman"/>
          <w:color w:val="222222"/>
        </w:rPr>
        <w:t xml:space="preserve"> Криптовалюта как имущество-анализ текущего правового статуса //Вестник экономического правосудия Российской Федерации. – 2018. – №. 9. – С. 91-135 // СПС «КонсультантПлюс».</w:t>
      </w:r>
    </w:p>
  </w:footnote>
  <w:footnote w:id="54">
    <w:p w14:paraId="7A2CAFE6" w14:textId="77777777" w:rsidR="0088533E" w:rsidRPr="00A1082F" w:rsidRDefault="0088533E" w:rsidP="00DC03D1">
      <w:pPr>
        <w:spacing w:line="240" w:lineRule="auto"/>
        <w:ind w:firstLine="0"/>
        <w:jc w:val="both"/>
      </w:pPr>
      <w:r w:rsidRPr="00DC03D1">
        <w:rPr>
          <w:sz w:val="20"/>
          <w:szCs w:val="20"/>
          <w:vertAlign w:val="superscript"/>
        </w:rPr>
        <w:footnoteRef/>
      </w:r>
      <w:r w:rsidRPr="00DC03D1">
        <w:rPr>
          <w:sz w:val="20"/>
          <w:szCs w:val="20"/>
        </w:rPr>
        <w:t xml:space="preserve"> </w:t>
      </w:r>
      <w:r w:rsidRPr="00DC03D1">
        <w:rPr>
          <w:i/>
          <w:iCs/>
          <w:color w:val="222222"/>
          <w:sz w:val="20"/>
          <w:szCs w:val="20"/>
        </w:rPr>
        <w:t xml:space="preserve">Савельев А.И. </w:t>
      </w:r>
      <w:r w:rsidRPr="00DC03D1">
        <w:rPr>
          <w:color w:val="222222"/>
          <w:sz w:val="20"/>
          <w:szCs w:val="20"/>
        </w:rPr>
        <w:t>Криптовалюты в системе объектов гражданских прав //Закон. – 2017. – №. 8. – С. 136-153 // СПС «КонсультантПлюс».</w:t>
      </w:r>
    </w:p>
  </w:footnote>
  <w:footnote w:id="55">
    <w:p w14:paraId="1F650C1C" w14:textId="77777777" w:rsidR="0088533E" w:rsidRPr="00AD4E61" w:rsidRDefault="0088533E" w:rsidP="00DC03D1">
      <w:pPr>
        <w:pStyle w:val="Footnote3"/>
        <w:jc w:val="both"/>
        <w:rPr>
          <w:rFonts w:ascii="Times New Roman" w:hAnsi="Times New Roman"/>
        </w:rPr>
      </w:pPr>
      <w:r w:rsidRPr="004F60DD">
        <w:rPr>
          <w:rFonts w:ascii="Times New Roman" w:hAnsi="Times New Roman"/>
          <w:vertAlign w:val="superscript"/>
        </w:rPr>
        <w:footnoteRef/>
      </w:r>
      <w:r w:rsidRPr="004F60DD">
        <w:rPr>
          <w:rFonts w:ascii="Times New Roman" w:hAnsi="Times New Roman"/>
        </w:rPr>
        <w:t xml:space="preserve"> </w:t>
      </w:r>
      <w:proofErr w:type="spellStart"/>
      <w:r w:rsidRPr="00F440E8">
        <w:rPr>
          <w:rFonts w:ascii="Times New Roman" w:hAnsi="Times New Roman"/>
          <w:i/>
          <w:iCs/>
        </w:rPr>
        <w:t>Новосёлова</w:t>
      </w:r>
      <w:proofErr w:type="spellEnd"/>
      <w:r w:rsidRPr="00F440E8">
        <w:rPr>
          <w:rFonts w:ascii="Times New Roman" w:hAnsi="Times New Roman"/>
          <w:i/>
          <w:iCs/>
        </w:rPr>
        <w:t xml:space="preserve"> Л. А.</w:t>
      </w:r>
      <w:r w:rsidRPr="004F60DD">
        <w:rPr>
          <w:rFonts w:ascii="Times New Roman" w:hAnsi="Times New Roman"/>
        </w:rPr>
        <w:t xml:space="preserve">, </w:t>
      </w:r>
      <w:r w:rsidRPr="00F440E8">
        <w:rPr>
          <w:rFonts w:ascii="Times New Roman" w:hAnsi="Times New Roman"/>
          <w:i/>
          <w:iCs/>
        </w:rPr>
        <w:t>Полежаев О. А.</w:t>
      </w:r>
      <w:r w:rsidRPr="008063F2">
        <w:rPr>
          <w:rFonts w:ascii="Times New Roman" w:hAnsi="Times New Roman"/>
        </w:rPr>
        <w:t xml:space="preserve"> О правовом режиме объектов гражданских прав, выраженных в цифровых активах //Закон. – 2020. – №. 11. – С. 165-172 // СПС «КонсультантПлюс».</w:t>
      </w:r>
    </w:p>
  </w:footnote>
  <w:footnote w:id="56">
    <w:p w14:paraId="028E43E6" w14:textId="77777777" w:rsidR="0088533E" w:rsidRPr="00AD4E61" w:rsidRDefault="0088533E" w:rsidP="00DC03D1">
      <w:pPr>
        <w:pStyle w:val="Footnote3"/>
        <w:jc w:val="both"/>
        <w:rPr>
          <w:rFonts w:ascii="Times New Roman" w:hAnsi="Times New Roman"/>
        </w:rPr>
      </w:pPr>
      <w:r>
        <w:rPr>
          <w:rFonts w:ascii="Times New Roman" w:hAnsi="Times New Roman"/>
          <w:vertAlign w:val="superscript"/>
        </w:rPr>
        <w:footnoteRef/>
      </w:r>
      <w:r>
        <w:rPr>
          <w:rFonts w:ascii="Times New Roman" w:hAnsi="Times New Roman"/>
        </w:rPr>
        <w:t xml:space="preserve"> Там же.</w:t>
      </w:r>
    </w:p>
  </w:footnote>
  <w:footnote w:id="57">
    <w:p w14:paraId="26CF8B19" w14:textId="77777777" w:rsidR="0088533E" w:rsidRDefault="0088533E" w:rsidP="008A7289">
      <w:pPr>
        <w:pStyle w:val="a7"/>
        <w:spacing w:line="276" w:lineRule="auto"/>
        <w:jc w:val="both"/>
      </w:pPr>
      <w:r w:rsidRPr="009613E3">
        <w:rPr>
          <w:rStyle w:val="a9"/>
          <w:rFonts w:ascii="Times New Roman" w:hAnsi="Times New Roman"/>
        </w:rPr>
        <w:footnoteRef/>
      </w:r>
      <w:r w:rsidRPr="009613E3">
        <w:rPr>
          <w:rFonts w:ascii="Times New Roman" w:hAnsi="Times New Roman"/>
        </w:rPr>
        <w:t xml:space="preserve"> </w:t>
      </w:r>
      <w:r w:rsidR="006479DE" w:rsidRPr="00DC03D1">
        <w:rPr>
          <w:rFonts w:ascii="Times New Roman" w:hAnsi="Times New Roman"/>
          <w:i/>
          <w:iCs/>
        </w:rPr>
        <w:t>Ефимова Л. Г.</w:t>
      </w:r>
      <w:r w:rsidR="006479DE" w:rsidRPr="006479DE">
        <w:rPr>
          <w:rFonts w:ascii="Times New Roman" w:hAnsi="Times New Roman"/>
        </w:rPr>
        <w:t xml:space="preserve"> Цифровые активы и права на них в контексте изменения гражданского и банковского законодательства //Банковское право. – 2021. – №. 5. – С. 7-20.</w:t>
      </w:r>
      <w:r w:rsidR="006479DE" w:rsidRPr="006479DE" w:rsidDel="006479DE">
        <w:rPr>
          <w:rFonts w:ascii="Times New Roman" w:hAnsi="Times New Roman"/>
        </w:rPr>
        <w:t xml:space="preserve"> </w:t>
      </w:r>
    </w:p>
  </w:footnote>
  <w:footnote w:id="58">
    <w:p w14:paraId="03180EF0" w14:textId="77777777" w:rsidR="0088533E" w:rsidRPr="00AD4E61" w:rsidRDefault="0088533E" w:rsidP="008A7289">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В 2020 году Швейцария приняла Федеральный закон об адаптации федерального законодательства к достижениям в области технологии распределенного реестра, который внес существенные изменения в ряд действующих законодательных режимов для более эффективного включения цифровых активов. Закон доступен по адресу: https://www.newsd.admin.ch/newsd/message/attachments/60601.pdf</w:t>
      </w:r>
      <w:r w:rsidR="006479DE">
        <w:rPr>
          <w:rFonts w:ascii="Times New Roman" w:hAnsi="Times New Roman"/>
        </w:rPr>
        <w:t>.</w:t>
      </w:r>
    </w:p>
  </w:footnote>
  <w:footnote w:id="59">
    <w:p w14:paraId="4D01B0EE" w14:textId="77777777" w:rsidR="0088533E" w:rsidRPr="00AD4E61" w:rsidRDefault="0088533E" w:rsidP="008A7289">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В 2020 году Лихтенштейн ввел Закон о поставщиках токенов и доверенных технологических услуг 2019-301, который предусматривает </w:t>
      </w:r>
      <w:proofErr w:type="spellStart"/>
      <w:r>
        <w:rPr>
          <w:rFonts w:ascii="Times New Roman" w:hAnsi="Times New Roman"/>
        </w:rPr>
        <w:t>токенизацию</w:t>
      </w:r>
      <w:proofErr w:type="spellEnd"/>
      <w:r>
        <w:rPr>
          <w:rFonts w:ascii="Times New Roman" w:hAnsi="Times New Roman"/>
        </w:rPr>
        <w:t xml:space="preserve"> активов и прав. Этот закон создает новый правовой объект — токен — и особый, отдельный режим для регулирования и использования этих токенов.</w:t>
      </w:r>
    </w:p>
  </w:footnote>
  <w:footnote w:id="60">
    <w:p w14:paraId="54ED6697" w14:textId="77777777" w:rsidR="0088533E" w:rsidRPr="00AD4E61" w:rsidRDefault="0088533E" w:rsidP="008A7289">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В 2020 году Германия представила </w:t>
      </w:r>
      <w:proofErr w:type="spellStart"/>
      <w:r>
        <w:rPr>
          <w:rFonts w:ascii="Times New Roman" w:hAnsi="Times New Roman"/>
        </w:rPr>
        <w:t>Gesetz</w:t>
      </w:r>
      <w:proofErr w:type="spellEnd"/>
      <w:r>
        <w:rPr>
          <w:rFonts w:ascii="Times New Roman" w:hAnsi="Times New Roman"/>
        </w:rPr>
        <w:t xml:space="preserve"> </w:t>
      </w:r>
      <w:proofErr w:type="spellStart"/>
      <w:r>
        <w:rPr>
          <w:rFonts w:ascii="Times New Roman" w:hAnsi="Times New Roman"/>
        </w:rPr>
        <w:t>zur</w:t>
      </w:r>
      <w:proofErr w:type="spellEnd"/>
      <w:r>
        <w:rPr>
          <w:rFonts w:ascii="Times New Roman" w:hAnsi="Times New Roman"/>
        </w:rPr>
        <w:t xml:space="preserve"> </w:t>
      </w:r>
      <w:proofErr w:type="spellStart"/>
      <w:r>
        <w:rPr>
          <w:rFonts w:ascii="Times New Roman" w:hAnsi="Times New Roman"/>
        </w:rPr>
        <w:t>Umsetzung</w:t>
      </w:r>
      <w:proofErr w:type="spellEnd"/>
      <w:r>
        <w:rPr>
          <w:rFonts w:ascii="Times New Roman" w:hAnsi="Times New Roman"/>
        </w:rPr>
        <w:t xml:space="preserve"> </w:t>
      </w:r>
      <w:proofErr w:type="spellStart"/>
      <w:r>
        <w:rPr>
          <w:rFonts w:ascii="Times New Roman" w:hAnsi="Times New Roman"/>
        </w:rPr>
        <w:t>der</w:t>
      </w:r>
      <w:proofErr w:type="spellEnd"/>
      <w:r>
        <w:rPr>
          <w:rFonts w:ascii="Times New Roman" w:hAnsi="Times New Roman"/>
        </w:rPr>
        <w:t xml:space="preserve"> </w:t>
      </w:r>
      <w:proofErr w:type="spellStart"/>
      <w:r>
        <w:rPr>
          <w:rFonts w:ascii="Times New Roman" w:hAnsi="Times New Roman"/>
        </w:rPr>
        <w:t>Anderungsrichtlinie</w:t>
      </w:r>
      <w:proofErr w:type="spellEnd"/>
      <w:r>
        <w:rPr>
          <w:rFonts w:ascii="Times New Roman" w:hAnsi="Times New Roman"/>
        </w:rPr>
        <w:t xml:space="preserve"> </w:t>
      </w:r>
      <w:proofErr w:type="spellStart"/>
      <w:r>
        <w:rPr>
          <w:rFonts w:ascii="Times New Roman" w:hAnsi="Times New Roman"/>
        </w:rPr>
        <w:t>zur</w:t>
      </w:r>
      <w:proofErr w:type="spellEnd"/>
      <w:r>
        <w:rPr>
          <w:rFonts w:ascii="Times New Roman" w:hAnsi="Times New Roman"/>
        </w:rPr>
        <w:t xml:space="preserve"> </w:t>
      </w:r>
      <w:proofErr w:type="spellStart"/>
      <w:r>
        <w:rPr>
          <w:rFonts w:ascii="Times New Roman" w:hAnsi="Times New Roman"/>
        </w:rPr>
        <w:t>Vierten</w:t>
      </w:r>
      <w:proofErr w:type="spellEnd"/>
      <w:r>
        <w:rPr>
          <w:rFonts w:ascii="Times New Roman" w:hAnsi="Times New Roman"/>
        </w:rPr>
        <w:t xml:space="preserve"> EU-</w:t>
      </w:r>
      <w:proofErr w:type="spellStart"/>
      <w:r>
        <w:rPr>
          <w:rFonts w:ascii="Times New Roman" w:hAnsi="Times New Roman"/>
        </w:rPr>
        <w:t>Geldwascherichtlinie</w:t>
      </w:r>
      <w:proofErr w:type="spellEnd"/>
      <w:r>
        <w:rPr>
          <w:rFonts w:ascii="Times New Roman" w:hAnsi="Times New Roman"/>
        </w:rPr>
        <w:t>, которая, среди прочего, ввела новую категорию «криптоактивов» в определение финансовых инструментов для целей немецкого банковского законодательства.</w:t>
      </w:r>
    </w:p>
  </w:footnote>
  <w:footnote w:id="61">
    <w:p w14:paraId="32858E51" w14:textId="77777777" w:rsidR="0088533E" w:rsidRPr="00792B75" w:rsidRDefault="0088533E" w:rsidP="008A7289">
      <w:pPr>
        <w:pStyle w:val="Footnote3"/>
        <w:spacing w:line="276" w:lineRule="auto"/>
        <w:jc w:val="both"/>
      </w:pPr>
      <w:r>
        <w:rPr>
          <w:vertAlign w:val="superscript"/>
        </w:rPr>
        <w:footnoteRef/>
      </w:r>
      <w:r>
        <w:t xml:space="preserve"> </w:t>
      </w:r>
      <w:r w:rsidRPr="00B819AA">
        <w:rPr>
          <w:rFonts w:ascii="Times New Roman" w:hAnsi="Times New Roman"/>
          <w:i/>
          <w:iCs/>
        </w:rPr>
        <w:t>Башкатов М</w:t>
      </w:r>
      <w:r>
        <w:rPr>
          <w:rFonts w:ascii="Times New Roman" w:hAnsi="Times New Roman"/>
        </w:rPr>
        <w:t xml:space="preserve">., </w:t>
      </w:r>
      <w:r w:rsidRPr="00B819AA">
        <w:rPr>
          <w:rFonts w:ascii="Times New Roman" w:hAnsi="Times New Roman"/>
          <w:i/>
          <w:iCs/>
        </w:rPr>
        <w:t>Айрапетян Л.</w:t>
      </w:r>
      <w:r>
        <w:rPr>
          <w:rFonts w:ascii="Times New Roman" w:hAnsi="Times New Roman"/>
        </w:rPr>
        <w:t xml:space="preserve">, </w:t>
      </w:r>
      <w:r w:rsidRPr="00B819AA">
        <w:rPr>
          <w:rFonts w:ascii="Times New Roman" w:hAnsi="Times New Roman"/>
          <w:i/>
          <w:iCs/>
        </w:rPr>
        <w:t>Малахов А.</w:t>
      </w:r>
      <w:r>
        <w:rPr>
          <w:rFonts w:ascii="Times New Roman" w:hAnsi="Times New Roman"/>
        </w:rPr>
        <w:t xml:space="preserve"> и др. Виртуальные активы: </w:t>
      </w:r>
      <w:proofErr w:type="spellStart"/>
      <w:r>
        <w:rPr>
          <w:rFonts w:ascii="Times New Roman" w:hAnsi="Times New Roman"/>
        </w:rPr>
        <w:t>токенизация</w:t>
      </w:r>
      <w:proofErr w:type="spellEnd"/>
      <w:r>
        <w:rPr>
          <w:rFonts w:ascii="Times New Roman" w:hAnsi="Times New Roman"/>
        </w:rPr>
        <w:t xml:space="preserve"> и эмиссия токенов. М</w:t>
      </w:r>
      <w:r w:rsidRPr="00792B75">
        <w:rPr>
          <w:rFonts w:ascii="Times New Roman" w:hAnsi="Times New Roman"/>
        </w:rPr>
        <w:t xml:space="preserve">.: </w:t>
      </w:r>
      <w:r>
        <w:rPr>
          <w:rFonts w:ascii="Times New Roman" w:hAnsi="Times New Roman"/>
        </w:rPr>
        <w:t>Фонд</w:t>
      </w:r>
      <w:r w:rsidRPr="00792B75">
        <w:rPr>
          <w:rFonts w:ascii="Times New Roman" w:hAnsi="Times New Roman"/>
        </w:rPr>
        <w:t xml:space="preserve"> </w:t>
      </w:r>
      <w:r w:rsidR="002B0F34">
        <w:rPr>
          <w:rFonts w:ascii="Times New Roman" w:hAnsi="Times New Roman"/>
        </w:rPr>
        <w:t>«</w:t>
      </w:r>
      <w:r>
        <w:rPr>
          <w:rFonts w:ascii="Times New Roman" w:hAnsi="Times New Roman"/>
        </w:rPr>
        <w:t>Центр</w:t>
      </w:r>
      <w:r w:rsidRPr="00792B75">
        <w:rPr>
          <w:rFonts w:ascii="Times New Roman" w:hAnsi="Times New Roman"/>
        </w:rPr>
        <w:t xml:space="preserve"> </w:t>
      </w:r>
      <w:r>
        <w:rPr>
          <w:rFonts w:ascii="Times New Roman" w:hAnsi="Times New Roman"/>
        </w:rPr>
        <w:t>стратегических</w:t>
      </w:r>
      <w:r w:rsidRPr="00792B75">
        <w:rPr>
          <w:rFonts w:ascii="Times New Roman" w:hAnsi="Times New Roman"/>
        </w:rPr>
        <w:t xml:space="preserve"> </w:t>
      </w:r>
      <w:r>
        <w:rPr>
          <w:rFonts w:ascii="Times New Roman" w:hAnsi="Times New Roman"/>
        </w:rPr>
        <w:t>разработок</w:t>
      </w:r>
      <w:r w:rsidR="002B0F34">
        <w:rPr>
          <w:rFonts w:ascii="Times New Roman" w:hAnsi="Times New Roman"/>
        </w:rPr>
        <w:t>»</w:t>
      </w:r>
      <w:r w:rsidRPr="00792B75">
        <w:rPr>
          <w:rFonts w:ascii="Times New Roman" w:hAnsi="Times New Roman"/>
        </w:rPr>
        <w:t xml:space="preserve">, 2022. </w:t>
      </w:r>
      <w:r>
        <w:rPr>
          <w:rFonts w:ascii="Times New Roman" w:hAnsi="Times New Roman"/>
        </w:rPr>
        <w:t>С</w:t>
      </w:r>
      <w:r w:rsidRPr="00792B75">
        <w:rPr>
          <w:rFonts w:ascii="Times New Roman" w:hAnsi="Times New Roman"/>
        </w:rPr>
        <w:t>.11.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115C"/>
    <w:multiLevelType w:val="hybridMultilevel"/>
    <w:tmpl w:val="2FF413D4"/>
    <w:lvl w:ilvl="0" w:tplc="92DEE8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0396589"/>
    <w:multiLevelType w:val="hybridMultilevel"/>
    <w:tmpl w:val="FE605CA2"/>
    <w:lvl w:ilvl="0" w:tplc="94668A70">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74663AC3"/>
    <w:multiLevelType w:val="hybridMultilevel"/>
    <w:tmpl w:val="274039F0"/>
    <w:lvl w:ilvl="0" w:tplc="02C47CE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79C26A8D"/>
    <w:multiLevelType w:val="multilevel"/>
    <w:tmpl w:val="995CFD20"/>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trackRevisions/>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89"/>
    <w:rsid w:val="00013958"/>
    <w:rsid w:val="000166B5"/>
    <w:rsid w:val="000428DF"/>
    <w:rsid w:val="000524DD"/>
    <w:rsid w:val="00067E23"/>
    <w:rsid w:val="00092910"/>
    <w:rsid w:val="000D10F1"/>
    <w:rsid w:val="000D2094"/>
    <w:rsid w:val="000E0342"/>
    <w:rsid w:val="000E10B5"/>
    <w:rsid w:val="000E21F2"/>
    <w:rsid w:val="000F6440"/>
    <w:rsid w:val="001005BA"/>
    <w:rsid w:val="00104466"/>
    <w:rsid w:val="0010576E"/>
    <w:rsid w:val="0010785D"/>
    <w:rsid w:val="00112CB9"/>
    <w:rsid w:val="00166648"/>
    <w:rsid w:val="0017447E"/>
    <w:rsid w:val="00182B5C"/>
    <w:rsid w:val="001C0E1C"/>
    <w:rsid w:val="001C3AB7"/>
    <w:rsid w:val="001F4721"/>
    <w:rsid w:val="001F671F"/>
    <w:rsid w:val="00207631"/>
    <w:rsid w:val="00223F4C"/>
    <w:rsid w:val="00246DE0"/>
    <w:rsid w:val="00294CCD"/>
    <w:rsid w:val="002A419F"/>
    <w:rsid w:val="002A4C68"/>
    <w:rsid w:val="002B0F34"/>
    <w:rsid w:val="002B5BD7"/>
    <w:rsid w:val="002C2A2B"/>
    <w:rsid w:val="002C2B33"/>
    <w:rsid w:val="002E3312"/>
    <w:rsid w:val="002E53E2"/>
    <w:rsid w:val="002E6FD5"/>
    <w:rsid w:val="00331831"/>
    <w:rsid w:val="0033636E"/>
    <w:rsid w:val="003365CA"/>
    <w:rsid w:val="00350F98"/>
    <w:rsid w:val="003566A5"/>
    <w:rsid w:val="003622C7"/>
    <w:rsid w:val="003639A9"/>
    <w:rsid w:val="00372835"/>
    <w:rsid w:val="003761FC"/>
    <w:rsid w:val="0038053B"/>
    <w:rsid w:val="00382556"/>
    <w:rsid w:val="0038655E"/>
    <w:rsid w:val="003915C6"/>
    <w:rsid w:val="0039389C"/>
    <w:rsid w:val="003947FB"/>
    <w:rsid w:val="00394AEC"/>
    <w:rsid w:val="003A3D8C"/>
    <w:rsid w:val="003A797D"/>
    <w:rsid w:val="003B1F2E"/>
    <w:rsid w:val="003B2A49"/>
    <w:rsid w:val="003C4F64"/>
    <w:rsid w:val="003D1592"/>
    <w:rsid w:val="003D50E3"/>
    <w:rsid w:val="003D7A6D"/>
    <w:rsid w:val="00402324"/>
    <w:rsid w:val="0041531C"/>
    <w:rsid w:val="00420F0C"/>
    <w:rsid w:val="004242F5"/>
    <w:rsid w:val="004317B2"/>
    <w:rsid w:val="00442789"/>
    <w:rsid w:val="004573EF"/>
    <w:rsid w:val="004742CB"/>
    <w:rsid w:val="004915A5"/>
    <w:rsid w:val="004E451E"/>
    <w:rsid w:val="00507611"/>
    <w:rsid w:val="00517562"/>
    <w:rsid w:val="005368B2"/>
    <w:rsid w:val="00556184"/>
    <w:rsid w:val="00561A40"/>
    <w:rsid w:val="005835BC"/>
    <w:rsid w:val="005A04F0"/>
    <w:rsid w:val="005B174E"/>
    <w:rsid w:val="005B2F24"/>
    <w:rsid w:val="005C7B38"/>
    <w:rsid w:val="005E3845"/>
    <w:rsid w:val="005F5AA2"/>
    <w:rsid w:val="00607668"/>
    <w:rsid w:val="00607B3B"/>
    <w:rsid w:val="00623566"/>
    <w:rsid w:val="00644403"/>
    <w:rsid w:val="006479DE"/>
    <w:rsid w:val="00681C5E"/>
    <w:rsid w:val="00695BF0"/>
    <w:rsid w:val="00697DCF"/>
    <w:rsid w:val="006A1E51"/>
    <w:rsid w:val="006A60FE"/>
    <w:rsid w:val="006C3D5D"/>
    <w:rsid w:val="006C59F4"/>
    <w:rsid w:val="006C5C66"/>
    <w:rsid w:val="006E0F46"/>
    <w:rsid w:val="007059C2"/>
    <w:rsid w:val="007144A3"/>
    <w:rsid w:val="007172A5"/>
    <w:rsid w:val="00731BBB"/>
    <w:rsid w:val="007321EF"/>
    <w:rsid w:val="00732F12"/>
    <w:rsid w:val="007402D8"/>
    <w:rsid w:val="00746090"/>
    <w:rsid w:val="0074692D"/>
    <w:rsid w:val="007664CD"/>
    <w:rsid w:val="00766A3F"/>
    <w:rsid w:val="007B1525"/>
    <w:rsid w:val="007C7B49"/>
    <w:rsid w:val="007E35E1"/>
    <w:rsid w:val="008078FA"/>
    <w:rsid w:val="008223B8"/>
    <w:rsid w:val="00826325"/>
    <w:rsid w:val="00830358"/>
    <w:rsid w:val="00834BBB"/>
    <w:rsid w:val="00843CF4"/>
    <w:rsid w:val="008514BE"/>
    <w:rsid w:val="00852BF5"/>
    <w:rsid w:val="0085501F"/>
    <w:rsid w:val="00862783"/>
    <w:rsid w:val="0088533E"/>
    <w:rsid w:val="00894AB3"/>
    <w:rsid w:val="008A3332"/>
    <w:rsid w:val="008A7289"/>
    <w:rsid w:val="008C4144"/>
    <w:rsid w:val="008C65DB"/>
    <w:rsid w:val="008D3B24"/>
    <w:rsid w:val="008E0169"/>
    <w:rsid w:val="008E0384"/>
    <w:rsid w:val="008E33A4"/>
    <w:rsid w:val="008F4144"/>
    <w:rsid w:val="008F4FEA"/>
    <w:rsid w:val="008F59AF"/>
    <w:rsid w:val="00923483"/>
    <w:rsid w:val="0092564B"/>
    <w:rsid w:val="00945F76"/>
    <w:rsid w:val="00953E87"/>
    <w:rsid w:val="00961E9C"/>
    <w:rsid w:val="00964293"/>
    <w:rsid w:val="009736E5"/>
    <w:rsid w:val="0097501C"/>
    <w:rsid w:val="00982ACC"/>
    <w:rsid w:val="0098342D"/>
    <w:rsid w:val="009A106F"/>
    <w:rsid w:val="009C6299"/>
    <w:rsid w:val="009D769F"/>
    <w:rsid w:val="009E1777"/>
    <w:rsid w:val="00A11767"/>
    <w:rsid w:val="00A21B41"/>
    <w:rsid w:val="00A24239"/>
    <w:rsid w:val="00A3637A"/>
    <w:rsid w:val="00A37985"/>
    <w:rsid w:val="00A4667F"/>
    <w:rsid w:val="00A744AD"/>
    <w:rsid w:val="00A93756"/>
    <w:rsid w:val="00A97AF8"/>
    <w:rsid w:val="00AB681E"/>
    <w:rsid w:val="00AC07F1"/>
    <w:rsid w:val="00AC78F5"/>
    <w:rsid w:val="00AE1E6B"/>
    <w:rsid w:val="00AF38ED"/>
    <w:rsid w:val="00AF4735"/>
    <w:rsid w:val="00B158E1"/>
    <w:rsid w:val="00B3423E"/>
    <w:rsid w:val="00B428D4"/>
    <w:rsid w:val="00B479F7"/>
    <w:rsid w:val="00B604A2"/>
    <w:rsid w:val="00B637DE"/>
    <w:rsid w:val="00B71549"/>
    <w:rsid w:val="00B82346"/>
    <w:rsid w:val="00BA097D"/>
    <w:rsid w:val="00BA3837"/>
    <w:rsid w:val="00BA7A0A"/>
    <w:rsid w:val="00BB1F8D"/>
    <w:rsid w:val="00BB3413"/>
    <w:rsid w:val="00BB5DB9"/>
    <w:rsid w:val="00BB7934"/>
    <w:rsid w:val="00BD5D68"/>
    <w:rsid w:val="00BE0611"/>
    <w:rsid w:val="00BF3742"/>
    <w:rsid w:val="00C14047"/>
    <w:rsid w:val="00C1501E"/>
    <w:rsid w:val="00C33108"/>
    <w:rsid w:val="00C5010D"/>
    <w:rsid w:val="00C51B5B"/>
    <w:rsid w:val="00C84736"/>
    <w:rsid w:val="00C870CA"/>
    <w:rsid w:val="00C97095"/>
    <w:rsid w:val="00CA3E95"/>
    <w:rsid w:val="00CA453B"/>
    <w:rsid w:val="00CB5C8D"/>
    <w:rsid w:val="00CB7F3E"/>
    <w:rsid w:val="00CC3FAF"/>
    <w:rsid w:val="00CD5903"/>
    <w:rsid w:val="00CE07D3"/>
    <w:rsid w:val="00CE2574"/>
    <w:rsid w:val="00D05147"/>
    <w:rsid w:val="00D32A91"/>
    <w:rsid w:val="00D34A6C"/>
    <w:rsid w:val="00D360C1"/>
    <w:rsid w:val="00D5067E"/>
    <w:rsid w:val="00D6700C"/>
    <w:rsid w:val="00D76113"/>
    <w:rsid w:val="00D77EF2"/>
    <w:rsid w:val="00D86CC4"/>
    <w:rsid w:val="00DA7799"/>
    <w:rsid w:val="00DC03D1"/>
    <w:rsid w:val="00DD4673"/>
    <w:rsid w:val="00DE3BFE"/>
    <w:rsid w:val="00DE47EF"/>
    <w:rsid w:val="00DF74F6"/>
    <w:rsid w:val="00E27E9E"/>
    <w:rsid w:val="00E300DC"/>
    <w:rsid w:val="00E50160"/>
    <w:rsid w:val="00E63A76"/>
    <w:rsid w:val="00E974C2"/>
    <w:rsid w:val="00ED0137"/>
    <w:rsid w:val="00ED2A68"/>
    <w:rsid w:val="00F05FCD"/>
    <w:rsid w:val="00F06ECA"/>
    <w:rsid w:val="00F15265"/>
    <w:rsid w:val="00F27A6A"/>
    <w:rsid w:val="00F356C6"/>
    <w:rsid w:val="00F70DDA"/>
    <w:rsid w:val="00F738BE"/>
    <w:rsid w:val="00F819FC"/>
    <w:rsid w:val="00F93608"/>
    <w:rsid w:val="00FA53FE"/>
    <w:rsid w:val="00FB71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9EB2"/>
  <w15:docId w15:val="{702D98FB-576A-4154-A148-3A9497C9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42F5"/>
    <w:pPr>
      <w:spacing w:after="0" w:line="360" w:lineRule="auto"/>
      <w:ind w:firstLine="709"/>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сновной текст1"/>
    <w:basedOn w:val="a"/>
    <w:link w:val="11"/>
    <w:rsid w:val="008A7289"/>
    <w:pPr>
      <w:widowControl w:val="0"/>
      <w:spacing w:line="240" w:lineRule="auto"/>
      <w:ind w:firstLine="400"/>
    </w:pPr>
    <w:rPr>
      <w:rFonts w:eastAsia="Times New Roman" w:cs="Times New Roman"/>
      <w:color w:val="000000"/>
      <w:sz w:val="20"/>
      <w:szCs w:val="20"/>
      <w:lang w:eastAsia="ru-RU"/>
    </w:rPr>
  </w:style>
  <w:style w:type="character" w:customStyle="1" w:styleId="11">
    <w:name w:val="Основной текст11"/>
    <w:basedOn w:val="a0"/>
    <w:link w:val="1"/>
    <w:rsid w:val="008A7289"/>
    <w:rPr>
      <w:rFonts w:ascii="Times New Roman" w:eastAsia="Times New Roman" w:hAnsi="Times New Roman" w:cs="Times New Roman"/>
      <w:color w:val="000000"/>
      <w:sz w:val="20"/>
      <w:szCs w:val="20"/>
      <w:lang w:eastAsia="ru-RU"/>
    </w:rPr>
  </w:style>
  <w:style w:type="paragraph" w:customStyle="1" w:styleId="Footnote3">
    <w:name w:val="Footnote3"/>
    <w:basedOn w:val="a"/>
    <w:link w:val="Footnote2"/>
    <w:rsid w:val="008A7289"/>
    <w:pPr>
      <w:spacing w:line="240" w:lineRule="auto"/>
      <w:ind w:firstLine="0"/>
    </w:pPr>
    <w:rPr>
      <w:rFonts w:ascii="Calibri" w:eastAsia="Times New Roman" w:hAnsi="Calibri" w:cs="Times New Roman"/>
      <w:color w:val="000000"/>
      <w:sz w:val="20"/>
      <w:szCs w:val="20"/>
      <w:lang w:eastAsia="ru-RU"/>
    </w:rPr>
  </w:style>
  <w:style w:type="character" w:customStyle="1" w:styleId="Footnote2">
    <w:name w:val="Footnote2"/>
    <w:basedOn w:val="a0"/>
    <w:link w:val="Footnote3"/>
    <w:rsid w:val="008A7289"/>
    <w:rPr>
      <w:rFonts w:ascii="Calibri" w:eastAsia="Times New Roman" w:hAnsi="Calibri" w:cs="Times New Roman"/>
      <w:color w:val="000000"/>
      <w:sz w:val="20"/>
      <w:szCs w:val="20"/>
      <w:lang w:eastAsia="ru-RU"/>
    </w:rPr>
  </w:style>
  <w:style w:type="paragraph" w:customStyle="1" w:styleId="10">
    <w:name w:val="Знак сноски1"/>
    <w:basedOn w:val="a"/>
    <w:link w:val="110"/>
    <w:uiPriority w:val="99"/>
    <w:rsid w:val="008A7289"/>
    <w:pPr>
      <w:spacing w:after="160" w:line="264" w:lineRule="auto"/>
      <w:ind w:firstLine="0"/>
    </w:pPr>
    <w:rPr>
      <w:rFonts w:eastAsia="Times New Roman" w:cs="Times New Roman"/>
      <w:color w:val="000000"/>
      <w:sz w:val="20"/>
      <w:szCs w:val="20"/>
      <w:vertAlign w:val="superscript"/>
      <w:lang w:eastAsia="ru-RU"/>
    </w:rPr>
  </w:style>
  <w:style w:type="character" w:customStyle="1" w:styleId="110">
    <w:name w:val="Знак сноски11"/>
    <w:basedOn w:val="a0"/>
    <w:link w:val="10"/>
    <w:uiPriority w:val="99"/>
    <w:rsid w:val="008A7289"/>
    <w:rPr>
      <w:rFonts w:ascii="Times New Roman" w:eastAsia="Times New Roman" w:hAnsi="Times New Roman" w:cs="Times New Roman"/>
      <w:color w:val="000000"/>
      <w:sz w:val="20"/>
      <w:szCs w:val="20"/>
      <w:vertAlign w:val="superscript"/>
      <w:lang w:eastAsia="ru-RU"/>
    </w:rPr>
  </w:style>
  <w:style w:type="character" w:styleId="a3">
    <w:name w:val="annotation reference"/>
    <w:basedOn w:val="a0"/>
    <w:uiPriority w:val="99"/>
    <w:semiHidden/>
    <w:unhideWhenUsed/>
    <w:rsid w:val="008A7289"/>
    <w:rPr>
      <w:sz w:val="16"/>
      <w:szCs w:val="16"/>
    </w:rPr>
  </w:style>
  <w:style w:type="paragraph" w:styleId="a4">
    <w:name w:val="annotation text"/>
    <w:basedOn w:val="a"/>
    <w:link w:val="a5"/>
    <w:uiPriority w:val="99"/>
    <w:semiHidden/>
    <w:unhideWhenUsed/>
    <w:rsid w:val="008A7289"/>
    <w:pPr>
      <w:spacing w:after="160" w:line="240" w:lineRule="auto"/>
      <w:ind w:firstLine="0"/>
    </w:pPr>
    <w:rPr>
      <w:rFonts w:asciiTheme="minorHAnsi" w:hAnsiTheme="minorHAnsi"/>
      <w:sz w:val="20"/>
      <w:szCs w:val="20"/>
      <w:lang w:val="en-GB"/>
    </w:rPr>
  </w:style>
  <w:style w:type="character" w:customStyle="1" w:styleId="a5">
    <w:name w:val="Текст примечания Знак"/>
    <w:basedOn w:val="a0"/>
    <w:link w:val="a4"/>
    <w:uiPriority w:val="99"/>
    <w:semiHidden/>
    <w:rsid w:val="008A7289"/>
    <w:rPr>
      <w:sz w:val="20"/>
      <w:szCs w:val="20"/>
      <w:lang w:val="en-GB"/>
    </w:rPr>
  </w:style>
  <w:style w:type="paragraph" w:customStyle="1" w:styleId="a6">
    <w:name w:val="Сноска"/>
    <w:basedOn w:val="a"/>
    <w:link w:val="12"/>
    <w:rsid w:val="008A7289"/>
    <w:pPr>
      <w:widowControl w:val="0"/>
      <w:spacing w:line="240" w:lineRule="auto"/>
      <w:ind w:firstLine="420"/>
    </w:pPr>
    <w:rPr>
      <w:rFonts w:eastAsia="Times New Roman" w:cs="Times New Roman"/>
      <w:color w:val="000000"/>
      <w:sz w:val="18"/>
      <w:szCs w:val="20"/>
      <w:lang w:eastAsia="ru-RU"/>
    </w:rPr>
  </w:style>
  <w:style w:type="character" w:customStyle="1" w:styleId="12">
    <w:name w:val="Сноска1"/>
    <w:basedOn w:val="a0"/>
    <w:link w:val="a6"/>
    <w:rsid w:val="008A7289"/>
    <w:rPr>
      <w:rFonts w:ascii="Times New Roman" w:eastAsia="Times New Roman" w:hAnsi="Times New Roman" w:cs="Times New Roman"/>
      <w:color w:val="000000"/>
      <w:sz w:val="18"/>
      <w:szCs w:val="20"/>
      <w:lang w:eastAsia="ru-RU"/>
    </w:rPr>
  </w:style>
  <w:style w:type="paragraph" w:styleId="a7">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8"/>
    <w:uiPriority w:val="99"/>
    <w:unhideWhenUsed/>
    <w:rsid w:val="008A7289"/>
    <w:pPr>
      <w:spacing w:line="240" w:lineRule="auto"/>
      <w:ind w:firstLine="0"/>
    </w:pPr>
    <w:rPr>
      <w:rFonts w:ascii="Calibri" w:eastAsia="Times New Roman" w:hAnsi="Calibri" w:cs="Times New Roman"/>
      <w:sz w:val="20"/>
      <w:szCs w:val="20"/>
      <w:lang w:eastAsia="ru-RU"/>
    </w:rPr>
  </w:style>
  <w:style w:type="character" w:customStyle="1" w:styleId="a8">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7"/>
    <w:uiPriority w:val="99"/>
    <w:rsid w:val="008A7289"/>
    <w:rPr>
      <w:rFonts w:ascii="Calibri" w:eastAsia="Times New Roman" w:hAnsi="Calibri" w:cs="Times New Roman"/>
      <w:sz w:val="20"/>
      <w:szCs w:val="20"/>
      <w:lang w:eastAsia="ru-RU"/>
    </w:rPr>
  </w:style>
  <w:style w:type="character" w:styleId="a9">
    <w:name w:val="footnote reference"/>
    <w:basedOn w:val="a0"/>
    <w:uiPriority w:val="99"/>
    <w:unhideWhenUsed/>
    <w:rsid w:val="008A7289"/>
    <w:rPr>
      <w:vertAlign w:val="superscript"/>
    </w:rPr>
  </w:style>
  <w:style w:type="table" w:styleId="aa">
    <w:name w:val="Table Grid"/>
    <w:basedOn w:val="a1"/>
    <w:uiPriority w:val="39"/>
    <w:rsid w:val="008A728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8A7289"/>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ab">
    <w:name w:val="Balloon Text"/>
    <w:basedOn w:val="a"/>
    <w:link w:val="ac"/>
    <w:uiPriority w:val="99"/>
    <w:semiHidden/>
    <w:unhideWhenUsed/>
    <w:rsid w:val="008A7289"/>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8A7289"/>
    <w:rPr>
      <w:rFonts w:ascii="Segoe UI" w:hAnsi="Segoe UI" w:cs="Segoe UI"/>
      <w:sz w:val="18"/>
      <w:szCs w:val="18"/>
    </w:rPr>
  </w:style>
  <w:style w:type="paragraph" w:styleId="ad">
    <w:name w:val="annotation subject"/>
    <w:basedOn w:val="a4"/>
    <w:next w:val="a4"/>
    <w:link w:val="ae"/>
    <w:uiPriority w:val="99"/>
    <w:semiHidden/>
    <w:unhideWhenUsed/>
    <w:rsid w:val="00E27E9E"/>
    <w:pPr>
      <w:spacing w:after="0"/>
      <w:ind w:firstLine="709"/>
    </w:pPr>
    <w:rPr>
      <w:rFonts w:ascii="Times New Roman" w:hAnsi="Times New Roman"/>
      <w:b/>
      <w:bCs/>
      <w:lang w:val="ru-RU"/>
    </w:rPr>
  </w:style>
  <w:style w:type="character" w:customStyle="1" w:styleId="ae">
    <w:name w:val="Тема примечания Знак"/>
    <w:basedOn w:val="a5"/>
    <w:link w:val="ad"/>
    <w:uiPriority w:val="99"/>
    <w:semiHidden/>
    <w:rsid w:val="00E27E9E"/>
    <w:rPr>
      <w:rFonts w:ascii="Times New Roman" w:hAnsi="Times New Roman"/>
      <w:b/>
      <w:bCs/>
      <w:sz w:val="20"/>
      <w:szCs w:val="20"/>
      <w:lang w:val="en-GB"/>
    </w:rPr>
  </w:style>
  <w:style w:type="paragraph" w:styleId="af">
    <w:name w:val="Revision"/>
    <w:hidden/>
    <w:uiPriority w:val="99"/>
    <w:semiHidden/>
    <w:rsid w:val="00E27E9E"/>
    <w:pPr>
      <w:spacing w:after="0" w:line="240" w:lineRule="auto"/>
    </w:pPr>
    <w:rPr>
      <w:rFonts w:ascii="Times New Roman" w:hAnsi="Times New Roman"/>
      <w:sz w:val="28"/>
    </w:rPr>
  </w:style>
  <w:style w:type="paragraph" w:styleId="af0">
    <w:name w:val="List Paragraph"/>
    <w:basedOn w:val="a"/>
    <w:uiPriority w:val="34"/>
    <w:qFormat/>
    <w:rsid w:val="001C3AB7"/>
    <w:pPr>
      <w:ind w:left="720"/>
      <w:contextualSpacing/>
    </w:pPr>
  </w:style>
  <w:style w:type="character" w:styleId="af1">
    <w:name w:val="Hyperlink"/>
    <w:basedOn w:val="a0"/>
    <w:uiPriority w:val="99"/>
    <w:unhideWhenUsed/>
    <w:rsid w:val="00556184"/>
    <w:rPr>
      <w:color w:val="0563C1" w:themeColor="hyperlink"/>
      <w:u w:val="single"/>
    </w:rPr>
  </w:style>
  <w:style w:type="paragraph" w:styleId="af2">
    <w:name w:val="header"/>
    <w:basedOn w:val="a"/>
    <w:link w:val="af3"/>
    <w:uiPriority w:val="99"/>
    <w:unhideWhenUsed/>
    <w:rsid w:val="00D34A6C"/>
    <w:pPr>
      <w:tabs>
        <w:tab w:val="center" w:pos="4513"/>
        <w:tab w:val="right" w:pos="9026"/>
      </w:tabs>
      <w:spacing w:line="240" w:lineRule="auto"/>
    </w:pPr>
  </w:style>
  <w:style w:type="character" w:customStyle="1" w:styleId="af3">
    <w:name w:val="Верхний колонтитул Знак"/>
    <w:basedOn w:val="a0"/>
    <w:link w:val="af2"/>
    <w:uiPriority w:val="99"/>
    <w:rsid w:val="00D34A6C"/>
    <w:rPr>
      <w:rFonts w:ascii="Times New Roman" w:hAnsi="Times New Roman"/>
      <w:sz w:val="28"/>
    </w:rPr>
  </w:style>
  <w:style w:type="paragraph" w:styleId="af4">
    <w:name w:val="footer"/>
    <w:basedOn w:val="a"/>
    <w:link w:val="af5"/>
    <w:uiPriority w:val="99"/>
    <w:unhideWhenUsed/>
    <w:rsid w:val="00D34A6C"/>
    <w:pPr>
      <w:tabs>
        <w:tab w:val="center" w:pos="4513"/>
        <w:tab w:val="right" w:pos="9026"/>
      </w:tabs>
      <w:spacing w:line="240" w:lineRule="auto"/>
    </w:pPr>
  </w:style>
  <w:style w:type="character" w:customStyle="1" w:styleId="af5">
    <w:name w:val="Нижний колонтитул Знак"/>
    <w:basedOn w:val="a0"/>
    <w:link w:val="af4"/>
    <w:uiPriority w:val="99"/>
    <w:rsid w:val="00D34A6C"/>
    <w:rPr>
      <w:rFonts w:ascii="Times New Roman" w:hAnsi="Times New Roman"/>
      <w:sz w:val="28"/>
    </w:rPr>
  </w:style>
  <w:style w:type="character" w:styleId="af6">
    <w:name w:val="Unresolved Mention"/>
    <w:basedOn w:val="a0"/>
    <w:uiPriority w:val="99"/>
    <w:semiHidden/>
    <w:unhideWhenUsed/>
    <w:rsid w:val="00C33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46049">
      <w:bodyDiv w:val="1"/>
      <w:marLeft w:val="0"/>
      <w:marRight w:val="0"/>
      <w:marTop w:val="0"/>
      <w:marBottom w:val="0"/>
      <w:divBdr>
        <w:top w:val="none" w:sz="0" w:space="0" w:color="auto"/>
        <w:left w:val="none" w:sz="0" w:space="0" w:color="auto"/>
        <w:bottom w:val="none" w:sz="0" w:space="0" w:color="auto"/>
        <w:right w:val="none" w:sz="0" w:space="0" w:color="auto"/>
      </w:divBdr>
    </w:div>
    <w:div w:id="953712489">
      <w:bodyDiv w:val="1"/>
      <w:marLeft w:val="0"/>
      <w:marRight w:val="0"/>
      <w:marTop w:val="0"/>
      <w:marBottom w:val="0"/>
      <w:divBdr>
        <w:top w:val="none" w:sz="0" w:space="0" w:color="auto"/>
        <w:left w:val="none" w:sz="0" w:space="0" w:color="auto"/>
        <w:bottom w:val="none" w:sz="0" w:space="0" w:color="auto"/>
        <w:right w:val="none" w:sz="0" w:space="0" w:color="auto"/>
      </w:divBdr>
    </w:div>
    <w:div w:id="1259944289">
      <w:bodyDiv w:val="1"/>
      <w:marLeft w:val="0"/>
      <w:marRight w:val="0"/>
      <w:marTop w:val="0"/>
      <w:marBottom w:val="0"/>
      <w:divBdr>
        <w:top w:val="none" w:sz="0" w:space="0" w:color="auto"/>
        <w:left w:val="none" w:sz="0" w:space="0" w:color="auto"/>
        <w:bottom w:val="none" w:sz="0" w:space="0" w:color="auto"/>
        <w:right w:val="none" w:sz="0" w:space="0" w:color="auto"/>
      </w:divBdr>
    </w:div>
    <w:div w:id="189203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78831&amp;dst=5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biblio-online.ru/book/" TargetMode="External"/><Relationship Id="rId1" Type="http://schemas.openxmlformats.org/officeDocument/2006/relationships/hyperlink" Target="http://www.biblio-online.ru/book/B"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E3EB2-C88A-4CD2-9080-768638E8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5050</Words>
  <Characters>28791</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2</cp:revision>
  <cp:lastPrinted>2025-02-01T16:38:00Z</cp:lastPrinted>
  <dcterms:created xsi:type="dcterms:W3CDTF">2026-04-19T08:25:00Z</dcterms:created>
  <dcterms:modified xsi:type="dcterms:W3CDTF">2026-04-19T08:25:00Z</dcterms:modified>
</cp:coreProperties>
</file>