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B6" w:rsidRDefault="006D0313">
      <w:pPr>
        <w:pStyle w:val="a3"/>
      </w:pPr>
      <w:r>
        <w:t>Московский государственный технический университет  им. Н.Э. Баумана</w:t>
      </w:r>
    </w:p>
    <w:p w:rsidR="00B627B6" w:rsidRDefault="00B627B6"/>
    <w:p w:rsidR="00B627B6" w:rsidRDefault="00B627B6"/>
    <w:p w:rsidR="00B627B6" w:rsidRDefault="00B627B6"/>
    <w:p w:rsidR="00B627B6" w:rsidRDefault="00B627B6"/>
    <w:p w:rsidR="00B627B6" w:rsidRDefault="00B627B6"/>
    <w:p w:rsidR="00B627B6" w:rsidRDefault="00B627B6"/>
    <w:p w:rsidR="00B627B6" w:rsidRDefault="00B627B6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B627B6">
        <w:tc>
          <w:tcPr>
            <w:tcW w:w="2160" w:type="dxa"/>
          </w:tcPr>
          <w:p w:rsidR="00B627B6" w:rsidRDefault="006D0313">
            <w:r>
              <w:t xml:space="preserve">Утверждаю: </w:t>
            </w:r>
          </w:p>
        </w:tc>
        <w:tc>
          <w:tcPr>
            <w:tcW w:w="2692" w:type="dxa"/>
          </w:tcPr>
          <w:p w:rsidR="00B627B6" w:rsidRDefault="00B627B6"/>
        </w:tc>
      </w:tr>
      <w:tr w:rsidR="00B627B6">
        <w:trPr>
          <w:trHeight w:val="289"/>
        </w:trPr>
        <w:tc>
          <w:tcPr>
            <w:tcW w:w="2160" w:type="dxa"/>
          </w:tcPr>
          <w:p w:rsidR="00B627B6" w:rsidRDefault="006D0313">
            <w:r>
              <w:t>Галкин В.А.</w:t>
            </w:r>
          </w:p>
        </w:tc>
        <w:tc>
          <w:tcPr>
            <w:tcW w:w="2692" w:type="dxa"/>
          </w:tcPr>
          <w:p w:rsidR="00B627B6" w:rsidRDefault="00A53823" w:rsidP="008F1E34">
            <w:r>
              <w:t>"__"___________20</w:t>
            </w:r>
            <w:r>
              <w:rPr>
                <w:lang w:val="en-US"/>
              </w:rPr>
              <w:t>1</w:t>
            </w:r>
            <w:r w:rsidR="00424D5B">
              <w:t>7</w:t>
            </w:r>
            <w:r w:rsidR="006D0313">
              <w:t xml:space="preserve"> г.   </w:t>
            </w:r>
          </w:p>
        </w:tc>
      </w:tr>
    </w:tbl>
    <w:p w:rsidR="00B627B6" w:rsidRDefault="00B627B6"/>
    <w:p w:rsidR="00B627B6" w:rsidRDefault="00B627B6"/>
    <w:p w:rsidR="00B627B6" w:rsidRDefault="00B627B6"/>
    <w:p w:rsidR="00B627B6" w:rsidRDefault="00B627B6"/>
    <w:p w:rsidR="00B627B6" w:rsidRDefault="00B627B6"/>
    <w:p w:rsidR="00B627B6" w:rsidRDefault="00B627B6">
      <w:pPr>
        <w:ind w:left="-142" w:right="-143"/>
        <w:jc w:val="center"/>
        <w:rPr>
          <w:b/>
          <w:sz w:val="32"/>
        </w:rPr>
      </w:pPr>
    </w:p>
    <w:p w:rsidR="00B627B6" w:rsidRDefault="006D0313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:rsidR="00B627B6" w:rsidRDefault="006D0313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A63D80">
        <w:rPr>
          <w:b/>
          <w:sz w:val="32"/>
        </w:rPr>
        <w:t>Сетевые технологии</w:t>
      </w:r>
      <w:r w:rsidR="00741EE2">
        <w:rPr>
          <w:b/>
          <w:sz w:val="32"/>
        </w:rPr>
        <w:t xml:space="preserve"> в АСОИУ</w:t>
      </w:r>
      <w:r>
        <w:rPr>
          <w:b/>
          <w:sz w:val="32"/>
        </w:rPr>
        <w:t>»</w:t>
      </w:r>
    </w:p>
    <w:p w:rsidR="00B627B6" w:rsidRDefault="006D0313">
      <w:pPr>
        <w:ind w:left="-142" w:right="-143"/>
        <w:jc w:val="center"/>
      </w:pPr>
      <w:r>
        <w:rPr>
          <w:b/>
          <w:sz w:val="32"/>
        </w:rPr>
        <w:t xml:space="preserve">«Локальная </w:t>
      </w:r>
      <w:proofErr w:type="spellStart"/>
      <w:r>
        <w:rPr>
          <w:b/>
          <w:sz w:val="32"/>
        </w:rPr>
        <w:t>безадаптерная</w:t>
      </w:r>
      <w:proofErr w:type="spellEnd"/>
      <w:r>
        <w:rPr>
          <w:b/>
          <w:sz w:val="32"/>
        </w:rPr>
        <w:t xml:space="preserve"> сеть»</w:t>
      </w:r>
    </w:p>
    <w:p w:rsidR="00B627B6" w:rsidRDefault="00B627B6"/>
    <w:p w:rsidR="00B627B6" w:rsidRDefault="00B627B6"/>
    <w:p w:rsidR="00B627B6" w:rsidRDefault="00B627B6"/>
    <w:p w:rsidR="00B627B6" w:rsidRDefault="00424D5B">
      <w:pPr>
        <w:jc w:val="center"/>
      </w:pPr>
      <w:r>
        <w:rPr>
          <w:u w:val="single"/>
        </w:rPr>
        <w:t>П</w:t>
      </w:r>
      <w:r w:rsidR="006D0313">
        <w:rPr>
          <w:u w:val="single"/>
        </w:rPr>
        <w:t>рограмма и методика испытаний</w:t>
      </w:r>
    </w:p>
    <w:p w:rsidR="00B627B6" w:rsidRDefault="006D0313">
      <w:pPr>
        <w:jc w:val="center"/>
      </w:pPr>
      <w:r>
        <w:t>(вид документа)</w:t>
      </w:r>
    </w:p>
    <w:p w:rsidR="00B627B6" w:rsidRDefault="00B627B6">
      <w:pPr>
        <w:jc w:val="center"/>
      </w:pPr>
    </w:p>
    <w:p w:rsidR="00B627B6" w:rsidRDefault="006D0313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B627B6" w:rsidRDefault="006D0313">
      <w:pPr>
        <w:jc w:val="center"/>
      </w:pPr>
      <w:r>
        <w:t>(вид носителя)</w:t>
      </w:r>
    </w:p>
    <w:p w:rsidR="00B627B6" w:rsidRDefault="00B627B6">
      <w:pPr>
        <w:jc w:val="center"/>
      </w:pPr>
    </w:p>
    <w:p w:rsidR="00B627B6" w:rsidRDefault="00424D5B">
      <w:pPr>
        <w:jc w:val="center"/>
        <w:rPr>
          <w:u w:val="single"/>
        </w:rPr>
      </w:pPr>
      <w:r>
        <w:rPr>
          <w:u w:val="single"/>
        </w:rPr>
        <w:t>3</w:t>
      </w:r>
    </w:p>
    <w:p w:rsidR="00B627B6" w:rsidRDefault="006D0313">
      <w:pPr>
        <w:jc w:val="center"/>
      </w:pPr>
      <w:r>
        <w:t>(количество листов)</w:t>
      </w:r>
    </w:p>
    <w:p w:rsidR="00B627B6" w:rsidRDefault="00B627B6"/>
    <w:p w:rsidR="00B627B6" w:rsidRDefault="00B627B6"/>
    <w:p w:rsidR="00B627B6" w:rsidRDefault="00B627B6"/>
    <w:p w:rsidR="00B627B6" w:rsidRDefault="00B627B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53823" w:rsidRPr="00AB0CD9" w:rsidTr="00BF0BF6">
        <w:tc>
          <w:tcPr>
            <w:tcW w:w="3155" w:type="dxa"/>
          </w:tcPr>
          <w:p w:rsidR="00A53823" w:rsidRPr="00AB0CD9" w:rsidRDefault="00A53823" w:rsidP="00BF0BF6">
            <w:pPr>
              <w:jc w:val="right"/>
            </w:pPr>
            <w:r w:rsidRPr="00AB0CD9">
              <w:t>ИСПОЛНИТЕЛ</w:t>
            </w:r>
            <w:r>
              <w:t>И</w:t>
            </w:r>
            <w:r w:rsidRPr="00AB0CD9">
              <w:t xml:space="preserve">: </w:t>
            </w:r>
          </w:p>
        </w:tc>
        <w:tc>
          <w:tcPr>
            <w:tcW w:w="3155" w:type="dxa"/>
          </w:tcPr>
          <w:p w:rsidR="00A53823" w:rsidRDefault="00A53823" w:rsidP="00BF0BF6"/>
          <w:p w:rsidR="00A53823" w:rsidRPr="00B351E9" w:rsidRDefault="00A53823" w:rsidP="00BF0BF6">
            <w:pPr>
              <w:rPr>
                <w:sz w:val="12"/>
                <w:szCs w:val="12"/>
              </w:rPr>
            </w:pPr>
          </w:p>
        </w:tc>
      </w:tr>
      <w:tr w:rsidR="00A53823" w:rsidRPr="00AB0CD9" w:rsidTr="00BF0BF6">
        <w:tc>
          <w:tcPr>
            <w:tcW w:w="3155" w:type="dxa"/>
          </w:tcPr>
          <w:p w:rsidR="00A53823" w:rsidRPr="00424D5B" w:rsidRDefault="00A53823" w:rsidP="008C6FAD">
            <w:pPr>
              <w:jc w:val="right"/>
            </w:pPr>
            <w:r>
              <w:t>студенты</w:t>
            </w:r>
            <w:r w:rsidRPr="00AB0CD9">
              <w:t xml:space="preserve"> группы ИУ5-</w:t>
            </w:r>
            <w:r w:rsidR="00424D5B">
              <w:t>64</w:t>
            </w:r>
          </w:p>
        </w:tc>
        <w:tc>
          <w:tcPr>
            <w:tcW w:w="3155" w:type="dxa"/>
          </w:tcPr>
          <w:p w:rsidR="00A53823" w:rsidRPr="00AB0CD9" w:rsidRDefault="00A53823" w:rsidP="00BF0BF6">
            <w:pPr>
              <w:jc w:val="right"/>
            </w:pPr>
          </w:p>
        </w:tc>
      </w:tr>
      <w:tr w:rsidR="00A53823" w:rsidRPr="00AB0CD9" w:rsidTr="00BF0BF6">
        <w:tc>
          <w:tcPr>
            <w:tcW w:w="3155" w:type="dxa"/>
          </w:tcPr>
          <w:p w:rsidR="00A53823" w:rsidRPr="00424D5B" w:rsidRDefault="00424D5B" w:rsidP="00BF0BF6">
            <w:pPr>
              <w:jc w:val="right"/>
            </w:pPr>
            <w:r>
              <w:t>Матвейчук И.А.</w:t>
            </w:r>
          </w:p>
          <w:p w:rsidR="008C6FAD" w:rsidRPr="00424D5B" w:rsidRDefault="00424D5B" w:rsidP="00BF0BF6">
            <w:pPr>
              <w:jc w:val="right"/>
            </w:pPr>
            <w:r>
              <w:t>Журавлева У.В.</w:t>
            </w:r>
          </w:p>
          <w:p w:rsidR="008C6FAD" w:rsidRPr="00424D5B" w:rsidRDefault="00424D5B" w:rsidP="00BF0BF6">
            <w:pPr>
              <w:jc w:val="right"/>
            </w:pPr>
            <w:r>
              <w:t>Повираева М.Л.</w:t>
            </w:r>
          </w:p>
        </w:tc>
        <w:tc>
          <w:tcPr>
            <w:tcW w:w="3155" w:type="dxa"/>
          </w:tcPr>
          <w:p w:rsidR="00A53823" w:rsidRPr="00AB0CD9" w:rsidRDefault="00424D5B" w:rsidP="00BF0BF6">
            <w:pPr>
              <w:jc w:val="right"/>
            </w:pPr>
            <w:r w:rsidRPr="00AB0CD9">
              <w:t>"___"_________20</w:t>
            </w:r>
            <w:r w:rsidRPr="008F1E34">
              <w:t>1</w:t>
            </w:r>
            <w:r>
              <w:t>7</w:t>
            </w:r>
            <w:r w:rsidRPr="00AB0CD9">
              <w:t xml:space="preserve"> г.   </w:t>
            </w:r>
          </w:p>
          <w:p w:rsidR="00424D5B" w:rsidRDefault="00A53823" w:rsidP="008F1E34">
            <w:pPr>
              <w:jc w:val="right"/>
            </w:pPr>
            <w:r w:rsidRPr="00AB0CD9">
              <w:t>"___"_________20</w:t>
            </w:r>
            <w:r w:rsidRPr="008F1E34">
              <w:t>1</w:t>
            </w:r>
            <w:r w:rsidR="00424D5B">
              <w:t>7</w:t>
            </w:r>
            <w:r w:rsidRPr="00AB0CD9">
              <w:t xml:space="preserve"> г.</w:t>
            </w:r>
          </w:p>
          <w:p w:rsidR="00A53823" w:rsidRPr="00AB0CD9" w:rsidRDefault="00424D5B" w:rsidP="008F1E34">
            <w:pPr>
              <w:jc w:val="right"/>
            </w:pPr>
            <w:r w:rsidRPr="00AB0CD9">
              <w:t>"___"_________20</w:t>
            </w:r>
            <w:r w:rsidRPr="008F1E34">
              <w:t>1</w:t>
            </w:r>
            <w:r>
              <w:t xml:space="preserve">7 </w:t>
            </w:r>
            <w:r w:rsidRPr="00AB0CD9">
              <w:t xml:space="preserve">г.   </w:t>
            </w:r>
            <w:r w:rsidR="00A53823" w:rsidRPr="00AB0CD9">
              <w:t xml:space="preserve">   </w:t>
            </w:r>
          </w:p>
        </w:tc>
      </w:tr>
    </w:tbl>
    <w:p w:rsidR="00A53823" w:rsidRDefault="00A53823" w:rsidP="00A53823">
      <w:pPr>
        <w:jc w:val="right"/>
      </w:pPr>
    </w:p>
    <w:p w:rsidR="00A53823" w:rsidRDefault="00A53823" w:rsidP="00A53823"/>
    <w:p w:rsidR="00A53823" w:rsidRDefault="00A53823" w:rsidP="00A53823">
      <w:pPr>
        <w:jc w:val="center"/>
      </w:pPr>
    </w:p>
    <w:p w:rsidR="00A53823" w:rsidRDefault="00A53823" w:rsidP="00A53823">
      <w:pPr>
        <w:jc w:val="center"/>
      </w:pPr>
    </w:p>
    <w:p w:rsidR="00A53823" w:rsidRDefault="00A53823" w:rsidP="00A53823">
      <w:pPr>
        <w:jc w:val="center"/>
      </w:pPr>
    </w:p>
    <w:p w:rsidR="00A53823" w:rsidRDefault="00A53823" w:rsidP="00A53823">
      <w:pPr>
        <w:jc w:val="center"/>
      </w:pPr>
    </w:p>
    <w:p w:rsidR="00424D5B" w:rsidRDefault="00424D5B" w:rsidP="00A53823">
      <w:pPr>
        <w:jc w:val="center"/>
      </w:pPr>
    </w:p>
    <w:p w:rsidR="00424D5B" w:rsidRDefault="00424D5B" w:rsidP="00A53823">
      <w:pPr>
        <w:jc w:val="center"/>
      </w:pPr>
    </w:p>
    <w:p w:rsidR="00A53823" w:rsidRDefault="00A53823" w:rsidP="00A53823">
      <w:pPr>
        <w:jc w:val="center"/>
      </w:pPr>
    </w:p>
    <w:p w:rsidR="00A53823" w:rsidRDefault="00A53823" w:rsidP="00A53823">
      <w:pPr>
        <w:jc w:val="center"/>
      </w:pPr>
    </w:p>
    <w:p w:rsidR="00A53823" w:rsidRPr="008F1E34" w:rsidRDefault="00A53823" w:rsidP="00A53823">
      <w:pPr>
        <w:jc w:val="center"/>
      </w:pPr>
      <w:r>
        <w:t>Москва  -  20</w:t>
      </w:r>
      <w:r w:rsidR="00424D5B">
        <w:t>17</w:t>
      </w:r>
    </w:p>
    <w:p w:rsidR="00B627B6" w:rsidRPr="00E57EA9" w:rsidRDefault="00A53823" w:rsidP="00E57EA9">
      <w:pPr>
        <w:tabs>
          <w:tab w:val="left" w:pos="0"/>
        </w:tabs>
        <w:jc w:val="center"/>
        <w:rPr>
          <w:b/>
          <w:i/>
        </w:rPr>
      </w:pPr>
      <w:r>
        <w:t>______________________________________________________________</w:t>
      </w:r>
    </w:p>
    <w:p w:rsidR="00B627B6" w:rsidRDefault="00B627B6">
      <w:pPr>
        <w:ind w:firstLine="709"/>
        <w:jc w:val="both"/>
        <w:rPr>
          <w:i/>
        </w:rPr>
      </w:pPr>
    </w:p>
    <w:p w:rsidR="00B627B6" w:rsidRDefault="006D0313" w:rsidP="00E57EA9">
      <w:pPr>
        <w:spacing w:before="120" w:after="120"/>
        <w:jc w:val="both"/>
        <w:rPr>
          <w:b/>
          <w:bCs/>
          <w:sz w:val="28"/>
        </w:rPr>
      </w:pPr>
      <w:bookmarkStart w:id="0" w:name="_Toc500487647"/>
      <w:r>
        <w:rPr>
          <w:b/>
          <w:bCs/>
          <w:sz w:val="28"/>
        </w:rPr>
        <w:t>1. Наименование</w:t>
      </w:r>
      <w:bookmarkEnd w:id="0"/>
      <w:r>
        <w:rPr>
          <w:b/>
          <w:bCs/>
          <w:sz w:val="28"/>
        </w:rPr>
        <w:t>.</w:t>
      </w:r>
    </w:p>
    <w:p w:rsidR="00A53823" w:rsidRDefault="00A53823" w:rsidP="00A53823">
      <w:pPr>
        <w:spacing w:line="360" w:lineRule="auto"/>
        <w:ind w:firstLine="539"/>
      </w:pPr>
      <w:r>
        <w:t>Наименование: “</w:t>
      </w:r>
      <w:r w:rsidR="00807476">
        <w:t xml:space="preserve">Локальная </w:t>
      </w:r>
      <w:proofErr w:type="spellStart"/>
      <w:r w:rsidR="00807476">
        <w:t>безадаптерная</w:t>
      </w:r>
      <w:proofErr w:type="spellEnd"/>
      <w:r w:rsidR="00807476">
        <w:t xml:space="preserve"> сеть</w:t>
      </w:r>
      <w:r>
        <w:t>”.</w:t>
      </w:r>
    </w:p>
    <w:p w:rsidR="00B627B6" w:rsidRDefault="006D0313" w:rsidP="00807476">
      <w:pPr>
        <w:spacing w:before="120" w:after="120"/>
        <w:rPr>
          <w:b/>
          <w:bCs/>
          <w:sz w:val="28"/>
        </w:rPr>
      </w:pPr>
      <w:r>
        <w:rPr>
          <w:b/>
          <w:bCs/>
          <w:sz w:val="28"/>
        </w:rPr>
        <w:t>2. Назначение разработки.</w:t>
      </w:r>
    </w:p>
    <w:p w:rsidR="000853AC" w:rsidRPr="00424D5B" w:rsidRDefault="00A53823" w:rsidP="006807C1">
      <w:pPr>
        <w:spacing w:line="360" w:lineRule="auto"/>
        <w:ind w:firstLine="567"/>
      </w:pPr>
      <w:r>
        <w:t>Программа должна реализовывать функцию передачи текстовых файлов между ПЭВМ, соединенными через интерфейс RS-</w:t>
      </w:r>
      <w:smartTag w:uri="urn:schemas-microsoft-com:office:smarttags" w:element="metricconverter">
        <w:smartTagPr>
          <w:attr w:name="ProductID" w:val="232C"/>
        </w:smartTagPr>
        <w:r>
          <w:t>232C</w:t>
        </w:r>
      </w:smartTag>
      <w:r>
        <w:t xml:space="preserve"> нуль-модемным кабелем</w:t>
      </w:r>
      <w:r w:rsidR="008F1E34">
        <w:t xml:space="preserve"> с поддержкой широковещательной отправки сообщений</w:t>
      </w:r>
      <w:r>
        <w:t>.</w:t>
      </w:r>
      <w:r w:rsidR="006D0313" w:rsidRPr="00424D5B">
        <w:rPr>
          <w:sz w:val="22"/>
        </w:rPr>
        <w:t xml:space="preserve"> </w:t>
      </w:r>
    </w:p>
    <w:p w:rsidR="00B627B6" w:rsidRDefault="006807C1" w:rsidP="00807476">
      <w:pPr>
        <w:spacing w:before="120" w:after="120"/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6D0313">
        <w:rPr>
          <w:b/>
          <w:bCs/>
          <w:sz w:val="28"/>
        </w:rPr>
        <w:t>. Методика испытаний.</w:t>
      </w:r>
    </w:p>
    <w:p w:rsidR="00B627B6" w:rsidRDefault="006D0313">
      <w:r>
        <w:t>A</w:t>
      </w:r>
      <w:r w:rsidR="008F1E34">
        <w:t>, В, С - пользователи</w:t>
      </w:r>
      <w:r>
        <w:t>.</w:t>
      </w:r>
    </w:p>
    <w:p w:rsidR="00B627B6" w:rsidRDefault="00B627B6">
      <w:pPr>
        <w:pStyle w:val="a5"/>
        <w:rPr>
          <w:rFonts w:ascii="Times New Roman" w:hAnsi="Times New Roman" w:cs="Times New Roman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693"/>
        <w:gridCol w:w="3260"/>
        <w:gridCol w:w="3081"/>
      </w:tblGrid>
      <w:tr w:rsidR="00B627B6">
        <w:trPr>
          <w:jc w:val="center"/>
        </w:trPr>
        <w:tc>
          <w:tcPr>
            <w:tcW w:w="426" w:type="dxa"/>
            <w:vAlign w:val="center"/>
          </w:tcPr>
          <w:p w:rsidR="00B627B6" w:rsidRDefault="006D0313">
            <w:pPr>
              <w:jc w:val="center"/>
            </w:pPr>
            <w:r>
              <w:t>№</w:t>
            </w:r>
          </w:p>
        </w:tc>
        <w:tc>
          <w:tcPr>
            <w:tcW w:w="2693" w:type="dxa"/>
            <w:vAlign w:val="center"/>
          </w:tcPr>
          <w:p w:rsidR="00B627B6" w:rsidRDefault="006D0313">
            <w:pPr>
              <w:jc w:val="center"/>
            </w:pPr>
            <w:r>
              <w:t>Проверяемая функция</w:t>
            </w:r>
          </w:p>
        </w:tc>
        <w:tc>
          <w:tcPr>
            <w:tcW w:w="3260" w:type="dxa"/>
            <w:vAlign w:val="center"/>
          </w:tcPr>
          <w:p w:rsidR="00B627B6" w:rsidRDefault="006D0313">
            <w:pPr>
              <w:jc w:val="center"/>
            </w:pPr>
            <w:r>
              <w:t>Действия пользователя</w:t>
            </w:r>
          </w:p>
        </w:tc>
        <w:tc>
          <w:tcPr>
            <w:tcW w:w="3081" w:type="dxa"/>
            <w:vAlign w:val="center"/>
          </w:tcPr>
          <w:p w:rsidR="00B627B6" w:rsidRDefault="006D0313">
            <w:pPr>
              <w:jc w:val="center"/>
            </w:pPr>
            <w:r>
              <w:t>Результат</w:t>
            </w:r>
          </w:p>
        </w:tc>
      </w:tr>
      <w:tr w:rsidR="00B30D46">
        <w:trPr>
          <w:jc w:val="center"/>
        </w:trPr>
        <w:tc>
          <w:tcPr>
            <w:tcW w:w="426" w:type="dxa"/>
            <w:vAlign w:val="center"/>
          </w:tcPr>
          <w:p w:rsidR="00B30D46" w:rsidRDefault="00B30D46" w:rsidP="00B30D46">
            <w:pPr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B30D46" w:rsidRPr="00B30D46" w:rsidRDefault="00B30D46">
            <w:pPr>
              <w:jc w:val="center"/>
            </w:pPr>
            <w:r>
              <w:t xml:space="preserve">Установка и настройка программы эмуляции </w:t>
            </w:r>
            <w:r>
              <w:rPr>
                <w:lang w:val="en-US"/>
              </w:rPr>
              <w:t>com</w:t>
            </w:r>
            <w:r w:rsidRPr="00B30D46">
              <w:t>-</w:t>
            </w:r>
            <w:r>
              <w:t>портов</w:t>
            </w:r>
          </w:p>
        </w:tc>
        <w:tc>
          <w:tcPr>
            <w:tcW w:w="3260" w:type="dxa"/>
            <w:vAlign w:val="center"/>
          </w:tcPr>
          <w:p w:rsidR="00B30D46" w:rsidRPr="00807476" w:rsidRDefault="00B30D46" w:rsidP="00424D5B">
            <w:r>
              <w:t xml:space="preserve">Загрузить из интернета программу </w:t>
            </w:r>
            <w:r>
              <w:rPr>
                <w:lang w:val="en-US"/>
              </w:rPr>
              <w:t>Virtual</w:t>
            </w:r>
            <w:r>
              <w:t xml:space="preserve"> </w:t>
            </w:r>
            <w:r>
              <w:rPr>
                <w:lang w:val="en-US"/>
              </w:rPr>
              <w:t>Serial</w:t>
            </w:r>
            <w:r>
              <w:t xml:space="preserve"> </w:t>
            </w:r>
            <w:r>
              <w:rPr>
                <w:lang w:val="en-US"/>
              </w:rPr>
              <w:t>Port</w:t>
            </w:r>
            <w:r>
              <w:t xml:space="preserve"> </w:t>
            </w:r>
            <w:r>
              <w:rPr>
                <w:lang w:val="en-US"/>
              </w:rPr>
              <w:t>Emulator</w:t>
            </w:r>
            <w:r>
              <w:t xml:space="preserve">, установить ее и запустить. Выбрать в меню </w:t>
            </w:r>
            <w:r w:rsidRPr="00B30D46">
              <w:t>“</w:t>
            </w:r>
            <w:r>
              <w:t>Создание элементов</w:t>
            </w:r>
            <w:r w:rsidRPr="00B30D46">
              <w:t>”</w:t>
            </w:r>
            <w:r>
              <w:t xml:space="preserve">, в выпадающем списке выбрать </w:t>
            </w:r>
            <w:r w:rsidRPr="00B30D46">
              <w:t>“</w:t>
            </w:r>
            <w:r>
              <w:rPr>
                <w:lang w:val="en-US"/>
              </w:rPr>
              <w:t>Pair</w:t>
            </w:r>
            <w:r w:rsidRPr="00B30D46">
              <w:t>”</w:t>
            </w:r>
            <w:r>
              <w:t xml:space="preserve">, создать 3 пары </w:t>
            </w:r>
            <w:r>
              <w:rPr>
                <w:lang w:val="en-US"/>
              </w:rPr>
              <w:t>com</w:t>
            </w:r>
            <w:r w:rsidRPr="00B30D46">
              <w:t>-</w:t>
            </w:r>
            <w:r>
              <w:t>портов</w:t>
            </w:r>
            <w:r w:rsidRPr="00B30D46">
              <w:t xml:space="preserve">: </w:t>
            </w:r>
            <w:r>
              <w:rPr>
                <w:lang w:val="en-US"/>
              </w:rPr>
              <w:t>COM</w:t>
            </w:r>
            <w:r w:rsidRPr="00B30D46">
              <w:t>1-</w:t>
            </w:r>
            <w:r>
              <w:rPr>
                <w:lang w:val="en-US"/>
              </w:rPr>
              <w:t>COM</w:t>
            </w:r>
            <w:r w:rsidR="00807476">
              <w:t>2</w:t>
            </w:r>
            <w:r w:rsidRPr="00B30D46">
              <w:t xml:space="preserve">, </w:t>
            </w:r>
            <w:r>
              <w:rPr>
                <w:lang w:val="en-US"/>
              </w:rPr>
              <w:t>COM</w:t>
            </w:r>
            <w:r w:rsidR="00807476">
              <w:t>3</w:t>
            </w:r>
            <w:r w:rsidRPr="00B30D46">
              <w:t>-</w:t>
            </w:r>
            <w:r>
              <w:rPr>
                <w:lang w:val="en-US"/>
              </w:rPr>
              <w:t>COM</w:t>
            </w:r>
            <w:r w:rsidR="00807476">
              <w:t>4</w:t>
            </w:r>
            <w:r w:rsidRPr="00B30D46">
              <w:t>,</w:t>
            </w:r>
            <w:r w:rsidR="00807476">
              <w:t xml:space="preserve"> </w:t>
            </w:r>
            <w:r>
              <w:rPr>
                <w:lang w:val="en-US"/>
              </w:rPr>
              <w:t>COM</w:t>
            </w:r>
            <w:r w:rsidR="00807476">
              <w:t>5</w:t>
            </w:r>
            <w:r w:rsidRPr="00B30D46">
              <w:t>-</w:t>
            </w:r>
            <w:r>
              <w:rPr>
                <w:lang w:val="en-US"/>
              </w:rPr>
              <w:t>COM</w:t>
            </w:r>
            <w:r w:rsidR="00807476">
              <w:t>6</w:t>
            </w:r>
          </w:p>
        </w:tc>
        <w:tc>
          <w:tcPr>
            <w:tcW w:w="3081" w:type="dxa"/>
            <w:vAlign w:val="center"/>
          </w:tcPr>
          <w:p w:rsidR="00B30D46" w:rsidRPr="00B30D46" w:rsidRDefault="00B30D46" w:rsidP="00424D5B">
            <w:r>
              <w:t xml:space="preserve">На компьютере станут доступны 6 </w:t>
            </w:r>
            <w:r>
              <w:rPr>
                <w:lang w:val="en-US"/>
              </w:rPr>
              <w:t>com</w:t>
            </w:r>
            <w:r>
              <w:t>-портов для работы приложения.</w:t>
            </w:r>
          </w:p>
        </w:tc>
      </w:tr>
      <w:tr w:rsidR="00B627B6">
        <w:trPr>
          <w:jc w:val="center"/>
        </w:trPr>
        <w:tc>
          <w:tcPr>
            <w:tcW w:w="426" w:type="dxa"/>
            <w:vAlign w:val="center"/>
          </w:tcPr>
          <w:p w:rsidR="00B627B6" w:rsidRDefault="00B30D46" w:rsidP="00B30D46">
            <w:pPr>
              <w:jc w:val="center"/>
            </w:pPr>
            <w:r>
              <w:t>2</w:t>
            </w:r>
          </w:p>
        </w:tc>
        <w:tc>
          <w:tcPr>
            <w:tcW w:w="2693" w:type="dxa"/>
            <w:vAlign w:val="center"/>
          </w:tcPr>
          <w:p w:rsidR="00B627B6" w:rsidRPr="00807476" w:rsidRDefault="00807476" w:rsidP="008F1E34">
            <w:pPr>
              <w:jc w:val="center"/>
            </w:pPr>
            <w:r>
              <w:t xml:space="preserve">Авторизация пользователей и открытие </w:t>
            </w:r>
            <w:r>
              <w:rPr>
                <w:lang w:val="en-US"/>
              </w:rPr>
              <w:t>COM</w:t>
            </w:r>
            <w:r>
              <w:t>-портов</w:t>
            </w:r>
          </w:p>
        </w:tc>
        <w:tc>
          <w:tcPr>
            <w:tcW w:w="3260" w:type="dxa"/>
            <w:vAlign w:val="center"/>
          </w:tcPr>
          <w:p w:rsidR="00B627B6" w:rsidRPr="006807C1" w:rsidRDefault="008F1E34" w:rsidP="00424D5B">
            <w:r>
              <w:rPr>
                <w:u w:val="single"/>
              </w:rPr>
              <w:t xml:space="preserve">Для A, </w:t>
            </w:r>
            <w:r w:rsidR="006D0313">
              <w:rPr>
                <w:u w:val="single"/>
              </w:rPr>
              <w:t>B</w:t>
            </w:r>
            <w:r>
              <w:rPr>
                <w:u w:val="single"/>
              </w:rPr>
              <w:t xml:space="preserve"> и С</w:t>
            </w:r>
            <w:r w:rsidR="006D0313">
              <w:rPr>
                <w:u w:val="single"/>
              </w:rPr>
              <w:t>:</w:t>
            </w:r>
            <w:r w:rsidR="006D0313">
              <w:t xml:space="preserve"> запустить программу</w:t>
            </w:r>
            <w:r>
              <w:t>, ввести имена пользователей</w:t>
            </w:r>
            <w:r w:rsidR="00807476">
              <w:t xml:space="preserve">, выбрать </w:t>
            </w:r>
            <w:r w:rsidR="00807476">
              <w:rPr>
                <w:lang w:val="en-US"/>
              </w:rPr>
              <w:t>COM</w:t>
            </w:r>
            <w:r w:rsidR="00807476" w:rsidRPr="00807476">
              <w:t>-</w:t>
            </w:r>
            <w:r w:rsidR="00807476">
              <w:t>порты и настроить их скорость</w:t>
            </w:r>
            <w:r w:rsidR="006807C1">
              <w:t xml:space="preserve">. (Для А – </w:t>
            </w:r>
            <w:r w:rsidR="006807C1">
              <w:rPr>
                <w:lang w:val="en-US"/>
              </w:rPr>
              <w:t>COM</w:t>
            </w:r>
            <w:r w:rsidR="006807C1" w:rsidRPr="006807C1">
              <w:t xml:space="preserve">1 </w:t>
            </w:r>
            <w:r w:rsidR="006807C1">
              <w:t xml:space="preserve">и </w:t>
            </w:r>
            <w:r w:rsidR="006807C1">
              <w:rPr>
                <w:lang w:val="en-US"/>
              </w:rPr>
              <w:t>COM</w:t>
            </w:r>
            <w:r w:rsidR="006807C1" w:rsidRPr="006807C1">
              <w:t xml:space="preserve">3, </w:t>
            </w:r>
            <w:r w:rsidR="006807C1">
              <w:t xml:space="preserve">для </w:t>
            </w:r>
            <w:r w:rsidR="006807C1">
              <w:rPr>
                <w:lang w:val="en-US"/>
              </w:rPr>
              <w:t>B</w:t>
            </w:r>
            <w:r w:rsidR="006807C1" w:rsidRPr="006807C1">
              <w:t xml:space="preserve"> – </w:t>
            </w:r>
            <w:r w:rsidR="006807C1">
              <w:rPr>
                <w:lang w:val="en-US"/>
              </w:rPr>
              <w:t>COM</w:t>
            </w:r>
            <w:r w:rsidR="006807C1" w:rsidRPr="006807C1">
              <w:t xml:space="preserve">2 </w:t>
            </w:r>
            <w:r w:rsidR="006807C1">
              <w:t xml:space="preserve">и </w:t>
            </w:r>
            <w:r w:rsidR="006807C1">
              <w:rPr>
                <w:lang w:val="en-US"/>
              </w:rPr>
              <w:t>COM</w:t>
            </w:r>
            <w:r w:rsidR="006807C1" w:rsidRPr="006807C1">
              <w:t xml:space="preserve">5, </w:t>
            </w:r>
            <w:r w:rsidR="006807C1">
              <w:t xml:space="preserve">для С </w:t>
            </w:r>
            <w:r w:rsidR="006807C1" w:rsidRPr="006807C1">
              <w:t xml:space="preserve">– </w:t>
            </w:r>
            <w:r w:rsidR="006807C1">
              <w:rPr>
                <w:lang w:val="en-US"/>
              </w:rPr>
              <w:t>COM</w:t>
            </w:r>
            <w:r w:rsidR="006807C1" w:rsidRPr="006807C1">
              <w:t xml:space="preserve">4 </w:t>
            </w:r>
            <w:r w:rsidR="006807C1">
              <w:t xml:space="preserve">и </w:t>
            </w:r>
            <w:r w:rsidR="006807C1">
              <w:rPr>
                <w:lang w:val="en-US"/>
              </w:rPr>
              <w:t>COM</w:t>
            </w:r>
            <w:r w:rsidR="006807C1" w:rsidRPr="006807C1">
              <w:t>6)</w:t>
            </w:r>
          </w:p>
        </w:tc>
        <w:tc>
          <w:tcPr>
            <w:tcW w:w="3081" w:type="dxa"/>
            <w:vAlign w:val="center"/>
          </w:tcPr>
          <w:p w:rsidR="00B627B6" w:rsidRDefault="00727658" w:rsidP="00424D5B">
            <w:r>
              <w:t xml:space="preserve">Будет открыта форма </w:t>
            </w:r>
            <w:r w:rsidR="00807476">
              <w:t>настроек</w:t>
            </w:r>
            <w:r>
              <w:t>, где необходимо ввести имя текущего пользователя</w:t>
            </w:r>
            <w:r w:rsidR="00807476">
              <w:t xml:space="preserve">, а в соседних вкладках настроить </w:t>
            </w:r>
            <w:r w:rsidR="00807476">
              <w:rPr>
                <w:lang w:val="en-US"/>
              </w:rPr>
              <w:t>COM</w:t>
            </w:r>
            <w:r w:rsidR="00807476">
              <w:t>-порты</w:t>
            </w:r>
            <w:r>
              <w:t xml:space="preserve">. При неверном вводе имени </w:t>
            </w:r>
            <w:r w:rsidR="00807476">
              <w:t xml:space="preserve">или выборе открытого порта </w:t>
            </w:r>
            <w:r>
              <w:t>будет выведено предупреждение.</w:t>
            </w:r>
          </w:p>
        </w:tc>
      </w:tr>
      <w:tr w:rsidR="008F1E34">
        <w:trPr>
          <w:jc w:val="center"/>
        </w:trPr>
        <w:tc>
          <w:tcPr>
            <w:tcW w:w="426" w:type="dxa"/>
            <w:vAlign w:val="center"/>
          </w:tcPr>
          <w:p w:rsidR="008F1E34" w:rsidRDefault="006C4BFF" w:rsidP="00B30D46">
            <w:pPr>
              <w:jc w:val="center"/>
            </w:pPr>
            <w:r>
              <w:t>3</w:t>
            </w:r>
          </w:p>
        </w:tc>
        <w:tc>
          <w:tcPr>
            <w:tcW w:w="2693" w:type="dxa"/>
            <w:vAlign w:val="center"/>
          </w:tcPr>
          <w:p w:rsidR="008F1E34" w:rsidRDefault="00807476" w:rsidP="008F1E34">
            <w:pPr>
              <w:jc w:val="center"/>
            </w:pPr>
            <w:r>
              <w:t>Подключение</w:t>
            </w:r>
          </w:p>
        </w:tc>
        <w:tc>
          <w:tcPr>
            <w:tcW w:w="3260" w:type="dxa"/>
            <w:vAlign w:val="center"/>
          </w:tcPr>
          <w:p w:rsidR="008F1E34" w:rsidRDefault="00230B69" w:rsidP="00424D5B">
            <w:r>
              <w:rPr>
                <w:u w:val="single"/>
              </w:rPr>
              <w:t>Для A, B и С</w:t>
            </w:r>
            <w:r w:rsidR="008F1E34">
              <w:rPr>
                <w:u w:val="single"/>
              </w:rPr>
              <w:t>:</w:t>
            </w:r>
            <w:r w:rsidR="008F1E34">
              <w:t xml:space="preserve"> нажать  кнопку «Подключиться»</w:t>
            </w:r>
          </w:p>
        </w:tc>
        <w:tc>
          <w:tcPr>
            <w:tcW w:w="3081" w:type="dxa"/>
            <w:vAlign w:val="center"/>
          </w:tcPr>
          <w:p w:rsidR="008F1E34" w:rsidRDefault="00807476" w:rsidP="00424D5B">
            <w:r>
              <w:t xml:space="preserve">Появятся имена активных пользователей. Кнопка </w:t>
            </w:r>
            <w:r w:rsidRPr="00727658">
              <w:t>“</w:t>
            </w:r>
            <w:r>
              <w:t>Подключиться</w:t>
            </w:r>
            <w:r w:rsidRPr="00727658">
              <w:t>”</w:t>
            </w:r>
            <w:r>
              <w:t xml:space="preserve"> станет неактивной, кнопки </w:t>
            </w:r>
            <w:r w:rsidRPr="00727658">
              <w:t>“</w:t>
            </w:r>
            <w:r>
              <w:t>Сменить пользователя</w:t>
            </w:r>
            <w:r w:rsidRPr="00727658">
              <w:t>”</w:t>
            </w:r>
            <w:r>
              <w:t xml:space="preserve"> и </w:t>
            </w:r>
            <w:r w:rsidRPr="00727658">
              <w:t>“</w:t>
            </w:r>
            <w:r>
              <w:t>Отправить</w:t>
            </w:r>
            <w:r w:rsidRPr="00727658">
              <w:t>”</w:t>
            </w:r>
            <w:r>
              <w:t xml:space="preserve"> и станут активными.</w:t>
            </w:r>
          </w:p>
        </w:tc>
      </w:tr>
      <w:tr w:rsidR="008F1E34">
        <w:trPr>
          <w:jc w:val="center"/>
        </w:trPr>
        <w:tc>
          <w:tcPr>
            <w:tcW w:w="426" w:type="dxa"/>
            <w:vAlign w:val="center"/>
          </w:tcPr>
          <w:p w:rsidR="008F1E34" w:rsidRDefault="006C4BFF" w:rsidP="00B30D46">
            <w:pPr>
              <w:jc w:val="center"/>
            </w:pPr>
            <w:r>
              <w:t>4</w:t>
            </w:r>
          </w:p>
        </w:tc>
        <w:tc>
          <w:tcPr>
            <w:tcW w:w="2693" w:type="dxa"/>
            <w:vAlign w:val="center"/>
          </w:tcPr>
          <w:p w:rsidR="008F1E34" w:rsidRDefault="008F1E34" w:rsidP="008F1E34">
            <w:pPr>
              <w:jc w:val="center"/>
            </w:pPr>
            <w:r>
              <w:t>Выбор пользователя для отправки</w:t>
            </w:r>
          </w:p>
        </w:tc>
        <w:tc>
          <w:tcPr>
            <w:tcW w:w="3260" w:type="dxa"/>
            <w:vAlign w:val="center"/>
          </w:tcPr>
          <w:p w:rsidR="008F1E34" w:rsidRPr="00807476" w:rsidRDefault="008F1E34" w:rsidP="00424D5B"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A</w:t>
            </w:r>
            <w:r>
              <w:t xml:space="preserve">: выбрать из пункта </w:t>
            </w:r>
            <w:r w:rsidRPr="008F1E34">
              <w:t>“</w:t>
            </w:r>
            <w:r>
              <w:t>Пользователи</w:t>
            </w:r>
            <w:r w:rsidRPr="008F1E34">
              <w:t>”</w:t>
            </w:r>
            <w:r>
              <w:t xml:space="preserve"> нужного пользователя</w:t>
            </w:r>
            <w:r w:rsidR="00230B69">
              <w:t xml:space="preserve"> (выберем пользователя </w:t>
            </w:r>
            <w:r w:rsidR="00230B69">
              <w:rPr>
                <w:lang w:val="en-US"/>
              </w:rPr>
              <w:t>B</w:t>
            </w:r>
            <w:r w:rsidR="00230B69" w:rsidRPr="00230B69">
              <w:t>)</w:t>
            </w:r>
            <w:r w:rsidR="00807476">
              <w:t>, убрать галочку с пункта «Всем»</w:t>
            </w:r>
          </w:p>
        </w:tc>
        <w:tc>
          <w:tcPr>
            <w:tcW w:w="3081" w:type="dxa"/>
            <w:vAlign w:val="center"/>
          </w:tcPr>
          <w:p w:rsidR="008F1E34" w:rsidRPr="00807476" w:rsidRDefault="00807476" w:rsidP="00424D5B">
            <w:r>
              <w:t>Подпись над полем для ввода изменится на «Получатель: В»</w:t>
            </w:r>
          </w:p>
        </w:tc>
      </w:tr>
      <w:tr w:rsidR="008F1E34">
        <w:trPr>
          <w:jc w:val="center"/>
        </w:trPr>
        <w:tc>
          <w:tcPr>
            <w:tcW w:w="426" w:type="dxa"/>
            <w:vAlign w:val="center"/>
          </w:tcPr>
          <w:p w:rsidR="008F1E34" w:rsidRDefault="006C4BFF" w:rsidP="00B30D46">
            <w:pPr>
              <w:jc w:val="center"/>
            </w:pPr>
            <w:r>
              <w:t>5</w:t>
            </w:r>
          </w:p>
        </w:tc>
        <w:tc>
          <w:tcPr>
            <w:tcW w:w="2693" w:type="dxa"/>
            <w:vAlign w:val="center"/>
          </w:tcPr>
          <w:p w:rsidR="008F1E34" w:rsidRDefault="00212813" w:rsidP="008F1E34">
            <w:pPr>
              <w:jc w:val="center"/>
            </w:pPr>
            <w:r>
              <w:t>Отправка пустого сообщения</w:t>
            </w:r>
          </w:p>
        </w:tc>
        <w:tc>
          <w:tcPr>
            <w:tcW w:w="3260" w:type="dxa"/>
            <w:vAlign w:val="center"/>
          </w:tcPr>
          <w:p w:rsidR="008F1E34" w:rsidRDefault="008F1E34" w:rsidP="00424D5B">
            <w:r>
              <w:rPr>
                <w:u w:val="single"/>
              </w:rPr>
              <w:t>Для А</w:t>
            </w:r>
            <w:r>
              <w:t xml:space="preserve">: </w:t>
            </w:r>
            <w:r w:rsidR="00212813">
              <w:t xml:space="preserve">нажать на клавишу </w:t>
            </w:r>
            <w:r w:rsidR="00212813" w:rsidRPr="00230B69">
              <w:t>“</w:t>
            </w:r>
            <w:r w:rsidR="00212813">
              <w:t>Отправить</w:t>
            </w:r>
            <w:r w:rsidR="00212813" w:rsidRPr="00230B69">
              <w:t>”</w:t>
            </w:r>
          </w:p>
        </w:tc>
        <w:tc>
          <w:tcPr>
            <w:tcW w:w="3081" w:type="dxa"/>
            <w:vAlign w:val="center"/>
          </w:tcPr>
          <w:p w:rsidR="008F1E34" w:rsidRDefault="00212813" w:rsidP="00424D5B">
            <w:r>
              <w:t>Под полем для ввода появится сообщение «Пустое сообщение»</w:t>
            </w:r>
          </w:p>
        </w:tc>
      </w:tr>
      <w:tr w:rsidR="00230B69">
        <w:trPr>
          <w:jc w:val="center"/>
        </w:trPr>
        <w:tc>
          <w:tcPr>
            <w:tcW w:w="426" w:type="dxa"/>
            <w:vAlign w:val="center"/>
          </w:tcPr>
          <w:p w:rsidR="00230B69" w:rsidRDefault="006C4BFF" w:rsidP="00B30D46">
            <w:pPr>
              <w:jc w:val="center"/>
            </w:pPr>
            <w:r>
              <w:t>6</w:t>
            </w:r>
          </w:p>
        </w:tc>
        <w:tc>
          <w:tcPr>
            <w:tcW w:w="2693" w:type="dxa"/>
            <w:vAlign w:val="center"/>
          </w:tcPr>
          <w:p w:rsidR="00230B69" w:rsidRDefault="00230B69" w:rsidP="00230B69">
            <w:pPr>
              <w:jc w:val="center"/>
            </w:pPr>
            <w:r>
              <w:t>Отправка сообщения</w:t>
            </w:r>
          </w:p>
        </w:tc>
        <w:tc>
          <w:tcPr>
            <w:tcW w:w="3260" w:type="dxa"/>
            <w:vAlign w:val="center"/>
          </w:tcPr>
          <w:p w:rsidR="00230B69" w:rsidRPr="00230B69" w:rsidRDefault="00230B69" w:rsidP="00424D5B">
            <w:r>
              <w:rPr>
                <w:u w:val="single"/>
              </w:rPr>
              <w:t>Для А</w:t>
            </w:r>
            <w:r>
              <w:t xml:space="preserve">: </w:t>
            </w:r>
            <w:r w:rsidR="00212813">
              <w:t>набрать сообщ</w:t>
            </w:r>
            <w:r w:rsidR="00424D5B">
              <w:t>е</w:t>
            </w:r>
            <w:r w:rsidR="00212813">
              <w:t xml:space="preserve">ние и </w:t>
            </w:r>
            <w:r>
              <w:t xml:space="preserve">нажать на клавишу </w:t>
            </w:r>
            <w:r w:rsidRPr="00230B69">
              <w:t>“</w:t>
            </w:r>
            <w:r>
              <w:t>Отправить</w:t>
            </w:r>
            <w:r w:rsidRPr="00230B69">
              <w:t>”</w:t>
            </w:r>
          </w:p>
        </w:tc>
        <w:tc>
          <w:tcPr>
            <w:tcW w:w="3081" w:type="dxa"/>
            <w:vAlign w:val="center"/>
          </w:tcPr>
          <w:p w:rsidR="00230B69" w:rsidRPr="006807C1" w:rsidRDefault="00727658" w:rsidP="00424D5B">
            <w:r>
              <w:t xml:space="preserve">Сообщение </w:t>
            </w:r>
            <w:r w:rsidR="00212813">
              <w:t xml:space="preserve">появиться в окне сообщений с пометкой </w:t>
            </w:r>
            <w:r w:rsidR="00212813" w:rsidRPr="00212813">
              <w:t>[</w:t>
            </w:r>
            <w:r w:rsidR="006807C1">
              <w:t>В</w:t>
            </w:r>
            <w:r w:rsidR="00212813" w:rsidRPr="00212813">
              <w:t>].</w:t>
            </w:r>
            <w:r w:rsidR="006807C1">
              <w:t xml:space="preserve"> В окне программы пользователя В сообщение появиться с пометкой </w:t>
            </w:r>
            <w:r w:rsidR="006807C1" w:rsidRPr="006807C1">
              <w:t>[</w:t>
            </w:r>
            <w:r w:rsidR="006807C1">
              <w:t>Лич</w:t>
            </w:r>
            <w:r w:rsidR="006807C1">
              <w:lastRenderedPageBreak/>
              <w:t>ное</w:t>
            </w:r>
            <w:r w:rsidR="006807C1" w:rsidRPr="006807C1">
              <w:t>]</w:t>
            </w:r>
            <w:r w:rsidR="006807C1">
              <w:t>.</w:t>
            </w:r>
          </w:p>
        </w:tc>
      </w:tr>
      <w:tr w:rsidR="00230B69">
        <w:trPr>
          <w:jc w:val="center"/>
        </w:trPr>
        <w:tc>
          <w:tcPr>
            <w:tcW w:w="426" w:type="dxa"/>
            <w:vAlign w:val="center"/>
          </w:tcPr>
          <w:p w:rsidR="00230B69" w:rsidRPr="00230B69" w:rsidRDefault="005A0A8B" w:rsidP="00B30D46">
            <w:pPr>
              <w:jc w:val="center"/>
            </w:pPr>
            <w:r>
              <w:lastRenderedPageBreak/>
              <w:t>7</w:t>
            </w:r>
          </w:p>
        </w:tc>
        <w:tc>
          <w:tcPr>
            <w:tcW w:w="2693" w:type="dxa"/>
            <w:vAlign w:val="center"/>
          </w:tcPr>
          <w:p w:rsidR="00230B69" w:rsidRDefault="00230B69" w:rsidP="00230B69">
            <w:pPr>
              <w:jc w:val="center"/>
            </w:pPr>
            <w:r>
              <w:t>Выбор широковещательной рассылки</w:t>
            </w:r>
          </w:p>
        </w:tc>
        <w:tc>
          <w:tcPr>
            <w:tcW w:w="3260" w:type="dxa"/>
            <w:vAlign w:val="center"/>
          </w:tcPr>
          <w:p w:rsidR="00230B69" w:rsidRPr="00212813" w:rsidRDefault="00230B69" w:rsidP="00424D5B">
            <w:r>
              <w:rPr>
                <w:u w:val="single"/>
              </w:rPr>
              <w:t>Для А</w:t>
            </w:r>
            <w:r>
              <w:t xml:space="preserve">: </w:t>
            </w:r>
            <w:r w:rsidR="00212813">
              <w:t xml:space="preserve">поставить галочку в пункте </w:t>
            </w:r>
            <w:r w:rsidR="00212813" w:rsidRPr="00212813">
              <w:t>“</w:t>
            </w:r>
            <w:r w:rsidR="00212813">
              <w:t>Всем»</w:t>
            </w:r>
          </w:p>
        </w:tc>
        <w:tc>
          <w:tcPr>
            <w:tcW w:w="3081" w:type="dxa"/>
            <w:vAlign w:val="center"/>
          </w:tcPr>
          <w:p w:rsidR="00230B69" w:rsidRPr="00B46586" w:rsidRDefault="00212813" w:rsidP="00424D5B">
            <w:r>
              <w:t>Подпись над полем для ввода изменится на «Получатель: все»</w:t>
            </w:r>
          </w:p>
        </w:tc>
      </w:tr>
      <w:tr w:rsidR="00230B69">
        <w:trPr>
          <w:cantSplit/>
          <w:jc w:val="center"/>
        </w:trPr>
        <w:tc>
          <w:tcPr>
            <w:tcW w:w="426" w:type="dxa"/>
            <w:vAlign w:val="center"/>
          </w:tcPr>
          <w:p w:rsidR="00230B69" w:rsidRDefault="005A0A8B" w:rsidP="00B30D46">
            <w:pPr>
              <w:jc w:val="center"/>
            </w:pPr>
            <w:r>
              <w:t>8</w:t>
            </w:r>
          </w:p>
        </w:tc>
        <w:tc>
          <w:tcPr>
            <w:tcW w:w="2693" w:type="dxa"/>
            <w:vAlign w:val="center"/>
          </w:tcPr>
          <w:p w:rsidR="00230B69" w:rsidRDefault="00230B69" w:rsidP="00230B69">
            <w:pPr>
              <w:jc w:val="center"/>
            </w:pPr>
            <w:r>
              <w:t>Отправка сообщения широковещательно</w:t>
            </w:r>
          </w:p>
        </w:tc>
        <w:tc>
          <w:tcPr>
            <w:tcW w:w="3260" w:type="dxa"/>
            <w:vAlign w:val="center"/>
          </w:tcPr>
          <w:p w:rsidR="00230B69" w:rsidRDefault="00230B69" w:rsidP="00424D5B">
            <w:r>
              <w:rPr>
                <w:u w:val="single"/>
              </w:rPr>
              <w:t>Для А</w:t>
            </w:r>
            <w:r>
              <w:t xml:space="preserve">: набрать в строке сообщения текст для отправки и нажать клавишу </w:t>
            </w:r>
            <w:r w:rsidRPr="00230B69">
              <w:t>“</w:t>
            </w:r>
            <w:r>
              <w:t>Отправить</w:t>
            </w:r>
            <w:r w:rsidRPr="00230B69">
              <w:t>”</w:t>
            </w:r>
          </w:p>
        </w:tc>
        <w:tc>
          <w:tcPr>
            <w:tcW w:w="3081" w:type="dxa"/>
            <w:vAlign w:val="center"/>
          </w:tcPr>
          <w:p w:rsidR="00230B69" w:rsidRPr="00B46586" w:rsidRDefault="00212813" w:rsidP="00424D5B">
            <w:r>
              <w:t>Сообщение появи</w:t>
            </w:r>
            <w:r w:rsidR="006807C1">
              <w:t>ться в окнах сообщений всех пользователей.</w:t>
            </w:r>
          </w:p>
        </w:tc>
      </w:tr>
      <w:tr w:rsidR="00230B69">
        <w:trPr>
          <w:cantSplit/>
          <w:jc w:val="center"/>
        </w:trPr>
        <w:tc>
          <w:tcPr>
            <w:tcW w:w="426" w:type="dxa"/>
            <w:vAlign w:val="center"/>
          </w:tcPr>
          <w:p w:rsidR="00230B69" w:rsidRDefault="005A0A8B" w:rsidP="00B30D46">
            <w:pPr>
              <w:jc w:val="center"/>
            </w:pPr>
            <w:r>
              <w:t>9</w:t>
            </w:r>
          </w:p>
        </w:tc>
        <w:tc>
          <w:tcPr>
            <w:tcW w:w="2693" w:type="dxa"/>
            <w:vAlign w:val="center"/>
          </w:tcPr>
          <w:p w:rsidR="00230B69" w:rsidRPr="009569AD" w:rsidRDefault="00230B69" w:rsidP="00230B69">
            <w:pPr>
              <w:jc w:val="center"/>
            </w:pPr>
            <w:r>
              <w:t>Вызов справки</w:t>
            </w:r>
          </w:p>
        </w:tc>
        <w:tc>
          <w:tcPr>
            <w:tcW w:w="3260" w:type="dxa"/>
            <w:vAlign w:val="center"/>
          </w:tcPr>
          <w:p w:rsidR="00230B69" w:rsidRDefault="00230B69" w:rsidP="00424D5B">
            <w:r>
              <w:rPr>
                <w:u w:val="single"/>
              </w:rPr>
              <w:t>Для  А</w:t>
            </w:r>
            <w:r>
              <w:t xml:space="preserve">: Выбрать пункт меню «Справка» </w:t>
            </w:r>
            <w:r w:rsidR="00212813">
              <w:t>- «О программе»</w:t>
            </w:r>
          </w:p>
        </w:tc>
        <w:tc>
          <w:tcPr>
            <w:tcW w:w="3081" w:type="dxa"/>
            <w:vAlign w:val="center"/>
          </w:tcPr>
          <w:p w:rsidR="00230B69" w:rsidRPr="00B46586" w:rsidRDefault="00B46586" w:rsidP="00424D5B">
            <w:r>
              <w:t xml:space="preserve">Откроется окно </w:t>
            </w:r>
            <w:r>
              <w:rPr>
                <w:lang w:val="en-US"/>
              </w:rPr>
              <w:t>“</w:t>
            </w:r>
            <w:r>
              <w:t>Справка</w:t>
            </w:r>
            <w:r>
              <w:rPr>
                <w:lang w:val="en-US"/>
              </w:rPr>
              <w:t>”</w:t>
            </w:r>
          </w:p>
        </w:tc>
      </w:tr>
      <w:tr w:rsidR="00230B69">
        <w:trPr>
          <w:jc w:val="center"/>
        </w:trPr>
        <w:tc>
          <w:tcPr>
            <w:tcW w:w="426" w:type="dxa"/>
            <w:vAlign w:val="center"/>
          </w:tcPr>
          <w:p w:rsidR="00230B69" w:rsidRDefault="005A0A8B" w:rsidP="00B30D46">
            <w:pPr>
              <w:jc w:val="center"/>
            </w:pPr>
            <w:r>
              <w:t>10</w:t>
            </w:r>
          </w:p>
        </w:tc>
        <w:tc>
          <w:tcPr>
            <w:tcW w:w="2693" w:type="dxa"/>
            <w:vAlign w:val="center"/>
          </w:tcPr>
          <w:p w:rsidR="00230B69" w:rsidRDefault="00230B69" w:rsidP="00230B69">
            <w:pPr>
              <w:jc w:val="center"/>
            </w:pPr>
            <w:r>
              <w:t>Открытие истории</w:t>
            </w:r>
          </w:p>
        </w:tc>
        <w:tc>
          <w:tcPr>
            <w:tcW w:w="3260" w:type="dxa"/>
            <w:vAlign w:val="center"/>
          </w:tcPr>
          <w:p w:rsidR="00230B69" w:rsidRDefault="00230B69" w:rsidP="00424D5B">
            <w:r>
              <w:rPr>
                <w:u w:val="single"/>
              </w:rPr>
              <w:t>Для  А:</w:t>
            </w:r>
            <w:r>
              <w:t xml:space="preserve"> Выбрать в главном меню окна пункт «История» - «</w:t>
            </w:r>
            <w:r w:rsidR="00212813">
              <w:t>Посмотреть историю</w:t>
            </w:r>
            <w:r>
              <w:t xml:space="preserve">» </w:t>
            </w:r>
          </w:p>
        </w:tc>
        <w:tc>
          <w:tcPr>
            <w:tcW w:w="3081" w:type="dxa"/>
            <w:vAlign w:val="center"/>
          </w:tcPr>
          <w:p w:rsidR="00230B69" w:rsidRDefault="00212813" w:rsidP="00424D5B">
            <w:r>
              <w:t>Будет открыт файл истории»</w:t>
            </w:r>
          </w:p>
        </w:tc>
      </w:tr>
      <w:tr w:rsidR="00230B69">
        <w:trPr>
          <w:jc w:val="center"/>
        </w:trPr>
        <w:tc>
          <w:tcPr>
            <w:tcW w:w="426" w:type="dxa"/>
            <w:vAlign w:val="center"/>
          </w:tcPr>
          <w:p w:rsidR="00230B69" w:rsidRDefault="005A0A8B" w:rsidP="00B30D46">
            <w:pPr>
              <w:jc w:val="center"/>
            </w:pPr>
            <w:r>
              <w:t>11</w:t>
            </w:r>
          </w:p>
        </w:tc>
        <w:tc>
          <w:tcPr>
            <w:tcW w:w="2693" w:type="dxa"/>
            <w:vAlign w:val="center"/>
          </w:tcPr>
          <w:p w:rsidR="00230B69" w:rsidRDefault="00212813" w:rsidP="00230B69">
            <w:pPr>
              <w:jc w:val="center"/>
            </w:pPr>
            <w:r>
              <w:t>Смена пользователя</w:t>
            </w:r>
          </w:p>
        </w:tc>
        <w:tc>
          <w:tcPr>
            <w:tcW w:w="3260" w:type="dxa"/>
            <w:vAlign w:val="center"/>
          </w:tcPr>
          <w:p w:rsidR="00230B69" w:rsidRPr="00230B69" w:rsidRDefault="00230B69" w:rsidP="00424D5B"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A</w:t>
            </w:r>
            <w:r>
              <w:rPr>
                <w:u w:val="single"/>
              </w:rPr>
              <w:t>:</w:t>
            </w:r>
            <w:r>
              <w:t xml:space="preserve"> Нажать на клавишу </w:t>
            </w:r>
            <w:r w:rsidRPr="00230B69">
              <w:t>“</w:t>
            </w:r>
            <w:r w:rsidR="00212813">
              <w:t>Сменить пользователя</w:t>
            </w:r>
            <w:r w:rsidRPr="00230B69">
              <w:t>”</w:t>
            </w:r>
          </w:p>
        </w:tc>
        <w:tc>
          <w:tcPr>
            <w:tcW w:w="3081" w:type="dxa"/>
            <w:vAlign w:val="center"/>
          </w:tcPr>
          <w:p w:rsidR="00230B69" w:rsidRPr="00B46586" w:rsidRDefault="00212813" w:rsidP="00424D5B">
            <w:r>
              <w:t>Для А будет открыто окно с предложением ввести имя пользователя. В поле сообщений для Б и В появится сообщение «Пользователь А вышел из сети».</w:t>
            </w:r>
          </w:p>
        </w:tc>
      </w:tr>
      <w:tr w:rsidR="00212813">
        <w:trPr>
          <w:jc w:val="center"/>
        </w:trPr>
        <w:tc>
          <w:tcPr>
            <w:tcW w:w="426" w:type="dxa"/>
            <w:vAlign w:val="center"/>
          </w:tcPr>
          <w:p w:rsidR="00212813" w:rsidRDefault="005A0A8B" w:rsidP="00212813">
            <w:pPr>
              <w:jc w:val="center"/>
            </w:pPr>
            <w:r>
              <w:t>12</w:t>
            </w:r>
          </w:p>
        </w:tc>
        <w:tc>
          <w:tcPr>
            <w:tcW w:w="2693" w:type="dxa"/>
            <w:vAlign w:val="center"/>
          </w:tcPr>
          <w:p w:rsidR="00212813" w:rsidRDefault="00212813" w:rsidP="00212813">
            <w:pPr>
              <w:jc w:val="center"/>
            </w:pPr>
            <w:r>
              <w:t>Смена пользователя</w:t>
            </w:r>
          </w:p>
        </w:tc>
        <w:tc>
          <w:tcPr>
            <w:tcW w:w="3260" w:type="dxa"/>
            <w:vAlign w:val="center"/>
          </w:tcPr>
          <w:p w:rsidR="00212813" w:rsidRPr="00230B69" w:rsidRDefault="00212813" w:rsidP="00424D5B"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A</w:t>
            </w:r>
            <w:r>
              <w:rPr>
                <w:u w:val="single"/>
              </w:rPr>
              <w:t>:</w:t>
            </w:r>
            <w:r>
              <w:t xml:space="preserve"> </w:t>
            </w:r>
            <w:r w:rsidR="006807C1">
              <w:t xml:space="preserve">Ввести </w:t>
            </w:r>
            <w:r w:rsidR="006807C1" w:rsidRPr="006807C1">
              <w:t>“</w:t>
            </w:r>
            <w:r w:rsidR="006807C1">
              <w:rPr>
                <w:lang w:val="en-US"/>
              </w:rPr>
              <w:t>D</w:t>
            </w:r>
            <w:r w:rsidR="006807C1" w:rsidRPr="006807C1">
              <w:t xml:space="preserve">” </w:t>
            </w:r>
            <w:r w:rsidR="006807C1">
              <w:t>и н</w:t>
            </w:r>
            <w:r>
              <w:t>ажать на клавишу «ОК»</w:t>
            </w:r>
          </w:p>
        </w:tc>
        <w:tc>
          <w:tcPr>
            <w:tcW w:w="3081" w:type="dxa"/>
            <w:vAlign w:val="center"/>
          </w:tcPr>
          <w:p w:rsidR="00212813" w:rsidRDefault="006807C1" w:rsidP="00424D5B">
            <w:r>
              <w:t xml:space="preserve">Для </w:t>
            </w:r>
            <w:r>
              <w:rPr>
                <w:lang w:val="en-US"/>
              </w:rPr>
              <w:t>A</w:t>
            </w:r>
            <w:r w:rsidR="00212813">
              <w:t xml:space="preserve"> очиститься поле сообщений и появятся сообщения «Пользоват</w:t>
            </w:r>
            <w:r>
              <w:t>ель В активен» и «Пользователь C</w:t>
            </w:r>
            <w:r w:rsidR="00212813">
              <w:t xml:space="preserve"> активен». В поле сообщений для Б и В появится сообщен</w:t>
            </w:r>
            <w:r>
              <w:t>ие «Пользователь D</w:t>
            </w:r>
            <w:r w:rsidR="00212813">
              <w:t xml:space="preserve"> активен».</w:t>
            </w:r>
          </w:p>
        </w:tc>
      </w:tr>
      <w:tr w:rsidR="00212813" w:rsidRPr="00273270">
        <w:trPr>
          <w:jc w:val="center"/>
        </w:trPr>
        <w:tc>
          <w:tcPr>
            <w:tcW w:w="426" w:type="dxa"/>
            <w:vAlign w:val="center"/>
          </w:tcPr>
          <w:p w:rsidR="00212813" w:rsidRDefault="00273270" w:rsidP="00212813">
            <w:pPr>
              <w:jc w:val="center"/>
            </w:pPr>
            <w:r>
              <w:t>13</w:t>
            </w:r>
          </w:p>
        </w:tc>
        <w:tc>
          <w:tcPr>
            <w:tcW w:w="2693" w:type="dxa"/>
            <w:vAlign w:val="center"/>
          </w:tcPr>
          <w:p w:rsidR="00212813" w:rsidRDefault="00273270" w:rsidP="00212813">
            <w:pPr>
              <w:jc w:val="center"/>
            </w:pPr>
            <w:r>
              <w:t>Разъединение</w:t>
            </w:r>
          </w:p>
        </w:tc>
        <w:tc>
          <w:tcPr>
            <w:tcW w:w="3260" w:type="dxa"/>
            <w:vAlign w:val="center"/>
          </w:tcPr>
          <w:p w:rsidR="00212813" w:rsidRPr="00273270" w:rsidRDefault="00273270" w:rsidP="00424D5B">
            <w:r>
              <w:t>В</w:t>
            </w:r>
            <w:r w:rsidRPr="00273270">
              <w:t xml:space="preserve"> </w:t>
            </w:r>
            <w:r>
              <w:t>программе</w:t>
            </w:r>
            <w:r w:rsidRPr="00273270">
              <w:t xml:space="preserve"> </w:t>
            </w:r>
            <w:r>
              <w:rPr>
                <w:lang w:val="en-US"/>
              </w:rPr>
              <w:t>Virtual</w:t>
            </w:r>
            <w:r w:rsidRPr="00273270">
              <w:t xml:space="preserve"> </w:t>
            </w:r>
            <w:r>
              <w:rPr>
                <w:lang w:val="en-US"/>
              </w:rPr>
              <w:t>Serial</w:t>
            </w:r>
            <w:r w:rsidRPr="00273270">
              <w:t xml:space="preserve"> </w:t>
            </w:r>
            <w:r>
              <w:rPr>
                <w:lang w:val="en-US"/>
              </w:rPr>
              <w:t>Port</w:t>
            </w:r>
            <w:r w:rsidRPr="00273270">
              <w:t xml:space="preserve"> </w:t>
            </w:r>
            <w:r>
              <w:rPr>
                <w:lang w:val="en-US"/>
              </w:rPr>
              <w:t>Emulator</w:t>
            </w:r>
            <w:r>
              <w:t xml:space="preserve"> поставить галочку в пункте </w:t>
            </w:r>
            <w:r>
              <w:rPr>
                <w:lang w:val="en-US"/>
              </w:rPr>
              <w:t>Break</w:t>
            </w:r>
            <w:r w:rsidRPr="00273270">
              <w:t xml:space="preserve"> </w:t>
            </w:r>
            <w:r>
              <w:rPr>
                <w:lang w:val="en-US"/>
              </w:rPr>
              <w:t>line</w:t>
            </w:r>
            <w:r w:rsidRPr="00273270">
              <w:t xml:space="preserve"> </w:t>
            </w:r>
            <w:r>
              <w:t xml:space="preserve">для пары </w:t>
            </w:r>
            <w:r>
              <w:rPr>
                <w:lang w:val="en-US"/>
              </w:rPr>
              <w:t>COM</w:t>
            </w:r>
            <w:r w:rsidRPr="00273270">
              <w:t>1-</w:t>
            </w:r>
            <w:r>
              <w:rPr>
                <w:lang w:val="en-US"/>
              </w:rPr>
              <w:t>COM</w:t>
            </w:r>
            <w:r w:rsidRPr="00273270">
              <w:t>2.</w:t>
            </w:r>
          </w:p>
        </w:tc>
        <w:tc>
          <w:tcPr>
            <w:tcW w:w="3081" w:type="dxa"/>
            <w:vAlign w:val="center"/>
          </w:tcPr>
          <w:p w:rsidR="00212813" w:rsidRPr="00273270" w:rsidRDefault="00273270" w:rsidP="00424D5B">
            <w:r>
              <w:t xml:space="preserve">В окнах сообщений </w:t>
            </w:r>
            <w:r>
              <w:rPr>
                <w:lang w:val="en-US"/>
              </w:rPr>
              <w:t>D</w:t>
            </w:r>
            <w:r w:rsidRPr="0027327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73270">
              <w:t xml:space="preserve"> </w:t>
            </w:r>
            <w:r>
              <w:t xml:space="preserve">появится сообщение </w:t>
            </w:r>
            <w:r w:rsidRPr="00273270">
              <w:t>“</w:t>
            </w:r>
            <w:r>
              <w:t>Проверьте соединение кабеля</w:t>
            </w:r>
            <w:r w:rsidRPr="00273270">
              <w:t>”</w:t>
            </w:r>
            <w:r>
              <w:t xml:space="preserve">, а поле активных пользователей останется только С. </w:t>
            </w:r>
          </w:p>
        </w:tc>
      </w:tr>
      <w:tr w:rsidR="00E811C4" w:rsidRPr="00273270">
        <w:trPr>
          <w:jc w:val="center"/>
        </w:trPr>
        <w:tc>
          <w:tcPr>
            <w:tcW w:w="426" w:type="dxa"/>
            <w:vAlign w:val="center"/>
          </w:tcPr>
          <w:p w:rsidR="00E811C4" w:rsidRPr="00273270" w:rsidRDefault="00273270" w:rsidP="00212813">
            <w:pPr>
              <w:jc w:val="center"/>
            </w:pPr>
            <w:r>
              <w:t>14</w:t>
            </w:r>
          </w:p>
        </w:tc>
        <w:tc>
          <w:tcPr>
            <w:tcW w:w="2693" w:type="dxa"/>
            <w:vAlign w:val="center"/>
          </w:tcPr>
          <w:p w:rsidR="00E811C4" w:rsidRPr="00273270" w:rsidRDefault="00273270" w:rsidP="00212813">
            <w:pPr>
              <w:jc w:val="center"/>
            </w:pPr>
            <w:r>
              <w:t>Соединение</w:t>
            </w:r>
          </w:p>
        </w:tc>
        <w:tc>
          <w:tcPr>
            <w:tcW w:w="3260" w:type="dxa"/>
            <w:vAlign w:val="center"/>
          </w:tcPr>
          <w:p w:rsidR="00E811C4" w:rsidRPr="00273270" w:rsidRDefault="00273270" w:rsidP="00424D5B">
            <w:pPr>
              <w:rPr>
                <w:u w:val="single"/>
              </w:rPr>
            </w:pPr>
            <w:r>
              <w:t>В</w:t>
            </w:r>
            <w:r w:rsidRPr="00273270">
              <w:t xml:space="preserve"> </w:t>
            </w:r>
            <w:r>
              <w:t>программе</w:t>
            </w:r>
            <w:r w:rsidRPr="00273270">
              <w:t xml:space="preserve"> </w:t>
            </w:r>
            <w:r>
              <w:rPr>
                <w:lang w:val="en-US"/>
              </w:rPr>
              <w:t>Virtual</w:t>
            </w:r>
            <w:r w:rsidRPr="00273270">
              <w:t xml:space="preserve"> </w:t>
            </w:r>
            <w:r>
              <w:rPr>
                <w:lang w:val="en-US"/>
              </w:rPr>
              <w:t>Serial</w:t>
            </w:r>
            <w:r w:rsidRPr="00273270">
              <w:t xml:space="preserve"> </w:t>
            </w:r>
            <w:r>
              <w:rPr>
                <w:lang w:val="en-US"/>
              </w:rPr>
              <w:t>Port</w:t>
            </w:r>
            <w:r w:rsidRPr="00273270">
              <w:t xml:space="preserve"> </w:t>
            </w:r>
            <w:r>
              <w:rPr>
                <w:lang w:val="en-US"/>
              </w:rPr>
              <w:t>Emulator</w:t>
            </w:r>
            <w:r>
              <w:t xml:space="preserve"> </w:t>
            </w:r>
            <w:r>
              <w:t>снять галочку с пункта</w:t>
            </w:r>
            <w:r>
              <w:t xml:space="preserve"> </w:t>
            </w:r>
            <w:r>
              <w:rPr>
                <w:lang w:val="en-US"/>
              </w:rPr>
              <w:t>Break</w:t>
            </w:r>
            <w:r w:rsidRPr="00273270">
              <w:t xml:space="preserve"> </w:t>
            </w:r>
            <w:r>
              <w:rPr>
                <w:lang w:val="en-US"/>
              </w:rPr>
              <w:t>line</w:t>
            </w:r>
            <w:r w:rsidRPr="00273270">
              <w:t xml:space="preserve"> </w:t>
            </w:r>
            <w:r>
              <w:t xml:space="preserve">для пары </w:t>
            </w:r>
            <w:r>
              <w:rPr>
                <w:lang w:val="en-US"/>
              </w:rPr>
              <w:t>COM</w:t>
            </w:r>
            <w:r w:rsidRPr="00273270">
              <w:t>1-</w:t>
            </w:r>
            <w:r>
              <w:rPr>
                <w:lang w:val="en-US"/>
              </w:rPr>
              <w:t>COM</w:t>
            </w:r>
            <w:r w:rsidRPr="00273270">
              <w:t>2.</w:t>
            </w:r>
          </w:p>
        </w:tc>
        <w:tc>
          <w:tcPr>
            <w:tcW w:w="3081" w:type="dxa"/>
            <w:vAlign w:val="center"/>
          </w:tcPr>
          <w:p w:rsidR="00E811C4" w:rsidRPr="00273270" w:rsidRDefault="00273270" w:rsidP="00424D5B">
            <w:r>
              <w:t xml:space="preserve">В окнах сообщений </w:t>
            </w:r>
            <w:r>
              <w:rPr>
                <w:lang w:val="en-US"/>
              </w:rPr>
              <w:t>D</w:t>
            </w:r>
            <w:r w:rsidRPr="0027327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73270">
              <w:t xml:space="preserve"> </w:t>
            </w:r>
            <w:r>
              <w:t xml:space="preserve">появится сообщение </w:t>
            </w:r>
            <w:r w:rsidRPr="00273270">
              <w:t>“</w:t>
            </w:r>
            <w:r>
              <w:t xml:space="preserve">Пользователь </w:t>
            </w:r>
            <w:r>
              <w:rPr>
                <w:lang w:val="en-US"/>
              </w:rPr>
              <w:t>B</w:t>
            </w:r>
            <w:r w:rsidRPr="00273270">
              <w:t xml:space="preserve"> </w:t>
            </w:r>
            <w:r>
              <w:t>активен</w:t>
            </w:r>
            <w:r w:rsidRPr="00273270">
              <w:t>”</w:t>
            </w:r>
            <w:r>
              <w:t xml:space="preserve"> и </w:t>
            </w:r>
            <w:r w:rsidRPr="00273270">
              <w:t>“</w:t>
            </w:r>
            <w:r>
              <w:t xml:space="preserve">Пользователь </w:t>
            </w:r>
            <w:r>
              <w:rPr>
                <w:lang w:val="en-US"/>
              </w:rPr>
              <w:t>D</w:t>
            </w:r>
            <w:r w:rsidRPr="00273270">
              <w:t xml:space="preserve"> </w:t>
            </w:r>
            <w:r>
              <w:t>активен</w:t>
            </w:r>
            <w:r w:rsidRPr="00273270">
              <w:t>"</w:t>
            </w:r>
            <w:r>
              <w:t xml:space="preserve"> соответственно</w:t>
            </w:r>
            <w:r>
              <w:t xml:space="preserve">, </w:t>
            </w:r>
            <w:r>
              <w:t>и в они появятся в поле активных пользователей.</w:t>
            </w:r>
          </w:p>
        </w:tc>
      </w:tr>
      <w:tr w:rsidR="00273270">
        <w:trPr>
          <w:jc w:val="center"/>
        </w:trPr>
        <w:tc>
          <w:tcPr>
            <w:tcW w:w="426" w:type="dxa"/>
            <w:vAlign w:val="center"/>
          </w:tcPr>
          <w:p w:rsidR="00273270" w:rsidRDefault="00273270" w:rsidP="00273270">
            <w:pPr>
              <w:jc w:val="center"/>
            </w:pPr>
            <w:r>
              <w:t>15</w:t>
            </w:r>
          </w:p>
        </w:tc>
        <w:tc>
          <w:tcPr>
            <w:tcW w:w="2693" w:type="dxa"/>
            <w:vAlign w:val="center"/>
          </w:tcPr>
          <w:p w:rsidR="00273270" w:rsidRDefault="00273270" w:rsidP="00273270">
            <w:pPr>
              <w:jc w:val="center"/>
            </w:pPr>
            <w:r>
              <w:t>Закрытие программы</w:t>
            </w:r>
          </w:p>
        </w:tc>
        <w:tc>
          <w:tcPr>
            <w:tcW w:w="3260" w:type="dxa"/>
            <w:vAlign w:val="center"/>
          </w:tcPr>
          <w:p w:rsidR="00273270" w:rsidRPr="00230B69" w:rsidRDefault="00273270" w:rsidP="00273270"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A</w:t>
            </w:r>
            <w:r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B</w:t>
            </w:r>
            <w:r>
              <w:rPr>
                <w:u w:val="single"/>
              </w:rPr>
              <w:t xml:space="preserve"> и С:</w:t>
            </w:r>
            <w:r>
              <w:t xml:space="preserve"> Нажать на крестик, закрывающий окно</w:t>
            </w:r>
          </w:p>
        </w:tc>
        <w:tc>
          <w:tcPr>
            <w:tcW w:w="3081" w:type="dxa"/>
            <w:vAlign w:val="center"/>
          </w:tcPr>
          <w:p w:rsidR="00273270" w:rsidRDefault="00273270" w:rsidP="00273270">
            <w:r>
              <w:t>Окно программы будет закрыто.</w:t>
            </w:r>
          </w:p>
        </w:tc>
      </w:tr>
    </w:tbl>
    <w:p w:rsidR="00B30D46" w:rsidRDefault="00B30D46" w:rsidP="00807476">
      <w:pPr>
        <w:spacing w:before="120" w:after="120"/>
        <w:jc w:val="both"/>
        <w:rPr>
          <w:b/>
          <w:bCs/>
          <w:sz w:val="28"/>
        </w:rPr>
      </w:pPr>
    </w:p>
    <w:p w:rsidR="00F7176D" w:rsidRDefault="00F7176D" w:rsidP="00F7176D">
      <w:pPr>
        <w:spacing w:before="120" w:after="120"/>
        <w:rPr>
          <w:b/>
          <w:bCs/>
          <w:sz w:val="28"/>
        </w:rPr>
      </w:pPr>
      <w:r>
        <w:rPr>
          <w:b/>
          <w:bCs/>
          <w:sz w:val="28"/>
        </w:rPr>
        <w:t>4</w:t>
      </w:r>
      <w:r>
        <w:rPr>
          <w:b/>
          <w:bCs/>
          <w:sz w:val="28"/>
        </w:rPr>
        <w:t xml:space="preserve">. </w:t>
      </w:r>
      <w:r>
        <w:rPr>
          <w:b/>
          <w:bCs/>
          <w:sz w:val="28"/>
        </w:rPr>
        <w:t>Результаты испытаний.</w:t>
      </w:r>
    </w:p>
    <w:p w:rsidR="000C651D" w:rsidRDefault="00F7176D" w:rsidP="00BA4295">
      <w:pPr>
        <w:spacing w:before="120" w:after="120"/>
        <w:ind w:firstLine="539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1. </w:t>
      </w:r>
      <w:r>
        <w:rPr>
          <w:noProof/>
        </w:rPr>
        <w:drawing>
          <wp:inline distT="0" distB="0" distL="0" distR="0" wp14:anchorId="226E0D81" wp14:editId="5C0EB5E5">
            <wp:extent cx="3924300" cy="2702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629" cy="27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6D" w:rsidRDefault="00F7176D" w:rsidP="00BA4295">
      <w:pPr>
        <w:spacing w:before="120" w:after="120"/>
        <w:ind w:firstLine="539"/>
        <w:jc w:val="both"/>
        <w:rPr>
          <w:bCs/>
          <w:sz w:val="28"/>
        </w:rPr>
      </w:pPr>
      <w:r>
        <w:rPr>
          <w:bCs/>
          <w:sz w:val="28"/>
        </w:rPr>
        <w:t xml:space="preserve">2. </w:t>
      </w:r>
      <w:r>
        <w:rPr>
          <w:noProof/>
        </w:rPr>
        <w:drawing>
          <wp:inline distT="0" distB="0" distL="0" distR="0" wp14:anchorId="04B1B0F2" wp14:editId="26234290">
            <wp:extent cx="6057900" cy="18721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531" cy="18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6D" w:rsidRDefault="00F7176D" w:rsidP="00BA4295">
      <w:pPr>
        <w:spacing w:before="120" w:after="120"/>
        <w:ind w:firstLine="539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3. </w:t>
      </w:r>
      <w:r>
        <w:rPr>
          <w:noProof/>
        </w:rPr>
        <w:drawing>
          <wp:inline distT="0" distB="0" distL="0" distR="0" wp14:anchorId="3C5268EA" wp14:editId="381345EA">
            <wp:extent cx="6202011" cy="1811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30" cy="18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6D" w:rsidRDefault="00F7176D" w:rsidP="00BA4295">
      <w:pPr>
        <w:spacing w:before="120" w:after="120"/>
        <w:ind w:firstLine="539"/>
        <w:jc w:val="both"/>
        <w:rPr>
          <w:b/>
          <w:bCs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3CD757" wp14:editId="316A131C">
            <wp:extent cx="4029075" cy="23632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925" cy="23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6D" w:rsidRDefault="00E207EA" w:rsidP="00F7176D">
      <w:pPr>
        <w:spacing w:before="120" w:after="120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4, 5. </w:t>
      </w:r>
      <w:bookmarkStart w:id="1" w:name="_GoBack"/>
      <w:r>
        <w:rPr>
          <w:noProof/>
        </w:rPr>
        <w:drawing>
          <wp:inline distT="0" distB="0" distL="0" distR="0" wp14:anchorId="219B0CA1" wp14:editId="3DE183E0">
            <wp:extent cx="3981450" cy="23352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928" cy="23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E207EA" w:rsidRDefault="00E207EA" w:rsidP="00F7176D">
      <w:pPr>
        <w:spacing w:before="120" w:after="120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6. </w:t>
      </w:r>
      <w:r>
        <w:rPr>
          <w:noProof/>
        </w:rPr>
        <w:drawing>
          <wp:inline distT="0" distB="0" distL="0" distR="0" wp14:anchorId="4EB0849F" wp14:editId="699387EC">
            <wp:extent cx="6299835" cy="1838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A" w:rsidRDefault="00E207EA" w:rsidP="00F7176D">
      <w:pPr>
        <w:spacing w:before="120" w:after="120"/>
        <w:jc w:val="both"/>
        <w:rPr>
          <w:noProof/>
        </w:rPr>
      </w:pPr>
      <w:r>
        <w:rPr>
          <w:bCs/>
          <w:sz w:val="28"/>
        </w:rPr>
        <w:t>7,8.</w:t>
      </w:r>
      <w:r w:rsidRPr="00E207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86973" wp14:editId="7D6FCFDA">
            <wp:extent cx="6299835" cy="1844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A" w:rsidRDefault="00E207EA" w:rsidP="00F7176D">
      <w:pPr>
        <w:spacing w:before="120" w:after="120"/>
        <w:jc w:val="both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0710ADC1" wp14:editId="1479785E">
            <wp:extent cx="4438650" cy="26034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290" cy="260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A" w:rsidRDefault="00E207EA" w:rsidP="00F7176D">
      <w:pPr>
        <w:spacing w:before="120" w:after="120"/>
        <w:jc w:val="both"/>
        <w:rPr>
          <w:bCs/>
          <w:sz w:val="28"/>
        </w:rPr>
      </w:pPr>
      <w:r>
        <w:rPr>
          <w:bCs/>
          <w:sz w:val="28"/>
        </w:rPr>
        <w:t xml:space="preserve">9,10. </w:t>
      </w:r>
      <w:r>
        <w:rPr>
          <w:noProof/>
        </w:rPr>
        <w:drawing>
          <wp:inline distT="0" distB="0" distL="0" distR="0" wp14:anchorId="3F2C85CF" wp14:editId="491F678A">
            <wp:extent cx="6299835" cy="1833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A" w:rsidRDefault="00E207EA" w:rsidP="00F7176D">
      <w:pPr>
        <w:spacing w:before="120" w:after="120"/>
        <w:jc w:val="both"/>
        <w:rPr>
          <w:bCs/>
          <w:sz w:val="28"/>
          <w:lang w:val="en-US"/>
        </w:rPr>
      </w:pPr>
      <w:r>
        <w:rPr>
          <w:bCs/>
          <w:sz w:val="28"/>
        </w:rPr>
        <w:t xml:space="preserve">11,12. </w:t>
      </w:r>
      <w:r>
        <w:rPr>
          <w:noProof/>
        </w:rPr>
        <w:drawing>
          <wp:inline distT="0" distB="0" distL="0" distR="0" wp14:anchorId="1D4C04D8" wp14:editId="1C06F723">
            <wp:extent cx="6299835" cy="18402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A" w:rsidRDefault="00E207EA" w:rsidP="00F7176D">
      <w:pPr>
        <w:spacing w:before="120" w:after="120"/>
        <w:jc w:val="both"/>
        <w:rPr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465B23F4" wp14:editId="3EC876F7">
            <wp:extent cx="6299835" cy="18453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A" w:rsidRDefault="00E207EA" w:rsidP="00F7176D">
      <w:pPr>
        <w:spacing w:before="120" w:after="120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t>13.</w:t>
      </w:r>
    </w:p>
    <w:p w:rsidR="00E207EA" w:rsidRDefault="00E207EA" w:rsidP="00F7176D">
      <w:pPr>
        <w:spacing w:before="120" w:after="120"/>
        <w:jc w:val="both"/>
        <w:rPr>
          <w:bCs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CFBBF5" wp14:editId="2D6D4AB9">
            <wp:extent cx="3495675" cy="1123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A" w:rsidRDefault="00E207EA" w:rsidP="00F7176D">
      <w:pPr>
        <w:spacing w:before="120" w:after="120"/>
        <w:jc w:val="both"/>
        <w:rPr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44583EC5" wp14:editId="6F1CE4D3">
            <wp:extent cx="6299835" cy="18376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A" w:rsidRDefault="00E207EA" w:rsidP="00F7176D">
      <w:pPr>
        <w:spacing w:before="120" w:after="120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t>14.</w:t>
      </w:r>
    </w:p>
    <w:p w:rsidR="00E207EA" w:rsidRDefault="001104B0" w:rsidP="00F7176D">
      <w:pPr>
        <w:spacing w:before="120" w:after="120"/>
        <w:jc w:val="both"/>
        <w:rPr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2C6F8387" wp14:editId="32D47175">
            <wp:extent cx="3476625" cy="1114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B0" w:rsidRPr="00E207EA" w:rsidRDefault="001104B0" w:rsidP="00F7176D">
      <w:pPr>
        <w:spacing w:before="120" w:after="120"/>
        <w:jc w:val="both"/>
        <w:rPr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4102A9BD" wp14:editId="7DEAF2BA">
            <wp:extent cx="6299835" cy="18338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4B0" w:rsidRPr="00E207EA" w:rsidSect="00807476">
      <w:headerReference w:type="even" r:id="rId23"/>
      <w:footerReference w:type="even" r:id="rId24"/>
      <w:footerReference w:type="default" r:id="rId25"/>
      <w:footerReference w:type="first" r:id="rId26"/>
      <w:pgSz w:w="11906" w:h="16838"/>
      <w:pgMar w:top="851" w:right="851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C0A" w:rsidRDefault="006E6C0A">
      <w:r>
        <w:separator/>
      </w:r>
    </w:p>
  </w:endnote>
  <w:endnote w:type="continuationSeparator" w:id="0">
    <w:p w:rsidR="006E6C0A" w:rsidRDefault="006E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7B6" w:rsidRDefault="00B9570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6D0313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63D80">
      <w:rPr>
        <w:rStyle w:val="a8"/>
        <w:noProof/>
      </w:rPr>
      <w:t>1</w:t>
    </w:r>
    <w:r>
      <w:rPr>
        <w:rStyle w:val="a8"/>
      </w:rPr>
      <w:fldChar w:fldCharType="end"/>
    </w:r>
  </w:p>
  <w:p w:rsidR="00B627B6" w:rsidRDefault="00B627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3897"/>
      <w:docPartObj>
        <w:docPartGallery w:val="Page Numbers (Bottom of Page)"/>
        <w:docPartUnique/>
      </w:docPartObj>
    </w:sdtPr>
    <w:sdtEndPr/>
    <w:sdtContent>
      <w:p w:rsidR="00452EE2" w:rsidRDefault="00B9570B">
        <w:pPr>
          <w:pStyle w:val="a6"/>
          <w:jc w:val="right"/>
        </w:pPr>
        <w:r>
          <w:fldChar w:fldCharType="begin"/>
        </w:r>
        <w:r w:rsidR="00060544">
          <w:instrText xml:space="preserve"> PAGE   \* MERGEFORMAT </w:instrText>
        </w:r>
        <w:r>
          <w:fldChar w:fldCharType="separate"/>
        </w:r>
        <w:r w:rsidR="001104B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52EE2" w:rsidRDefault="00452EE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3896"/>
      <w:docPartObj>
        <w:docPartGallery w:val="Page Numbers (Bottom of Page)"/>
        <w:docPartUnique/>
      </w:docPartObj>
    </w:sdtPr>
    <w:sdtEndPr/>
    <w:sdtContent>
      <w:p w:rsidR="00452EE2" w:rsidRDefault="00B9570B">
        <w:pPr>
          <w:pStyle w:val="a6"/>
          <w:jc w:val="right"/>
        </w:pPr>
        <w:r w:rsidRPr="00452EE2">
          <w:rPr>
            <w:vanish/>
          </w:rPr>
          <w:fldChar w:fldCharType="begin"/>
        </w:r>
        <w:r w:rsidR="00452EE2" w:rsidRPr="00452EE2">
          <w:rPr>
            <w:vanish/>
          </w:rPr>
          <w:instrText xml:space="preserve"> PAGE   \* MERGEFORMAT </w:instrText>
        </w:r>
        <w:r w:rsidRPr="00452EE2">
          <w:rPr>
            <w:vanish/>
          </w:rPr>
          <w:fldChar w:fldCharType="separate"/>
        </w:r>
        <w:r w:rsidR="001104B0">
          <w:rPr>
            <w:noProof/>
            <w:vanish/>
          </w:rPr>
          <w:t>1</w:t>
        </w:r>
        <w:r w:rsidRPr="00452EE2">
          <w:rPr>
            <w:vanish/>
          </w:rPr>
          <w:fldChar w:fldCharType="end"/>
        </w:r>
      </w:p>
    </w:sdtContent>
  </w:sdt>
  <w:p w:rsidR="00452EE2" w:rsidRDefault="00452E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C0A" w:rsidRDefault="006E6C0A">
      <w:r>
        <w:separator/>
      </w:r>
    </w:p>
  </w:footnote>
  <w:footnote w:type="continuationSeparator" w:id="0">
    <w:p w:rsidR="006E6C0A" w:rsidRDefault="006E6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7B6" w:rsidRDefault="00B9570B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6D0313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63D80">
      <w:rPr>
        <w:rStyle w:val="a8"/>
        <w:noProof/>
      </w:rPr>
      <w:t>1</w:t>
    </w:r>
    <w:r>
      <w:rPr>
        <w:rStyle w:val="a8"/>
      </w:rPr>
      <w:fldChar w:fldCharType="end"/>
    </w:r>
  </w:p>
  <w:p w:rsidR="00B627B6" w:rsidRDefault="00B627B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2E53599"/>
    <w:multiLevelType w:val="hybridMultilevel"/>
    <w:tmpl w:val="F22655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FA4"/>
    <w:multiLevelType w:val="hybridMultilevel"/>
    <w:tmpl w:val="7AFEC27A"/>
    <w:lvl w:ilvl="0" w:tplc="D96454CA">
      <w:start w:val="1"/>
      <w:numFmt w:val="decimal"/>
      <w:lvlText w:val="Рис. 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A7C29"/>
    <w:multiLevelType w:val="hybridMultilevel"/>
    <w:tmpl w:val="2EAE13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6608"/>
    <w:multiLevelType w:val="hybridMultilevel"/>
    <w:tmpl w:val="070CB2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B27F4"/>
    <w:multiLevelType w:val="hybridMultilevel"/>
    <w:tmpl w:val="FFF875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E2BE7"/>
    <w:multiLevelType w:val="hybridMultilevel"/>
    <w:tmpl w:val="FE3CED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AA8252">
      <w:start w:val="8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E79FE"/>
    <w:multiLevelType w:val="hybridMultilevel"/>
    <w:tmpl w:val="A4EC5B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70525"/>
    <w:multiLevelType w:val="hybridMultilevel"/>
    <w:tmpl w:val="F8FED1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F5F43"/>
    <w:multiLevelType w:val="hybridMultilevel"/>
    <w:tmpl w:val="936613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23CE0"/>
    <w:multiLevelType w:val="hybridMultilevel"/>
    <w:tmpl w:val="3B8E1C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33028"/>
    <w:multiLevelType w:val="hybridMultilevel"/>
    <w:tmpl w:val="75EAF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503BD"/>
    <w:multiLevelType w:val="hybridMultilevel"/>
    <w:tmpl w:val="1D4C5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823"/>
    <w:rsid w:val="00060544"/>
    <w:rsid w:val="000853AC"/>
    <w:rsid w:val="000B5405"/>
    <w:rsid w:val="000C2E42"/>
    <w:rsid w:val="000C651D"/>
    <w:rsid w:val="001104B0"/>
    <w:rsid w:val="001F39FB"/>
    <w:rsid w:val="00212813"/>
    <w:rsid w:val="00230B69"/>
    <w:rsid w:val="002440D0"/>
    <w:rsid w:val="00267C62"/>
    <w:rsid w:val="00273270"/>
    <w:rsid w:val="002B3141"/>
    <w:rsid w:val="0031312F"/>
    <w:rsid w:val="00392235"/>
    <w:rsid w:val="003B145E"/>
    <w:rsid w:val="003E7290"/>
    <w:rsid w:val="00407E25"/>
    <w:rsid w:val="00424D5B"/>
    <w:rsid w:val="00452EE2"/>
    <w:rsid w:val="004D2BE4"/>
    <w:rsid w:val="00524414"/>
    <w:rsid w:val="005A0A8B"/>
    <w:rsid w:val="00643A92"/>
    <w:rsid w:val="0064714B"/>
    <w:rsid w:val="00674061"/>
    <w:rsid w:val="006807C1"/>
    <w:rsid w:val="006C4BFF"/>
    <w:rsid w:val="006D0313"/>
    <w:rsid w:val="006E6C0A"/>
    <w:rsid w:val="0072085D"/>
    <w:rsid w:val="00727658"/>
    <w:rsid w:val="00741EE2"/>
    <w:rsid w:val="00797478"/>
    <w:rsid w:val="00807476"/>
    <w:rsid w:val="00807CD4"/>
    <w:rsid w:val="00833F5A"/>
    <w:rsid w:val="008C6FAD"/>
    <w:rsid w:val="008F1E34"/>
    <w:rsid w:val="00925734"/>
    <w:rsid w:val="0095058C"/>
    <w:rsid w:val="009569AD"/>
    <w:rsid w:val="00A53823"/>
    <w:rsid w:val="00A63D80"/>
    <w:rsid w:val="00AC5392"/>
    <w:rsid w:val="00AD3C6D"/>
    <w:rsid w:val="00B30D46"/>
    <w:rsid w:val="00B46586"/>
    <w:rsid w:val="00B52D09"/>
    <w:rsid w:val="00B627B6"/>
    <w:rsid w:val="00B72168"/>
    <w:rsid w:val="00B9570B"/>
    <w:rsid w:val="00BA4295"/>
    <w:rsid w:val="00C419D9"/>
    <w:rsid w:val="00D70DF9"/>
    <w:rsid w:val="00E03167"/>
    <w:rsid w:val="00E207EA"/>
    <w:rsid w:val="00E41190"/>
    <w:rsid w:val="00E5009D"/>
    <w:rsid w:val="00E57EA9"/>
    <w:rsid w:val="00E811C4"/>
    <w:rsid w:val="00EB0492"/>
    <w:rsid w:val="00F558E3"/>
    <w:rsid w:val="00F62048"/>
    <w:rsid w:val="00F6287A"/>
    <w:rsid w:val="00F7176D"/>
    <w:rsid w:val="00FB767B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D10F110"/>
  <w15:docId w15:val="{1482FFBB-D173-4D8F-BF2E-D03E4411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627B6"/>
    <w:rPr>
      <w:sz w:val="24"/>
      <w:szCs w:val="24"/>
    </w:rPr>
  </w:style>
  <w:style w:type="paragraph" w:styleId="1">
    <w:name w:val="heading 1"/>
    <w:basedOn w:val="a"/>
    <w:next w:val="a"/>
    <w:qFormat/>
    <w:rsid w:val="00B627B6"/>
    <w:pPr>
      <w:keepNext/>
      <w:spacing w:before="240" w:after="60"/>
      <w:outlineLvl w:val="0"/>
    </w:pPr>
    <w:rPr>
      <w:rFonts w:ascii="Arial CYR" w:hAnsi="Arial CYR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B627B6"/>
    <w:pPr>
      <w:keepNext/>
      <w:spacing w:before="240" w:after="60"/>
      <w:outlineLvl w:val="1"/>
    </w:pPr>
    <w:rPr>
      <w:rFonts w:ascii="Arial CYR" w:hAnsi="Arial CYR"/>
      <w:b/>
      <w:i/>
      <w:szCs w:val="20"/>
    </w:rPr>
  </w:style>
  <w:style w:type="paragraph" w:styleId="3">
    <w:name w:val="heading 3"/>
    <w:basedOn w:val="a"/>
    <w:next w:val="a"/>
    <w:qFormat/>
    <w:rsid w:val="00B627B6"/>
    <w:pPr>
      <w:keepNext/>
      <w:spacing w:before="240" w:after="60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B627B6"/>
    <w:pPr>
      <w:keepNext/>
      <w:jc w:val="center"/>
      <w:outlineLvl w:val="3"/>
    </w:pPr>
    <w:rPr>
      <w:i/>
      <w:sz w:val="40"/>
      <w:szCs w:val="20"/>
    </w:rPr>
  </w:style>
  <w:style w:type="paragraph" w:styleId="5">
    <w:name w:val="heading 5"/>
    <w:basedOn w:val="a"/>
    <w:next w:val="a"/>
    <w:qFormat/>
    <w:rsid w:val="00B627B6"/>
    <w:pPr>
      <w:keepNext/>
      <w:outlineLvl w:val="4"/>
    </w:pPr>
    <w:rPr>
      <w:i/>
      <w:sz w:val="28"/>
      <w:szCs w:val="20"/>
    </w:rPr>
  </w:style>
  <w:style w:type="paragraph" w:styleId="6">
    <w:name w:val="heading 6"/>
    <w:basedOn w:val="a"/>
    <w:next w:val="a"/>
    <w:qFormat/>
    <w:rsid w:val="00B627B6"/>
    <w:pPr>
      <w:keepNext/>
      <w:pBdr>
        <w:top w:val="single" w:sz="6" w:space="1" w:color="auto"/>
      </w:pBdr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B627B6"/>
    <w:pPr>
      <w:keepNext/>
      <w:jc w:val="right"/>
      <w:outlineLvl w:val="6"/>
    </w:pPr>
    <w:rPr>
      <w:sz w:val="28"/>
    </w:rPr>
  </w:style>
  <w:style w:type="paragraph" w:styleId="8">
    <w:name w:val="heading 8"/>
    <w:basedOn w:val="a"/>
    <w:next w:val="a"/>
    <w:qFormat/>
    <w:rsid w:val="00B627B6"/>
    <w:pPr>
      <w:keepNext/>
      <w:tabs>
        <w:tab w:val="left" w:pos="0"/>
      </w:tabs>
      <w:jc w:val="center"/>
      <w:outlineLvl w:val="7"/>
    </w:pPr>
    <w:rPr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627B6"/>
    <w:pPr>
      <w:jc w:val="center"/>
    </w:pPr>
    <w:rPr>
      <w:bCs/>
      <w:iCs/>
      <w:szCs w:val="20"/>
      <w:u w:val="single"/>
    </w:rPr>
  </w:style>
  <w:style w:type="paragraph" w:styleId="10">
    <w:name w:val="toc 1"/>
    <w:basedOn w:val="a"/>
    <w:next w:val="a"/>
    <w:autoRedefine/>
    <w:semiHidden/>
    <w:rsid w:val="00B627B6"/>
    <w:pPr>
      <w:tabs>
        <w:tab w:val="right" w:leader="dot" w:pos="9071"/>
      </w:tabs>
    </w:pPr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autoRedefine/>
    <w:semiHidden/>
    <w:rsid w:val="00B627B6"/>
    <w:pPr>
      <w:tabs>
        <w:tab w:val="right" w:leader="dot" w:pos="9071"/>
      </w:tabs>
      <w:ind w:left="200"/>
    </w:pPr>
    <w:rPr>
      <w:rFonts w:ascii="Courier New" w:hAnsi="Courier New"/>
      <w:sz w:val="20"/>
      <w:szCs w:val="20"/>
    </w:rPr>
  </w:style>
  <w:style w:type="paragraph" w:styleId="30">
    <w:name w:val="toc 3"/>
    <w:basedOn w:val="a"/>
    <w:next w:val="a"/>
    <w:autoRedefine/>
    <w:semiHidden/>
    <w:rsid w:val="00B627B6"/>
    <w:pPr>
      <w:tabs>
        <w:tab w:val="right" w:leader="dot" w:pos="9071"/>
      </w:tabs>
      <w:ind w:left="400"/>
    </w:pPr>
    <w:rPr>
      <w:rFonts w:ascii="Courier New" w:hAnsi="Courier New"/>
      <w:sz w:val="20"/>
      <w:szCs w:val="20"/>
    </w:rPr>
  </w:style>
  <w:style w:type="paragraph" w:styleId="a4">
    <w:name w:val="Body Text Indent"/>
    <w:basedOn w:val="a"/>
    <w:semiHidden/>
    <w:rsid w:val="00B627B6"/>
    <w:pPr>
      <w:ind w:firstLine="709"/>
      <w:jc w:val="both"/>
    </w:pPr>
    <w:rPr>
      <w:i/>
      <w:sz w:val="28"/>
      <w:szCs w:val="20"/>
    </w:rPr>
  </w:style>
  <w:style w:type="paragraph" w:styleId="a5">
    <w:name w:val="Balloon Text"/>
    <w:basedOn w:val="a"/>
    <w:semiHidden/>
    <w:rsid w:val="00B627B6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7"/>
    <w:uiPriority w:val="99"/>
    <w:rsid w:val="00B627B6"/>
    <w:pPr>
      <w:tabs>
        <w:tab w:val="center" w:pos="4677"/>
        <w:tab w:val="right" w:pos="9355"/>
      </w:tabs>
    </w:pPr>
  </w:style>
  <w:style w:type="character" w:styleId="a8">
    <w:name w:val="page number"/>
    <w:basedOn w:val="a0"/>
    <w:semiHidden/>
    <w:rsid w:val="00B627B6"/>
  </w:style>
  <w:style w:type="paragraph" w:styleId="a9">
    <w:name w:val="header"/>
    <w:basedOn w:val="a"/>
    <w:link w:val="aa"/>
    <w:uiPriority w:val="99"/>
    <w:rsid w:val="00B627B6"/>
    <w:pPr>
      <w:tabs>
        <w:tab w:val="center" w:pos="4677"/>
        <w:tab w:val="right" w:pos="9355"/>
      </w:tabs>
    </w:pPr>
  </w:style>
  <w:style w:type="paragraph" w:styleId="21">
    <w:name w:val="Body Text Indent 2"/>
    <w:basedOn w:val="a"/>
    <w:semiHidden/>
    <w:rsid w:val="00B627B6"/>
    <w:pPr>
      <w:ind w:firstLine="539"/>
      <w:jc w:val="both"/>
    </w:pPr>
  </w:style>
  <w:style w:type="paragraph" w:styleId="ab">
    <w:name w:val="Plain Text"/>
    <w:basedOn w:val="a"/>
    <w:semiHidden/>
    <w:rsid w:val="00B627B6"/>
    <w:rPr>
      <w:rFonts w:ascii="Courier New" w:hAnsi="Courier New"/>
      <w:sz w:val="20"/>
      <w:szCs w:val="20"/>
    </w:rPr>
  </w:style>
  <w:style w:type="paragraph" w:styleId="31">
    <w:name w:val="Body Text Indent 3"/>
    <w:basedOn w:val="a"/>
    <w:semiHidden/>
    <w:rsid w:val="00B627B6"/>
    <w:pPr>
      <w:ind w:firstLine="709"/>
      <w:jc w:val="both"/>
    </w:pPr>
  </w:style>
  <w:style w:type="paragraph" w:customStyle="1" w:styleId="32">
    <w:name w:val="Стиль3"/>
    <w:basedOn w:val="1"/>
    <w:rsid w:val="00A53823"/>
    <w:pPr>
      <w:ind w:firstLine="709"/>
      <w:jc w:val="both"/>
      <w:outlineLvl w:val="9"/>
    </w:pPr>
    <w:rPr>
      <w:rFonts w:ascii="TimesET" w:hAnsi="TimesET"/>
      <w:b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925734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925734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  <w:rsid w:val="00452EE2"/>
    <w:rPr>
      <w:sz w:val="24"/>
      <w:szCs w:val="24"/>
    </w:rPr>
  </w:style>
  <w:style w:type="character" w:customStyle="1" w:styleId="aa">
    <w:name w:val="Верхний колонтитул Знак"/>
    <w:basedOn w:val="a0"/>
    <w:link w:val="a9"/>
    <w:uiPriority w:val="99"/>
    <w:rsid w:val="00F717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58"/>
    <w:rsid w:val="00214C58"/>
    <w:rsid w:val="008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3F643ABFE4401B81F0DD4D30D200D9">
    <w:name w:val="D73F643ABFE4401B81F0DD4D30D200D9"/>
    <w:rsid w:val="00214C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CC3C-5407-4A4F-B7CD-94E77B20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 Н. Э. Баумана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Ирина Матвейчук</cp:lastModifiedBy>
  <cp:revision>39</cp:revision>
  <cp:lastPrinted>2017-03-29T13:32:00Z</cp:lastPrinted>
  <dcterms:created xsi:type="dcterms:W3CDTF">2010-11-18T21:34:00Z</dcterms:created>
  <dcterms:modified xsi:type="dcterms:W3CDTF">2017-03-31T10:43:00Z</dcterms:modified>
</cp:coreProperties>
</file>