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AAAD0" w14:textId="77777777" w:rsidR="004E6BC4" w:rsidRPr="004E6BC4" w:rsidRDefault="004E6BC4" w:rsidP="004E6B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33. Funktsiooniga seotud tähtsad kontseptsioonid</w:t>
      </w:r>
    </w:p>
    <w:p w14:paraId="4747AD2D" w14:textId="77777777" w:rsidR="004E6BC4" w:rsidRPr="004E6BC4" w:rsidRDefault="004E6BC4" w:rsidP="004E6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</w:p>
    <w:p w14:paraId="23CB795B" w14:textId="77777777" w:rsidR="004E6BC4" w:rsidRPr="004E6BC4" w:rsidRDefault="004E6BC4" w:rsidP="004E6B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Enne selle harjutuse juurde asumist oleks soovitav vaadata ära harjutused nr 30, 31 ja 32.</w:t>
      </w:r>
    </w:p>
    <w:p w14:paraId="4FFB6203" w14:textId="77777777" w:rsidR="004E6BC4" w:rsidRPr="004E6BC4" w:rsidRDefault="004E6BC4" w:rsidP="004E6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</w:p>
    <w:p w14:paraId="79EBF1A4" w14:textId="77777777" w:rsidR="004E6BC4" w:rsidRPr="004E6BC4" w:rsidRDefault="004E6BC4" w:rsidP="004E6B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Ette määratud ja mitte ette määratud funktsioonid:</w:t>
      </w:r>
    </w:p>
    <w:p w14:paraId="6BA217A3" w14:textId="77777777" w:rsidR="004E6BC4" w:rsidRPr="004E6BC4" w:rsidRDefault="004E6BC4" w:rsidP="004E6B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Ette määratud funktsioonid tagastavad kogu aeg sama tulemuse</w:t>
      </w:r>
    </w:p>
    <w:p w14:paraId="4471BA2E" w14:textId="77777777" w:rsidR="004E6BC4" w:rsidRPr="004E6BC4" w:rsidRDefault="004E6BC4" w:rsidP="004E6B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Näited: </w:t>
      </w:r>
      <w:proofErr w:type="spellStart"/>
      <w:r w:rsidRPr="004E6BC4">
        <w:rPr>
          <w:rFonts w:ascii="Calibri" w:eastAsia="Times New Roman" w:hAnsi="Calibri" w:cs="Calibri"/>
          <w:color w:val="FF00FF"/>
          <w:sz w:val="24"/>
          <w:szCs w:val="24"/>
          <w:lang w:eastAsia="et-EE"/>
        </w:rPr>
        <w:t>Sum</w:t>
      </w:r>
      <w:proofErr w:type="spellEnd"/>
      <w:r w:rsidRPr="004E6BC4">
        <w:rPr>
          <w:rFonts w:ascii="Calibri" w:eastAsia="Times New Roman" w:hAnsi="Calibri" w:cs="Calibri"/>
          <w:color w:val="808080"/>
          <w:sz w:val="24"/>
          <w:szCs w:val="24"/>
          <w:lang w:eastAsia="et-EE"/>
        </w:rPr>
        <w:t>(),</w:t>
      </w:r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</w:t>
      </w:r>
      <w:r w:rsidRPr="004E6BC4">
        <w:rPr>
          <w:rFonts w:ascii="Calibri" w:eastAsia="Times New Roman" w:hAnsi="Calibri" w:cs="Calibri"/>
          <w:color w:val="FF00FF"/>
          <w:sz w:val="24"/>
          <w:szCs w:val="24"/>
          <w:lang w:eastAsia="et-EE"/>
        </w:rPr>
        <w:t>AVG</w:t>
      </w:r>
      <w:r w:rsidRPr="004E6BC4">
        <w:rPr>
          <w:rFonts w:ascii="Calibri" w:eastAsia="Times New Roman" w:hAnsi="Calibri" w:cs="Calibri"/>
          <w:color w:val="808080"/>
          <w:sz w:val="24"/>
          <w:szCs w:val="24"/>
          <w:lang w:eastAsia="et-EE"/>
        </w:rPr>
        <w:t>(),</w:t>
      </w:r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</w:t>
      </w:r>
      <w:proofErr w:type="spellStart"/>
      <w:r w:rsidRPr="004E6BC4">
        <w:rPr>
          <w:rFonts w:ascii="Calibri" w:eastAsia="Times New Roman" w:hAnsi="Calibri" w:cs="Calibri"/>
          <w:color w:val="FF00FF"/>
          <w:sz w:val="24"/>
          <w:szCs w:val="24"/>
          <w:lang w:eastAsia="et-EE"/>
        </w:rPr>
        <w:t>Square</w:t>
      </w:r>
      <w:proofErr w:type="spellEnd"/>
      <w:r w:rsidRPr="004E6BC4">
        <w:rPr>
          <w:rFonts w:ascii="Calibri" w:eastAsia="Times New Roman" w:hAnsi="Calibri" w:cs="Calibri"/>
          <w:color w:val="808080"/>
          <w:sz w:val="24"/>
          <w:szCs w:val="24"/>
          <w:lang w:eastAsia="et-EE"/>
        </w:rPr>
        <w:t>(),</w:t>
      </w:r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</w:t>
      </w:r>
      <w:r w:rsidRPr="004E6BC4">
        <w:rPr>
          <w:rFonts w:ascii="Calibri" w:eastAsia="Times New Roman" w:hAnsi="Calibri" w:cs="Calibri"/>
          <w:color w:val="FF00FF"/>
          <w:sz w:val="24"/>
          <w:szCs w:val="24"/>
          <w:lang w:eastAsia="et-EE"/>
        </w:rPr>
        <w:t>Power</w:t>
      </w:r>
      <w:r w:rsidRPr="004E6BC4">
        <w:rPr>
          <w:rFonts w:ascii="Calibri" w:eastAsia="Times New Roman" w:hAnsi="Calibri" w:cs="Calibri"/>
          <w:color w:val="808080"/>
          <w:sz w:val="24"/>
          <w:szCs w:val="24"/>
          <w:lang w:eastAsia="et-EE"/>
        </w:rPr>
        <w:t>()</w:t>
      </w:r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ja </w:t>
      </w:r>
      <w:proofErr w:type="spellStart"/>
      <w:r w:rsidRPr="004E6BC4">
        <w:rPr>
          <w:rFonts w:ascii="Calibri" w:eastAsia="Times New Roman" w:hAnsi="Calibri" w:cs="Calibri"/>
          <w:color w:val="FF00FF"/>
          <w:sz w:val="24"/>
          <w:szCs w:val="24"/>
          <w:lang w:eastAsia="et-EE"/>
        </w:rPr>
        <w:t>Count</w:t>
      </w:r>
      <w:proofErr w:type="spellEnd"/>
      <w:r w:rsidRPr="004E6BC4">
        <w:rPr>
          <w:rFonts w:ascii="Calibri" w:eastAsia="Times New Roman" w:hAnsi="Calibri" w:cs="Calibri"/>
          <w:color w:val="808080"/>
          <w:sz w:val="24"/>
          <w:szCs w:val="24"/>
          <w:lang w:eastAsia="et-EE"/>
        </w:rPr>
        <w:t>()</w:t>
      </w:r>
    </w:p>
    <w:p w14:paraId="5A005B30" w14:textId="77777777" w:rsidR="004E6BC4" w:rsidRPr="004E6BC4" w:rsidRDefault="004E6BC4" w:rsidP="004E6B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NB! Kõik koondfunktsioonid on ette määratud funktsioonideks.</w:t>
      </w:r>
    </w:p>
    <w:p w14:paraId="5AB73087" w14:textId="77777777" w:rsidR="004E6BC4" w:rsidRPr="004E6BC4" w:rsidRDefault="004E6BC4" w:rsidP="004E6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</w:p>
    <w:p w14:paraId="40CDA10E" w14:textId="77777777" w:rsidR="004E6BC4" w:rsidRPr="004E6BC4" w:rsidRDefault="004E6BC4" w:rsidP="004E6B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Mitte ette määratud funktsioonid võivad erinevat tulemust anda. </w:t>
      </w:r>
    </w:p>
    <w:p w14:paraId="2BA87326" w14:textId="77777777" w:rsidR="004E6BC4" w:rsidRPr="004E6BC4" w:rsidRDefault="004E6BC4" w:rsidP="004E6B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Näited: </w:t>
      </w:r>
      <w:proofErr w:type="spellStart"/>
      <w:r w:rsidRPr="004E6BC4">
        <w:rPr>
          <w:rFonts w:ascii="Calibri" w:eastAsia="Times New Roman" w:hAnsi="Calibri" w:cs="Calibri"/>
          <w:color w:val="FF00FF"/>
          <w:sz w:val="24"/>
          <w:szCs w:val="24"/>
          <w:lang w:eastAsia="et-EE"/>
        </w:rPr>
        <w:t>GetDate</w:t>
      </w:r>
      <w:proofErr w:type="spellEnd"/>
      <w:r w:rsidRPr="004E6BC4">
        <w:rPr>
          <w:rFonts w:ascii="Calibri" w:eastAsia="Times New Roman" w:hAnsi="Calibri" w:cs="Calibri"/>
          <w:color w:val="808080"/>
          <w:sz w:val="24"/>
          <w:szCs w:val="24"/>
          <w:lang w:eastAsia="et-EE"/>
        </w:rPr>
        <w:t>()</w:t>
      </w:r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</w:t>
      </w:r>
      <w:r w:rsidRPr="004E6BC4">
        <w:rPr>
          <w:rFonts w:ascii="Calibri" w:eastAsia="Times New Roman" w:hAnsi="Calibri" w:cs="Calibri"/>
          <w:color w:val="808080"/>
          <w:sz w:val="24"/>
          <w:szCs w:val="24"/>
          <w:lang w:eastAsia="et-EE"/>
        </w:rPr>
        <w:t>ja</w:t>
      </w:r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</w:t>
      </w:r>
      <w:r w:rsidRPr="004E6BC4">
        <w:rPr>
          <w:rFonts w:ascii="Calibri" w:eastAsia="Times New Roman" w:hAnsi="Calibri" w:cs="Calibri"/>
          <w:color w:val="FF00FF"/>
          <w:sz w:val="24"/>
          <w:szCs w:val="24"/>
          <w:lang w:eastAsia="et-EE"/>
        </w:rPr>
        <w:t>CURRENT_TIMESTAMP</w:t>
      </w:r>
    </w:p>
    <w:p w14:paraId="78564335" w14:textId="77777777" w:rsidR="004E6BC4" w:rsidRPr="004E6BC4" w:rsidRDefault="004E6BC4" w:rsidP="004E6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</w:p>
    <w:p w14:paraId="205D3042" w14:textId="77777777" w:rsidR="004E6BC4" w:rsidRPr="004E6BC4" w:rsidRDefault="004E6BC4" w:rsidP="004E6B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4E6BC4">
        <w:rPr>
          <w:rFonts w:ascii="Calibri" w:eastAsia="Times New Roman" w:hAnsi="Calibri" w:cs="Calibri"/>
          <w:color w:val="FF00FF"/>
          <w:sz w:val="24"/>
          <w:szCs w:val="24"/>
          <w:lang w:eastAsia="et-EE"/>
        </w:rPr>
        <w:t>Rand</w:t>
      </w:r>
      <w:r w:rsidRPr="004E6BC4">
        <w:rPr>
          <w:rFonts w:ascii="Arial" w:eastAsia="Times New Roman" w:hAnsi="Arial" w:cs="Arial"/>
          <w:color w:val="333333"/>
          <w:sz w:val="21"/>
          <w:szCs w:val="21"/>
          <w:lang w:eastAsia="et-EE"/>
        </w:rPr>
        <w:t>()</w:t>
      </w:r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funktsioon kuulub mitte ette määratud funktsioonide alla, aga kui kirjutad väärtuse sisse, siis see muutub ette määratud funktsiooniks kuna sama väärtus saab iga kord tagastatud.</w:t>
      </w:r>
    </w:p>
    <w:p w14:paraId="32110BF3" w14:textId="77777777" w:rsidR="004E6BC4" w:rsidRPr="004E6BC4" w:rsidRDefault="004E6BC4" w:rsidP="004E6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</w:p>
    <w:p w14:paraId="5304370D" w14:textId="77777777" w:rsidR="004E6BC4" w:rsidRPr="004E6BC4" w:rsidRDefault="004E6BC4" w:rsidP="004E6B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Järgnevates koodinäidetes kasutame </w:t>
      </w:r>
      <w:proofErr w:type="spellStart"/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tblEmployeest</w:t>
      </w:r>
      <w:proofErr w:type="spellEnd"/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. Kui sul on juba eelmistest harjutustest olemas selline tabel, siis kindlasti kontrolli, et tabeli veerud oleksid samad koos seal olevate väärtustega.</w:t>
      </w:r>
    </w:p>
    <w:p w14:paraId="63C0DC64" w14:textId="70DE4578" w:rsidR="004E6BC4" w:rsidRPr="004E6BC4" w:rsidRDefault="004E6BC4" w:rsidP="004E6BC4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4E6BC4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  <w:r w:rsidRPr="004E6BC4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et-EE"/>
        </w:rPr>
        <w:drawing>
          <wp:inline distT="0" distB="0" distL="0" distR="0" wp14:anchorId="0B61EB65" wp14:editId="557B28EF">
            <wp:extent cx="2943225" cy="2095500"/>
            <wp:effectExtent l="0" t="0" r="9525" b="0"/>
            <wp:docPr id="5" name="Pilt 5" descr="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7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6BC4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  <w:r w:rsidRPr="004E6BC4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  <w:r w:rsidRPr="004E6BC4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  <w:r w:rsidRPr="004E6BC4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  <w:r w:rsidRPr="004E6BC4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  <w:r w:rsidRPr="004E6BC4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</w:p>
    <w:p w14:paraId="78D3CD07" w14:textId="77777777" w:rsidR="004E6BC4" w:rsidRPr="004E6BC4" w:rsidRDefault="004E6BC4" w:rsidP="004E6B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Sisesta väärtused:</w:t>
      </w:r>
    </w:p>
    <w:p w14:paraId="706D8A8A" w14:textId="5E5858D0" w:rsidR="004E6BC4" w:rsidRPr="004E6BC4" w:rsidRDefault="004E6BC4" w:rsidP="004E6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4E6BC4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  <w:r w:rsidRPr="004E6BC4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et-EE"/>
        </w:rPr>
        <w:drawing>
          <wp:inline distT="0" distB="0" distL="0" distR="0" wp14:anchorId="46903CE2" wp14:editId="6E4EC13E">
            <wp:extent cx="5760720" cy="1212850"/>
            <wp:effectExtent l="0" t="0" r="0" b="6350"/>
            <wp:docPr id="4" name="Pilt 4" descr="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7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8B9DC" w14:textId="77777777" w:rsidR="004E6BC4" w:rsidRPr="004E6BC4" w:rsidRDefault="004E6BC4" w:rsidP="004E6B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lastRenderedPageBreak/>
        <w:t xml:space="preserve">Kasutame krüpteeritud funktsiooni. Oleme juba teinud krüpteeritud SP-d harjutuses nr 18. Sama saab teha ka funktsioonidega. Kui on krüpteeritud, siis ei saa vaadata funktsiooni sisu. Kui peaksid ikkagi soovima vaadata </w:t>
      </w:r>
      <w:proofErr w:type="spellStart"/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sp_helptext-ga</w:t>
      </w:r>
      <w:proofErr w:type="spellEnd"/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funktsiooni sisu, siis saad vastuseks </w:t>
      </w:r>
      <w:r w:rsidRPr="004E6BC4">
        <w:rPr>
          <w:rFonts w:ascii="Calibri" w:eastAsia="Times New Roman" w:hAnsi="Calibri" w:cs="Calibri"/>
          <w:color w:val="FF0000"/>
          <w:sz w:val="24"/>
          <w:szCs w:val="24"/>
          <w:lang w:eastAsia="et-EE"/>
        </w:rPr>
        <w:t xml:space="preserve">'The </w:t>
      </w:r>
      <w:proofErr w:type="spellStart"/>
      <w:r w:rsidRPr="004E6BC4">
        <w:rPr>
          <w:rFonts w:ascii="Calibri" w:eastAsia="Times New Roman" w:hAnsi="Calibri" w:cs="Calibri"/>
          <w:color w:val="FF0000"/>
          <w:sz w:val="24"/>
          <w:szCs w:val="24"/>
          <w:lang w:eastAsia="et-EE"/>
        </w:rPr>
        <w:t>text</w:t>
      </w:r>
      <w:proofErr w:type="spellEnd"/>
      <w:r w:rsidRPr="004E6BC4">
        <w:rPr>
          <w:rFonts w:ascii="Calibri" w:eastAsia="Times New Roman" w:hAnsi="Calibri" w:cs="Calibri"/>
          <w:color w:val="FF0000"/>
          <w:sz w:val="24"/>
          <w:szCs w:val="24"/>
          <w:lang w:eastAsia="et-EE"/>
        </w:rPr>
        <w:t xml:space="preserve"> </w:t>
      </w:r>
      <w:proofErr w:type="spellStart"/>
      <w:r w:rsidRPr="004E6BC4">
        <w:rPr>
          <w:rFonts w:ascii="Calibri" w:eastAsia="Times New Roman" w:hAnsi="Calibri" w:cs="Calibri"/>
          <w:color w:val="FF0000"/>
          <w:sz w:val="24"/>
          <w:szCs w:val="24"/>
          <w:lang w:eastAsia="et-EE"/>
        </w:rPr>
        <w:t>for</w:t>
      </w:r>
      <w:proofErr w:type="spellEnd"/>
      <w:r w:rsidRPr="004E6BC4">
        <w:rPr>
          <w:rFonts w:ascii="Calibri" w:eastAsia="Times New Roman" w:hAnsi="Calibri" w:cs="Calibri"/>
          <w:color w:val="FF0000"/>
          <w:sz w:val="24"/>
          <w:szCs w:val="24"/>
          <w:lang w:eastAsia="et-EE"/>
        </w:rPr>
        <w:t xml:space="preserve"> </w:t>
      </w:r>
      <w:proofErr w:type="spellStart"/>
      <w:r w:rsidRPr="004E6BC4">
        <w:rPr>
          <w:rFonts w:ascii="Calibri" w:eastAsia="Times New Roman" w:hAnsi="Calibri" w:cs="Calibri"/>
          <w:color w:val="FF0000"/>
          <w:sz w:val="24"/>
          <w:szCs w:val="24"/>
          <w:lang w:eastAsia="et-EE"/>
        </w:rPr>
        <w:t>object</w:t>
      </w:r>
      <w:proofErr w:type="spellEnd"/>
      <w:r w:rsidRPr="004E6BC4">
        <w:rPr>
          <w:rFonts w:ascii="Calibri" w:eastAsia="Times New Roman" w:hAnsi="Calibri" w:cs="Calibri"/>
          <w:color w:val="FF0000"/>
          <w:sz w:val="24"/>
          <w:szCs w:val="24"/>
          <w:lang w:eastAsia="et-EE"/>
        </w:rPr>
        <w:t xml:space="preserve"> </w:t>
      </w:r>
      <w:proofErr w:type="spellStart"/>
      <w:r w:rsidRPr="004E6BC4">
        <w:rPr>
          <w:rFonts w:ascii="Calibri" w:eastAsia="Times New Roman" w:hAnsi="Calibri" w:cs="Calibri"/>
          <w:color w:val="FF0000"/>
          <w:sz w:val="24"/>
          <w:szCs w:val="24"/>
          <w:lang w:eastAsia="et-EE"/>
        </w:rPr>
        <w:t>is</w:t>
      </w:r>
      <w:proofErr w:type="spellEnd"/>
      <w:r w:rsidRPr="004E6BC4">
        <w:rPr>
          <w:rFonts w:ascii="Calibri" w:eastAsia="Times New Roman" w:hAnsi="Calibri" w:cs="Calibri"/>
          <w:color w:val="FF0000"/>
          <w:sz w:val="24"/>
          <w:szCs w:val="24"/>
          <w:lang w:eastAsia="et-EE"/>
        </w:rPr>
        <w:t xml:space="preserve"> </w:t>
      </w:r>
      <w:proofErr w:type="spellStart"/>
      <w:r w:rsidRPr="004E6BC4">
        <w:rPr>
          <w:rFonts w:ascii="Calibri" w:eastAsia="Times New Roman" w:hAnsi="Calibri" w:cs="Calibri"/>
          <w:color w:val="FF0000"/>
          <w:sz w:val="24"/>
          <w:szCs w:val="24"/>
          <w:lang w:eastAsia="et-EE"/>
        </w:rPr>
        <w:t>encrypted</w:t>
      </w:r>
      <w:proofErr w:type="spellEnd"/>
      <w:r w:rsidRPr="004E6BC4">
        <w:rPr>
          <w:rFonts w:ascii="Calibri" w:eastAsia="Times New Roman" w:hAnsi="Calibri" w:cs="Calibri"/>
          <w:color w:val="FF0000"/>
          <w:sz w:val="24"/>
          <w:szCs w:val="24"/>
          <w:lang w:eastAsia="et-EE"/>
        </w:rPr>
        <w:t xml:space="preserve">.' </w:t>
      </w:r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. </w:t>
      </w:r>
      <w:proofErr w:type="spellStart"/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Dekrüpteerimise</w:t>
      </w:r>
      <w:proofErr w:type="spellEnd"/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võimalust on ka olemas, aga see ei ole selle harjutuse eesmärk.</w:t>
      </w:r>
    </w:p>
    <w:p w14:paraId="0DAEEBCA" w14:textId="77777777" w:rsidR="004E6BC4" w:rsidRPr="004E6BC4" w:rsidRDefault="004E6BC4" w:rsidP="004E6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</w:p>
    <w:p w14:paraId="0A986713" w14:textId="77777777" w:rsidR="004E6BC4" w:rsidRPr="004E6BC4" w:rsidRDefault="004E6BC4" w:rsidP="004E6B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Skaleeritav</w:t>
      </w:r>
      <w:proofErr w:type="spellEnd"/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funktsioon ilma krüpteerimata:</w:t>
      </w:r>
    </w:p>
    <w:p w14:paraId="13B6EA58" w14:textId="77777777" w:rsidR="004E6BC4" w:rsidRPr="004E6BC4" w:rsidRDefault="004E6BC4" w:rsidP="004E6B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4E6BC4">
        <w:rPr>
          <w:rFonts w:ascii="Calibri" w:eastAsia="Times New Roman" w:hAnsi="Calibri" w:cs="Calibri"/>
          <w:b/>
          <w:bCs/>
          <w:color w:val="F10D0C"/>
          <w:sz w:val="24"/>
          <w:szCs w:val="24"/>
          <w:lang w:eastAsia="et-EE"/>
        </w:rPr>
        <w:t>Õpilane teeb päringu ja näitab koodi kirja ning tulemust pildi kujul.</w:t>
      </w:r>
    </w:p>
    <w:p w14:paraId="45D5B40F" w14:textId="77777777" w:rsidR="005943AB" w:rsidRDefault="004E6BC4" w:rsidP="005943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E6BC4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  <w:r w:rsidRPr="004E6BC4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et-EE"/>
        </w:rPr>
        <w:drawing>
          <wp:inline distT="0" distB="0" distL="0" distR="0" wp14:anchorId="267C96F9" wp14:editId="3BA40E73">
            <wp:extent cx="4495800" cy="1638300"/>
            <wp:effectExtent l="0" t="0" r="0" b="0"/>
            <wp:docPr id="3" name="Pilt 3" descr="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7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6BC4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  <w:r w:rsidRPr="004E6BC4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  <w:proofErr w:type="spellStart"/>
      <w:r w:rsidR="005943AB">
        <w:rPr>
          <w:rFonts w:ascii="Consolas" w:hAnsi="Consolas" w:cs="Consolas"/>
          <w:color w:val="0000FF"/>
          <w:sz w:val="19"/>
          <w:szCs w:val="19"/>
        </w:rPr>
        <w:t>create</w:t>
      </w:r>
      <w:proofErr w:type="spellEnd"/>
      <w:r w:rsidR="005943A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5943AB">
        <w:rPr>
          <w:rFonts w:ascii="Consolas" w:hAnsi="Consolas" w:cs="Consolas"/>
          <w:color w:val="0000FF"/>
          <w:sz w:val="19"/>
          <w:szCs w:val="19"/>
        </w:rPr>
        <w:t>function</w:t>
      </w:r>
      <w:proofErr w:type="spellEnd"/>
      <w:r w:rsidR="005943A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5943AB">
        <w:rPr>
          <w:rFonts w:ascii="Consolas" w:hAnsi="Consolas" w:cs="Consolas"/>
          <w:color w:val="000000"/>
          <w:sz w:val="19"/>
          <w:szCs w:val="19"/>
        </w:rPr>
        <w:t>fn_GetEmployeeNameByld</w:t>
      </w:r>
      <w:proofErr w:type="spellEnd"/>
      <w:r w:rsidR="005943AB">
        <w:rPr>
          <w:rFonts w:ascii="Consolas" w:hAnsi="Consolas" w:cs="Consolas"/>
          <w:color w:val="808080"/>
          <w:sz w:val="19"/>
          <w:szCs w:val="19"/>
        </w:rPr>
        <w:t>(</w:t>
      </w:r>
      <w:r w:rsidR="005943AB">
        <w:rPr>
          <w:rFonts w:ascii="Consolas" w:hAnsi="Consolas" w:cs="Consolas"/>
          <w:color w:val="000000"/>
          <w:sz w:val="19"/>
          <w:szCs w:val="19"/>
        </w:rPr>
        <w:t xml:space="preserve">@EmployeeKey </w:t>
      </w:r>
      <w:proofErr w:type="spellStart"/>
      <w:r w:rsidR="005943AB"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 w:rsidR="005943AB">
        <w:rPr>
          <w:rFonts w:ascii="Consolas" w:hAnsi="Consolas" w:cs="Consolas"/>
          <w:color w:val="808080"/>
          <w:sz w:val="19"/>
          <w:szCs w:val="19"/>
        </w:rPr>
        <w:t>)</w:t>
      </w:r>
    </w:p>
    <w:p w14:paraId="326980BC" w14:textId="77777777" w:rsidR="005943AB" w:rsidRDefault="005943AB" w:rsidP="005943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47C8B9C" w14:textId="77777777" w:rsidR="005943AB" w:rsidRDefault="005943AB" w:rsidP="005943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090494F3" w14:textId="77777777" w:rsidR="005943AB" w:rsidRDefault="005943AB" w:rsidP="005943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Begin</w:t>
      </w:r>
      <w:proofErr w:type="spellEnd"/>
    </w:p>
    <w:p w14:paraId="0FD2E760" w14:textId="77777777" w:rsidR="005943AB" w:rsidRDefault="005943AB" w:rsidP="005943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DimEmployee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EmployeeKey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@EmployeeKey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B48EC69" w14:textId="76C9D7E2" w:rsidR="004E6BC4" w:rsidRPr="004E6BC4" w:rsidRDefault="005943AB" w:rsidP="00594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 w:rsidR="004E6BC4" w:rsidRPr="004E6BC4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  <w:r w:rsidR="004E6BC4" w:rsidRPr="004E6BC4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t-EE"/>
        </w:rPr>
        <w:t>GLEB SOTSJOV</w:t>
      </w:r>
    </w:p>
    <w:p w14:paraId="67A26C0E" w14:textId="77777777" w:rsidR="004E6BC4" w:rsidRPr="004E6BC4" w:rsidRDefault="004E6BC4" w:rsidP="004E6B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Funktsiooni sisu vaatamise koodinäide: </w:t>
      </w:r>
    </w:p>
    <w:p w14:paraId="5D185549" w14:textId="77777777" w:rsidR="004E6BC4" w:rsidRPr="004E6BC4" w:rsidRDefault="004E6BC4" w:rsidP="004E6B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4E6BC4">
        <w:rPr>
          <w:rFonts w:ascii="Calibri" w:eastAsia="Times New Roman" w:hAnsi="Calibri" w:cs="Calibri"/>
          <w:b/>
          <w:bCs/>
          <w:color w:val="F10D0C"/>
          <w:sz w:val="24"/>
          <w:szCs w:val="24"/>
          <w:lang w:eastAsia="et-EE"/>
        </w:rPr>
        <w:t>Õpilane teeb päringu ja näitab koodi kirja ning tulemust pildi kujul.</w:t>
      </w:r>
    </w:p>
    <w:p w14:paraId="098CC98F" w14:textId="77777777" w:rsidR="004E6BC4" w:rsidRPr="004E6BC4" w:rsidRDefault="004E6BC4" w:rsidP="004E6B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4E6BC4">
        <w:rPr>
          <w:rFonts w:ascii="Calibri" w:eastAsia="Times New Roman" w:hAnsi="Calibri" w:cs="Calibri"/>
          <w:color w:val="800000"/>
          <w:sz w:val="24"/>
          <w:szCs w:val="24"/>
          <w:lang w:eastAsia="et-EE"/>
        </w:rPr>
        <w:t>sp_helptext</w:t>
      </w:r>
      <w:proofErr w:type="spellEnd"/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</w:t>
      </w:r>
      <w:proofErr w:type="spellStart"/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fn_GetEmployeeNameById</w:t>
      </w:r>
      <w:proofErr w:type="spellEnd"/>
    </w:p>
    <w:p w14:paraId="791D25F9" w14:textId="77777777" w:rsidR="004E6BC4" w:rsidRPr="004E6BC4" w:rsidRDefault="004E6BC4" w:rsidP="004E6B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Nüüd muudame funktsiooni ja krüpteerime selle ära:</w:t>
      </w:r>
    </w:p>
    <w:p w14:paraId="6E46B60B" w14:textId="77777777" w:rsidR="004E6BC4" w:rsidRPr="004E6BC4" w:rsidRDefault="004E6BC4" w:rsidP="004E6B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4E6BC4">
        <w:rPr>
          <w:rFonts w:ascii="Calibri" w:eastAsia="Times New Roman" w:hAnsi="Calibri" w:cs="Calibri"/>
          <w:b/>
          <w:bCs/>
          <w:color w:val="F10D0C"/>
          <w:sz w:val="24"/>
          <w:szCs w:val="24"/>
          <w:lang w:eastAsia="et-EE"/>
        </w:rPr>
        <w:t>Õpilane teeb päringu ja näitab koodi kirja ning tulemust pildi kujul.</w:t>
      </w:r>
    </w:p>
    <w:p w14:paraId="726A8F77" w14:textId="77777777" w:rsidR="005943AB" w:rsidRDefault="004E6BC4" w:rsidP="005943AB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4E6BC4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  <w:r w:rsidRPr="004E6BC4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et-EE"/>
        </w:rPr>
        <w:drawing>
          <wp:inline distT="0" distB="0" distL="0" distR="0" wp14:anchorId="14B8A560" wp14:editId="45B9D4AF">
            <wp:extent cx="4505325" cy="1657350"/>
            <wp:effectExtent l="0" t="0" r="9525" b="0"/>
            <wp:docPr id="2" name="Pilt 2" descr="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7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0A145" w14:textId="14BB59A3" w:rsidR="005943AB" w:rsidRDefault="005943AB" w:rsidP="005943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Alter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function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fn_GetEmployeeNameById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@EmployeeKey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487982D" w14:textId="77777777" w:rsidR="005943AB" w:rsidRDefault="005943AB" w:rsidP="005943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returns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0E5D476" w14:textId="77777777" w:rsidR="005943AB" w:rsidRDefault="005943AB" w:rsidP="005943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with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Encryption</w:t>
      </w:r>
      <w:proofErr w:type="spellEnd"/>
    </w:p>
    <w:p w14:paraId="2C146BBD" w14:textId="77777777" w:rsidR="005943AB" w:rsidRDefault="005943AB" w:rsidP="005943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26760655" w14:textId="77777777" w:rsidR="005943AB" w:rsidRDefault="005943AB" w:rsidP="005943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begin</w:t>
      </w:r>
      <w:proofErr w:type="spellEnd"/>
    </w:p>
    <w:p w14:paraId="239A5D2A" w14:textId="77777777" w:rsidR="005943AB" w:rsidRDefault="005943AB" w:rsidP="005943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DimEmployee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EmployeeKey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@EmployeeKey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9C2B61D" w14:textId="3A8E4143" w:rsidR="004E6BC4" w:rsidRPr="005943AB" w:rsidRDefault="005943AB" w:rsidP="005943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 w:rsidR="004E6BC4" w:rsidRPr="004E6BC4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t-EE"/>
        </w:rPr>
        <w:t>GLEB SOTSJOV</w:t>
      </w:r>
      <w:r w:rsidR="004E6BC4" w:rsidRPr="004E6BC4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  <w:r w:rsidR="004E6BC4" w:rsidRPr="004E6BC4">
        <w:rPr>
          <w:rFonts w:ascii="Times New Roman" w:eastAsia="Times New Roman" w:hAnsi="Times New Roman" w:cs="Times New Roman"/>
          <w:sz w:val="24"/>
          <w:szCs w:val="24"/>
          <w:lang w:eastAsia="et-EE"/>
        </w:rPr>
        <w:lastRenderedPageBreak/>
        <w:br/>
      </w:r>
    </w:p>
    <w:p w14:paraId="2DD14297" w14:textId="77777777" w:rsidR="004E6BC4" w:rsidRPr="004E6BC4" w:rsidRDefault="004E6BC4" w:rsidP="004E6B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Nüüd proovime uuesti kasutada </w:t>
      </w:r>
      <w:proofErr w:type="spellStart"/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sp_helptext</w:t>
      </w:r>
      <w:proofErr w:type="spellEnd"/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-i ja vaadata, kas saame sisu vaadata. Konsool annab vastuseks: </w:t>
      </w:r>
      <w:r w:rsidRPr="004E6BC4">
        <w:rPr>
          <w:rFonts w:ascii="Arial" w:eastAsia="Times New Roman" w:hAnsi="Arial" w:cs="Arial"/>
          <w:color w:val="FF0000"/>
          <w:sz w:val="21"/>
          <w:szCs w:val="21"/>
          <w:lang w:eastAsia="et-EE"/>
        </w:rPr>
        <w:t xml:space="preserve">The </w:t>
      </w:r>
      <w:proofErr w:type="spellStart"/>
      <w:r w:rsidRPr="004E6BC4">
        <w:rPr>
          <w:rFonts w:ascii="Arial" w:eastAsia="Times New Roman" w:hAnsi="Arial" w:cs="Arial"/>
          <w:color w:val="FF0000"/>
          <w:sz w:val="21"/>
          <w:szCs w:val="21"/>
          <w:lang w:eastAsia="et-EE"/>
        </w:rPr>
        <w:t>text</w:t>
      </w:r>
      <w:proofErr w:type="spellEnd"/>
      <w:r w:rsidRPr="004E6BC4">
        <w:rPr>
          <w:rFonts w:ascii="Arial" w:eastAsia="Times New Roman" w:hAnsi="Arial" w:cs="Arial"/>
          <w:color w:val="FF0000"/>
          <w:sz w:val="21"/>
          <w:szCs w:val="21"/>
          <w:lang w:eastAsia="et-EE"/>
        </w:rPr>
        <w:t xml:space="preserve"> </w:t>
      </w:r>
      <w:proofErr w:type="spellStart"/>
      <w:r w:rsidRPr="004E6BC4">
        <w:rPr>
          <w:rFonts w:ascii="Arial" w:eastAsia="Times New Roman" w:hAnsi="Arial" w:cs="Arial"/>
          <w:color w:val="FF0000"/>
          <w:sz w:val="21"/>
          <w:szCs w:val="21"/>
          <w:lang w:eastAsia="et-EE"/>
        </w:rPr>
        <w:t>for</w:t>
      </w:r>
      <w:proofErr w:type="spellEnd"/>
      <w:r w:rsidRPr="004E6BC4">
        <w:rPr>
          <w:rFonts w:ascii="Arial" w:eastAsia="Times New Roman" w:hAnsi="Arial" w:cs="Arial"/>
          <w:color w:val="FF0000"/>
          <w:sz w:val="21"/>
          <w:szCs w:val="21"/>
          <w:lang w:eastAsia="et-EE"/>
        </w:rPr>
        <w:t xml:space="preserve"> </w:t>
      </w:r>
      <w:proofErr w:type="spellStart"/>
      <w:r w:rsidRPr="004E6BC4">
        <w:rPr>
          <w:rFonts w:ascii="Arial" w:eastAsia="Times New Roman" w:hAnsi="Arial" w:cs="Arial"/>
          <w:color w:val="FF0000"/>
          <w:sz w:val="21"/>
          <w:szCs w:val="21"/>
          <w:lang w:eastAsia="et-EE"/>
        </w:rPr>
        <w:t>object</w:t>
      </w:r>
      <w:proofErr w:type="spellEnd"/>
      <w:r w:rsidRPr="004E6BC4">
        <w:rPr>
          <w:rFonts w:ascii="Arial" w:eastAsia="Times New Roman" w:hAnsi="Arial" w:cs="Arial"/>
          <w:color w:val="FF0000"/>
          <w:sz w:val="21"/>
          <w:szCs w:val="21"/>
          <w:lang w:eastAsia="et-EE"/>
        </w:rPr>
        <w:t xml:space="preserve"> '</w:t>
      </w:r>
      <w:proofErr w:type="spellStart"/>
      <w:r w:rsidRPr="004E6BC4">
        <w:rPr>
          <w:rFonts w:ascii="Arial" w:eastAsia="Times New Roman" w:hAnsi="Arial" w:cs="Arial"/>
          <w:color w:val="FF0000"/>
          <w:sz w:val="21"/>
          <w:szCs w:val="21"/>
          <w:lang w:eastAsia="et-EE"/>
        </w:rPr>
        <w:t>fn_GetEmployeeNameById</w:t>
      </w:r>
      <w:proofErr w:type="spellEnd"/>
      <w:r w:rsidRPr="004E6BC4">
        <w:rPr>
          <w:rFonts w:ascii="Arial" w:eastAsia="Times New Roman" w:hAnsi="Arial" w:cs="Arial"/>
          <w:color w:val="FF0000"/>
          <w:sz w:val="21"/>
          <w:szCs w:val="21"/>
          <w:lang w:eastAsia="et-EE"/>
        </w:rPr>
        <w:t xml:space="preserve">' </w:t>
      </w:r>
      <w:proofErr w:type="spellStart"/>
      <w:r w:rsidRPr="004E6BC4">
        <w:rPr>
          <w:rFonts w:ascii="Arial" w:eastAsia="Times New Roman" w:hAnsi="Arial" w:cs="Arial"/>
          <w:color w:val="FF0000"/>
          <w:sz w:val="21"/>
          <w:szCs w:val="21"/>
          <w:lang w:eastAsia="et-EE"/>
        </w:rPr>
        <w:t>is</w:t>
      </w:r>
      <w:proofErr w:type="spellEnd"/>
      <w:r w:rsidRPr="004E6BC4">
        <w:rPr>
          <w:rFonts w:ascii="Arial" w:eastAsia="Times New Roman" w:hAnsi="Arial" w:cs="Arial"/>
          <w:color w:val="FF0000"/>
          <w:sz w:val="21"/>
          <w:szCs w:val="21"/>
          <w:lang w:eastAsia="et-EE"/>
        </w:rPr>
        <w:t xml:space="preserve"> </w:t>
      </w:r>
      <w:proofErr w:type="spellStart"/>
      <w:r w:rsidRPr="004E6BC4">
        <w:rPr>
          <w:rFonts w:ascii="Arial" w:eastAsia="Times New Roman" w:hAnsi="Arial" w:cs="Arial"/>
          <w:color w:val="FF0000"/>
          <w:sz w:val="21"/>
          <w:szCs w:val="21"/>
          <w:lang w:eastAsia="et-EE"/>
        </w:rPr>
        <w:t>encrypted</w:t>
      </w:r>
      <w:proofErr w:type="spellEnd"/>
      <w:r w:rsidRPr="004E6BC4">
        <w:rPr>
          <w:rFonts w:ascii="Arial" w:eastAsia="Times New Roman" w:hAnsi="Arial" w:cs="Arial"/>
          <w:color w:val="FF0000"/>
          <w:sz w:val="21"/>
          <w:szCs w:val="21"/>
          <w:lang w:eastAsia="et-EE"/>
        </w:rPr>
        <w:t>.'</w:t>
      </w:r>
      <w:r w:rsidRPr="004E6BC4">
        <w:rPr>
          <w:rFonts w:ascii="Arial" w:eastAsia="Times New Roman" w:hAnsi="Arial" w:cs="Arial"/>
          <w:color w:val="000000"/>
          <w:sz w:val="24"/>
          <w:szCs w:val="24"/>
          <w:lang w:eastAsia="et-EE"/>
        </w:rPr>
        <w:t xml:space="preserve"> </w:t>
      </w:r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.</w:t>
      </w:r>
    </w:p>
    <w:p w14:paraId="4FF45C58" w14:textId="77777777" w:rsidR="004E6BC4" w:rsidRPr="004E6BC4" w:rsidRDefault="004E6BC4" w:rsidP="004E6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</w:p>
    <w:p w14:paraId="6C876C5D" w14:textId="77777777" w:rsidR="004E6BC4" w:rsidRPr="004E6BC4" w:rsidRDefault="004E6BC4" w:rsidP="004E6B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Loome funktsiooni WITH SCHEMABINDING valikuga:</w:t>
      </w:r>
    </w:p>
    <w:p w14:paraId="2255282B" w14:textId="77777777" w:rsidR="004E6BC4" w:rsidRPr="004E6BC4" w:rsidRDefault="004E6BC4" w:rsidP="004E6B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1. Funktsioon nimega </w:t>
      </w:r>
      <w:proofErr w:type="spellStart"/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fn_GetEmployeeNameById</w:t>
      </w:r>
      <w:proofErr w:type="spellEnd"/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on sõltuvuses </w:t>
      </w:r>
      <w:proofErr w:type="spellStart"/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tblEmployees</w:t>
      </w:r>
      <w:proofErr w:type="spellEnd"/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tabelist.</w:t>
      </w:r>
    </w:p>
    <w:p w14:paraId="37F2C12E" w14:textId="77777777" w:rsidR="004E6BC4" w:rsidRPr="004E6BC4" w:rsidRDefault="004E6BC4" w:rsidP="004E6B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2. Kustuta </w:t>
      </w:r>
      <w:proofErr w:type="spellStart"/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tblEmployees</w:t>
      </w:r>
      <w:proofErr w:type="spellEnd"/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käsuga: </w:t>
      </w:r>
      <w:proofErr w:type="spellStart"/>
      <w:r w:rsidRPr="004E6BC4">
        <w:rPr>
          <w:rFonts w:ascii="Calibri" w:eastAsia="Times New Roman" w:hAnsi="Calibri" w:cs="Calibri"/>
          <w:color w:val="0000FF"/>
          <w:sz w:val="24"/>
          <w:szCs w:val="24"/>
          <w:lang w:eastAsia="et-EE"/>
        </w:rPr>
        <w:t>Drop</w:t>
      </w:r>
      <w:proofErr w:type="spellEnd"/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</w:t>
      </w:r>
      <w:proofErr w:type="spellStart"/>
      <w:r w:rsidRPr="004E6BC4">
        <w:rPr>
          <w:rFonts w:ascii="Calibri" w:eastAsia="Times New Roman" w:hAnsi="Calibri" w:cs="Calibri"/>
          <w:color w:val="0000FF"/>
          <w:sz w:val="24"/>
          <w:szCs w:val="24"/>
          <w:lang w:eastAsia="et-EE"/>
        </w:rPr>
        <w:t>Table</w:t>
      </w:r>
      <w:proofErr w:type="spellEnd"/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</w:t>
      </w:r>
      <w:proofErr w:type="spellStart"/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tblEmployees</w:t>
      </w:r>
      <w:proofErr w:type="spellEnd"/>
    </w:p>
    <w:p w14:paraId="76E9C717" w14:textId="77777777" w:rsidR="004E6BC4" w:rsidRPr="004E6BC4" w:rsidRDefault="004E6BC4" w:rsidP="004E6B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3. Nüüd käivita funktsioon  </w:t>
      </w:r>
      <w:proofErr w:type="spellStart"/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fn_GetEmployeeNameById</w:t>
      </w:r>
      <w:proofErr w:type="spellEnd"/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ja saad vastuseks '</w:t>
      </w:r>
      <w:proofErr w:type="spellStart"/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Invalid</w:t>
      </w:r>
      <w:proofErr w:type="spellEnd"/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</w:t>
      </w:r>
      <w:proofErr w:type="spellStart"/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object</w:t>
      </w:r>
      <w:proofErr w:type="spellEnd"/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</w:t>
      </w:r>
      <w:proofErr w:type="spellStart"/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name</w:t>
      </w:r>
      <w:proofErr w:type="spellEnd"/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</w:t>
      </w:r>
      <w:proofErr w:type="spellStart"/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tblEmployees</w:t>
      </w:r>
      <w:proofErr w:type="spellEnd"/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' . Kui funktsioon viitab mingile tabelile, siis me saame seda kustutada.</w:t>
      </w:r>
    </w:p>
    <w:p w14:paraId="0187C534" w14:textId="77777777" w:rsidR="004E6BC4" w:rsidRPr="004E6BC4" w:rsidRDefault="004E6BC4" w:rsidP="004E6B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4. Loo tabel ja sisesta andmed, mis olid harjutuse alguses antud.</w:t>
      </w:r>
    </w:p>
    <w:p w14:paraId="50A51B81" w14:textId="77777777" w:rsidR="004E6BC4" w:rsidRPr="004E6BC4" w:rsidRDefault="004E6BC4" w:rsidP="004E6B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5. Nüüd muuda funktsiooni ja kasuta käsklust WITH SCHEMABINDING valikut.</w:t>
      </w:r>
    </w:p>
    <w:p w14:paraId="691D05DE" w14:textId="77777777" w:rsidR="004E6BC4" w:rsidRPr="004E6BC4" w:rsidRDefault="004E6BC4" w:rsidP="004E6B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4E6BC4">
        <w:rPr>
          <w:rFonts w:ascii="Calibri" w:eastAsia="Times New Roman" w:hAnsi="Calibri" w:cs="Calibri"/>
          <w:b/>
          <w:bCs/>
          <w:color w:val="F10D0C"/>
          <w:sz w:val="24"/>
          <w:szCs w:val="24"/>
          <w:lang w:eastAsia="et-EE"/>
        </w:rPr>
        <w:t>Õpilane teeb päringu ja näitab koodi kirja ning tulemust pildi kujul.</w:t>
      </w:r>
    </w:p>
    <w:p w14:paraId="648CE315" w14:textId="77777777" w:rsidR="005943AB" w:rsidRDefault="004E6BC4" w:rsidP="005943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4E6BC4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  <w:r w:rsidRPr="004E6BC4">
        <w:rPr>
          <w:rFonts w:ascii="Times New Roman" w:eastAsia="Times New Roman" w:hAnsi="Times New Roman" w:cs="Times New Roman"/>
          <w:noProof/>
          <w:sz w:val="24"/>
          <w:szCs w:val="24"/>
          <w:bdr w:val="none" w:sz="0" w:space="0" w:color="auto" w:frame="1"/>
          <w:lang w:eastAsia="et-EE"/>
        </w:rPr>
        <w:drawing>
          <wp:inline distT="0" distB="0" distL="0" distR="0" wp14:anchorId="0AAD2254" wp14:editId="4DC07C74">
            <wp:extent cx="4914900" cy="1809750"/>
            <wp:effectExtent l="0" t="0" r="0" b="0"/>
            <wp:docPr id="1" name="Pilt 1" descr="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7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6BC4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  <w:r w:rsidRPr="004E6BC4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  <w:proofErr w:type="spellStart"/>
      <w:r w:rsidR="005943AB">
        <w:rPr>
          <w:rFonts w:ascii="Consolas" w:hAnsi="Consolas" w:cs="Consolas"/>
          <w:color w:val="0000FF"/>
          <w:sz w:val="19"/>
          <w:szCs w:val="19"/>
        </w:rPr>
        <w:t>Alter</w:t>
      </w:r>
      <w:proofErr w:type="spellEnd"/>
      <w:r w:rsidR="005943A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5943AB">
        <w:rPr>
          <w:rFonts w:ascii="Consolas" w:hAnsi="Consolas" w:cs="Consolas"/>
          <w:color w:val="000000"/>
          <w:sz w:val="19"/>
          <w:szCs w:val="19"/>
        </w:rPr>
        <w:t>fn_GetEmployeeNameById</w:t>
      </w:r>
      <w:proofErr w:type="spellEnd"/>
      <w:r w:rsidR="005943AB"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 w:rsidR="005943AB">
        <w:rPr>
          <w:rFonts w:ascii="Consolas" w:hAnsi="Consolas" w:cs="Consolas"/>
          <w:color w:val="000000"/>
          <w:sz w:val="19"/>
          <w:szCs w:val="19"/>
        </w:rPr>
        <w:t>EmployeeKey</w:t>
      </w:r>
      <w:proofErr w:type="spellEnd"/>
      <w:r w:rsidR="005943A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 w:rsidR="005943AB"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 w:rsidR="005943AB">
        <w:rPr>
          <w:rFonts w:ascii="Consolas" w:hAnsi="Consolas" w:cs="Consolas"/>
          <w:color w:val="808080"/>
          <w:sz w:val="19"/>
          <w:szCs w:val="19"/>
        </w:rPr>
        <w:t>)</w:t>
      </w:r>
    </w:p>
    <w:p w14:paraId="0BF09066" w14:textId="77777777" w:rsidR="005943AB" w:rsidRDefault="005943AB" w:rsidP="005943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Returns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nvarchar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6E03E85" w14:textId="77777777" w:rsidR="005943AB" w:rsidRDefault="005943AB" w:rsidP="005943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With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SchemaBinding</w:t>
      </w:r>
      <w:proofErr w:type="spellEnd"/>
    </w:p>
    <w:p w14:paraId="03CB4744" w14:textId="77777777" w:rsidR="005943AB" w:rsidRDefault="005943AB" w:rsidP="005943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14:paraId="2879B21A" w14:textId="77777777" w:rsidR="005943AB" w:rsidRDefault="005943AB" w:rsidP="005943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begin</w:t>
      </w:r>
      <w:proofErr w:type="spellEnd"/>
    </w:p>
    <w:p w14:paraId="5FB26456" w14:textId="77777777" w:rsidR="005943AB" w:rsidRDefault="005943AB" w:rsidP="005943A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FirstName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DimEmployee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EmployeeKey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@EmployeeKey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977116F" w14:textId="094DBFAE" w:rsidR="004E6BC4" w:rsidRPr="004E6BC4" w:rsidRDefault="005943AB" w:rsidP="005943A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 w:rsidR="004E6BC4" w:rsidRPr="004E6BC4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t-EE"/>
        </w:rPr>
        <w:t>GLEB SOTSJOV</w:t>
      </w:r>
      <w:r w:rsidR="004E6BC4" w:rsidRPr="004E6BC4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  <w:r w:rsidR="004E6BC4" w:rsidRPr="004E6BC4">
        <w:rPr>
          <w:rFonts w:ascii="Times New Roman" w:eastAsia="Times New Roman" w:hAnsi="Times New Roman" w:cs="Times New Roman"/>
          <w:sz w:val="24"/>
          <w:szCs w:val="24"/>
          <w:lang w:eastAsia="et-EE"/>
        </w:rPr>
        <w:br/>
      </w:r>
    </w:p>
    <w:p w14:paraId="07E48580" w14:textId="77777777" w:rsidR="004E6BC4" w:rsidRPr="004E6BC4" w:rsidRDefault="004E6BC4" w:rsidP="004E6B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NB! Pead kasutama kaheosalist objektinime e </w:t>
      </w:r>
      <w:proofErr w:type="spellStart"/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dbo.tblEmployees</w:t>
      </w:r>
      <w:proofErr w:type="spellEnd"/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, et kasutada  WITH SCHEMABINDING käsklust. </w:t>
      </w:r>
      <w:proofErr w:type="spellStart"/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dbo</w:t>
      </w:r>
      <w:proofErr w:type="spellEnd"/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</w:t>
      </w:r>
      <w:proofErr w:type="spellStart"/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schema</w:t>
      </w:r>
      <w:proofErr w:type="spellEnd"/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nimi või omaniku nimi ja </w:t>
      </w:r>
      <w:proofErr w:type="spellStart"/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tblEmployee</w:t>
      </w:r>
      <w:proofErr w:type="spellEnd"/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on tabeli nimi.</w:t>
      </w:r>
    </w:p>
    <w:p w14:paraId="64E23F7D" w14:textId="77777777" w:rsidR="004E6BC4" w:rsidRPr="004E6BC4" w:rsidRDefault="004E6BC4" w:rsidP="004E6B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6. Nüüd proovi ära kustutada tabelit ja saad vastuseks: </w:t>
      </w:r>
      <w:r w:rsidRPr="004E6BC4">
        <w:rPr>
          <w:rFonts w:ascii="Arial" w:eastAsia="Times New Roman" w:hAnsi="Arial" w:cs="Arial"/>
          <w:color w:val="FF0000"/>
          <w:sz w:val="21"/>
          <w:szCs w:val="21"/>
          <w:lang w:eastAsia="et-EE"/>
        </w:rPr>
        <w:t>'</w:t>
      </w:r>
      <w:proofErr w:type="spellStart"/>
      <w:r w:rsidRPr="004E6BC4">
        <w:rPr>
          <w:rFonts w:ascii="Arial" w:eastAsia="Times New Roman" w:hAnsi="Arial" w:cs="Arial"/>
          <w:color w:val="FF0000"/>
          <w:sz w:val="21"/>
          <w:szCs w:val="21"/>
          <w:lang w:eastAsia="et-EE"/>
        </w:rPr>
        <w:t>Cannot</w:t>
      </w:r>
      <w:proofErr w:type="spellEnd"/>
      <w:r w:rsidRPr="004E6BC4">
        <w:rPr>
          <w:rFonts w:ascii="Arial" w:eastAsia="Times New Roman" w:hAnsi="Arial" w:cs="Arial"/>
          <w:color w:val="FF0000"/>
          <w:sz w:val="21"/>
          <w:szCs w:val="21"/>
          <w:lang w:eastAsia="et-EE"/>
        </w:rPr>
        <w:t xml:space="preserve"> DROP TABLE </w:t>
      </w:r>
      <w:proofErr w:type="spellStart"/>
      <w:r w:rsidRPr="004E6BC4">
        <w:rPr>
          <w:rFonts w:ascii="Arial" w:eastAsia="Times New Roman" w:hAnsi="Arial" w:cs="Arial"/>
          <w:color w:val="FF0000"/>
          <w:sz w:val="21"/>
          <w:szCs w:val="21"/>
          <w:lang w:eastAsia="et-EE"/>
        </w:rPr>
        <w:t>tblEmployees</w:t>
      </w:r>
      <w:proofErr w:type="spellEnd"/>
      <w:r w:rsidRPr="004E6BC4">
        <w:rPr>
          <w:rFonts w:ascii="Arial" w:eastAsia="Times New Roman" w:hAnsi="Arial" w:cs="Arial"/>
          <w:color w:val="FF0000"/>
          <w:sz w:val="21"/>
          <w:szCs w:val="21"/>
          <w:lang w:eastAsia="et-EE"/>
        </w:rPr>
        <w:t xml:space="preserve"> </w:t>
      </w:r>
      <w:proofErr w:type="spellStart"/>
      <w:r w:rsidRPr="004E6BC4">
        <w:rPr>
          <w:rFonts w:ascii="Arial" w:eastAsia="Times New Roman" w:hAnsi="Arial" w:cs="Arial"/>
          <w:color w:val="FF0000"/>
          <w:sz w:val="21"/>
          <w:szCs w:val="21"/>
          <w:lang w:eastAsia="et-EE"/>
        </w:rPr>
        <w:t>because</w:t>
      </w:r>
      <w:proofErr w:type="spellEnd"/>
      <w:r w:rsidRPr="004E6BC4">
        <w:rPr>
          <w:rFonts w:ascii="Arial" w:eastAsia="Times New Roman" w:hAnsi="Arial" w:cs="Arial"/>
          <w:color w:val="FF0000"/>
          <w:sz w:val="21"/>
          <w:szCs w:val="21"/>
          <w:lang w:eastAsia="et-EE"/>
        </w:rPr>
        <w:t xml:space="preserve"> </w:t>
      </w:r>
      <w:proofErr w:type="spellStart"/>
      <w:r w:rsidRPr="004E6BC4">
        <w:rPr>
          <w:rFonts w:ascii="Arial" w:eastAsia="Times New Roman" w:hAnsi="Arial" w:cs="Arial"/>
          <w:color w:val="FF0000"/>
          <w:sz w:val="21"/>
          <w:szCs w:val="21"/>
          <w:lang w:eastAsia="et-EE"/>
        </w:rPr>
        <w:t>it</w:t>
      </w:r>
      <w:proofErr w:type="spellEnd"/>
      <w:r w:rsidRPr="004E6BC4">
        <w:rPr>
          <w:rFonts w:ascii="Arial" w:eastAsia="Times New Roman" w:hAnsi="Arial" w:cs="Arial"/>
          <w:color w:val="FF0000"/>
          <w:sz w:val="21"/>
          <w:szCs w:val="21"/>
          <w:lang w:eastAsia="et-EE"/>
        </w:rPr>
        <w:t xml:space="preserve"> </w:t>
      </w:r>
      <w:proofErr w:type="spellStart"/>
      <w:r w:rsidRPr="004E6BC4">
        <w:rPr>
          <w:rFonts w:ascii="Arial" w:eastAsia="Times New Roman" w:hAnsi="Arial" w:cs="Arial"/>
          <w:color w:val="FF0000"/>
          <w:sz w:val="21"/>
          <w:szCs w:val="21"/>
          <w:lang w:eastAsia="et-EE"/>
        </w:rPr>
        <w:t>is</w:t>
      </w:r>
      <w:proofErr w:type="spellEnd"/>
      <w:r w:rsidRPr="004E6BC4">
        <w:rPr>
          <w:rFonts w:ascii="Arial" w:eastAsia="Times New Roman" w:hAnsi="Arial" w:cs="Arial"/>
          <w:color w:val="FF0000"/>
          <w:sz w:val="21"/>
          <w:szCs w:val="21"/>
          <w:lang w:eastAsia="et-EE"/>
        </w:rPr>
        <w:t xml:space="preserve"> </w:t>
      </w:r>
      <w:proofErr w:type="spellStart"/>
      <w:r w:rsidRPr="004E6BC4">
        <w:rPr>
          <w:rFonts w:ascii="Arial" w:eastAsia="Times New Roman" w:hAnsi="Arial" w:cs="Arial"/>
          <w:color w:val="FF0000"/>
          <w:sz w:val="21"/>
          <w:szCs w:val="21"/>
          <w:lang w:eastAsia="et-EE"/>
        </w:rPr>
        <w:t>being</w:t>
      </w:r>
      <w:proofErr w:type="spellEnd"/>
      <w:r w:rsidRPr="004E6BC4">
        <w:rPr>
          <w:rFonts w:ascii="Arial" w:eastAsia="Times New Roman" w:hAnsi="Arial" w:cs="Arial"/>
          <w:color w:val="FF0000"/>
          <w:sz w:val="21"/>
          <w:szCs w:val="21"/>
          <w:lang w:eastAsia="et-EE"/>
        </w:rPr>
        <w:t xml:space="preserve"> </w:t>
      </w:r>
      <w:proofErr w:type="spellStart"/>
      <w:r w:rsidRPr="004E6BC4">
        <w:rPr>
          <w:rFonts w:ascii="Arial" w:eastAsia="Times New Roman" w:hAnsi="Arial" w:cs="Arial"/>
          <w:color w:val="FF0000"/>
          <w:sz w:val="21"/>
          <w:szCs w:val="21"/>
          <w:lang w:eastAsia="et-EE"/>
        </w:rPr>
        <w:t>referenced</w:t>
      </w:r>
      <w:proofErr w:type="spellEnd"/>
      <w:r w:rsidRPr="004E6BC4">
        <w:rPr>
          <w:rFonts w:ascii="Arial" w:eastAsia="Times New Roman" w:hAnsi="Arial" w:cs="Arial"/>
          <w:color w:val="FF0000"/>
          <w:sz w:val="21"/>
          <w:szCs w:val="21"/>
          <w:lang w:eastAsia="et-EE"/>
        </w:rPr>
        <w:t xml:space="preserve"> by </w:t>
      </w:r>
      <w:proofErr w:type="spellStart"/>
      <w:r w:rsidRPr="004E6BC4">
        <w:rPr>
          <w:rFonts w:ascii="Arial" w:eastAsia="Times New Roman" w:hAnsi="Arial" w:cs="Arial"/>
          <w:color w:val="FF0000"/>
          <w:sz w:val="21"/>
          <w:szCs w:val="21"/>
          <w:lang w:eastAsia="et-EE"/>
        </w:rPr>
        <w:t>object</w:t>
      </w:r>
      <w:proofErr w:type="spellEnd"/>
      <w:r w:rsidRPr="004E6BC4">
        <w:rPr>
          <w:rFonts w:ascii="Arial" w:eastAsia="Times New Roman" w:hAnsi="Arial" w:cs="Arial"/>
          <w:color w:val="FF0000"/>
          <w:sz w:val="21"/>
          <w:szCs w:val="21"/>
          <w:lang w:eastAsia="et-EE"/>
        </w:rPr>
        <w:t xml:space="preserve"> </w:t>
      </w:r>
      <w:proofErr w:type="spellStart"/>
      <w:r w:rsidRPr="004E6BC4">
        <w:rPr>
          <w:rFonts w:ascii="Arial" w:eastAsia="Times New Roman" w:hAnsi="Arial" w:cs="Arial"/>
          <w:color w:val="FF0000"/>
          <w:sz w:val="21"/>
          <w:szCs w:val="21"/>
          <w:lang w:eastAsia="et-EE"/>
        </w:rPr>
        <w:t>fn_GetEmployeeNameById</w:t>
      </w:r>
      <w:proofErr w:type="spellEnd"/>
      <w:r w:rsidRPr="004E6BC4">
        <w:rPr>
          <w:rFonts w:ascii="Arial" w:eastAsia="Times New Roman" w:hAnsi="Arial" w:cs="Arial"/>
          <w:color w:val="FF0000"/>
          <w:sz w:val="21"/>
          <w:szCs w:val="21"/>
          <w:lang w:eastAsia="et-EE"/>
        </w:rPr>
        <w:t>.'</w:t>
      </w:r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.</w:t>
      </w:r>
    </w:p>
    <w:p w14:paraId="56AA7CE5" w14:textId="77777777" w:rsidR="004E6BC4" w:rsidRPr="004E6BC4" w:rsidRDefault="004E6BC4" w:rsidP="004E6B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</w:p>
    <w:p w14:paraId="658638E7" w14:textId="77777777" w:rsidR="004E6BC4" w:rsidRPr="004E6BC4" w:rsidRDefault="004E6BC4" w:rsidP="004E6BC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t-EE"/>
        </w:rPr>
      </w:pPr>
      <w:proofErr w:type="spellStart"/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>Schemabinding</w:t>
      </w:r>
      <w:proofErr w:type="spellEnd"/>
      <w:r w:rsidRPr="004E6BC4">
        <w:rPr>
          <w:rFonts w:ascii="Calibri" w:eastAsia="Times New Roman" w:hAnsi="Calibri" w:cs="Calibri"/>
          <w:color w:val="000000"/>
          <w:sz w:val="24"/>
          <w:szCs w:val="24"/>
          <w:lang w:eastAsia="et-EE"/>
        </w:rPr>
        <w:t xml:space="preserve"> täpsustab, et funktsioon on seotud andmebaasi objektiga. Selle kasutamisel ei saa baasobjekti muuta, mis mõjutab funktsiooni definitsiooni. Funktsiooni definitsioon peab ise olema alguses muudetud ja kustutatud, et eemaldada sõltuvused muudetud objektilt.</w:t>
      </w:r>
    </w:p>
    <w:p w14:paraId="117AFDA1" w14:textId="77777777" w:rsidR="008F2DFA" w:rsidRDefault="008F2DFA"/>
    <w:sectPr w:rsidR="008F2D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BA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BA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BC4"/>
    <w:rsid w:val="00077B64"/>
    <w:rsid w:val="00225693"/>
    <w:rsid w:val="004E6BC4"/>
    <w:rsid w:val="005943AB"/>
    <w:rsid w:val="008F2DFA"/>
    <w:rsid w:val="00D35399"/>
    <w:rsid w:val="00E73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2C747"/>
  <w15:chartTrackingRefBased/>
  <w15:docId w15:val="{4EA0BA2F-CF69-41FB-8331-09601642D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t-E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laad">
    <w:name w:val="Normal"/>
    <w:qFormat/>
  </w:style>
  <w:style w:type="character" w:default="1" w:styleId="Liguvaikefont">
    <w:name w:val="Default Paragraph Font"/>
    <w:uiPriority w:val="1"/>
    <w:semiHidden/>
    <w:unhideWhenUsed/>
  </w:style>
  <w:style w:type="table" w:default="1" w:styleId="Normaal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oendita">
    <w:name w:val="No List"/>
    <w:uiPriority w:val="99"/>
    <w:semiHidden/>
    <w:unhideWhenUsed/>
  </w:style>
  <w:style w:type="paragraph" w:styleId="Normaallaadveeb">
    <w:name w:val="Normal (Web)"/>
    <w:basedOn w:val="Normaallaad"/>
    <w:uiPriority w:val="99"/>
    <w:semiHidden/>
    <w:unhideWhenUsed/>
    <w:rsid w:val="004E6B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t-E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591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'i kujundu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524</Words>
  <Characters>3040</Characters>
  <Application>Microsoft Office Word</Application>
  <DocSecurity>0</DocSecurity>
  <Lines>25</Lines>
  <Paragraphs>7</Paragraphs>
  <ScaleCrop>false</ScaleCrop>
  <Company>Tallinna Tööstushariduskeskus</Company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Merkulova</dc:creator>
  <cp:keywords/>
  <dc:description/>
  <cp:lastModifiedBy>Opilane TTHK</cp:lastModifiedBy>
  <cp:revision>2</cp:revision>
  <dcterms:created xsi:type="dcterms:W3CDTF">2024-09-24T09:22:00Z</dcterms:created>
  <dcterms:modified xsi:type="dcterms:W3CDTF">2024-09-24T09:22:00Z</dcterms:modified>
</cp:coreProperties>
</file>