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6CB" w:rsidRDefault="001236CB" w:rsidP="001236CB">
      <w:pPr>
        <w:ind w:firstLine="0"/>
        <w:jc w:val="center"/>
      </w:pPr>
      <w:r>
        <w:t>Федеральное государственное автономное</w:t>
      </w:r>
    </w:p>
    <w:p w:rsidR="001236CB" w:rsidRDefault="001236CB" w:rsidP="001236CB">
      <w:pPr>
        <w:ind w:firstLine="0"/>
        <w:jc w:val="center"/>
      </w:pPr>
      <w:r>
        <w:t>образовательное учреждение</w:t>
      </w:r>
    </w:p>
    <w:p w:rsidR="001236CB" w:rsidRDefault="001236CB" w:rsidP="001236CB">
      <w:pPr>
        <w:ind w:firstLine="0"/>
        <w:jc w:val="center"/>
      </w:pPr>
      <w:r>
        <w:t>высшего образования</w:t>
      </w:r>
    </w:p>
    <w:p w:rsidR="001236CB" w:rsidRDefault="001236CB" w:rsidP="001236CB">
      <w:pPr>
        <w:ind w:firstLine="0"/>
        <w:jc w:val="center"/>
      </w:pPr>
      <w:r>
        <w:t>«СИБИРСКИЙ ФЕДЕРАЛЬНЫЙ УНИВЕРСИТЕТ»</w:t>
      </w:r>
    </w:p>
    <w:p w:rsidR="001236CB" w:rsidRDefault="001236CB" w:rsidP="001236CB">
      <w:pPr>
        <w:ind w:firstLine="0"/>
        <w:jc w:val="center"/>
      </w:pPr>
      <w:r>
        <w:t xml:space="preserve">                     </w:t>
      </w:r>
    </w:p>
    <w:p w:rsidR="001236CB" w:rsidRDefault="001236CB" w:rsidP="001236CB">
      <w:pPr>
        <w:ind w:firstLine="0"/>
        <w:jc w:val="center"/>
      </w:pPr>
      <w:r>
        <w:t>Институт инженерной физики и радиоэлектроники</w:t>
      </w:r>
    </w:p>
    <w:p w:rsidR="001236CB" w:rsidRPr="004840E9" w:rsidRDefault="004840E9" w:rsidP="001236C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>«</w:t>
      </w:r>
      <w:r w:rsidRPr="004840E9">
        <w:rPr>
          <w:rFonts w:cs="Times New Roman"/>
          <w:color w:val="000000"/>
          <w:szCs w:val="28"/>
          <w:shd w:val="clear" w:color="auto" w:fill="FFFFFF"/>
        </w:rPr>
        <w:t>Радиоэлектронная техника информационных систем</w:t>
      </w:r>
      <w:r>
        <w:rPr>
          <w:rFonts w:cs="Times New Roman"/>
          <w:color w:val="000000"/>
          <w:szCs w:val="28"/>
          <w:shd w:val="clear" w:color="auto" w:fill="FFFFFF"/>
        </w:rPr>
        <w:t>»</w:t>
      </w:r>
    </w:p>
    <w:p w:rsidR="001236CB" w:rsidRDefault="001236CB" w:rsidP="001236CB">
      <w:pPr>
        <w:ind w:firstLine="0"/>
        <w:jc w:val="center"/>
        <w:rPr>
          <w:szCs w:val="28"/>
        </w:rPr>
      </w:pPr>
    </w:p>
    <w:p w:rsidR="001236CB" w:rsidRDefault="001236CB" w:rsidP="001236CB">
      <w:pPr>
        <w:ind w:firstLine="0"/>
        <w:jc w:val="center"/>
        <w:rPr>
          <w:szCs w:val="28"/>
        </w:rPr>
      </w:pPr>
    </w:p>
    <w:p w:rsidR="001236CB" w:rsidRDefault="001236CB" w:rsidP="001236CB">
      <w:pPr>
        <w:ind w:firstLine="0"/>
        <w:jc w:val="center"/>
        <w:rPr>
          <w:szCs w:val="28"/>
        </w:rPr>
      </w:pPr>
    </w:p>
    <w:p w:rsidR="001236CB" w:rsidRDefault="001236CB" w:rsidP="001236CB">
      <w:pPr>
        <w:ind w:firstLine="0"/>
        <w:jc w:val="center"/>
        <w:rPr>
          <w:szCs w:val="28"/>
        </w:rPr>
      </w:pPr>
    </w:p>
    <w:p w:rsidR="001236CB" w:rsidRDefault="001236CB" w:rsidP="001236CB">
      <w:pPr>
        <w:ind w:firstLine="0"/>
        <w:jc w:val="center"/>
        <w:rPr>
          <w:szCs w:val="28"/>
        </w:rPr>
      </w:pPr>
    </w:p>
    <w:p w:rsidR="001236CB" w:rsidRDefault="001236CB" w:rsidP="001236CB">
      <w:pPr>
        <w:ind w:firstLine="0"/>
        <w:jc w:val="center"/>
        <w:rPr>
          <w:szCs w:val="28"/>
        </w:rPr>
      </w:pPr>
    </w:p>
    <w:p w:rsidR="001236CB" w:rsidRDefault="001236CB" w:rsidP="001236CB">
      <w:pPr>
        <w:ind w:firstLine="0"/>
        <w:jc w:val="center"/>
        <w:rPr>
          <w:szCs w:val="28"/>
        </w:rPr>
      </w:pPr>
    </w:p>
    <w:p w:rsidR="001236CB" w:rsidRDefault="001236CB" w:rsidP="001236CB">
      <w:pPr>
        <w:ind w:firstLine="0"/>
        <w:jc w:val="center"/>
        <w:rPr>
          <w:szCs w:val="28"/>
        </w:rPr>
      </w:pPr>
    </w:p>
    <w:p w:rsidR="001236CB" w:rsidRDefault="001236CB" w:rsidP="001236CB">
      <w:pPr>
        <w:ind w:firstLine="0"/>
        <w:rPr>
          <w:szCs w:val="28"/>
        </w:rPr>
      </w:pPr>
    </w:p>
    <w:p w:rsidR="001236CB" w:rsidRDefault="001236CB" w:rsidP="001236CB">
      <w:pPr>
        <w:ind w:firstLine="0"/>
        <w:jc w:val="center"/>
        <w:rPr>
          <w:szCs w:val="28"/>
        </w:rPr>
      </w:pPr>
    </w:p>
    <w:p w:rsidR="001236CB" w:rsidRPr="00531A81" w:rsidRDefault="001236CB" w:rsidP="001236CB">
      <w:pPr>
        <w:ind w:firstLine="0"/>
        <w:jc w:val="center"/>
        <w:rPr>
          <w:b/>
        </w:rPr>
      </w:pPr>
      <w:r>
        <w:rPr>
          <w:b/>
        </w:rPr>
        <w:t>ОТЧЕТ ПО ЛАБОРАТОРНОЙ РАБОТЕ №1</w:t>
      </w:r>
    </w:p>
    <w:p w:rsidR="001236CB" w:rsidRDefault="001236CB" w:rsidP="001236CB">
      <w:pPr>
        <w:ind w:firstLine="0"/>
        <w:jc w:val="center"/>
        <w:rPr>
          <w:b/>
        </w:rPr>
      </w:pPr>
    </w:p>
    <w:p w:rsidR="001236CB" w:rsidRDefault="001236CB" w:rsidP="001236CB">
      <w:pPr>
        <w:ind w:firstLine="0"/>
        <w:jc w:val="center"/>
        <w:rPr>
          <w:b/>
        </w:rPr>
      </w:pPr>
    </w:p>
    <w:p w:rsidR="001236CB" w:rsidRDefault="001236CB" w:rsidP="001236CB">
      <w:pPr>
        <w:ind w:firstLine="0"/>
        <w:rPr>
          <w:bCs/>
          <w:szCs w:val="28"/>
        </w:rPr>
      </w:pPr>
    </w:p>
    <w:p w:rsidR="001236CB" w:rsidRPr="001236CB" w:rsidRDefault="001236CB" w:rsidP="001236CB">
      <w:pPr>
        <w:ind w:firstLine="0"/>
        <w:jc w:val="center"/>
        <w:rPr>
          <w:szCs w:val="28"/>
        </w:rPr>
      </w:pPr>
      <w:r w:rsidRPr="001236CB">
        <w:rPr>
          <w:szCs w:val="28"/>
        </w:rPr>
        <w:t xml:space="preserve">Изучение языка ассемблера, ядра </w:t>
      </w:r>
      <w:r w:rsidRPr="001236CB">
        <w:rPr>
          <w:bCs/>
          <w:szCs w:val="28"/>
        </w:rPr>
        <w:t xml:space="preserve">Cortex-M3 и среды разработки </w:t>
      </w:r>
      <w:proofErr w:type="spellStart"/>
      <w:r w:rsidRPr="001236CB">
        <w:rPr>
          <w:bCs/>
          <w:szCs w:val="28"/>
        </w:rPr>
        <w:t>Keil</w:t>
      </w:r>
      <w:proofErr w:type="spellEnd"/>
      <w:r w:rsidRPr="001236CB">
        <w:rPr>
          <w:bCs/>
          <w:szCs w:val="28"/>
        </w:rPr>
        <w:t xml:space="preserve"> MDK</w:t>
      </w:r>
    </w:p>
    <w:p w:rsidR="001236CB" w:rsidRDefault="001236CB" w:rsidP="001236CB">
      <w:pPr>
        <w:ind w:firstLine="0"/>
        <w:rPr>
          <w:szCs w:val="28"/>
        </w:rPr>
      </w:pPr>
    </w:p>
    <w:p w:rsidR="001236CB" w:rsidRDefault="001236CB" w:rsidP="001236CB">
      <w:pPr>
        <w:ind w:firstLine="0"/>
        <w:rPr>
          <w:szCs w:val="28"/>
        </w:rPr>
      </w:pPr>
    </w:p>
    <w:p w:rsidR="001236CB" w:rsidRDefault="001236CB" w:rsidP="001236CB">
      <w:pPr>
        <w:ind w:firstLine="0"/>
        <w:rPr>
          <w:szCs w:val="28"/>
        </w:rPr>
      </w:pPr>
    </w:p>
    <w:p w:rsidR="001236CB" w:rsidRDefault="001236CB" w:rsidP="001236CB">
      <w:pPr>
        <w:ind w:firstLine="0"/>
        <w:rPr>
          <w:szCs w:val="28"/>
        </w:rPr>
      </w:pPr>
    </w:p>
    <w:p w:rsidR="001236CB" w:rsidRDefault="001236CB" w:rsidP="001236CB">
      <w:pPr>
        <w:ind w:firstLine="0"/>
        <w:rPr>
          <w:szCs w:val="28"/>
        </w:rPr>
      </w:pPr>
    </w:p>
    <w:p w:rsidR="001236CB" w:rsidRDefault="001236CB" w:rsidP="001236CB">
      <w:pPr>
        <w:ind w:firstLine="0"/>
        <w:jc w:val="center"/>
      </w:pPr>
    </w:p>
    <w:tbl>
      <w:tblPr>
        <w:tblStyle w:val="ac"/>
        <w:tblW w:w="985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42"/>
        <w:gridCol w:w="1873"/>
        <w:gridCol w:w="1103"/>
        <w:gridCol w:w="1985"/>
        <w:gridCol w:w="2801"/>
      </w:tblGrid>
      <w:tr w:rsidR="001236CB" w:rsidTr="00EC6092">
        <w:tc>
          <w:tcPr>
            <w:tcW w:w="2093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1236CB" w:rsidRDefault="001236CB" w:rsidP="00EC609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t>Преподаватель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1236CB" w:rsidRDefault="001236CB" w:rsidP="00EC609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</w:tc>
        <w:tc>
          <w:tcPr>
            <w:tcW w:w="11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1236CB" w:rsidRDefault="001236CB" w:rsidP="00EC609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1236CB" w:rsidRDefault="001236CB" w:rsidP="00EC609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t>____________</w:t>
            </w:r>
          </w:p>
        </w:tc>
        <w:tc>
          <w:tcPr>
            <w:tcW w:w="28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1236CB" w:rsidRDefault="001236CB" w:rsidP="00EC609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Т.</w:t>
            </w:r>
            <w:r w:rsidR="004840E9">
              <w:rPr>
                <w:rFonts w:eastAsiaTheme="minorEastAsia"/>
              </w:rPr>
              <w:t xml:space="preserve"> Н.</w:t>
            </w:r>
            <w:r>
              <w:rPr>
                <w:rFonts w:eastAsiaTheme="minorEastAsia"/>
              </w:rPr>
              <w:t xml:space="preserve"> Батурин</w:t>
            </w:r>
          </w:p>
        </w:tc>
      </w:tr>
      <w:tr w:rsidR="001236CB" w:rsidTr="00EC6092">
        <w:tc>
          <w:tcPr>
            <w:tcW w:w="2093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1236CB" w:rsidRDefault="001236CB" w:rsidP="00EC609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1236CB" w:rsidRDefault="001236CB" w:rsidP="00EC609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</w:tc>
        <w:tc>
          <w:tcPr>
            <w:tcW w:w="11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1236CB" w:rsidRDefault="001236CB" w:rsidP="00EC609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1236CB" w:rsidRDefault="001236CB" w:rsidP="00EC609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подпись, дата</w:t>
            </w:r>
          </w:p>
        </w:tc>
        <w:tc>
          <w:tcPr>
            <w:tcW w:w="28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1236CB" w:rsidRDefault="001236CB" w:rsidP="00EC609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  <w:sz w:val="24"/>
                <w:szCs w:val="24"/>
              </w:rPr>
            </w:pPr>
          </w:p>
          <w:p w:rsidR="001236CB" w:rsidRDefault="001236CB" w:rsidP="00EC6092">
            <w:pPr>
              <w:widowControl w:val="0"/>
              <w:autoSpaceDE w:val="0"/>
              <w:autoSpaceDN w:val="0"/>
              <w:ind w:firstLine="0"/>
              <w:jc w:val="left"/>
              <w:rPr>
                <w:sz w:val="24"/>
                <w:szCs w:val="24"/>
              </w:rPr>
            </w:pPr>
          </w:p>
          <w:p w:rsidR="001236CB" w:rsidRDefault="001236CB" w:rsidP="00EC609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  <w:sz w:val="24"/>
                <w:szCs w:val="24"/>
              </w:rPr>
            </w:pPr>
          </w:p>
        </w:tc>
      </w:tr>
      <w:tr w:rsidR="001236CB" w:rsidTr="00EC6092">
        <w:tc>
          <w:tcPr>
            <w:tcW w:w="195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1236CB" w:rsidRDefault="001236CB" w:rsidP="00EC609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t>Студент</w:t>
            </w:r>
          </w:p>
        </w:tc>
        <w:tc>
          <w:tcPr>
            <w:tcW w:w="3118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1236CB" w:rsidRDefault="001236CB" w:rsidP="00EC609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t>РФ19-32Б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1236CB" w:rsidRDefault="001236CB" w:rsidP="00EC609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t>____________</w:t>
            </w:r>
          </w:p>
        </w:tc>
        <w:tc>
          <w:tcPr>
            <w:tcW w:w="28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1236CB" w:rsidRDefault="001236CB" w:rsidP="00EC609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t>И. А. Негодеева</w:t>
            </w:r>
          </w:p>
        </w:tc>
      </w:tr>
      <w:tr w:rsidR="001236CB" w:rsidTr="00EC6092">
        <w:tc>
          <w:tcPr>
            <w:tcW w:w="195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1236CB" w:rsidRDefault="001236CB" w:rsidP="00EC609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</w:tc>
        <w:tc>
          <w:tcPr>
            <w:tcW w:w="3118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1236CB" w:rsidRDefault="001236CB" w:rsidP="00EC6092">
            <w:pPr>
              <w:widowControl w:val="0"/>
              <w:tabs>
                <w:tab w:val="left" w:pos="1953"/>
              </w:tabs>
              <w:autoSpaceDE w:val="0"/>
              <w:autoSpaceDN w:val="0"/>
              <w:ind w:firstLine="0"/>
              <w:jc w:val="left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1236CB" w:rsidRDefault="001236CB" w:rsidP="00EC609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подпись, дата</w:t>
            </w:r>
          </w:p>
        </w:tc>
        <w:tc>
          <w:tcPr>
            <w:tcW w:w="28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1236CB" w:rsidRDefault="001236CB" w:rsidP="00EC6092">
            <w:pPr>
              <w:widowControl w:val="0"/>
              <w:tabs>
                <w:tab w:val="left" w:pos="3969"/>
              </w:tabs>
              <w:autoSpaceDE w:val="0"/>
              <w:autoSpaceDN w:val="0"/>
              <w:ind w:firstLine="0"/>
              <w:jc w:val="left"/>
              <w:rPr>
                <w:rFonts w:eastAsiaTheme="minorEastAsia"/>
                <w:sz w:val="24"/>
                <w:szCs w:val="24"/>
              </w:rPr>
            </w:pPr>
          </w:p>
        </w:tc>
      </w:tr>
    </w:tbl>
    <w:p w:rsidR="001236CB" w:rsidRDefault="001236CB" w:rsidP="001236CB">
      <w:pPr>
        <w:ind w:firstLine="0"/>
        <w:jc w:val="center"/>
        <w:rPr>
          <w:rFonts w:eastAsiaTheme="minorEastAsia"/>
          <w:sz w:val="22"/>
          <w:szCs w:val="28"/>
        </w:rPr>
      </w:pPr>
    </w:p>
    <w:p w:rsidR="001236CB" w:rsidRDefault="001236CB" w:rsidP="001236CB">
      <w:pPr>
        <w:ind w:firstLine="0"/>
        <w:jc w:val="center"/>
      </w:pPr>
    </w:p>
    <w:p w:rsidR="001236CB" w:rsidRDefault="001236CB" w:rsidP="001236CB">
      <w:pPr>
        <w:ind w:firstLine="0"/>
        <w:jc w:val="center"/>
      </w:pPr>
    </w:p>
    <w:p w:rsidR="001236CB" w:rsidRDefault="001236CB" w:rsidP="001236CB">
      <w:pPr>
        <w:ind w:firstLine="0"/>
      </w:pPr>
    </w:p>
    <w:p w:rsidR="001236CB" w:rsidRDefault="001236CB" w:rsidP="001236CB">
      <w:pPr>
        <w:ind w:firstLine="0"/>
      </w:pPr>
    </w:p>
    <w:p w:rsidR="001236CB" w:rsidRDefault="001236CB" w:rsidP="001236CB">
      <w:pPr>
        <w:ind w:firstLine="0"/>
      </w:pPr>
    </w:p>
    <w:p w:rsidR="001236CB" w:rsidRDefault="001236CB" w:rsidP="001236CB">
      <w:pPr>
        <w:ind w:firstLine="0"/>
      </w:pPr>
    </w:p>
    <w:p w:rsidR="001236CB" w:rsidRDefault="001236CB" w:rsidP="001236CB">
      <w:pPr>
        <w:pStyle w:val="1"/>
      </w:pPr>
    </w:p>
    <w:p w:rsidR="001236CB" w:rsidRDefault="001236CB" w:rsidP="001236CB">
      <w:pPr>
        <w:ind w:firstLine="0"/>
      </w:pPr>
    </w:p>
    <w:p w:rsidR="001236CB" w:rsidRDefault="001236CB" w:rsidP="001236CB">
      <w:pPr>
        <w:ind w:firstLine="0"/>
      </w:pPr>
    </w:p>
    <w:p w:rsidR="001236CB" w:rsidRDefault="001236CB" w:rsidP="001236CB">
      <w:pPr>
        <w:ind w:firstLine="0"/>
        <w:jc w:val="center"/>
      </w:pPr>
      <w:r>
        <w:t>Красноярск 2022</w:t>
      </w:r>
    </w:p>
    <w:p w:rsidR="001236CB" w:rsidRDefault="001236CB" w:rsidP="001236CB">
      <w:pPr>
        <w:pStyle w:val="1"/>
      </w:pPr>
      <w:r>
        <w:lastRenderedPageBreak/>
        <w:t>1 Задание лабораторной работы</w:t>
      </w:r>
      <w:r w:rsidR="004840E9">
        <w:t xml:space="preserve"> (вариант 5)</w:t>
      </w:r>
    </w:p>
    <w:p w:rsidR="001236CB" w:rsidRDefault="001236CB" w:rsidP="001236CB"/>
    <w:p w:rsidR="001236CB" w:rsidRDefault="001236CB" w:rsidP="004840E9">
      <w:r>
        <w:t xml:space="preserve">Написать программу расчета среднего арифметического значения отрицательных элементов в одномерном массиве. </w:t>
      </w:r>
      <w:r w:rsidR="004840E9">
        <w:t>Определить</w:t>
      </w:r>
      <w:r>
        <w:t xml:space="preserve"> минималь</w:t>
      </w:r>
      <w:r w:rsidR="004840E9">
        <w:t>ный элемент в одномерном массиве</w:t>
      </w:r>
      <w:r>
        <w:t xml:space="preserve">. </w:t>
      </w:r>
    </w:p>
    <w:p w:rsidR="004840E9" w:rsidRDefault="004840E9" w:rsidP="004840E9"/>
    <w:p w:rsidR="004840E9" w:rsidRDefault="004840E9" w:rsidP="004840E9">
      <w:pPr>
        <w:pStyle w:val="1"/>
      </w:pPr>
      <w:r w:rsidRPr="00594D92">
        <w:t xml:space="preserve">2 </w:t>
      </w:r>
      <w:r>
        <w:t>Выполнение лабораторной работы</w:t>
      </w:r>
    </w:p>
    <w:p w:rsidR="004840E9" w:rsidRDefault="004840E9" w:rsidP="004840E9"/>
    <w:p w:rsidR="004840E9" w:rsidRDefault="004840E9" w:rsidP="004840E9">
      <w:r>
        <w:t>1. Блок схема выполнения лабораторной работы представлена на рис</w:t>
      </w:r>
      <w:r w:rsidR="00B02593">
        <w:t>.</w:t>
      </w:r>
      <w:r>
        <w:t xml:space="preserve"> 1. </w:t>
      </w:r>
    </w:p>
    <w:p w:rsidR="004840E9" w:rsidRDefault="004840E9" w:rsidP="004840E9"/>
    <w:p w:rsidR="004840E9" w:rsidRDefault="00B02593" w:rsidP="004840E9">
      <w:pPr>
        <w:pStyle w:val="a3"/>
        <w:keepNext/>
      </w:pPr>
      <w:r>
        <w:object w:dxaOrig="7846" w:dyaOrig="11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.35pt;height:338.5pt" o:ole="">
            <v:imagedata r:id="rId7" o:title=""/>
          </v:shape>
          <o:OLEObject Type="Embed" ProgID="Visio.Drawing.15" ShapeID="_x0000_i1025" DrawAspect="Content" ObjectID="_1712736932" r:id="rId8"/>
        </w:object>
      </w:r>
    </w:p>
    <w:p w:rsidR="004840E9" w:rsidRDefault="004840E9" w:rsidP="004840E9">
      <w:pPr>
        <w:pStyle w:val="a3"/>
      </w:pPr>
      <w:r>
        <w:t xml:space="preserve">Рисунок </w:t>
      </w:r>
      <w:fldSimple w:instr=" SEQ Рисунок \* ARABIC ">
        <w:r w:rsidR="00C226E9">
          <w:rPr>
            <w:noProof/>
          </w:rPr>
          <w:t>1</w:t>
        </w:r>
      </w:fldSimple>
      <w:r>
        <w:t xml:space="preserve"> – Блок схема программы</w:t>
      </w:r>
    </w:p>
    <w:p w:rsidR="004840E9" w:rsidRDefault="004840E9" w:rsidP="004840E9">
      <w:pPr>
        <w:pStyle w:val="a3"/>
      </w:pPr>
    </w:p>
    <w:p w:rsidR="004840E9" w:rsidRDefault="004840E9" w:rsidP="00C226E9">
      <w:r>
        <w:t>2. Проинициализир</w:t>
      </w:r>
      <w:r w:rsidR="00B02593">
        <w:t>овать</w:t>
      </w:r>
      <w:r>
        <w:t xml:space="preserve"> массив, состоящий из однобайтных чисел и двух переменных, в которых будут храниться результаты вычисления</w:t>
      </w:r>
      <w:r w:rsidR="00C226E9">
        <w:t xml:space="preserve"> (рис. 2)</w:t>
      </w:r>
      <w:r>
        <w:t>.</w:t>
      </w:r>
      <w:r w:rsidR="00B02593">
        <w:t xml:space="preserve"> </w:t>
      </w:r>
      <w:r w:rsidR="00B02593" w:rsidRPr="00B02593">
        <w:t>Объявление массива констант происходит в сегменте данных во FLASH памяти, так как не требуется изменять значения массива. Объявление переменн</w:t>
      </w:r>
      <w:r w:rsidR="00B02593">
        <w:t>ых</w:t>
      </w:r>
      <w:r w:rsidR="00B02593" w:rsidRPr="00B02593">
        <w:t>, в котор</w:t>
      </w:r>
      <w:r w:rsidR="00B02593">
        <w:t>ых буду</w:t>
      </w:r>
      <w:r w:rsidR="00B02593" w:rsidRPr="00B02593">
        <w:t>т сохраняться результат</w:t>
      </w:r>
      <w:r w:rsidR="00B02593">
        <w:t>ы</w:t>
      </w:r>
      <w:r w:rsidR="00B02593" w:rsidRPr="00B02593">
        <w:t xml:space="preserve"> выполнения задания, объявляется в сегменте данных в ОЗУ (RAM), так как это значение необходимо менять входе выполнения программы.</w:t>
      </w:r>
    </w:p>
    <w:p w:rsidR="00C226E9" w:rsidRDefault="00C226E9" w:rsidP="00C226E9"/>
    <w:p w:rsidR="00C226E9" w:rsidRDefault="00C226E9" w:rsidP="00C226E9">
      <w:pPr>
        <w:pStyle w:val="a3"/>
        <w:keepNext/>
      </w:pPr>
      <w:r>
        <w:rPr>
          <w:noProof/>
          <w:lang w:eastAsia="ru-RU"/>
        </w:rPr>
        <w:lastRenderedPageBreak/>
        <w:drawing>
          <wp:inline distT="0" distB="0" distL="0" distR="0" wp14:anchorId="1D8BF00E" wp14:editId="1C851045">
            <wp:extent cx="4168140" cy="12115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6E9" w:rsidRDefault="00C226E9" w:rsidP="00C226E9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– Инициализация массива и переменных</w:t>
      </w:r>
    </w:p>
    <w:p w:rsidR="00C226E9" w:rsidRPr="00C226E9" w:rsidRDefault="00C226E9" w:rsidP="00C226E9"/>
    <w:p w:rsidR="004840E9" w:rsidRDefault="004840E9" w:rsidP="004840E9">
      <w:r>
        <w:t xml:space="preserve">3. </w:t>
      </w:r>
      <w:r w:rsidR="00B02593">
        <w:t xml:space="preserve">Обнулить переменные </w:t>
      </w:r>
      <w:r w:rsidR="00B02593">
        <w:rPr>
          <w:lang w:val="en-US"/>
        </w:rPr>
        <w:t>i</w:t>
      </w:r>
      <w:r w:rsidR="00B02593" w:rsidRPr="00B02593">
        <w:t xml:space="preserve">, </w:t>
      </w:r>
      <w:r w:rsidR="00B02593">
        <w:rPr>
          <w:lang w:val="en-US"/>
        </w:rPr>
        <w:t>n</w:t>
      </w:r>
      <w:r w:rsidR="00B02593" w:rsidRPr="00B02593">
        <w:t xml:space="preserve">, </w:t>
      </w:r>
      <w:r w:rsidR="00B02593">
        <w:rPr>
          <w:lang w:val="en-US"/>
        </w:rPr>
        <w:t>nm</w:t>
      </w:r>
      <w:r w:rsidR="00B02593" w:rsidRPr="00B02593">
        <w:t xml:space="preserve">, </w:t>
      </w:r>
      <w:proofErr w:type="spellStart"/>
      <w:r w:rsidR="00B02593">
        <w:rPr>
          <w:lang w:val="en-US"/>
        </w:rPr>
        <w:t>sn</w:t>
      </w:r>
      <w:proofErr w:type="spellEnd"/>
      <w:r w:rsidR="00B02593">
        <w:t xml:space="preserve">. </w:t>
      </w:r>
    </w:p>
    <w:p w:rsidR="00B02593" w:rsidRDefault="00B02593" w:rsidP="00B02593">
      <w:pPr>
        <w:rPr>
          <w:szCs w:val="28"/>
        </w:rPr>
      </w:pPr>
      <w:r w:rsidRPr="00B02593">
        <w:rPr>
          <w:szCs w:val="28"/>
        </w:rPr>
        <w:t xml:space="preserve">4. Проверить условие </w:t>
      </w:r>
      <w:r w:rsidRPr="00B02593">
        <w:rPr>
          <w:szCs w:val="28"/>
          <w:lang w:val="en-US"/>
        </w:rPr>
        <w:t>i</w:t>
      </w:r>
      <w:r w:rsidRPr="00B02593">
        <w:rPr>
          <w:szCs w:val="28"/>
        </w:rPr>
        <w:t xml:space="preserve"> &lt; </w:t>
      </w:r>
      <w:r w:rsidRPr="00B02593">
        <w:rPr>
          <w:szCs w:val="28"/>
          <w:lang w:val="en-US"/>
        </w:rPr>
        <w:t>massive</w:t>
      </w:r>
      <w:r w:rsidRPr="00B02593">
        <w:rPr>
          <w:szCs w:val="28"/>
        </w:rPr>
        <w:t>_</w:t>
      </w:r>
      <w:r w:rsidRPr="00B02593">
        <w:rPr>
          <w:szCs w:val="28"/>
          <w:lang w:val="en-US"/>
        </w:rPr>
        <w:t>size</w:t>
      </w:r>
      <w:r w:rsidRPr="00B02593">
        <w:rPr>
          <w:szCs w:val="28"/>
        </w:rPr>
        <w:t xml:space="preserve">. Организация условия включает в себя использование меток, инструкции CMP и инструкции условного перехода. </w:t>
      </w:r>
    </w:p>
    <w:p w:rsidR="00B02593" w:rsidRDefault="00B02593" w:rsidP="00B02593">
      <w:r>
        <w:rPr>
          <w:szCs w:val="28"/>
        </w:rPr>
        <w:t xml:space="preserve">5. </w:t>
      </w:r>
      <w:r>
        <w:t>Если условие «истина», то переходим к проверке элемента массива</w:t>
      </w:r>
      <w:r w:rsidR="00177A7F">
        <w:t xml:space="preserve"> (</w:t>
      </w:r>
      <w:r w:rsidR="00177A7F">
        <w:rPr>
          <w:lang w:val="en-US"/>
        </w:rPr>
        <w:t>mas</w:t>
      </w:r>
      <w:r w:rsidR="00177A7F" w:rsidRPr="00177A7F">
        <w:t>[</w:t>
      </w:r>
      <w:r w:rsidR="00177A7F">
        <w:rPr>
          <w:lang w:val="en-US"/>
        </w:rPr>
        <w:t>i</w:t>
      </w:r>
      <w:r w:rsidR="00177A7F" w:rsidRPr="00177A7F">
        <w:t>] &lt; 0</w:t>
      </w:r>
      <w:r w:rsidR="00177A7F">
        <w:t>)</w:t>
      </w:r>
      <w:r>
        <w:t xml:space="preserve">. Для обращения к массиву необходимо с помощью инструкции LDRB узнать адрес первого элемента массива. Затем считать значение из памяти в регистр и снова организовать условие. Если «ложь» устанавливаем переход на конец программы. </w:t>
      </w:r>
    </w:p>
    <w:p w:rsidR="00B02593" w:rsidRDefault="00B02593" w:rsidP="00B02593">
      <w:r>
        <w:t xml:space="preserve">6. </w:t>
      </w:r>
      <w:r w:rsidR="00177A7F">
        <w:t>Далее просуммировать отрицательные элементы массива (</w:t>
      </w:r>
      <w:proofErr w:type="spellStart"/>
      <w:r w:rsidR="00177A7F">
        <w:rPr>
          <w:lang w:val="en-US"/>
        </w:rPr>
        <w:t>sn</w:t>
      </w:r>
      <w:proofErr w:type="spellEnd"/>
      <w:r w:rsidR="00177A7F" w:rsidRPr="00177A7F">
        <w:t xml:space="preserve"> = </w:t>
      </w:r>
      <w:proofErr w:type="spellStart"/>
      <w:r w:rsidR="00177A7F">
        <w:rPr>
          <w:lang w:val="en-US"/>
        </w:rPr>
        <w:t>sn</w:t>
      </w:r>
      <w:proofErr w:type="spellEnd"/>
      <w:r w:rsidR="00177A7F" w:rsidRPr="00177A7F">
        <w:t xml:space="preserve"> + </w:t>
      </w:r>
      <w:r w:rsidR="00177A7F">
        <w:rPr>
          <w:lang w:val="en-US"/>
        </w:rPr>
        <w:t>mas</w:t>
      </w:r>
      <w:r w:rsidR="00177A7F" w:rsidRPr="00177A7F">
        <w:t>[</w:t>
      </w:r>
      <w:r w:rsidR="00177A7F">
        <w:rPr>
          <w:lang w:val="en-US"/>
        </w:rPr>
        <w:t>i</w:t>
      </w:r>
      <w:r w:rsidR="00177A7F" w:rsidRPr="00177A7F">
        <w:t>]</w:t>
      </w:r>
      <w:r w:rsidR="00177A7F">
        <w:t>)</w:t>
      </w:r>
      <w:r w:rsidR="00177A7F" w:rsidRPr="00177A7F">
        <w:t xml:space="preserve">. </w:t>
      </w:r>
      <w:r w:rsidR="00177A7F">
        <w:t xml:space="preserve">Рассчитать количество отрицательных элементов массива </w:t>
      </w:r>
      <w:r w:rsidR="00177A7F" w:rsidRPr="00177A7F">
        <w:t>(</w:t>
      </w:r>
      <w:r w:rsidR="00177A7F">
        <w:rPr>
          <w:lang w:val="en-US"/>
        </w:rPr>
        <w:t>n</w:t>
      </w:r>
      <w:r w:rsidR="00177A7F" w:rsidRPr="00177A7F">
        <w:t>).</w:t>
      </w:r>
    </w:p>
    <w:p w:rsidR="00177A7F" w:rsidRDefault="00177A7F" w:rsidP="00177A7F">
      <w:r w:rsidRPr="00177A7F">
        <w:t xml:space="preserve">7. </w:t>
      </w:r>
      <w:r w:rsidRPr="00B02593">
        <w:rPr>
          <w:szCs w:val="28"/>
        </w:rPr>
        <w:t>Проверить</w:t>
      </w:r>
      <w:r w:rsidRPr="00177A7F">
        <w:rPr>
          <w:szCs w:val="28"/>
        </w:rPr>
        <w:t xml:space="preserve"> </w:t>
      </w:r>
      <w:r w:rsidRPr="00B02593">
        <w:rPr>
          <w:szCs w:val="28"/>
        </w:rPr>
        <w:t>условие</w:t>
      </w:r>
      <w:r w:rsidRPr="00177A7F">
        <w:rPr>
          <w:szCs w:val="28"/>
        </w:rPr>
        <w:t xml:space="preserve"> </w:t>
      </w:r>
      <w:r>
        <w:rPr>
          <w:szCs w:val="28"/>
          <w:lang w:val="en-US"/>
        </w:rPr>
        <w:t>mas</w:t>
      </w:r>
      <w:r w:rsidRPr="00177A7F">
        <w:rPr>
          <w:szCs w:val="28"/>
        </w:rPr>
        <w:t>[</w:t>
      </w:r>
      <w:r w:rsidRPr="00B02593">
        <w:rPr>
          <w:szCs w:val="28"/>
          <w:lang w:val="en-US"/>
        </w:rPr>
        <w:t>i</w:t>
      </w:r>
      <w:r w:rsidRPr="00177A7F">
        <w:rPr>
          <w:szCs w:val="28"/>
        </w:rPr>
        <w:t xml:space="preserve">] &lt; </w:t>
      </w:r>
      <w:r>
        <w:rPr>
          <w:szCs w:val="28"/>
          <w:lang w:val="en-US"/>
        </w:rPr>
        <w:t>mas</w:t>
      </w:r>
      <w:r w:rsidRPr="00177A7F">
        <w:rPr>
          <w:szCs w:val="28"/>
        </w:rPr>
        <w:t>[</w:t>
      </w:r>
      <w:r>
        <w:rPr>
          <w:szCs w:val="28"/>
          <w:lang w:val="en-US"/>
        </w:rPr>
        <w:t>nm</w:t>
      </w:r>
      <w:r w:rsidRPr="00177A7F">
        <w:rPr>
          <w:szCs w:val="28"/>
        </w:rPr>
        <w:t>].</w:t>
      </w:r>
      <w:r w:rsidRPr="00177A7F">
        <w:t xml:space="preserve"> </w:t>
      </w:r>
      <w:r>
        <w:t xml:space="preserve">Если условие «истина», то присваиваем элементу </w:t>
      </w:r>
      <w:r>
        <w:rPr>
          <w:lang w:val="en-US"/>
        </w:rPr>
        <w:t>nm</w:t>
      </w:r>
      <w:r>
        <w:t xml:space="preserve"> значение </w:t>
      </w:r>
      <w:r>
        <w:rPr>
          <w:lang w:val="en-US"/>
        </w:rPr>
        <w:t>i</w:t>
      </w:r>
      <w:r>
        <w:t xml:space="preserve"> (</w:t>
      </w:r>
      <w:r>
        <w:rPr>
          <w:lang w:val="en-US"/>
        </w:rPr>
        <w:t>nm</w:t>
      </w:r>
      <w:r w:rsidRPr="00177A7F">
        <w:t xml:space="preserve"> = </w:t>
      </w:r>
      <w:r>
        <w:rPr>
          <w:lang w:val="en-US"/>
        </w:rPr>
        <w:t>i</w:t>
      </w:r>
      <w:r>
        <w:t>)</w:t>
      </w:r>
      <w:r w:rsidRPr="00177A7F">
        <w:t>.</w:t>
      </w:r>
      <w:r>
        <w:t xml:space="preserve"> Если «ложь» устанавливаем переход на конец программы. </w:t>
      </w:r>
    </w:p>
    <w:p w:rsidR="00C226E9" w:rsidRDefault="00177A7F" w:rsidP="00C226E9">
      <w:r>
        <w:t xml:space="preserve">8. Конечным кодом программы является организация цикла для обработки всех элементов массива и при выходе из цикла запись результатов в переменных </w:t>
      </w:r>
      <w:proofErr w:type="spellStart"/>
      <w:r>
        <w:t>res</w:t>
      </w:r>
      <w:proofErr w:type="spellEnd"/>
      <w:r>
        <w:t xml:space="preserve"> и </w:t>
      </w:r>
      <w:r>
        <w:rPr>
          <w:lang w:val="en-US"/>
        </w:rPr>
        <w:t>res</w:t>
      </w:r>
      <w:r w:rsidRPr="00177A7F">
        <w:t>1</w:t>
      </w:r>
      <w:r w:rsidR="00C226E9">
        <w:t xml:space="preserve"> (рис. 3).</w:t>
      </w:r>
    </w:p>
    <w:p w:rsidR="00C226E9" w:rsidRDefault="00C226E9" w:rsidP="00C226E9"/>
    <w:p w:rsidR="00C226E9" w:rsidRDefault="00C226E9" w:rsidP="00C226E9">
      <w:pPr>
        <w:pStyle w:val="a3"/>
        <w:keepNext/>
      </w:pPr>
      <w:r>
        <w:rPr>
          <w:noProof/>
          <w:lang w:eastAsia="ru-RU"/>
        </w:rPr>
        <w:drawing>
          <wp:inline distT="0" distB="0" distL="0" distR="0" wp14:anchorId="091D8004" wp14:editId="4BC4D1B9">
            <wp:extent cx="3396343" cy="415637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64"/>
                    <a:stretch/>
                  </pic:blipFill>
                  <pic:spPr bwMode="auto">
                    <a:xfrm>
                      <a:off x="0" y="0"/>
                      <a:ext cx="3398707" cy="41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6E9" w:rsidRDefault="00C226E9" w:rsidP="00C226E9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– Результат выполнения лабораторной работы</w:t>
      </w:r>
    </w:p>
    <w:p w:rsidR="00C226E9" w:rsidRDefault="00C226E9" w:rsidP="00C226E9">
      <w:pPr>
        <w:pStyle w:val="a3"/>
      </w:pPr>
    </w:p>
    <w:p w:rsidR="00470239" w:rsidRDefault="00470239">
      <w:pPr>
        <w:ind w:firstLine="0"/>
        <w:jc w:val="left"/>
      </w:pPr>
      <w:r>
        <w:br w:type="page"/>
      </w:r>
    </w:p>
    <w:p w:rsidR="00C226E9" w:rsidRDefault="00470239" w:rsidP="00470239">
      <w:pPr>
        <w:ind w:firstLine="0"/>
        <w:jc w:val="center"/>
        <w:rPr>
          <w:b/>
        </w:rPr>
      </w:pPr>
      <w:r>
        <w:rPr>
          <w:b/>
        </w:rPr>
        <w:lastRenderedPageBreak/>
        <w:t>ПРИЛОЖЕНИЕ А</w:t>
      </w:r>
    </w:p>
    <w:p w:rsidR="00470239" w:rsidRDefault="008C2BDF" w:rsidP="00470239">
      <w:pPr>
        <w:ind w:firstLine="0"/>
        <w:jc w:val="center"/>
        <w:rPr>
          <w:b/>
        </w:rPr>
      </w:pPr>
      <w:r>
        <w:rPr>
          <w:b/>
        </w:rPr>
        <w:t>Код программы</w:t>
      </w:r>
    </w:p>
    <w:p w:rsidR="008C2BDF" w:rsidRDefault="008C2BDF" w:rsidP="00470239">
      <w:pPr>
        <w:ind w:firstLine="0"/>
        <w:jc w:val="center"/>
        <w:rPr>
          <w:b/>
        </w:rPr>
      </w:pP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bookmarkStart w:id="0" w:name="_GoBack"/>
      <w:bookmarkEnd w:id="0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GET </w:t>
      </w:r>
      <w:proofErr w:type="spell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main.s</w:t>
      </w:r>
      <w:proofErr w:type="spellEnd"/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"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иректива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PRESERVE8</w:t>
      </w:r>
      <w:proofErr w:type="gram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У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казывает, что текущий файл требует или сохраняет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восьмибайтовое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выранивание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стека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PRESERVE8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"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иректива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THUMB инструктирует ассемблер интерпретировать последующие инструкции,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;как инструкции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Thumb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используя синтаксис UAL.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THUMB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AREA CONSTANT_FLASH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DATA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READONLY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masive</w:t>
      </w:r>
      <w:proofErr w:type="spellEnd"/>
      <w:proofErr w:type="gramEnd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DCB </w:t>
      </w:r>
      <w:r w:rsidRPr="007C647B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-2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-6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masive_size</w:t>
      </w:r>
      <w:proofErr w:type="spellEnd"/>
      <w:proofErr w:type="gramEnd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DCB </w:t>
      </w:r>
      <w:proofErr w:type="spell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masive_size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-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masive</w:t>
      </w:r>
      <w:proofErr w:type="spellEnd"/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;masive1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DCB 1, 1, 4, -3, 2, 0, 3, 2, 1, 3, 2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;masive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_size1    DCB masive_size1-masive1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;masive2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        DCB 1, 1, 4, -3, 2, 0, 3, 2, 1, 3, 3, 5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;masive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_size2    DCB masive_size2-masive2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;masive3         DCB 1, 1, 4, -3, 2, 0, 3, 2, 1, 3, 5, 6, 1, 1, 4, -3, 2, 0, 3, 2, 1, 3, 5, 6, 1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;masive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_size3    DCB masive_size3-masive3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Объявляем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сегмент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переменных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AREA VERIABLE_RAM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DATA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READWRITE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7C647B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res</w:t>
      </w:r>
      <w:proofErr w:type="gramEnd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SPACE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0x01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res1</w:t>
      </w:r>
      <w:proofErr w:type="gramEnd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SPACE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0x01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Объявляем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стартовый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сегмент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кода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AREA </w:t>
      </w:r>
      <w:r w:rsidRPr="007C647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RESET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CODE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READONLY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 Таблица векторов прерываний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DCD STACK_TOP 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Указатель на вершину стека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DCD </w:t>
      </w:r>
      <w:proofErr w:type="spell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startup</w:t>
      </w:r>
      <w:proofErr w:type="spellEnd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ектор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сброса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;Точка входа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ENTRY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;Startup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код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startup</w:t>
      </w:r>
      <w:proofErr w:type="gramEnd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PROC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Начало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startup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кода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нициализация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МК 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ызов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подпрограмм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7C647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PUSH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{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R0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-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R1</w:t>
      </w:r>
      <w:r w:rsidRPr="007C647B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2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}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Сохранение регистров в памяти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 Подготовка регистров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LDR R0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=</w:t>
      </w:r>
      <w:proofErr w:type="spell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masive</w:t>
      </w:r>
      <w:proofErr w:type="spellEnd"/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Указатель на адрес массива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LDR R1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=</w:t>
      </w:r>
      <w:proofErr w:type="spell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masive_size</w:t>
      </w:r>
      <w:proofErr w:type="spellEnd"/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Указатель на адрес размера массива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LDRB R1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[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R1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]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 R1 значение размера массива (число)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BL var_</w:t>
      </w:r>
      <w:r w:rsidRPr="007C647B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5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ызов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ПП, вызывающей остальные ПП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7C647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POP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{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R0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-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R1</w:t>
      </w:r>
      <w:r w:rsidRPr="007C647B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2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}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озврат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регистров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B .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ENDP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Конец программы        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var_</w:t>
      </w:r>
      <w:r w:rsidRPr="007C647B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5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PROC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ПП, вызывающая остальные ПП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7C647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PUSH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{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LR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}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Сохранение адреса возврата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ызов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подпрограмм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7C647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PUSH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{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R0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-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R1</w:t>
      </w:r>
      <w:r w:rsidRPr="007C647B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2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}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Сохранение регистров в памяти   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 Переход в подпрограмму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avg_calc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для расчета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средн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.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арифм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. 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BL </w:t>
      </w:r>
      <w:proofErr w:type="spell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avg_calc</w:t>
      </w:r>
      <w:proofErr w:type="spellEnd"/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Переход к ПП для расчета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средн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.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арифм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.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 Обработка результата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LDR R7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=</w:t>
      </w:r>
      <w:proofErr w:type="spellStart"/>
      <w:r w:rsidRPr="007C647B">
        <w:rPr>
          <w:rFonts w:ascii="Courier New" w:eastAsia="Times New Roman" w:hAnsi="Courier New" w:cs="Courier New"/>
          <w:color w:val="004A43"/>
          <w:sz w:val="20"/>
          <w:szCs w:val="20"/>
          <w:lang w:eastAsia="ru-RU"/>
        </w:rPr>
        <w:t>res</w:t>
      </w:r>
      <w:proofErr w:type="spellEnd"/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-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апись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адреса переменной "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res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" в R7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STR R0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[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R7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]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Сохранить содержимое регистра R0 в памяти по адресу в регистре R7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осстановление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контекста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7C647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POP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{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R0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-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R1</w:t>
      </w:r>
      <w:r w:rsidRPr="007C647B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2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}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озврат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регистров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ызов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подпрограмм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7C647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PUSH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{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R0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-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R1</w:t>
      </w:r>
      <w:r w:rsidRPr="007C647B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2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}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Сохранение регистров в памяти   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 Переход в подпрограмму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find_min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для поиска минимального значения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BL </w:t>
      </w:r>
      <w:proofErr w:type="spell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find_min</w:t>
      </w:r>
      <w:proofErr w:type="spellEnd"/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Переход к ПП для поиска минимального значения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 Обработка результатов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LDR R6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=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res1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-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апись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адреса переменной "res1" в R6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STR R0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[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R6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]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Сохранить содержимое регистра R0 в памяти по адресу в регистре R6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осстановление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контекста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7C647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POP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{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R0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-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R1</w:t>
      </w:r>
      <w:r w:rsidRPr="007C647B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2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}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озврат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регистров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7C647B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POP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{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LR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}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озврат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адреса для выхода из ПП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BX LR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avg_calc</w:t>
      </w:r>
      <w:proofErr w:type="spellEnd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PROC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ПП для расчета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средн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.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арифм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.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MOV R2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#NULL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R2 = "i" = 0 - элемент массива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MOV R3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#NULL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R3 = 0 - обнуление регистра R3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MOV R4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#NULL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R4 = "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sn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" - 0 - сумма отрицательных элементов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MOV R5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#NULL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R5 = "n" = 0 - кол-во отрицательных элементов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CVTR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Метка CVTR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CMP R2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R1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Проверка "i" с "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masive_size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"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BLT CAJ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Если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i &lt;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masive_size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переход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в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"CAJ"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 SRZN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езусловный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переход в "SRZN" - выполняется только, когда не произошел переход в "CAJ"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CAJ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Метка CAJ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-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апись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в регистр "R3" значения по адресу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сохран</w:t>
      </w:r>
      <w:proofErr w:type="spellEnd"/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нном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в "R2"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LDRB R3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R0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R2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R3 = mas[i]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SXTB R3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R3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Расширение знака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CMP R3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#NULL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Сравнить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mas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[i] с 0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BLT JNT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Если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mas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[i] &lt; 0, то переходим в JNT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 OUTXX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езусловный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переход в OUTXX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JNT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Метка JNT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SXTB R4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R4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Расширение знака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 R4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R3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proofErr w:type="spellStart"/>
      <w:proofErr w:type="gram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sn</w:t>
      </w:r>
      <w:proofErr w:type="spellEnd"/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=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sn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+ mas[i]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ADD R5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#ONE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 n = n + 1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OUTXX      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Метка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OUTXX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ADD R2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#ONE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i = i + 1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 CVTR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Переход в начало подпрограммы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 Среднее арифметическое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CMP R5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#NULL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Сравнение n с нулем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BNE SRZN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Если не равно нулю, то переход в SRZN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 OUTEX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наче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переход в OUTEX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SRZN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Метка SRZN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SDIV R4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R4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R5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Среднее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арифм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.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-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аписать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значение результата в регистр "R0"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OUTEX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Метка OUTEX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SXTB R0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R0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Расширение знака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MOV R0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R4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-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апись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R4 в R0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BX LR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озвращение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по адресу, сохраненном в LR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ENDP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Конец подпрограммы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;-------------------------------------------------------------------------------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find_min</w:t>
      </w:r>
      <w:proofErr w:type="spellEnd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PROC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ПП для поиска минимального значения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MOV R2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#NULL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R2 = "i" = 0 - элемент массива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MOV R3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#NULL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R3 = 0 - обнуление регистра R3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MOV R4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#NULL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R4 = "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nm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" = 0 - наименьший элемент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KYTR       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Метка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KYTR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CMP R2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R1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Проверка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"i" c "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masive_size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BLT CAT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Если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i &lt;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MAX_size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переход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в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"CAT"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 OUTEXX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езусловный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переход в "OUTEXX" - выполняется только, когда не произошел переход в "CAT"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CAT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Метка CAT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-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апись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в регистр "R3" значения по адресу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сохран</w:t>
      </w:r>
      <w:proofErr w:type="spellEnd"/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нном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в "R2"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LDRB R3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R0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R2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R3 = mas[i]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SXTB R3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R3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Расширение знака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CMP R3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#NULL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Сравнить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mas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[i] с 0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BLT LKJ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Если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mas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[i] &lt; 0, то переходим в LKJ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 OUTXXX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езусловный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переход в OUTXXX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LKJ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Метка LKJ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CMP R3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R4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Сравнение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mas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[i] с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nm</w:t>
      </w:r>
      <w:proofErr w:type="spellEnd"/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BLE SRAW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Если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mas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[i] &lt; 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nm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, то переход в SRAW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 OUTXXX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наче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переход в OUTXXX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SRAW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Метка SRAW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MOV R4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R3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-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апись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R4 = R3, присвоили R4 Титул элемента с минимальным значением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OUTXXX     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Метка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OUTXX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ADD R2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#ONE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 i = i + 1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 KYTR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Переход в начало подпрограммы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OUTEXX     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Метка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OUTEXX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SXTB R0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R0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MOV R0</w:t>
      </w:r>
      <w:r w:rsidRPr="007C647B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R4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-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апись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R4 в R0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BX LR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7C647B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озвращение</w:t>
      </w:r>
      <w:proofErr w:type="spell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по адресу, сохраненном в LR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ENDP</w:t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Конец ПП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;-------------------------------------------------------------------------------     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</w:p>
    <w:p w:rsidR="007C647B" w:rsidRPr="007C647B" w:rsidRDefault="007C647B" w:rsidP="007C6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7C647B">
        <w:rPr>
          <w:rFonts w:ascii="Courier New" w:eastAsia="Times New Roman" w:hAnsi="Courier New" w:cs="Courier New"/>
          <w:color w:val="004A43"/>
          <w:sz w:val="20"/>
          <w:szCs w:val="20"/>
          <w:lang w:eastAsia="ru-RU"/>
        </w:rPr>
        <w:t>END</w:t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proofErr w:type="gramStart"/>
      <w:r w:rsidRPr="007C647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</w:t>
      </w:r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7C647B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Конец файла</w:t>
      </w:r>
    </w:p>
    <w:p w:rsidR="008C2BDF" w:rsidRPr="00594D92" w:rsidRDefault="008C2BDF" w:rsidP="007C647B">
      <w:pPr>
        <w:pStyle w:val="a4"/>
      </w:pPr>
    </w:p>
    <w:sectPr w:rsidR="008C2BDF" w:rsidRPr="00594D92" w:rsidSect="001236CB">
      <w:footerReference w:type="default" r:id="rId11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180D" w:rsidRDefault="00DA180D" w:rsidP="001236CB">
      <w:r>
        <w:separator/>
      </w:r>
    </w:p>
  </w:endnote>
  <w:endnote w:type="continuationSeparator" w:id="0">
    <w:p w:rsidR="00DA180D" w:rsidRDefault="00DA180D" w:rsidP="001236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ADA639AE-9ECB-4580-998F-3A527096043C}"/>
    <w:embedBold r:id="rId2" w:fontKey="{D1F49BC6-9F50-4441-87A8-BF69632151DA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3" w:fontKey="{F93D663F-EE1A-4F08-B509-2B42CE218893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0F407139-5560-47FA-9C0A-79CCB71E156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81073162"/>
      <w:docPartObj>
        <w:docPartGallery w:val="Page Numbers (Bottom of Page)"/>
        <w:docPartUnique/>
      </w:docPartObj>
    </w:sdtPr>
    <w:sdtEndPr/>
    <w:sdtContent>
      <w:p w:rsidR="001236CB" w:rsidRDefault="001236C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647B">
          <w:rPr>
            <w:noProof/>
          </w:rPr>
          <w:t>6</w:t>
        </w:r>
        <w:r>
          <w:fldChar w:fldCharType="end"/>
        </w:r>
      </w:p>
    </w:sdtContent>
  </w:sdt>
  <w:p w:rsidR="001236CB" w:rsidRDefault="001236CB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180D" w:rsidRDefault="00DA180D" w:rsidP="001236CB">
      <w:r>
        <w:separator/>
      </w:r>
    </w:p>
  </w:footnote>
  <w:footnote w:type="continuationSeparator" w:id="0">
    <w:p w:rsidR="00DA180D" w:rsidRDefault="00DA180D" w:rsidP="001236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TrueTypeFonts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BF4"/>
    <w:rsid w:val="00012967"/>
    <w:rsid w:val="001236CB"/>
    <w:rsid w:val="00177A7F"/>
    <w:rsid w:val="00197FA4"/>
    <w:rsid w:val="002B4431"/>
    <w:rsid w:val="00314240"/>
    <w:rsid w:val="00470239"/>
    <w:rsid w:val="00473592"/>
    <w:rsid w:val="004840E9"/>
    <w:rsid w:val="0059178D"/>
    <w:rsid w:val="00594D92"/>
    <w:rsid w:val="00785FD6"/>
    <w:rsid w:val="00786BF4"/>
    <w:rsid w:val="007C647B"/>
    <w:rsid w:val="008C2BDF"/>
    <w:rsid w:val="009A18F5"/>
    <w:rsid w:val="00A178D3"/>
    <w:rsid w:val="00A546AF"/>
    <w:rsid w:val="00B02593"/>
    <w:rsid w:val="00B03D91"/>
    <w:rsid w:val="00B828E4"/>
    <w:rsid w:val="00C226E9"/>
    <w:rsid w:val="00C531A5"/>
    <w:rsid w:val="00DA180D"/>
    <w:rsid w:val="00DE1188"/>
    <w:rsid w:val="00E64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aliases w:val="СТО"/>
    <w:uiPriority w:val="1"/>
    <w:qFormat/>
    <w:rsid w:val="001236CB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ЗСТО"/>
    <w:basedOn w:val="a"/>
    <w:next w:val="a"/>
    <w:link w:val="10"/>
    <w:uiPriority w:val="9"/>
    <w:qFormat/>
    <w:rsid w:val="001236CB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aliases w:val="ТСТО"/>
    <w:basedOn w:val="a"/>
    <w:next w:val="a"/>
    <w:link w:val="20"/>
    <w:uiPriority w:val="9"/>
    <w:semiHidden/>
    <w:unhideWhenUsed/>
    <w:qFormat/>
    <w:rsid w:val="001236CB"/>
    <w:pPr>
      <w:keepNext/>
      <w:keepLines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СТО Знак"/>
    <w:basedOn w:val="a0"/>
    <w:link w:val="1"/>
    <w:uiPriority w:val="9"/>
    <w:rsid w:val="001236C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aliases w:val="ТСТО Знак"/>
    <w:basedOn w:val="a0"/>
    <w:link w:val="2"/>
    <w:uiPriority w:val="9"/>
    <w:semiHidden/>
    <w:rsid w:val="001236CB"/>
    <w:rPr>
      <w:rFonts w:ascii="Times New Roman" w:eastAsiaTheme="majorEastAsia" w:hAnsi="Times New Roman" w:cstheme="majorBidi"/>
      <w:bCs/>
      <w:sz w:val="28"/>
      <w:szCs w:val="26"/>
    </w:rPr>
  </w:style>
  <w:style w:type="paragraph" w:styleId="a3">
    <w:name w:val="No Spacing"/>
    <w:aliases w:val="РСТО"/>
    <w:uiPriority w:val="1"/>
    <w:qFormat/>
    <w:rsid w:val="001236CB"/>
    <w:pPr>
      <w:jc w:val="center"/>
    </w:pPr>
    <w:rPr>
      <w:rFonts w:ascii="Times New Roman" w:hAnsi="Times New Roman"/>
      <w:sz w:val="24"/>
    </w:rPr>
  </w:style>
  <w:style w:type="paragraph" w:customStyle="1" w:styleId="TableParagraph">
    <w:name w:val="Table Paragraph"/>
    <w:basedOn w:val="a"/>
    <w:uiPriority w:val="1"/>
    <w:rsid w:val="00E6455A"/>
    <w:rPr>
      <w:rFonts w:eastAsia="Times New Roman" w:cs="Times New Roman"/>
    </w:rPr>
  </w:style>
  <w:style w:type="paragraph" w:styleId="a4">
    <w:name w:val="caption"/>
    <w:aliases w:val="Листинг"/>
    <w:basedOn w:val="a"/>
    <w:next w:val="a"/>
    <w:uiPriority w:val="35"/>
    <w:unhideWhenUsed/>
    <w:qFormat/>
    <w:rsid w:val="008C2BDF"/>
    <w:pPr>
      <w:ind w:firstLine="0"/>
      <w:jc w:val="left"/>
    </w:pPr>
    <w:rPr>
      <w:rFonts w:ascii="Courier New" w:eastAsia="Times New Roman" w:hAnsi="Courier New" w:cs="Times New Roman"/>
      <w:bCs/>
      <w:sz w:val="20"/>
      <w:szCs w:val="18"/>
    </w:rPr>
  </w:style>
  <w:style w:type="paragraph" w:styleId="a5">
    <w:name w:val="Body Text"/>
    <w:basedOn w:val="a"/>
    <w:link w:val="a6"/>
    <w:uiPriority w:val="1"/>
    <w:rsid w:val="00E6455A"/>
    <w:rPr>
      <w:rFonts w:eastAsia="Times New Roman" w:cs="Times New Roman"/>
      <w:sz w:val="24"/>
      <w:szCs w:val="24"/>
    </w:rPr>
  </w:style>
  <w:style w:type="character" w:customStyle="1" w:styleId="a6">
    <w:name w:val="Основной текст Знак"/>
    <w:basedOn w:val="a0"/>
    <w:link w:val="a5"/>
    <w:uiPriority w:val="1"/>
    <w:rsid w:val="00E6455A"/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1"/>
    <w:rsid w:val="00E6455A"/>
    <w:pPr>
      <w:ind w:left="102" w:right="207" w:firstLine="707"/>
    </w:pPr>
    <w:rPr>
      <w:rFonts w:eastAsia="Times New Roman" w:cs="Times New Roman"/>
    </w:rPr>
  </w:style>
  <w:style w:type="paragraph" w:styleId="a8">
    <w:name w:val="header"/>
    <w:basedOn w:val="a"/>
    <w:link w:val="a9"/>
    <w:uiPriority w:val="99"/>
    <w:unhideWhenUsed/>
    <w:rsid w:val="001236C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1236CB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1236C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1236CB"/>
    <w:rPr>
      <w:rFonts w:ascii="Times New Roman" w:hAnsi="Times New Roman"/>
      <w:sz w:val="28"/>
    </w:rPr>
  </w:style>
  <w:style w:type="table" w:styleId="ac">
    <w:name w:val="Table Grid"/>
    <w:basedOn w:val="a1"/>
    <w:uiPriority w:val="59"/>
    <w:rsid w:val="001236CB"/>
    <w:pPr>
      <w:widowControl/>
      <w:autoSpaceDE/>
      <w:autoSpaceDN/>
      <w:ind w:firstLine="709"/>
      <w:jc w:val="both"/>
    </w:pPr>
    <w:rPr>
      <w:rFonts w:ascii="Times New Roman" w:hAnsi="Times New Roman" w:cs="Times New Roman"/>
      <w:sz w:val="28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236CB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C226E9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C226E9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7C64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C647B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aliases w:val="СТО"/>
    <w:uiPriority w:val="1"/>
    <w:qFormat/>
    <w:rsid w:val="001236CB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ЗСТО"/>
    <w:basedOn w:val="a"/>
    <w:next w:val="a"/>
    <w:link w:val="10"/>
    <w:uiPriority w:val="9"/>
    <w:qFormat/>
    <w:rsid w:val="001236CB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aliases w:val="ТСТО"/>
    <w:basedOn w:val="a"/>
    <w:next w:val="a"/>
    <w:link w:val="20"/>
    <w:uiPriority w:val="9"/>
    <w:semiHidden/>
    <w:unhideWhenUsed/>
    <w:qFormat/>
    <w:rsid w:val="001236CB"/>
    <w:pPr>
      <w:keepNext/>
      <w:keepLines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СТО Знак"/>
    <w:basedOn w:val="a0"/>
    <w:link w:val="1"/>
    <w:uiPriority w:val="9"/>
    <w:rsid w:val="001236C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aliases w:val="ТСТО Знак"/>
    <w:basedOn w:val="a0"/>
    <w:link w:val="2"/>
    <w:uiPriority w:val="9"/>
    <w:semiHidden/>
    <w:rsid w:val="001236CB"/>
    <w:rPr>
      <w:rFonts w:ascii="Times New Roman" w:eastAsiaTheme="majorEastAsia" w:hAnsi="Times New Roman" w:cstheme="majorBidi"/>
      <w:bCs/>
      <w:sz w:val="28"/>
      <w:szCs w:val="26"/>
    </w:rPr>
  </w:style>
  <w:style w:type="paragraph" w:styleId="a3">
    <w:name w:val="No Spacing"/>
    <w:aliases w:val="РСТО"/>
    <w:uiPriority w:val="1"/>
    <w:qFormat/>
    <w:rsid w:val="001236CB"/>
    <w:pPr>
      <w:jc w:val="center"/>
    </w:pPr>
    <w:rPr>
      <w:rFonts w:ascii="Times New Roman" w:hAnsi="Times New Roman"/>
      <w:sz w:val="24"/>
    </w:rPr>
  </w:style>
  <w:style w:type="paragraph" w:customStyle="1" w:styleId="TableParagraph">
    <w:name w:val="Table Paragraph"/>
    <w:basedOn w:val="a"/>
    <w:uiPriority w:val="1"/>
    <w:rsid w:val="00E6455A"/>
    <w:rPr>
      <w:rFonts w:eastAsia="Times New Roman" w:cs="Times New Roman"/>
    </w:rPr>
  </w:style>
  <w:style w:type="paragraph" w:styleId="a4">
    <w:name w:val="caption"/>
    <w:aliases w:val="Листинг"/>
    <w:basedOn w:val="a"/>
    <w:next w:val="a"/>
    <w:uiPriority w:val="35"/>
    <w:unhideWhenUsed/>
    <w:qFormat/>
    <w:rsid w:val="008C2BDF"/>
    <w:pPr>
      <w:ind w:firstLine="0"/>
      <w:jc w:val="left"/>
    </w:pPr>
    <w:rPr>
      <w:rFonts w:ascii="Courier New" w:eastAsia="Times New Roman" w:hAnsi="Courier New" w:cs="Times New Roman"/>
      <w:bCs/>
      <w:sz w:val="20"/>
      <w:szCs w:val="18"/>
    </w:rPr>
  </w:style>
  <w:style w:type="paragraph" w:styleId="a5">
    <w:name w:val="Body Text"/>
    <w:basedOn w:val="a"/>
    <w:link w:val="a6"/>
    <w:uiPriority w:val="1"/>
    <w:rsid w:val="00E6455A"/>
    <w:rPr>
      <w:rFonts w:eastAsia="Times New Roman" w:cs="Times New Roman"/>
      <w:sz w:val="24"/>
      <w:szCs w:val="24"/>
    </w:rPr>
  </w:style>
  <w:style w:type="character" w:customStyle="1" w:styleId="a6">
    <w:name w:val="Основной текст Знак"/>
    <w:basedOn w:val="a0"/>
    <w:link w:val="a5"/>
    <w:uiPriority w:val="1"/>
    <w:rsid w:val="00E6455A"/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1"/>
    <w:rsid w:val="00E6455A"/>
    <w:pPr>
      <w:ind w:left="102" w:right="207" w:firstLine="707"/>
    </w:pPr>
    <w:rPr>
      <w:rFonts w:eastAsia="Times New Roman" w:cs="Times New Roman"/>
    </w:rPr>
  </w:style>
  <w:style w:type="paragraph" w:styleId="a8">
    <w:name w:val="header"/>
    <w:basedOn w:val="a"/>
    <w:link w:val="a9"/>
    <w:uiPriority w:val="99"/>
    <w:unhideWhenUsed/>
    <w:rsid w:val="001236C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1236CB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1236C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1236CB"/>
    <w:rPr>
      <w:rFonts w:ascii="Times New Roman" w:hAnsi="Times New Roman"/>
      <w:sz w:val="28"/>
    </w:rPr>
  </w:style>
  <w:style w:type="table" w:styleId="ac">
    <w:name w:val="Table Grid"/>
    <w:basedOn w:val="a1"/>
    <w:uiPriority w:val="59"/>
    <w:rsid w:val="001236CB"/>
    <w:pPr>
      <w:widowControl/>
      <w:autoSpaceDE/>
      <w:autoSpaceDN/>
      <w:ind w:firstLine="709"/>
      <w:jc w:val="both"/>
    </w:pPr>
    <w:rPr>
      <w:rFonts w:ascii="Times New Roman" w:hAnsi="Times New Roman" w:cs="Times New Roman"/>
      <w:sz w:val="28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236CB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C226E9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C226E9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7C64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C647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5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Visio1.vsdx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1351</Words>
  <Characters>7706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</dc:creator>
  <cp:keywords/>
  <dc:description/>
  <cp:lastModifiedBy>Ирина</cp:lastModifiedBy>
  <cp:revision>7</cp:revision>
  <dcterms:created xsi:type="dcterms:W3CDTF">2022-04-28T15:07:00Z</dcterms:created>
  <dcterms:modified xsi:type="dcterms:W3CDTF">2022-04-29T04:29:00Z</dcterms:modified>
</cp:coreProperties>
</file>