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МИНИСТЕРСТВО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Министерство образования и науки Республики Башкортостан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Управление образования Администрации ГО г. Уфа РБ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00000009">
      <w:pPr>
        <w:spacing w:after="0"/>
        <w:ind w:left="120"/>
        <w:rPr>
          <w:rFonts w:ascii="Calibri" w:cs="Times New Roman" w:eastAsia="Calibri" w:hAnsi="Calibri"/>
          <w:sz w:val="28"/>
          <w:szCs w:val="28"/>
        </w:rPr>
      </w:pPr>
    </w:p>
    <w:p w14:paraId="0000000A">
      <w:pPr>
        <w:spacing w:after="0"/>
        <w:rPr>
          <w:rFonts w:ascii="Calibri" w:cs="Times New Roman" w:eastAsia="Calibri" w:hAnsi="Calibri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РАССМОТРЕНО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Руководитель ШМО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_________ / Т.А. Дикушина/ 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Протокол № 1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от «29» августа 2023 г.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СОГЛАСОВАНО</w:t>
            </w:r>
          </w:p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__________/И.А. Карпова/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«29» августа 2023 г.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УТВЕРЖДЕНО</w:t>
            </w:r>
          </w:p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Директор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/Р. Р. Мансуров/</w:t>
            </w:r>
          </w:p>
          <w:p w14:paraId="000000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от «31» августа 2023 г.</w:t>
            </w:r>
          </w:p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</w:tr>
    </w:tbl>
    <w:p w14:paraId="0000001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F">
      <w:pPr>
        <w:spacing w:before="240" w:after="0" w:line="360" w:lineRule="auto"/>
        <w:jc w:val="center"/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  <w:t>РАБОЧАЯ ПРОГРАММА</w:t>
      </w:r>
    </w:p>
    <w:p w14:paraId="00000020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курса внеурочной деятельности</w:t>
      </w:r>
    </w:p>
    <w:p w14:paraId="00000021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Искусство иллюстрации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»</w:t>
      </w:r>
    </w:p>
    <w:p w14:paraId="00000022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для обучающихся 1 –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классов</w:t>
      </w:r>
    </w:p>
    <w:p w14:paraId="0000002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36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A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B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C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F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0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1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2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город Уфа 2023</w:t>
      </w:r>
    </w:p>
    <w:p w14:paraId="000000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00003C">
      <w:pPr>
        <w:spacing w:after="0" w:line="240" w:lineRule="auto"/>
        <w:jc w:val="center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0000003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Программа </w:t>
      </w:r>
      <w:r>
        <w:rPr>
          <w:rFonts w:ascii="Times New Roman" w:cs="Times New Roman" w:hAnsi="Times New Roman"/>
          <w:sz w:val="28"/>
          <w:szCs w:val="28"/>
        </w:rPr>
        <w:t xml:space="preserve">организации внеурочной деятельности </w:t>
      </w:r>
      <w:r>
        <w:rPr>
          <w:rFonts w:ascii="Times New Roman" w:cs="Times New Roman" w:eastAsia="Calibri" w:hAnsi="Times New Roman"/>
          <w:sz w:val="28"/>
          <w:szCs w:val="28"/>
        </w:rPr>
        <w:t>«</w:t>
      </w:r>
      <w:r>
        <w:rPr>
          <w:rFonts w:ascii="Times New Roman" w:cs="Times New Roman" w:eastAsia="Calibri" w:hAnsi="Times New Roman"/>
          <w:sz w:val="28"/>
          <w:szCs w:val="28"/>
        </w:rPr>
        <w:t>Искусство иллюстрации</w:t>
      </w:r>
      <w:r>
        <w:rPr>
          <w:rFonts w:ascii="Times New Roman" w:cs="Times New Roman" w:eastAsia="Calibri" w:hAnsi="Times New Roman"/>
          <w:sz w:val="28"/>
          <w:szCs w:val="28"/>
        </w:rPr>
        <w:t xml:space="preserve">» разработана для занятий с учащимися 1-4 классов </w:t>
      </w:r>
      <w:r>
        <w:rPr>
          <w:rFonts w:ascii="Times New Roman" w:cs="Times New Roman" w:eastAsia="Calibri" w:hAnsi="Times New Roman"/>
          <w:sz w:val="28"/>
          <w:szCs w:val="28"/>
        </w:rPr>
        <w:t xml:space="preserve">в </w:t>
      </w:r>
      <w:r>
        <w:rPr>
          <w:rFonts w:ascii="Times New Roman" w:cs="Times New Roman" w:eastAsia="Calibri" w:hAnsi="Times New Roman"/>
          <w:sz w:val="28"/>
          <w:szCs w:val="28"/>
        </w:rPr>
        <w:t xml:space="preserve">соответствии с новыми требованиями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Федерального государственного образовательного стандарта начального общего образования, </w:t>
      </w:r>
      <w:r>
        <w:rPr>
          <w:rFonts w:ascii="Times New Roman" w:cs="Times New Roman" w:eastAsia="Calibri" w:hAnsi="Times New Roman"/>
          <w:sz w:val="28"/>
          <w:szCs w:val="28"/>
        </w:rPr>
        <w:t>потребностями общеобразовательного учреждения и с учетом Программы воспитания.</w:t>
      </w: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Рабочая программа имеет предметную направленность</w:t>
      </w:r>
      <w:r>
        <w:rPr>
          <w:rFonts w:ascii="Times New Roman" w:cs="Times New Roman" w:eastAsia="Calibri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000003E">
      <w:pPr>
        <w:spacing w:after="0" w:line="240" w:lineRule="auto"/>
        <w:ind w:firstLine="567"/>
        <w:jc w:val="both"/>
        <w:rPr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Поскольку цель образовательного учреждения: создание условий для социального становления и формирования положительной мотивации самосовершенствования личности ребенка, д</w:t>
      </w:r>
      <w:r>
        <w:rPr>
          <w:rFonts w:ascii="Times New Roman" w:cs="Times New Roman" w:hAnsi="Times New Roman"/>
          <w:sz w:val="28"/>
          <w:szCs w:val="28"/>
        </w:rPr>
        <w:t>анная п</w:t>
      </w:r>
      <w:r>
        <w:rPr>
          <w:rFonts w:ascii="Times New Roman" w:cs="Times New Roman" w:hAnsi="Times New Roman"/>
          <w:sz w:val="28"/>
          <w:szCs w:val="28"/>
        </w:rPr>
        <w:t xml:space="preserve">рограмма </w:t>
      </w:r>
      <w:r>
        <w:rPr>
          <w:rFonts w:ascii="Times New Roman" w:cs="Times New Roman" w:hAnsi="Times New Roman"/>
          <w:sz w:val="28"/>
          <w:szCs w:val="28"/>
        </w:rPr>
        <w:t>п</w:t>
      </w:r>
      <w:r>
        <w:rPr>
          <w:rFonts w:ascii="Times New Roman" w:cs="Times New Roman" w:hAnsi="Times New Roman"/>
          <w:sz w:val="28"/>
          <w:szCs w:val="28"/>
        </w:rPr>
        <w:t>озволяет создать условия для самореализации личности ребёнка, выявить и развить</w:t>
      </w:r>
      <w:r>
        <w:rPr>
          <w:rFonts w:ascii="Times New Roman" w:cs="Times New Roman" w:hAnsi="Times New Roman"/>
          <w:sz w:val="28"/>
          <w:szCs w:val="28"/>
        </w:rPr>
        <w:t xml:space="preserve"> его</w:t>
      </w:r>
      <w:r>
        <w:rPr>
          <w:rFonts w:ascii="Times New Roman" w:cs="Times New Roman" w:hAnsi="Times New Roman"/>
          <w:sz w:val="28"/>
          <w:szCs w:val="28"/>
        </w:rPr>
        <w:t xml:space="preserve"> творческие способности.</w:t>
      </w:r>
      <w:r>
        <w:rPr>
          <w:b/>
          <w:sz w:val="28"/>
          <w:szCs w:val="28"/>
        </w:rPr>
        <w:t xml:space="preserve"> </w:t>
      </w:r>
    </w:p>
    <w:p w14:paraId="0000003F">
      <w:pPr>
        <w:spacing w:after="0" w:line="240" w:lineRule="auto"/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Программа </w:t>
      </w:r>
      <w:r>
        <w:rPr>
          <w:rFonts w:ascii="Times New Roman" w:cs="Times New Roman" w:hAnsi="Times New Roman"/>
          <w:sz w:val="28"/>
          <w:szCs w:val="28"/>
        </w:rPr>
        <w:t>реализует направлени</w:t>
      </w:r>
      <w:r>
        <w:rPr>
          <w:rFonts w:ascii="Times New Roman" w:cs="Times New Roman" w:hAnsi="Times New Roman"/>
          <w:sz w:val="28"/>
          <w:szCs w:val="28"/>
        </w:rPr>
        <w:t>е</w:t>
      </w:r>
      <w:r>
        <w:rPr>
          <w:rFonts w:ascii="Times New Roman" w:cs="Times New Roman" w:hAnsi="Times New Roman"/>
          <w:sz w:val="28"/>
          <w:szCs w:val="28"/>
        </w:rPr>
        <w:t xml:space="preserve"> внеурочной деятельности</w:t>
      </w:r>
      <w:r>
        <w:rPr>
          <w:rFonts w:ascii="Times New Roman" w:cs="Times New Roman" w:hAnsi="Times New Roman"/>
          <w:sz w:val="28"/>
          <w:szCs w:val="28"/>
        </w:rPr>
        <w:t xml:space="preserve"> - </w:t>
      </w:r>
      <w:r>
        <w:rPr>
          <w:rFonts w:ascii="Times New Roman" w:cs="Times New Roman" w:hAnsi="Times New Roman"/>
          <w:sz w:val="28"/>
          <w:szCs w:val="28"/>
        </w:rPr>
        <w:t>художественно-эстетическая творческая деятельность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40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Актуальность</w:t>
      </w:r>
      <w:r>
        <w:rPr>
          <w:rFonts w:ascii="Times New Roman" w:cs="Times New Roman" w:hAnsi="Times New Roman"/>
          <w:sz w:val="28"/>
          <w:szCs w:val="28"/>
        </w:rPr>
        <w:t xml:space="preserve"> данной программы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обусловлена также ее практической значимостью. Дети могут применить полученные знания и практический опыт при выполнении творческих работ, участвовать в изготовлении рисунков, открыток. Предлагаемые занятия основной упор делают на изучение цветовой гаммы, подбор цветовых оттенков при выполнении работ.</w:t>
      </w:r>
    </w:p>
    <w:p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         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Цель программы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- формирование художественной культуры учащихся как неотъемлемой части культуры духовной.</w:t>
      </w:r>
    </w:p>
    <w:p w14:paraId="00000042">
      <w:pPr>
        <w:spacing w:after="0" w:line="240" w:lineRule="auto"/>
        <w:ind w:left="20" w:firstLine="5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Franklin Gothic Demi" w:hAnsi="Times New Roman"/>
          <w:b/>
          <w:bCs/>
          <w:color w:val="000000"/>
          <w:sz w:val="28"/>
          <w:szCs w:val="28"/>
        </w:rPr>
        <w:t>Задачи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преподавания изобразительного искусства :</w:t>
      </w:r>
    </w:p>
    <w:p w14:paraId="00000043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580" w:right="20" w:hanging="20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формирование у учащихся нравственно-эстетической отзывчивости на прекрасное и безобразное в жизни и в искусстве;</w:t>
      </w:r>
    </w:p>
    <w:p w14:paraId="00000044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580" w:right="20" w:hanging="20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формирование художественно-творческой активности школьников;</w:t>
      </w:r>
    </w:p>
    <w:p w14:paraId="00000045">
      <w:pPr>
        <w:numPr>
          <w:ilvl w:val="0"/>
          <w:numId w:val="6"/>
        </w:numPr>
        <w:tabs>
          <w:tab w:val="left" w:pos="562"/>
        </w:tabs>
        <w:spacing w:after="0" w:line="240" w:lineRule="auto"/>
        <w:ind w:left="580" w:right="20" w:hanging="20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овладение образным языком изобразительного искусства посредством формирования художественных знаний, умений и навыков. </w:t>
      </w:r>
    </w:p>
    <w:p w14:paraId="00000046">
      <w:pPr>
        <w:spacing w:after="0" w:line="240" w:lineRule="auto"/>
        <w:ind w:left="20" w:right="2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i/>
          <w:iCs/>
          <w:sz w:val="28"/>
          <w:szCs w:val="28"/>
        </w:rPr>
        <w:t>Формирование нравственно-эстетической отзывчивости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рассматривается как педагогический процесс, направленный на развитие осознанного отношения детей к окружающему миру и умения выражать его как в словесной форме, так и художественными средствами. Учитель строит занятия таким образом, чтобы от урока к уроку школьники учились видеть в природе многообразие формы и цвета, ценить красоту простых, обыденных явлений.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Формирование нравственно-эстетической отзывчивости происходит не только в процессе восприятия окружающей природы, но и в ходе практической деятельности, при восприятии произведений художников (подлинники, слайды, репродукции), при обсуждении творческих работ одноклассников. В результате формирования эмоционально-оценочного отношения к работам одноклассников, к собственному творчеству принимает новые формы и художественно-творческая активность учащихся.</w:t>
      </w:r>
    </w:p>
    <w:p w14:paraId="0000004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Arial Unicode MS" w:hAnsi="Times New Roman"/>
          <w:b/>
          <w:i/>
          <w:iCs/>
          <w:sz w:val="28"/>
          <w:szCs w:val="28"/>
          <w:lang w:eastAsia="ru-RU"/>
        </w:rPr>
        <w:t>Формирование художественно-творческой активности учащихся в области изобразительной деятельности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позволяет им раскрыться, овладеть различными приемами творческой деятельности. В этом возрасте для ребенка является проблемой письмом, и преодолеть эти трудности поможет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графическая работа карандашом, палочкой и тушью, углем и грифелем, работа в мелкой пластике, развивающая пальцы. Живописное освоение листа большого формата с помощью гуашевых красок и широкой кисти помогает раскрепоститься и учит легко работать кистью во всех направлениях, свободно координируя движения руки. </w:t>
      </w:r>
      <w:r>
        <w:rPr>
          <w:rFonts w:ascii="Times New Roman" w:cs="Times New Roman" w:eastAsia="Times New Roman" w:hAnsi="Times New Roman"/>
          <w:sz w:val="28"/>
          <w:szCs w:val="28"/>
        </w:rPr>
        <w:t>Художественно-творческая активность детей не только направлена на создание творческого произведения, но и находит проявление в момент вынашивания замысла, в процессе обсуждения будущей работы. Часто сам разговор, непосредственно предваряющий практическую деятельность, является толчком, рождающим художественный образ в детском творчестве. Стимулируют рождение художественного образа музыкальный, литературный и визуальный материал.</w:t>
      </w:r>
    </w:p>
    <w:p w14:paraId="00000048">
      <w:pPr>
        <w:spacing w:after="0" w:line="240" w:lineRule="auto"/>
        <w:ind w:left="20" w:right="2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i/>
          <w:iCs/>
          <w:sz w:val="28"/>
          <w:szCs w:val="28"/>
        </w:rPr>
        <w:t>Овладение образным языком изобразительного искусства по</w:t>
      </w:r>
      <w:r>
        <w:rPr>
          <w:rFonts w:ascii="Times New Roman" w:cs="Times New Roman" w:eastAsia="Times New Roman" w:hAnsi="Times New Roman"/>
          <w:b/>
          <w:i/>
          <w:iCs/>
          <w:sz w:val="28"/>
          <w:szCs w:val="28"/>
        </w:rPr>
        <w:t>-</w:t>
      </w:r>
      <w:r>
        <w:rPr>
          <w:rFonts w:ascii="Times New Roman" w:cs="Times New Roman" w:eastAsia="Times New Roman" w:hAnsi="Times New Roman"/>
          <w:b/>
          <w:i/>
          <w:iCs/>
          <w:sz w:val="28"/>
          <w:szCs w:val="28"/>
        </w:rPr>
        <w:t>средством формирования художественных знаний, умений и навыков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происходит не только в процессе практической деятельности ребенка, но и на подготовительном этапе, связанном с восприятием окружающей действительности, произведений искусства, в результате обсуждения детских работ, а также в процессе усвоения способов работы с различными художественными материалами, демонстрируемых учителем на уроке. В работе с учащимися необходимо идти от образа, от эмоционального насыщения каждой темы. Даже задания, связанные с постижением цвета, характера графической линии, освоением технических приемов работы кисточкой, палочкой, карандашом, в первую очередь должны иметь нравственно-эмоциональную нагрузку.</w:t>
      </w:r>
    </w:p>
    <w:p w14:paraId="00000049">
      <w:pPr>
        <w:spacing w:after="0" w:line="240" w:lineRule="auto"/>
        <w:jc w:val="both"/>
        <w:rPr>
          <w:rFonts w:ascii="Times New Roman" w:cs="Times New Roman" w:hAnsi="Times New Roman"/>
          <w:b/>
          <w:sz w:val="28"/>
          <w:szCs w:val="28"/>
        </w:rPr>
      </w:pPr>
    </w:p>
    <w:p w14:paraId="0000004A">
      <w:pPr>
        <w:pStyle w:val="ListParagraph"/>
        <w:spacing w:after="0" w:line="240" w:lineRule="auto"/>
        <w:ind w:hanging="153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Общая </w:t>
      </w:r>
      <w:r>
        <w:rPr>
          <w:rFonts w:ascii="Times New Roman" w:cs="Times New Roman" w:hAnsi="Times New Roman"/>
          <w:b/>
          <w:sz w:val="28"/>
          <w:szCs w:val="28"/>
        </w:rPr>
        <w:t>х</w:t>
      </w:r>
      <w:r>
        <w:rPr>
          <w:rFonts w:ascii="Times New Roman" w:cs="Times New Roman" w:hAnsi="Times New Roman"/>
          <w:b/>
          <w:sz w:val="28"/>
          <w:szCs w:val="28"/>
        </w:rPr>
        <w:t>арактеристика курса внеурочной деятельности «</w:t>
      </w:r>
      <w:r>
        <w:rPr>
          <w:rFonts w:ascii="Times New Roman" w:cs="Times New Roman" w:hAnsi="Times New Roman"/>
          <w:b/>
          <w:sz w:val="28"/>
          <w:szCs w:val="28"/>
        </w:rPr>
        <w:t>Искусство иллюстрации</w:t>
      </w:r>
      <w:r>
        <w:rPr>
          <w:rFonts w:ascii="Times New Roman" w:cs="Times New Roman" w:hAnsi="Times New Roman"/>
          <w:b/>
          <w:sz w:val="28"/>
          <w:szCs w:val="28"/>
        </w:rPr>
        <w:t>»</w:t>
      </w:r>
    </w:p>
    <w:p w14:paraId="0000004B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рограмма внеурочной деятельности «Искусство иллюстрации» составлена для работы с младшими школьниками, базируется на деятельностном подходе к обучению, выступает как сотрудничество – совместная работа учителя и учеников в ходе овладения знаниями и решения учебных проблем.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Педагогическая целесообразность данной программы заключается в совершенствовании художественного воспитания и эстетического вкуса подрастающего поколения. Занятия изобразительной деятельностью способствует соединению знания технологических приёмов с художественной фантазией, присущей детскому восприятию. </w:t>
      </w:r>
    </w:p>
    <w:p w14:paraId="0000004C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Формирование личности, основанное на потребности создавать, творить, образует новый опыт ребенка. Программа предполагает творческое и эмоциональное общение детей друг с другом и с педагогом, благодаря чему складывается коллектив, связанный узами творчества.</w:t>
      </w:r>
    </w:p>
    <w:p w14:paraId="0000004D">
      <w:pPr>
        <w:spacing w:after="0" w:line="240" w:lineRule="auto"/>
        <w:ind w:firstLine="567"/>
        <w:jc w:val="both"/>
        <w:rPr/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Содержание программы нацелено на формирование культуры творческой личности, на приобщение учащихся к общечеловеческим ценностям через собственное творчество и освоение опыта прошлого. Содержание программы расширяет представления учащихся о видах изобразительного искусства, стилях, формирует чувство гармонии и эстетического вкуса.</w:t>
      </w:r>
      <w:r>
        <w:t xml:space="preserve"> </w:t>
      </w:r>
    </w:p>
    <w:p w14:paraId="0000004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Занятия по этим содержательным линиям распределены в течение учебного курса. Наряду с групповой формой работы, во время занятий осуществляется индивидуальный и дифференцированный подход к детям. </w:t>
      </w:r>
    </w:p>
    <w:p w14:paraId="0000004F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Занятия построены следующим образом:</w:t>
      </w:r>
    </w:p>
    <w:p w14:paraId="00000050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Организационный момент. Проверка готовности к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занятию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0000051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Беседа по теме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занятия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 Активизация мыслительной деятельности учащихся, подготовка к выполнению заданий основной части.</w:t>
      </w:r>
    </w:p>
    <w:p w14:paraId="00000052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3)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Основная часть. Творческая практическая деятельность учащихся.</w:t>
      </w:r>
    </w:p>
    <w:p w14:paraId="00000053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4)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Итог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занятия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. Выставка и анализ работ. Обобщение темы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занятия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0000054">
      <w:pPr>
        <w:widowControl w:val="off"/>
        <w:spacing w:before="50" w:after="0" w:line="240" w:lineRule="auto"/>
        <w:ind w:right="-1"/>
        <w:rPr>
          <w:rFonts w:ascii="Times New Roman" w:cs="Times New Roman" w:eastAsia="Verdana" w:hAnsi="Times New Roman"/>
          <w:b/>
          <w:bCs/>
          <w:color w:val="231f20"/>
          <w:sz w:val="16"/>
          <w:szCs w:val="16"/>
          <w:lang w:eastAsia="ru-RU"/>
        </w:rPr>
      </w:pPr>
    </w:p>
    <w:p w14:paraId="00000055">
      <w:pPr>
        <w:widowControl w:val="off"/>
        <w:spacing w:before="50" w:after="0" w:line="240" w:lineRule="auto"/>
        <w:ind w:right="-1" w:firstLine="567"/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Взаимосвязь</w:t>
      </w:r>
      <w:r>
        <w:rPr>
          <w:rFonts w:ascii="Times New Roman" w:cs="Times New Roman" w:eastAsia="Verdana" w:hAnsi="Times New Roman"/>
          <w:b/>
          <w:bCs/>
          <w:color w:val="231f20"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с</w:t>
      </w:r>
      <w:r>
        <w:rPr>
          <w:rFonts w:ascii="Times New Roman" w:cs="Times New Roman" w:eastAsia="Verdana" w:hAnsi="Times New Roman"/>
          <w:b/>
          <w:bCs/>
          <w:color w:val="231f20"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Программой</w:t>
      </w:r>
      <w:r>
        <w:rPr>
          <w:rFonts w:ascii="Times New Roman" w:cs="Times New Roman" w:eastAsia="Verdana" w:hAnsi="Times New Roman"/>
          <w:b/>
          <w:bCs/>
          <w:color w:val="231f20"/>
          <w:spacing w:val="6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воспитания</w:t>
      </w:r>
    </w:p>
    <w:p w14:paraId="00000056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bookmarkStart w:id="0" w:name="_Hlk116161896"/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Программа курса внеурочной деятельности «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Искусство иллюстрации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» разработана с учётом Программы воспитания.</w:t>
      </w:r>
      <w:bookmarkEnd w:id="0"/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 Это позволяет на практике</w:t>
      </w:r>
      <w:r>
        <w:rPr>
          <w:rFonts w:ascii="Times New Roman" w:cs="Times New Roman" w:eastAsia="Times New Roman" w:hAnsi="Times New Roman"/>
          <w:color w:val="231f20"/>
          <w:spacing w:val="1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spacing w:val="-1"/>
          <w:w w:val="115"/>
          <w:sz w:val="28"/>
          <w:szCs w:val="28"/>
          <w:lang w:eastAsia="ru-RU"/>
        </w:rPr>
        <w:t xml:space="preserve">соединить обучающую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 воспитательную деятельность педагога, ориентировать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её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не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только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на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художественно-эстетическую творческую деятельность,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но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на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нравственное,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социальное</w:t>
      </w:r>
      <w:r>
        <w:rPr>
          <w:rFonts w:ascii="Times New Roman" w:cs="Times New Roman" w:eastAsia="Times New Roman" w:hAnsi="Times New Roman"/>
          <w:color w:val="231f20"/>
          <w:spacing w:val="-5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развитие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ребёнка.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Это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проявляется:</w:t>
      </w:r>
    </w:p>
    <w:p w14:paraId="00000057">
      <w:pPr>
        <w:widowControl w:val="off"/>
        <w:numPr>
          <w:ilvl w:val="0"/>
          <w:numId w:val="3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-6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выделении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цели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программы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ценностных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приоритетов;</w:t>
      </w:r>
    </w:p>
    <w:p w14:paraId="00000058">
      <w:pPr>
        <w:widowControl w:val="off"/>
        <w:numPr>
          <w:ilvl w:val="0"/>
          <w:numId w:val="3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приоритете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личностных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результатов</w:t>
      </w:r>
      <w:r>
        <w:rPr>
          <w:rFonts w:ascii="Times New Roman" w:cs="Times New Roman" w:eastAsia="Times New Roman" w:hAnsi="Times New Roman"/>
          <w:color w:val="231f20"/>
          <w:spacing w:val="2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реализации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программы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внеурочной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деятельности,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нашедших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своё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отражение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конкретизацию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3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программе</w:t>
      </w:r>
      <w:r>
        <w:rPr>
          <w:rFonts w:ascii="Times New Roman" w:cs="Times New Roman" w:eastAsia="Times New Roman" w:hAnsi="Times New Roman"/>
          <w:color w:val="231f20"/>
          <w:spacing w:val="4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воспитания;</w:t>
      </w:r>
    </w:p>
    <w:p w14:paraId="00000059">
      <w:pPr>
        <w:widowControl w:val="off"/>
        <w:numPr>
          <w:ilvl w:val="0"/>
          <w:numId w:val="3"/>
        </w:numPr>
        <w:tabs>
          <w:tab w:val="left" w:pos="284"/>
        </w:tabs>
        <w:spacing w:before="12"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 интерактивных формах занятий для обучающихся, обеспечивающих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их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вовлечённость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совместную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педагогом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сверстниками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де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ятельность.</w:t>
      </w:r>
    </w:p>
    <w:p w14:paraId="0000005A">
      <w:pPr>
        <w:widowControl w:val="off"/>
        <w:tabs>
          <w:tab w:val="left" w:pos="284"/>
        </w:tabs>
        <w:spacing w:before="12" w:after="0" w:line="240" w:lineRule="auto"/>
        <w:ind w:left="284" w:right="-1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 w14:paraId="0000005B">
      <w:pPr>
        <w:widowControl w:val="off"/>
        <w:tabs>
          <w:tab w:val="left" w:pos="284"/>
        </w:tabs>
        <w:spacing w:before="12" w:after="0" w:line="240" w:lineRule="auto"/>
        <w:ind w:left="284" w:right="-1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Принципы, лежащие в основе построения рабочей программы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</w:t>
      </w:r>
    </w:p>
    <w:p w14:paraId="0000005C">
      <w:pPr>
        <w:pStyle w:val="ListParagraph"/>
        <w:widowControl w:val="off"/>
        <w:numPr>
          <w:ilvl w:val="0"/>
          <w:numId w:val="7"/>
        </w:numPr>
        <w:spacing w:before="12"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личностно-ориентированные: разностороннее, свободное и творческое развитие ребенка, </w:t>
      </w:r>
    </w:p>
    <w:p w14:paraId="0000005D">
      <w:pPr>
        <w:pStyle w:val="ListParagraph"/>
        <w:widowControl w:val="off"/>
        <w:numPr>
          <w:ilvl w:val="0"/>
          <w:numId w:val="7"/>
        </w:numPr>
        <w:spacing w:before="12"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дидактические: наглядность, связь теории с практикой, </w:t>
      </w:r>
    </w:p>
    <w:p w14:paraId="0000005E">
      <w:pPr>
        <w:pStyle w:val="ListParagraph"/>
        <w:widowControl w:val="off"/>
        <w:numPr>
          <w:ilvl w:val="0"/>
          <w:numId w:val="7"/>
        </w:numPr>
        <w:spacing w:before="12"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творчества (креативности): предполагает максимальную ориентацию на творческое начало в учебной деятельности обучающегося приобретение ими собственного опыта творческой деятельности, умение создавать новое, находить нестандартные решения,</w:t>
      </w:r>
    </w:p>
    <w:p w14:paraId="0000005F">
      <w:pPr>
        <w:pStyle w:val="ListParagraph"/>
        <w:widowControl w:val="off"/>
        <w:numPr>
          <w:ilvl w:val="0"/>
          <w:numId w:val="7"/>
        </w:numPr>
        <w:spacing w:before="12"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деятельностно-ориентированные: деятельности, освоение учениками знаний, умений, навыков преимущественно в форме практической творческой деятельности. </w:t>
      </w:r>
    </w:p>
    <w:p w14:paraId="00000060">
      <w:pPr>
        <w:pStyle w:val="ListParagraph"/>
        <w:widowControl w:val="off"/>
        <w:numPr>
          <w:ilvl w:val="0"/>
          <w:numId w:val="7"/>
        </w:numPr>
        <w:spacing w:before="12"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вариативности предполагает развитие у детей вариативного мышления, т.е. понимания возможности различных вариантов решения задачи и умения осуществлять систематический перебор вариантов. Этот принцип снимает страх перед ошибкой, учит воспринимать неудачу не как трагедию, а как сигнал для её исправления.</w:t>
      </w:r>
    </w:p>
    <w:p w14:paraId="00000061">
      <w:pPr>
        <w:widowControl w:val="off"/>
        <w:spacing w:after="0" w:line="240" w:lineRule="auto"/>
        <w:ind w:right="-1"/>
        <w:rPr>
          <w:rFonts w:eastAsia="Verdana"/>
          <w:b/>
          <w:bCs/>
          <w:color w:val="231f20"/>
          <w:sz w:val="28"/>
          <w:szCs w:val="28"/>
          <w:lang w:eastAsia="ru-RU"/>
        </w:rPr>
      </w:pPr>
    </w:p>
    <w:p w14:paraId="00000062">
      <w:pPr>
        <w:widowControl w:val="off"/>
        <w:spacing w:after="0" w:line="240" w:lineRule="auto"/>
        <w:ind w:right="-1" w:firstLine="567"/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Ценностное</w:t>
      </w:r>
      <w:r>
        <w:rPr>
          <w:rFonts w:ascii="Times New Roman" w:cs="Times New Roman" w:eastAsia="Verdana" w:hAnsi="Times New Roman"/>
          <w:b/>
          <w:bCs/>
          <w:color w:val="231f20"/>
          <w:spacing w:val="14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наполнение</w:t>
      </w:r>
      <w:r>
        <w:rPr>
          <w:rFonts w:ascii="Times New Roman" w:cs="Times New Roman" w:eastAsia="Verdana" w:hAnsi="Times New Roman"/>
          <w:b/>
          <w:bCs/>
          <w:color w:val="231f20"/>
          <w:spacing w:val="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внеурочных</w:t>
      </w:r>
      <w:r>
        <w:rPr>
          <w:rFonts w:ascii="Times New Roman" w:cs="Times New Roman" w:eastAsia="Verdana" w:hAnsi="Times New Roman"/>
          <w:b/>
          <w:bCs/>
          <w:color w:val="231f20"/>
          <w:spacing w:val="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занятий</w:t>
      </w:r>
    </w:p>
    <w:p w14:paraId="00000063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cs="Times New Roman" w:eastAsiaTheme="minorEastAsia" w:hAnsi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cs="Times New Roman" w:eastAsiaTheme="minorEastAsia" w:hAnsi="Times New Roman"/>
          <w:color w:val="333333"/>
          <w:sz w:val="28"/>
          <w:szCs w:val="28"/>
          <w:shd w:val="clear" w:color="auto" w:fill="ffffff"/>
          <w:lang w:eastAsia="ru-RU"/>
        </w:rPr>
        <w:t>Данный курс позволяет наиболее успешно применять индивидуальный подход к каждому школьнику с учётом его способностей, более полно удовлетворять познавательные и жизненные интересы учащихся. В отличие от классных занятий, на внеклассных учащиеся мало пишут и много говорят.</w:t>
      </w:r>
    </w:p>
    <w:p w14:paraId="00000064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lang w:eastAsia="ru-RU"/>
        </w:rPr>
        <w:t> </w:t>
      </w: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жизни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 – признание человеческой жизни и существования живого в природе и материальном мире в целом как величайшей ценности, как основы для подлинного художественно-эстетического, эколого-технологического сознания.</w:t>
      </w:r>
    </w:p>
    <w:p w14:paraId="00000065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природы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 основывается на общечеловеческой ценности жизни, на осознании себя частью природного мира - частью живой и неживой природы. Любовь к природе означает прежде всего бережное отношение к ней как к среде обитания и выживания человека, а также переживание чувства красоты, гармонии, её совершенства, сохранение и приумножение её богатства, отражение в художественных произведениях, предметах декоративно-прикладного искусства.</w:t>
      </w:r>
    </w:p>
    <w:p w14:paraId="00000066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человека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 как разумного существа, стремящегося к добру, самосовершенствованию и самореализации, важность и необходимость соблюдения здорового образа жизни в единстве его составляющих: физическом, психическом и социально-нравственном здоровье.</w:t>
      </w:r>
    </w:p>
    <w:p w14:paraId="00000067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добра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 – направленность человека на развитие и сохранение жизни, через сострадание и милосердие, стремление помочь ближнему, как проявление высшей человеческой способности - любви.</w:t>
      </w:r>
    </w:p>
    <w:p w14:paraId="00000068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истины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 – это ценность научного познания как части культуры человечества, разума, понимания сущности бытия, мироздания.</w:t>
      </w:r>
    </w:p>
    <w:p w14:paraId="00000069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семьи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как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первой и самой значимой для развития ребёнка социальной и образовательной среды, обеспечивающей преемственность художественно-культурных, этнических традиций народов России от поколения к поколению и тем самым жизнеспособность российского общества.</w:t>
      </w:r>
    </w:p>
    <w:p w14:paraId="0000006A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труда и творчества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 как естественного условия человеческой жизни, потребности творческой самореализации, состояния нормального человеческого существования.</w:t>
      </w:r>
    </w:p>
    <w:p w14:paraId="0000006B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свободы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 как свободы выбора человеком своих мыслей и поступков, но свободы естественно ограниченной нормами, правилами, законами общества, членом которого всегда по всей социальной сути является человек.</w:t>
      </w:r>
    </w:p>
    <w:p w14:paraId="0000006C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социальной солидарности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как признание прав и свобод человека, обладание чувствами справедливости, милосердия, чести, достоинства по отношению к себе и к другим людям.</w:t>
      </w:r>
    </w:p>
    <w:p w14:paraId="0000006D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гражданственности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– осознание человеком себя как члена общества, народа, представителя страны и государства.</w:t>
      </w:r>
    </w:p>
    <w:p w14:paraId="0000006E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патриотизма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одно из проявлений духовной зрелости человека, выражающееся в любви к России, народу, малой родине, в осознанном желании служить Отечеству.</w:t>
      </w:r>
    </w:p>
    <w:p w14:paraId="0000006F">
      <w:pPr>
        <w:spacing w:after="0" w:line="240" w:lineRule="auto"/>
        <w:ind w:firstLine="35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u w:val="single"/>
          <w:lang w:eastAsia="ru-RU"/>
        </w:rPr>
        <w:t>Ценность человечества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как части мирового сообщества, для существования и прогресса которого необходимы мир, сотрудничество народов и уважение к многообразию их культур.</w:t>
      </w:r>
    </w:p>
    <w:p w14:paraId="0000007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00000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ф</w:t>
      </w:r>
      <w:r>
        <w:rPr>
          <w:rFonts w:ascii="Times New Roman" w:hAnsi="Times New Roman"/>
          <w:b/>
          <w:sz w:val="28"/>
          <w:szCs w:val="28"/>
        </w:rPr>
        <w:t>ормы деятельности учащихся</w:t>
      </w:r>
    </w:p>
    <w:p w14:paraId="0000007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дно из главных условий успеха обучения и развития творчества обучающихся – это индивидуальный подход к каждому ребенку. Важен и принцип обучения и воспитания в коллективе. Он предполагает сочетание коллективных, групповых, индивидуальных форм организации на занятиях. Коллективные задания вводятся в программу с целью формирования опыта общения и чувства коллективизма. </w:t>
      </w:r>
    </w:p>
    <w:p w14:paraId="0000007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коллективного художественного труда обучающихся находят применение в оформлении кабинетов, мероприятий, коридоров. Кроме того, выполненные на занятиях художественные работы используются как подарки для родных, друзей, ветеранов войны и труда. Общественное положение результатов художественной деятельности школьников имеет большое значение в воспитательном процессе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000007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направлена на практическую деятельность учащихся, углубление и расширение их знаний по предметам и обогащение личностного опыта.</w:t>
      </w:r>
    </w:p>
    <w:p w14:paraId="00000075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Программа курса предусматривает задания, предлагающие разные виды коллективного взаимодействия: работа в парах, работа в малых группах, коллективный творческий проект, инсценировки, презентации своих работ, коллективные игры и праздники. </w:t>
      </w:r>
    </w:p>
    <w:p w14:paraId="0000007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Деятельность может быть организована как:</w:t>
      </w:r>
    </w:p>
    <w:p w14:paraId="0000007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индивидуальная (получаемый продукт — результат работы одного человека); в дальнейшем персональные изделия могут быть объединены в коллективный продукт (например, выставка работ учащихся);</w:t>
      </w:r>
    </w:p>
    <w:p w14:paraId="00000078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малых гр</w:t>
      </w:r>
      <w:r>
        <w:rPr>
          <w:rFonts w:ascii="Times New Roman" w:hAnsi="Times New Roman"/>
          <w:sz w:val="28"/>
          <w:szCs w:val="28"/>
        </w:rPr>
        <w:t>уппах (</w:t>
      </w:r>
      <w:r>
        <w:rPr>
          <w:rFonts w:ascii="Times New Roman" w:hAnsi="Times New Roman"/>
          <w:sz w:val="28"/>
          <w:szCs w:val="28"/>
        </w:rPr>
        <w:t>рисунки</w:t>
      </w:r>
      <w:r>
        <w:rPr>
          <w:rFonts w:ascii="Times New Roman" w:hAnsi="Times New Roman"/>
          <w:sz w:val="28"/>
          <w:szCs w:val="28"/>
        </w:rPr>
        <w:t xml:space="preserve">, коллажи, </w:t>
      </w:r>
      <w:r>
        <w:rPr>
          <w:rFonts w:ascii="Times New Roman" w:hAnsi="Times New Roman"/>
          <w:sz w:val="28"/>
          <w:szCs w:val="28"/>
        </w:rPr>
        <w:t>плакаты</w:t>
      </w:r>
      <w:r>
        <w:rPr>
          <w:rFonts w:ascii="Times New Roman" w:hAnsi="Times New Roman"/>
          <w:sz w:val="28"/>
          <w:szCs w:val="28"/>
        </w:rPr>
        <w:t xml:space="preserve"> и т. д.);</w:t>
      </w:r>
    </w:p>
    <w:p w14:paraId="00000079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коллективная (одна большая общая композиция, </w:t>
      </w:r>
      <w:r>
        <w:rPr>
          <w:rFonts w:ascii="Times New Roman" w:hAnsi="Times New Roman"/>
          <w:sz w:val="28"/>
          <w:szCs w:val="28"/>
        </w:rPr>
        <w:t xml:space="preserve">декорации к спектаклю </w:t>
      </w:r>
      <w:r>
        <w:rPr>
          <w:rFonts w:ascii="Times New Roman" w:hAnsi="Times New Roman"/>
          <w:sz w:val="28"/>
          <w:szCs w:val="28"/>
        </w:rPr>
        <w:t xml:space="preserve">и т.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.);</w:t>
      </w:r>
    </w:p>
    <w:p w14:paraId="0000007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индивидуальных, групповых и коллективных проектно-творческих заданий, может быть краткосрочным и длительным.</w:t>
      </w:r>
    </w:p>
    <w:p w14:paraId="0000007B">
      <w:pPr>
        <w:pStyle w:val="Normal(Web)"/>
        <w:spacing w:before="0" w:after="0"/>
        <w:ind w:firstLine="460"/>
        <w:jc w:val="both"/>
        <w:rPr>
          <w:b/>
          <w:sz w:val="28"/>
          <w:szCs w:val="28"/>
        </w:rPr>
      </w:pPr>
    </w:p>
    <w:p w14:paraId="0000007C">
      <w:pPr>
        <w:pStyle w:val="Normal(Web)"/>
        <w:spacing w:before="0" w:after="0"/>
        <w:ind w:firstLine="4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Формы</w:t>
      </w:r>
      <w:r>
        <w:rPr>
          <w:b/>
          <w:sz w:val="28"/>
          <w:szCs w:val="28"/>
        </w:rPr>
        <w:t xml:space="preserve"> организации</w:t>
      </w:r>
      <w:r>
        <w:rPr>
          <w:b/>
          <w:sz w:val="28"/>
          <w:szCs w:val="28"/>
        </w:rPr>
        <w:t xml:space="preserve"> занятий: </w:t>
      </w:r>
    </w:p>
    <w:p w14:paraId="000000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Основными видами художественной деятельности учащихся являются:</w:t>
      </w:r>
    </w:p>
    <w:p w14:paraId="000000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художественное восприятие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000000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информационное ознакомление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00000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изобразительная деятельность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00000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художественная коммуникация (рассуждения об увиденном, подбор литературных произведений, исполнение поэтических произведений, тематически связанных с изучаемым материалом, прослушивание и исполнение музыкальных произведений), т. е. использование всего объёма художественно – творческого опыта младшего школьника на уроках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русского языка, литературного чтения, изобразительного искусства и художественного труда, музыки, и дальнейшее накопление этого опыта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000000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выполн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ение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зарисов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ок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, иллюстраци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й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, эскиз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ов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орнаментов, подбор цветов, элементов украшений.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</w:p>
    <w:p w14:paraId="00000083">
      <w:pPr>
        <w:spacing w:after="0" w:line="240" w:lineRule="auto"/>
        <w:ind w:firstLine="567"/>
        <w:rPr>
          <w:rFonts w:ascii="Times New Roman" w:cs="Times New Roman" w:eastAsia="Verdana" w:hAnsi="Times New Roman"/>
          <w:b/>
          <w:bCs/>
          <w:sz w:val="28"/>
          <w:szCs w:val="28"/>
        </w:rPr>
      </w:pPr>
    </w:p>
    <w:p w14:paraId="00000084">
      <w:pPr>
        <w:spacing w:after="0" w:line="240" w:lineRule="auto"/>
        <w:ind w:firstLine="567"/>
        <w:rPr>
          <w:rFonts w:ascii="Times New Roman" w:cs="Times New Roman" w:eastAsia="Verdana" w:hAnsi="Times New Roman"/>
          <w:b/>
          <w:bCs/>
          <w:sz w:val="28"/>
          <w:szCs w:val="28"/>
        </w:rPr>
      </w:pPr>
      <w:r>
        <w:rPr>
          <w:rFonts w:ascii="Times New Roman" w:cs="Times New Roman" w:eastAsia="Verdana" w:hAnsi="Times New Roman"/>
          <w:b/>
          <w:bCs/>
          <w:sz w:val="28"/>
          <w:szCs w:val="28"/>
        </w:rPr>
        <w:t>Основные методы и технологии:</w:t>
      </w:r>
    </w:p>
    <w:p w14:paraId="00000085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 xml:space="preserve">Для качественного развития творческой деятельности юных художников программой предусмотрено: </w:t>
      </w:r>
    </w:p>
    <w:p w14:paraId="00000086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>Предоставление обучающемуся свободы в выборе деятельности, в выборе способов работы, в выборе тем.</w:t>
      </w:r>
    </w:p>
    <w:p w14:paraId="00000087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>Система постоянно усложняющихся заданий с разными вариантами сложности позволяет овладевать приемами творческой работы всеми обучающимися.</w:t>
      </w:r>
    </w:p>
    <w:p w14:paraId="00000088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>В каждом задании предусматривается исполнительский и творческий компонент.</w:t>
      </w:r>
    </w:p>
    <w:p w14:paraId="00000089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>Создание увлекательной, но не развлекательной атмосферы занятий. Наряду с элементами творчества необходимы трудовые усилия.</w:t>
      </w:r>
    </w:p>
    <w:p w14:paraId="0000008A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>Создание ситуации успеха, чувства удовлетворения от процесса деятельности.</w:t>
      </w:r>
    </w:p>
    <w:p w14:paraId="0000008B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>Объекты творчества обучающихся имеют значимость для них самих и для общества.</w:t>
      </w:r>
    </w:p>
    <w:p w14:paraId="0000008C">
      <w:pPr>
        <w:spacing w:after="0" w:line="240" w:lineRule="auto"/>
        <w:ind w:firstLine="567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>Обучающимся предоставляется возможность выбора художественной формы, художественных средств выразительности. Они приобретают опыт художественной деятельности в графике, живописи. В любом деле нужна «золотая середина». Если развивать у ребенка только фантазию или учить только копировать, не связывая эти задания с грамотным выполнением работы, значит, в конце концов, загнать ученика в тупик. Поэтому, традиционно совмещаются правила рисования с элементами фантазии.</w:t>
      </w:r>
    </w:p>
    <w:p w14:paraId="0000008D">
      <w:pPr>
        <w:spacing w:after="0" w:line="240" w:lineRule="auto"/>
        <w:ind w:firstLine="567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>Теоретические знания по всем разделам программы даются на самых первых занятиях, а затем закрепляются в практической работе.</w:t>
      </w:r>
    </w:p>
    <w:p w14:paraId="0000008E">
      <w:pPr>
        <w:spacing w:after="0" w:line="240" w:lineRule="auto"/>
        <w:ind w:firstLine="567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 xml:space="preserve">Практические занятия и развитие художественного восприятия представлены в программе в их содержательном единстве. </w:t>
      </w:r>
    </w:p>
    <w:p w14:paraId="0000008F">
      <w:pPr>
        <w:spacing w:after="0" w:line="240" w:lineRule="auto"/>
        <w:ind w:firstLine="567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>Применяются такие методы, как репродуктивный (воспроизводящий); иллюстративный (объяснение сопровождается демонстрацией наглядного материала); проблемный (педагог ставит проблему и вместе с детьми ищет пути её решения); эвристический (проблема формулируется детьми, ими и предлагаются способы её решения).</w:t>
      </w:r>
    </w:p>
    <w:p w14:paraId="00000090">
      <w:pPr>
        <w:spacing w:after="0" w:line="240" w:lineRule="auto"/>
        <w:ind w:firstLine="567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 xml:space="preserve">Среди методов такие, как беседа, объяснение, лекция, игра, конкурсы, выставки, праздники, эксперименты, а также групповые, комбинированные, чисто практические занятия.  Некоторые занятия проходят в форме самостоятельной работы (постановки натюрмортов, пленэры), где стимулируется самостоятельное творчество. К самостоятельным относятся также итоговые работы по результатам прохождения каждого блока, полугодия и года. В начале каждого занятия несколько минут отведено </w:t>
      </w:r>
      <w:r>
        <w:rPr>
          <w:rFonts w:ascii="Times New Roman" w:cs="Times New Roman" w:eastAsia="Verdana" w:hAnsi="Times New Roman"/>
          <w:sz w:val="28"/>
          <w:szCs w:val="28"/>
        </w:rPr>
        <w:t xml:space="preserve">теоретической беседе, завершается занятие просмотром работ и их обсуждением. </w:t>
      </w:r>
    </w:p>
    <w:p w14:paraId="00000091">
      <w:pPr>
        <w:spacing w:after="0" w:line="240" w:lineRule="auto"/>
        <w:ind w:firstLine="567"/>
        <w:jc w:val="both"/>
        <w:rPr>
          <w:rFonts w:ascii="Times New Roman" w:cs="Times New Roman" w:eastAsia="Verdana" w:hAnsi="Times New Roman"/>
          <w:sz w:val="28"/>
          <w:szCs w:val="28"/>
        </w:rPr>
      </w:pPr>
      <w:r>
        <w:rPr>
          <w:rFonts w:ascii="Times New Roman" w:cs="Times New Roman" w:eastAsia="Verdana" w:hAnsi="Times New Roman"/>
          <w:sz w:val="28"/>
          <w:szCs w:val="28"/>
        </w:rPr>
        <w:t>В период обучения происходит постепенное усложнение материала. Широко применяются занятия по методике, мастер-классы, когда педагог вместе с обучающимися выполняет живописную работу, последовательно комментируя все стадии ее выполнения, задавая наводящие и контрольные вопросы по ходу выполнения работы, находя ученические ошибки и подсказывая пути их исправления. Наглядность является самым прямым путём обучения в любой области, а особенно в изобразительном искусстве.</w:t>
      </w:r>
    </w:p>
    <w:p w14:paraId="00000092">
      <w:pPr>
        <w:spacing w:after="0" w:line="240" w:lineRule="auto"/>
        <w:ind w:firstLine="567"/>
        <w:rPr>
          <w:rFonts w:ascii="Times New Roman" w:cs="Times New Roman" w:eastAsia="Verdana" w:hAnsi="Times New Roman"/>
          <w:b/>
          <w:bCs/>
          <w:sz w:val="28"/>
          <w:szCs w:val="28"/>
        </w:rPr>
      </w:pPr>
    </w:p>
    <w:p w14:paraId="00000093">
      <w:pPr>
        <w:spacing w:after="0" w:line="240" w:lineRule="auto"/>
        <w:ind w:firstLine="567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sz w:val="28"/>
          <w:szCs w:val="28"/>
        </w:rPr>
        <w:t>Реализация</w:t>
      </w:r>
      <w:r>
        <w:rPr>
          <w:rFonts w:ascii="Times New Roman" w:cs="Times New Roman" w:eastAsia="Verdana" w:hAnsi="Times New Roman"/>
          <w:b/>
          <w:bCs/>
          <w:spacing w:val="2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sz w:val="28"/>
          <w:szCs w:val="28"/>
        </w:rPr>
        <w:t>программы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, место программы курса внеурочной деятельности «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Искусство иллюстрации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» в учебном плане</w:t>
      </w:r>
    </w:p>
    <w:p w14:paraId="00000094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bookmarkStart w:id="1" w:name="_Hlk116161690"/>
      <w:r>
        <w:rPr>
          <w:rFonts w:ascii="Times New Roman" w:cs="Times New Roman" w:eastAsia="Times New Roman" w:hAnsi="Times New Roman"/>
          <w:w w:val="110"/>
          <w:sz w:val="28"/>
          <w:szCs w:val="28"/>
          <w:lang w:eastAsia="ru-RU"/>
        </w:rPr>
        <w:t xml:space="preserve">Программа реализуется в работе с обучающимися 1, 2, 3, 4 классов. </w:t>
      </w:r>
      <w:bookmarkEnd w:id="1"/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Программа рассчитана на 67,5 часов: 1 класс – 16,5 часов, 2-4 класс – по 17 часов.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Занятия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проводятся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1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раз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 две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недели. </w:t>
      </w:r>
    </w:p>
    <w:p w14:paraId="00000095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96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СОДЕРЖАНИЕ КУРСА ВНЕУРОЧНОЙ ДЕЯТЕЛЬНОСТИ </w:t>
      </w:r>
    </w:p>
    <w:p w14:paraId="00000097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«</w:t>
      </w:r>
      <w:r>
        <w:rPr>
          <w:rFonts w:ascii="Times New Roman" w:cs="Times New Roman" w:hAnsi="Times New Roman"/>
          <w:b/>
          <w:sz w:val="28"/>
          <w:szCs w:val="28"/>
        </w:rPr>
        <w:t>ИСКУССТВО ИЛЛЮСТРАЦИИ</w:t>
      </w:r>
      <w:r>
        <w:rPr>
          <w:rFonts w:ascii="Times New Roman" w:cs="Times New Roman" w:hAnsi="Times New Roman"/>
          <w:b/>
          <w:sz w:val="28"/>
          <w:szCs w:val="28"/>
        </w:rPr>
        <w:t>»</w:t>
      </w:r>
    </w:p>
    <w:p w14:paraId="00000098">
      <w:pPr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Изобразительное искусство – наиболее применимая область эмоциональной сферы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ребёнка. На этом этапе он исследует форму, экспериментирует с изобразительными материалами, знакомится с мировой культурой. Более свободное владение различными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художественными средствами позволяют ребёнку самовыразиться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99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Основные разделы</w:t>
      </w:r>
    </w:p>
    <w:p w14:paraId="0000009A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 класс - «Радужный мир»</w:t>
      </w:r>
    </w:p>
    <w:p w14:paraId="0000009B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 класс - «Мы учимся быть художниками»</w:t>
      </w:r>
    </w:p>
    <w:p w14:paraId="0000009C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 класс - «Мы художники»</w:t>
      </w:r>
    </w:p>
    <w:p w14:paraId="0000009D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 класс - «Мы рисуем и исследуем»</w:t>
      </w:r>
    </w:p>
    <w:p w14:paraId="0000009E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9F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 КЛАСС</w:t>
      </w:r>
    </w:p>
    <w:p w14:paraId="000000A0">
      <w:pPr>
        <w:spacing w:after="0" w:line="240" w:lineRule="auto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«Радужный мир» </w:t>
      </w:r>
    </w:p>
    <w:p w14:paraId="000000A1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Мир маленького человека красочный, эмоциональный. Для этого возраста органичны занятия изобразительным искусством. Для ребёнка 6 – 7 лет необходим определённый уровень графических навыков, важно научиться чувствовать цвет. </w:t>
      </w:r>
    </w:p>
    <w:p w14:paraId="000000A2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Программа состоит из теоретической и практической частей.</w:t>
      </w:r>
    </w:p>
    <w:p w14:paraId="000000A3">
      <w:pPr>
        <w:spacing w:after="0" w:line="240" w:lineRule="auto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Теоретическая часть:</w:t>
      </w:r>
    </w:p>
    <w:p w14:paraId="000000A4">
      <w:pPr>
        <w:numPr>
          <w:ilvl w:val="0"/>
          <w:numId w:val="21"/>
        </w:numPr>
        <w:spacing w:after="0" w:line="240" w:lineRule="auto"/>
        <w:ind w:left="426" w:hanging="426"/>
        <w:contextualSpacing w:val="on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Знакомство с различными художественными материалами, приёмами работы с ними. </w:t>
      </w:r>
    </w:p>
    <w:p w14:paraId="000000A5">
      <w:pPr>
        <w:numPr>
          <w:ilvl w:val="0"/>
          <w:numId w:val="21"/>
        </w:numPr>
        <w:spacing w:after="0" w:line="240" w:lineRule="auto"/>
        <w:ind w:left="426" w:hanging="426"/>
        <w:contextualSpacing w:val="on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Основы цветоведения. Основные цвета. Смешение цветов. Холодные цвета.</w:t>
      </w:r>
    </w:p>
    <w:p w14:paraId="000000A6">
      <w:pPr>
        <w:numPr>
          <w:ilvl w:val="0"/>
          <w:numId w:val="21"/>
        </w:numPr>
        <w:spacing w:after="0" w:line="240" w:lineRule="auto"/>
        <w:ind w:left="426" w:hanging="426"/>
        <w:contextualSpacing w:val="on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Художественный язык изобразительного искусства: линия, пятно, штрих, мазок.</w:t>
      </w:r>
    </w:p>
    <w:p w14:paraId="000000A7">
      <w:pPr>
        <w:numPr>
          <w:ilvl w:val="0"/>
          <w:numId w:val="21"/>
        </w:numPr>
        <w:spacing w:after="0" w:line="240" w:lineRule="auto"/>
        <w:ind w:left="426" w:hanging="426"/>
        <w:contextualSpacing w:val="on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Беседы ознакомительного характера по истории искусства в доступной форме</w:t>
      </w:r>
    </w:p>
    <w:p w14:paraId="000000A8">
      <w:pPr>
        <w:numPr>
          <w:ilvl w:val="0"/>
          <w:numId w:val="21"/>
        </w:numPr>
        <w:spacing w:after="0" w:line="240" w:lineRule="auto"/>
        <w:ind w:left="426" w:hanging="426"/>
        <w:contextualSpacing w:val="on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Заочные экскурсии по музеям и выставочным залам нашей страны и мира.</w:t>
      </w:r>
    </w:p>
    <w:p w14:paraId="000000A9">
      <w:pPr>
        <w:numPr>
          <w:ilvl w:val="0"/>
          <w:numId w:val="21"/>
        </w:numPr>
        <w:spacing w:after="0" w:line="240" w:lineRule="auto"/>
        <w:ind w:left="426" w:hanging="426"/>
        <w:contextualSpacing w:val="on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Знакомство с творчеством лучших художников нашей страны и мира.</w:t>
      </w:r>
    </w:p>
    <w:p w14:paraId="000000AA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bookmarkStart w:id="2" w:name="_Hlk148172067"/>
      <w:r>
        <w:rPr>
          <w:rFonts w:ascii="Times New Roman" w:cs="Times New Roman" w:hAnsi="Times New Roman"/>
          <w:b/>
          <w:bCs/>
          <w:sz w:val="28"/>
          <w:szCs w:val="28"/>
        </w:rPr>
        <w:t>Практическая часть:</w:t>
      </w:r>
    </w:p>
    <w:p w14:paraId="000000A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bookmarkEnd w:id="2"/>
      <w:bookmarkStart w:id="3" w:name="_Hlk116936779"/>
      <w:r>
        <w:rPr>
          <w:rFonts w:ascii="Times New Roman" w:cs="Times New Roman" w:hAnsi="Times New Roman"/>
          <w:sz w:val="28"/>
          <w:szCs w:val="28"/>
        </w:rPr>
        <w:t xml:space="preserve">Знакомство с королевой Кисточкой. Что могут краски? Изображать можно пятном. </w:t>
      </w:r>
    </w:p>
    <w:p w14:paraId="000000A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Осень. Листопад. Силуэт дерева. </w:t>
      </w:r>
    </w:p>
    <w:p w14:paraId="000000AD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Грустный дождик. </w:t>
      </w:r>
      <w:r>
        <w:rPr>
          <w:rFonts w:ascii="Times New Roman" w:cs="Times New Roman" w:hAnsi="Times New Roman"/>
          <w:sz w:val="28"/>
          <w:szCs w:val="28"/>
        </w:rPr>
        <w:t xml:space="preserve">Изображать можно в объёме. </w:t>
      </w:r>
    </w:p>
    <w:p w14:paraId="000000A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Обзорная экскурсия «Здравствуй, мир!»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Красоту нужно уметь замечать. Узоры снежинок. </w:t>
      </w:r>
    </w:p>
    <w:p w14:paraId="000000A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Рисуем дерево тампованием. Зимний лес. </w:t>
      </w:r>
    </w:p>
    <w:p w14:paraId="000000B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Портрет Снегурочки. К нам едет Дед Мороз. </w:t>
      </w:r>
    </w:p>
    <w:p w14:paraId="000000B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Снежная птица зимы.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Дом снежной птицы. </w:t>
      </w:r>
    </w:p>
    <w:p w14:paraId="000000B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Ёлочка – красавица. Кто живёт под снегом. </w:t>
      </w:r>
    </w:p>
    <w:p w14:paraId="000000B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Красивые рыбы. </w:t>
      </w:r>
      <w:r>
        <w:rPr>
          <w:rFonts w:ascii="Times New Roman" w:cs="Times New Roman" w:hAnsi="Times New Roman"/>
          <w:sz w:val="28"/>
          <w:szCs w:val="28"/>
        </w:rPr>
        <w:t xml:space="preserve">Мы в цирке. </w:t>
      </w:r>
    </w:p>
    <w:p w14:paraId="000000B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Волшебная птица весны. </w:t>
      </w:r>
    </w:p>
    <w:p w14:paraId="000000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Моя мама. </w:t>
      </w:r>
    </w:p>
    <w:p w14:paraId="000000B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Цветы и травы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Цветы и бабочки. Орнамент из цветов, листьев и бабочек для украшения коврика. </w:t>
      </w:r>
    </w:p>
    <w:p w14:paraId="000000B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Моя семья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B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Домашние питомцы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B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Победителям –Слава!</w:t>
      </w:r>
    </w:p>
    <w:p w14:paraId="000000B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Весенняя клумба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B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Лето, здравствуй!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Маленькая галерея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BC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BD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 КЛАСС</w:t>
      </w:r>
      <w:bookmarkEnd w:id="3"/>
    </w:p>
    <w:p w14:paraId="000000BE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«Мы учимся быть художниками»</w:t>
      </w:r>
    </w:p>
    <w:p w14:paraId="000000BF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На этом этапе формируется художественно-эстетическое и духовно-нравственное развитие ребенка, качества, отвечающие представлениям об истинной человечности, о доброте и культурной полноценности восприятия мира.</w:t>
      </w:r>
    </w:p>
    <w:p w14:paraId="000000C0">
      <w:pPr>
        <w:spacing w:after="0" w:line="240" w:lineRule="auto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Теоретическая часть:</w:t>
      </w:r>
    </w:p>
    <w:p w14:paraId="000000C1">
      <w:pPr>
        <w:numPr>
          <w:ilvl w:val="0"/>
          <w:numId w:val="27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Свойства живописных материалов, приёмы работы с ними: акварель, гуашь.</w:t>
      </w:r>
    </w:p>
    <w:p w14:paraId="000000C2">
      <w:pPr>
        <w:numPr>
          <w:ilvl w:val="0"/>
          <w:numId w:val="27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Цвет в окружающей среде. Основные и дополнительные цвета. Основные сочетания в природе. </w:t>
      </w:r>
    </w:p>
    <w:p w14:paraId="000000C3">
      <w:pPr>
        <w:numPr>
          <w:ilvl w:val="0"/>
          <w:numId w:val="27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Основы рисунка. Роль рисунка в творческой деятельности. Упражнения на выполнение линий разного характера. Художественный язык рисунка: линия, штрих, пятно, точка.</w:t>
      </w:r>
    </w:p>
    <w:p w14:paraId="000000C4">
      <w:pPr>
        <w:numPr>
          <w:ilvl w:val="0"/>
          <w:numId w:val="27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Основы живописи. Цвет – язык живописи. Рисование с натуры несложных по форме и цвету предметов, пейзажа с фигурами людей, животных.</w:t>
      </w:r>
    </w:p>
    <w:p w14:paraId="000000C5">
      <w:pPr>
        <w:numPr>
          <w:ilvl w:val="0"/>
          <w:numId w:val="27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Основы композиции. Понятия «ритм», «симметрия», «асимметрия», «уравновешенная композиция». Основные композиционные схемы. </w:t>
      </w:r>
    </w:p>
    <w:p w14:paraId="000000C6">
      <w:pPr>
        <w:numPr>
          <w:ilvl w:val="0"/>
          <w:numId w:val="27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Создание творческих тематических композиций. Иллюстрирование литературных произведений.</w:t>
      </w:r>
    </w:p>
    <w:p w14:paraId="000000C7">
      <w:pPr>
        <w:numPr>
          <w:ilvl w:val="0"/>
          <w:numId w:val="27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Беседы по истории искусств. Экскурсии на выставки. Выставки, праздничные мероприятия.</w:t>
      </w:r>
    </w:p>
    <w:p w14:paraId="000000C8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Практическая часть:</w:t>
      </w:r>
    </w:p>
    <w:p w14:paraId="000000C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Рисунки на тему «Я и моя семья»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Конкурс на самый красивый фанти</w:t>
      </w:r>
      <w:r>
        <w:rPr>
          <w:rFonts w:ascii="Times New Roman" w:cs="Times New Roman" w:hAnsi="Times New Roman"/>
          <w:sz w:val="28"/>
          <w:szCs w:val="28"/>
        </w:rPr>
        <w:t>к.</w:t>
      </w:r>
    </w:p>
    <w:p w14:paraId="000000C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Иллюстрация к сказке «Три медведя» (акварель)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C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Рисунки «Осенние сказки лесной феи» (акварель)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C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Конкурс рисунков на тему: «Правила дорожные знать каждому положено» (цв. карандаши)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C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Рисунки на тем</w:t>
      </w:r>
      <w:r>
        <w:rPr>
          <w:rFonts w:ascii="Times New Roman" w:cs="Times New Roman" w:hAnsi="Times New Roman"/>
          <w:sz w:val="28"/>
          <w:szCs w:val="28"/>
        </w:rPr>
        <w:t>ы</w:t>
      </w:r>
      <w:r>
        <w:rPr>
          <w:rFonts w:ascii="Times New Roman" w:cs="Times New Roman" w:hAnsi="Times New Roman"/>
          <w:sz w:val="28"/>
          <w:szCs w:val="28"/>
        </w:rPr>
        <w:t xml:space="preserve"> «Братья наши меньшие»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«Птицы – наши друзья»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«Мы рисуем цветы».</w:t>
      </w:r>
    </w:p>
    <w:p w14:paraId="000000C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Праздник русской матрёшки. Знакомство с хохломой.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Рисунки на тему: «Вселенная глазами детей».</w:t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CF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Иллюстрация к сказке «Петушок – золотой гребешок».</w:t>
      </w:r>
      <w:r>
        <w:t xml:space="preserve"> </w:t>
      </w:r>
      <w:r>
        <w:rPr>
          <w:rFonts w:ascii="Times New Roman" w:cs="Times New Roman" w:hAnsi="Times New Roman"/>
          <w:sz w:val="28"/>
          <w:szCs w:val="28"/>
        </w:rPr>
        <w:t>Былинные богатыри. Илья Муромец.</w:t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D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Рисунки на тем</w:t>
      </w:r>
      <w:r>
        <w:rPr>
          <w:rFonts w:ascii="Times New Roman" w:cs="Times New Roman" w:hAnsi="Times New Roman"/>
          <w:sz w:val="28"/>
          <w:szCs w:val="28"/>
        </w:rPr>
        <w:t>ы</w:t>
      </w:r>
      <w:r>
        <w:rPr>
          <w:rFonts w:ascii="Times New Roman" w:cs="Times New Roman" w:hAnsi="Times New Roman"/>
          <w:sz w:val="28"/>
          <w:szCs w:val="28"/>
        </w:rPr>
        <w:t>: «Зимние забавы»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«Подводное царство»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D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Иллюстрация к сказке А. С. Пушкина «Сказка о рыбаке и рыбке»</w:t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D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Конкурс рисунков «Слава армии родной!».</w:t>
      </w:r>
    </w:p>
    <w:p w14:paraId="000000D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Конкурс поздравительных открыток «Милой мамочке!»</w:t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D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Рисование на тем</w:t>
      </w:r>
      <w:r>
        <w:rPr>
          <w:rFonts w:ascii="Times New Roman" w:cs="Times New Roman" w:hAnsi="Times New Roman"/>
          <w:sz w:val="28"/>
          <w:szCs w:val="28"/>
        </w:rPr>
        <w:t>ы</w:t>
      </w:r>
      <w:r>
        <w:rPr>
          <w:rFonts w:ascii="Times New Roman" w:cs="Times New Roman" w:hAnsi="Times New Roman"/>
          <w:sz w:val="28"/>
          <w:szCs w:val="28"/>
        </w:rPr>
        <w:t xml:space="preserve"> по группам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«Красота вокруг нас»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«Люблю природу русскую</w:t>
      </w:r>
      <w:r>
        <w:rPr>
          <w:rFonts w:ascii="Times New Roman" w:cs="Times New Roman" w:hAnsi="Times New Roman"/>
          <w:sz w:val="28"/>
          <w:szCs w:val="28"/>
        </w:rPr>
        <w:t>»,</w:t>
      </w:r>
      <w:r>
        <w:rPr>
          <w:rFonts w:ascii="Times New Roman" w:cs="Times New Roman" w:hAnsi="Times New Roman"/>
          <w:sz w:val="28"/>
          <w:szCs w:val="28"/>
        </w:rPr>
        <w:t xml:space="preserve"> «Родина моя»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«Любимые герои»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D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Изготовление праздничной открытки ко Дню Победы.</w:t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Иллюстрация к сказке «Гуси – лебеди».</w:t>
      </w:r>
    </w:p>
    <w:p w14:paraId="000000D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Портрет живых персонажей из сказки Дж. Родари «Приключения Чиполлино»</w:t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D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Фантастические персонажи сказок: Баба – Яга, Водяной, Кащей – Бессмертный.</w:t>
      </w:r>
    </w:p>
    <w:p w14:paraId="000000D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Рисование на тем</w:t>
      </w:r>
      <w:r>
        <w:rPr>
          <w:rFonts w:ascii="Times New Roman" w:cs="Times New Roman" w:hAnsi="Times New Roman"/>
          <w:sz w:val="28"/>
          <w:szCs w:val="28"/>
        </w:rPr>
        <w:t>ы</w:t>
      </w:r>
      <w:r>
        <w:rPr>
          <w:rFonts w:ascii="Times New Roman" w:cs="Times New Roman" w:hAnsi="Times New Roman"/>
          <w:sz w:val="28"/>
          <w:szCs w:val="28"/>
        </w:rPr>
        <w:t>: «Моя любимая игрушка»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«Лето красное».</w:t>
      </w:r>
    </w:p>
    <w:p w14:paraId="000000DA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</w:p>
    <w:p w14:paraId="000000DB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3 КЛАСС</w:t>
      </w:r>
    </w:p>
    <w:p w14:paraId="000000DC">
      <w:pPr>
        <w:widowControl w:val="off"/>
        <w:spacing w:after="0" w:line="240" w:lineRule="auto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«Мы - художники»</w:t>
      </w:r>
    </w:p>
    <w:p w14:paraId="000000DD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Изобразительное искусство – наиболее применимая область эмоциональной сферы ребёнка. На этом этапе он исследует форму, экспериментирует с изобразительными материалами, знакомится с мировой культурой. Более свободное владение различными художественными средствами позволяют ребёнку самовыразиться.</w:t>
      </w:r>
    </w:p>
    <w:p w14:paraId="000000DE">
      <w:pPr>
        <w:numPr>
          <w:ilvl w:val="0"/>
          <w:numId w:val="29"/>
        </w:numPr>
        <w:spacing w:after="0" w:line="240" w:lineRule="auto"/>
        <w:contextualSpacing w:val="on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Основы художественной грамоты.</w:t>
      </w:r>
    </w:p>
    <w:p w14:paraId="000000DF">
      <w:pPr>
        <w:spacing w:after="0" w:line="240" w:lineRule="auto"/>
        <w:ind w:firstLine="360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Теоретическая часть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>:</w:t>
      </w:r>
    </w:p>
    <w:p w14:paraId="000000E0">
      <w:pPr>
        <w:numPr>
          <w:ilvl w:val="0"/>
          <w:numId w:val="46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Свойства живописных материалов, приёмы работы с ними: акварель, гуашь.</w:t>
      </w:r>
    </w:p>
    <w:p w14:paraId="000000E1">
      <w:pPr>
        <w:numPr>
          <w:ilvl w:val="0"/>
          <w:numId w:val="46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Цвет в окружающей среде. Основные и дополнительные цвета. Основные сочетания в природе. </w:t>
      </w:r>
    </w:p>
    <w:p w14:paraId="000000E2">
      <w:pPr>
        <w:numPr>
          <w:ilvl w:val="0"/>
          <w:numId w:val="46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Основы рисунка. Роль рисунка в творческой деятельности. Упражнения на выполнение линий разного характера. Художественный язык рисунка: линия, штрих, пятно, точка.</w:t>
      </w:r>
    </w:p>
    <w:p w14:paraId="000000E3">
      <w:pPr>
        <w:numPr>
          <w:ilvl w:val="0"/>
          <w:numId w:val="46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Основы живописи. Цвет – язык живописи. Рисование с натуры несложных по форме и цвету предметов, пейзажа с фигурами людей, животных.</w:t>
      </w:r>
    </w:p>
    <w:p w14:paraId="000000E4">
      <w:pPr>
        <w:numPr>
          <w:ilvl w:val="0"/>
          <w:numId w:val="46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Основы композиции. Понятия «ритм», «симметрия», «асимметрия», «уравновешенная композиция». Основные композиционные схемы. </w:t>
      </w:r>
    </w:p>
    <w:p w14:paraId="000000E5">
      <w:pPr>
        <w:numPr>
          <w:ilvl w:val="0"/>
          <w:numId w:val="46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Создание творческих тематических композиций. Иллюстрирование литературных произведений.</w:t>
      </w:r>
    </w:p>
    <w:p w14:paraId="000000E6">
      <w:pPr>
        <w:numPr>
          <w:ilvl w:val="0"/>
          <w:numId w:val="46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Беседы по истории искусств. Экскурсии на выставки. Выставки, праздничные мероприятия.</w:t>
      </w:r>
    </w:p>
    <w:p w14:paraId="000000E7">
      <w:pPr>
        <w:spacing w:after="0" w:line="240" w:lineRule="auto"/>
        <w:contextualSpacing w:val="on"/>
        <w:jc w:val="both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Практическая часть:</w:t>
      </w:r>
    </w:p>
    <w:p w14:paraId="000000E8">
      <w:pPr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1.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Вводное занятие.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Орнаментальная композиция. Организация плоскости.</w:t>
      </w:r>
    </w:p>
    <w:p w14:paraId="000000E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Натюрморт из трёх предметов. </w:t>
      </w:r>
    </w:p>
    <w:p w14:paraId="000000E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Рисующий свет.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Холодные цвета. Стихия – вода. Теплые цвета. Стихия- огонь</w:t>
      </w:r>
    </w:p>
    <w:p w14:paraId="000000E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«Осенние листья».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Природная форма – лист.  </w:t>
      </w:r>
    </w:p>
    <w:p w14:paraId="000000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Портрет мамы. </w:t>
      </w:r>
    </w:p>
    <w:p w14:paraId="000000E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«Дворец Снежной королевы».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«Цветы зимы».</w:t>
      </w:r>
    </w:p>
    <w:p w14:paraId="000000E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«Здравствуй,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праздник Новый год!»</w:t>
      </w:r>
    </w:p>
    <w:p w14:paraId="000000EF">
      <w:pPr>
        <w:pStyle w:val="ListParagraph"/>
        <w:spacing w:after="0" w:line="240" w:lineRule="auto"/>
        <w:jc w:val="both"/>
        <w:rPr>
          <w:rFonts w:ascii="Times New Roman" w:cs="Times New Roman" w:eastAsia="Times New Roman" w:hAnsi="Times New Roman"/>
          <w:sz w:val="16"/>
          <w:szCs w:val="16"/>
          <w:lang w:eastAsia="ru-RU"/>
        </w:rPr>
      </w:pPr>
    </w:p>
    <w:p w14:paraId="000000F0">
      <w:pPr>
        <w:spacing w:after="0" w:line="240" w:lineRule="auto"/>
        <w:ind w:left="360"/>
        <w:contextualSpacing w:val="on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2.</w:t>
      </w: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Графика.</w:t>
      </w:r>
    </w:p>
    <w:p w14:paraId="000000F1">
      <w:pPr>
        <w:spacing w:after="0"/>
        <w:ind w:firstLine="360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Теоретическая часть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>:</w:t>
      </w:r>
    </w:p>
    <w:p w14:paraId="000000F2">
      <w:pPr>
        <w:numPr>
          <w:ilvl w:val="0"/>
          <w:numId w:val="45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Художественные материалы. Свойства графических материалов: карандаш, перо – ручка, тушь, воск, мелки и приёмы работы с ними.</w:t>
      </w:r>
    </w:p>
    <w:p w14:paraId="000000F3">
      <w:pPr>
        <w:numPr>
          <w:ilvl w:val="0"/>
          <w:numId w:val="45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Рисунок как основа графики. Упражнения на выполнение линий разного характера. Изобразительный язык графики: линия, штрих, пятно, точка.  </w:t>
      </w:r>
    </w:p>
    <w:p w14:paraId="000000F4">
      <w:pPr>
        <w:numPr>
          <w:ilvl w:val="0"/>
          <w:numId w:val="45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Свет, тень, полутень, блик, силуэт, тоновая растяжка. </w:t>
      </w:r>
    </w:p>
    <w:p w14:paraId="000000F5">
      <w:pPr>
        <w:numPr>
          <w:ilvl w:val="0"/>
          <w:numId w:val="45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Монотипия, творческие композиции с применением приёмов монотипии.</w:t>
      </w:r>
    </w:p>
    <w:p w14:paraId="000000F6">
      <w:pPr>
        <w:numPr>
          <w:ilvl w:val="0"/>
          <w:numId w:val="45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Гравюра на картоне. </w:t>
      </w:r>
    </w:p>
    <w:p w14:paraId="000000F7">
      <w:pPr>
        <w:numPr>
          <w:ilvl w:val="0"/>
          <w:numId w:val="45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Прикладная графика. Открытка, поздравление, шрифт.</w:t>
      </w:r>
    </w:p>
    <w:p w14:paraId="000000F8">
      <w:pPr>
        <w:numPr>
          <w:ilvl w:val="0"/>
          <w:numId w:val="45"/>
        </w:numPr>
        <w:spacing w:after="0" w:line="240" w:lineRule="auto"/>
        <w:ind w:left="426" w:hanging="426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Связь с рисунком, композицией, живописью.</w:t>
      </w:r>
    </w:p>
    <w:p w14:paraId="000000F9">
      <w:pPr>
        <w:spacing w:after="0" w:line="240" w:lineRule="auto"/>
        <w:jc w:val="both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Практическая часть:</w:t>
      </w:r>
    </w:p>
    <w:p w14:paraId="000000FA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ведение в тему. </w:t>
      </w:r>
      <w:r>
        <w:rPr>
          <w:rFonts w:ascii="Times New Roman" w:cs="Times New Roman" w:hAnsi="Times New Roman"/>
          <w:sz w:val="28"/>
          <w:szCs w:val="28"/>
        </w:rPr>
        <w:t>«Листья и веточки». «Осенние листья»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Натюрморт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 w14:paraId="000000FB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«Село родное»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«Терема». </w:t>
      </w:r>
    </w:p>
    <w:p w14:paraId="000000FC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Открытка – поздравление «Защитникам Отечества»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FD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Открытка – поздравление «8 марта –мамин праздник»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FE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Волшебные нитки.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Кляксография.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Выдувание.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Пальчиковая живопись</w:t>
      </w:r>
    </w:p>
    <w:p w14:paraId="000000FF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Рисование по теме: «Победа!»</w:t>
      </w:r>
    </w:p>
    <w:p w14:paraId="0000010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Рисование по теме «Я за здоровый образ жизни»</w:t>
      </w:r>
    </w:p>
    <w:p w14:paraId="00000101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Рисование по теме: «Мечты о лете!»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«Мы рисуем бабочку». </w:t>
      </w:r>
    </w:p>
    <w:p w14:paraId="0000010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Творческая работа. Свободный выбор техники и материалов.</w:t>
      </w:r>
    </w:p>
    <w:p w14:paraId="00000103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Выставка рисунков. Подведение итогов.</w:t>
      </w:r>
    </w:p>
    <w:p w14:paraId="00000104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105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4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КЛАСС</w:t>
      </w:r>
    </w:p>
    <w:p w14:paraId="00000106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«Рисуем и исследуем»</w:t>
      </w:r>
    </w:p>
    <w:p w14:paraId="00000107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b/>
          <w:i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На данном этапе важной становится цель – научить детей вести исследование</w:t>
      </w:r>
      <w:r>
        <w:rPr>
          <w:rFonts w:ascii="Times New Roman" w:cs="Times New Roman" w:eastAsia="Calibri" w:hAnsi="Times New Roman"/>
          <w:b/>
          <w:i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sz w:val="28"/>
          <w:szCs w:val="28"/>
        </w:rPr>
        <w:t>доступных им проблем. Развить их способность ставить перед собой задачу и осуществить её выполнение.</w:t>
      </w:r>
    </w:p>
    <w:p w14:paraId="00000108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Знания и умения, полученные за годы обучения, применяются в создании творческих работ. </w:t>
      </w:r>
    </w:p>
    <w:p w14:paraId="00000109">
      <w:pPr>
        <w:numPr>
          <w:ilvl w:val="0"/>
          <w:numId w:val="32"/>
        </w:numPr>
        <w:tabs>
          <w:tab w:val="left" w:pos="851"/>
        </w:tabs>
        <w:spacing w:after="0" w:line="240" w:lineRule="auto"/>
        <w:ind w:firstLine="132"/>
        <w:contextualSpacing w:val="on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Основы изобразительной грамоты.</w:t>
      </w:r>
    </w:p>
    <w:p w14:paraId="0000010A">
      <w:pPr>
        <w:spacing w:after="0"/>
        <w:ind w:firstLine="567"/>
        <w:rPr>
          <w:rFonts w:ascii="Times New Roman" w:cs="Times New Roman" w:eastAsia="Calibri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Теоретическая часть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>:</w:t>
      </w:r>
    </w:p>
    <w:p w14:paraId="0000010B">
      <w:pPr>
        <w:pStyle w:val="ListParagraph"/>
        <w:numPr>
          <w:ilvl w:val="0"/>
          <w:numId w:val="4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Художественные материалы. Акварель, тушь, гуашь – свободное владение ими.</w:t>
      </w:r>
    </w:p>
    <w:p w14:paraId="0000010C">
      <w:pPr>
        <w:pStyle w:val="ListParagraph"/>
        <w:numPr>
          <w:ilvl w:val="0"/>
          <w:numId w:val="4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Рисунок. Значение рисунка в творчестве художника. Упражнения набросочного характера. Передача пространства на плоскости, представление о перспективе – линейной, воздушной.</w:t>
      </w:r>
    </w:p>
    <w:p w14:paraId="0000010D">
      <w:pPr>
        <w:pStyle w:val="ListParagraph"/>
        <w:numPr>
          <w:ilvl w:val="0"/>
          <w:numId w:val="4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Графика. Материалы – тушь, перо, типографская краска, картон, клише, матрицы из различных материалов. </w:t>
      </w:r>
    </w:p>
    <w:p w14:paraId="0000010E">
      <w:pPr>
        <w:pStyle w:val="ListParagraph"/>
        <w:numPr>
          <w:ilvl w:val="0"/>
          <w:numId w:val="4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Эстамп, монотипия. Создание образных работ с использованием знаний по композиции, рисунку, цветоведению.</w:t>
      </w:r>
    </w:p>
    <w:p w14:paraId="0000010F">
      <w:pPr>
        <w:pStyle w:val="ListParagraph"/>
        <w:numPr>
          <w:ilvl w:val="0"/>
          <w:numId w:val="4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Цветоведение. Воздействие цвета на человека. Гармония цветовых отношений. </w:t>
      </w:r>
    </w:p>
    <w:p w14:paraId="00000110">
      <w:pPr>
        <w:pStyle w:val="ListParagraph"/>
        <w:numPr>
          <w:ilvl w:val="0"/>
          <w:numId w:val="4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Композиция. Основные правила композиции: </w:t>
      </w:r>
    </w:p>
    <w:p w14:paraId="00000111">
      <w:pPr>
        <w:numPr>
          <w:ilvl w:val="0"/>
          <w:numId w:val="44"/>
        </w:numPr>
        <w:spacing w:after="0" w:line="240" w:lineRule="auto"/>
        <w:ind w:left="851" w:right="-427" w:hanging="284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объединение по однородным признакам;</w:t>
      </w:r>
    </w:p>
    <w:p w14:paraId="00000112">
      <w:pPr>
        <w:numPr>
          <w:ilvl w:val="0"/>
          <w:numId w:val="44"/>
        </w:numPr>
        <w:spacing w:after="0" w:line="240" w:lineRule="auto"/>
        <w:ind w:left="851" w:right="-427" w:hanging="284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соблюдение закона ограничения;</w:t>
      </w:r>
    </w:p>
    <w:p w14:paraId="00000113">
      <w:pPr>
        <w:numPr>
          <w:ilvl w:val="0"/>
          <w:numId w:val="44"/>
        </w:numPr>
        <w:spacing w:after="0" w:line="240" w:lineRule="auto"/>
        <w:ind w:left="851" w:right="-427" w:hanging="284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основа живой и статичной композиции;</w:t>
      </w:r>
    </w:p>
    <w:p w14:paraId="00000114">
      <w:pPr>
        <w:numPr>
          <w:ilvl w:val="0"/>
          <w:numId w:val="44"/>
        </w:numPr>
        <w:spacing w:after="0" w:line="240" w:lineRule="auto"/>
        <w:ind w:left="851" w:right="-427" w:hanging="284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группировка элементов, обеспечение свободного пространства между группировками;</w:t>
      </w:r>
    </w:p>
    <w:p w14:paraId="00000115">
      <w:pPr>
        <w:numPr>
          <w:ilvl w:val="0"/>
          <w:numId w:val="44"/>
        </w:numPr>
        <w:spacing w:after="0" w:line="240" w:lineRule="auto"/>
        <w:ind w:left="851" w:right="-427" w:hanging="284"/>
        <w:contextualSpacing w:val="on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подчёркивание субординации между группировками и их взаимосвязь (линией, пластикой, «Законом сцены»).</w:t>
      </w:r>
    </w:p>
    <w:p w14:paraId="00000116">
      <w:pPr>
        <w:numPr>
          <w:ilvl w:val="0"/>
          <w:numId w:val="33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Беседы по истории мировой культуры с показом иллюстративного материала. Посещение выставок. Работа на воздухе</w:t>
      </w:r>
      <w:r>
        <w:rPr>
          <w:rFonts w:ascii="Times New Roman" w:cs="Times New Roman" w:eastAsia="Calibri" w:hAnsi="Times New Roman"/>
          <w:sz w:val="28"/>
          <w:szCs w:val="28"/>
        </w:rPr>
        <w:t>.</w:t>
      </w:r>
    </w:p>
    <w:p w14:paraId="00000117">
      <w:pPr>
        <w:spacing w:after="0" w:line="240" w:lineRule="auto"/>
        <w:jc w:val="both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Практическая</w:t>
      </w:r>
      <w:r>
        <w:rPr>
          <w:rFonts w:ascii="Times New Roman" w:cs="Times New Roman" w:eastAsia="Calibri" w:hAnsi="Times New Roman"/>
          <w:b/>
          <w:sz w:val="28"/>
          <w:szCs w:val="28"/>
        </w:rPr>
        <w:t xml:space="preserve"> часть:</w:t>
      </w:r>
    </w:p>
    <w:p w14:paraId="00000118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Вводное занятие. Рисунок – тест «Впечатление о лете». «Деревья». </w:t>
      </w:r>
    </w:p>
    <w:p w14:paraId="0000011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Зарисовка растений с натуры в цвете. 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Цветы и травы осени. </w:t>
      </w:r>
    </w:p>
    <w:p w14:paraId="0000011A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Натюрморт.  Осенний натюрморт</w:t>
      </w:r>
    </w:p>
    <w:p w14:paraId="0000011B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Небо в искусстве.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Монотипия. Отражение в воде. </w:t>
      </w:r>
    </w:p>
    <w:p w14:paraId="0000011C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Скачущая лошадь. Улицы села.  </w:t>
      </w:r>
    </w:p>
    <w:p w14:paraId="0000011D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Зимние забавы. </w:t>
      </w:r>
    </w:p>
    <w:p w14:paraId="0000011E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>Новогодний бал</w:t>
      </w:r>
      <w:r>
        <w:rPr>
          <w:rFonts w:ascii="Times New Roman" w:cs="Times New Roman" w:eastAsia="Calibri" w:hAnsi="Times New Roman"/>
          <w:bCs/>
          <w:sz w:val="28"/>
          <w:szCs w:val="28"/>
        </w:rPr>
        <w:t>.</w:t>
      </w:r>
      <w:r>
        <w:rPr>
          <w:rFonts w:ascii="Times New Roman" w:cs="Times New Roman" w:eastAsia="Calibri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Cs/>
          <w:sz w:val="28"/>
          <w:szCs w:val="28"/>
        </w:rPr>
        <w:t>Выставки, экскурсии.</w:t>
      </w:r>
    </w:p>
    <w:p w14:paraId="0000011F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Введение в тему. «Цветы». «Цветы и травы». «Цветы и бабочки» </w:t>
      </w:r>
    </w:p>
    <w:p w14:paraId="00000120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Плакат – вид прикладной графики. Поздравления к 23 февраля. </w:t>
      </w:r>
    </w:p>
    <w:p w14:paraId="00000121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Открытка – поздравление к 8 марта. </w:t>
      </w:r>
    </w:p>
    <w:p w14:paraId="00000122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Холодный батик – особенности его как вида декоративно – прикладного искусства.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«Осенние листья». «Туманный день».</w:t>
      </w:r>
    </w:p>
    <w:p w14:paraId="0000012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Кукольный антураж. </w:t>
      </w:r>
    </w:p>
    <w:p w14:paraId="00000124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Цветоведение.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Флористика. </w:t>
      </w:r>
    </w:p>
    <w:p w14:paraId="0000012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Оформление работ, выставки, посещение выставок.</w:t>
      </w:r>
    </w:p>
    <w:p w14:paraId="00000126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«День Победы»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.</w:t>
      </w:r>
    </w:p>
    <w:p w14:paraId="00000127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Творческая работа.</w:t>
      </w:r>
    </w:p>
    <w:p w14:paraId="00000128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Оформление работ к выставке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«Наша галерея».</w:t>
      </w:r>
    </w:p>
    <w:p w14:paraId="00000129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</w:p>
    <w:p w14:paraId="0000012A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ПЛАНИРУЕМЫЕ РЕЗУЛЬТАТЫ ОСВОЕНИЯ </w:t>
      </w:r>
    </w:p>
    <w:p w14:paraId="0000012B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КУРСА ВНЕУРОЧНОЙ ДЕЯТЕЛЬНОСТИ </w:t>
      </w:r>
    </w:p>
    <w:p w14:paraId="0000012C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ИСКУССТВО ИЛЛЮСТРАЦИИ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»</w:t>
      </w:r>
    </w:p>
    <w:p w14:paraId="0000012D">
      <w:pPr>
        <w:pStyle w:val="Normal(Web)"/>
        <w:spacing w:before="0" w:after="0"/>
        <w:rPr>
          <w:b/>
          <w:sz w:val="28"/>
          <w:szCs w:val="28"/>
        </w:rPr>
      </w:pPr>
    </w:p>
    <w:p w14:paraId="0000012E">
      <w:pPr>
        <w:pStyle w:val="Normal(Web)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1 КЛАСС</w:t>
      </w:r>
    </w:p>
    <w:p w14:paraId="0000012F">
      <w:pPr>
        <w:spacing w:after="0" w:line="240" w:lineRule="auto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ЛИЧНОСТНЫЕ РЕЗУЛЬТАТЫ</w:t>
      </w:r>
      <w:r>
        <w:rPr>
          <w:rFonts w:ascii="Times New Roman" w:cs="Times New Roman" w:eastAsia="Calibri" w:hAnsi="Times New Roman"/>
          <w:b/>
          <w:sz w:val="28"/>
          <w:szCs w:val="28"/>
        </w:rPr>
        <w:t>:</w:t>
      </w:r>
    </w:p>
    <w:p w14:paraId="00000130">
      <w:pPr>
        <w:numPr>
          <w:ilvl w:val="0"/>
          <w:numId w:val="8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осознавать роль художественного искусства в жизни людей; </w:t>
      </w:r>
    </w:p>
    <w:p w14:paraId="00000131">
      <w:pPr>
        <w:numPr>
          <w:ilvl w:val="0"/>
          <w:numId w:val="8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эмоционально «проживать» красоту художественных произведений, выражать свои эмоции; </w:t>
      </w:r>
    </w:p>
    <w:p w14:paraId="00000132">
      <w:pPr>
        <w:numPr>
          <w:ilvl w:val="0"/>
          <w:numId w:val="8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понимать эмоции других людей, сочувствовать, сопереживать; </w:t>
      </w:r>
    </w:p>
    <w:p w14:paraId="00000133">
      <w:pPr>
        <w:numPr>
          <w:ilvl w:val="0"/>
          <w:numId w:val="8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высказывать своё отношение к художественным произведениям, к творчеству своих товарищей, своему творчеству. </w:t>
      </w:r>
    </w:p>
    <w:p w14:paraId="00000134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</w:p>
    <w:p w14:paraId="00000135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МЕТАПРЕДМЕТНЫЕ РЕЗУЛЬТАТЫ</w:t>
      </w:r>
    </w:p>
    <w:p w14:paraId="00000136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Регулятивные УУД:</w:t>
      </w:r>
    </w:p>
    <w:p w14:paraId="00000137">
      <w:pPr>
        <w:numPr>
          <w:ilvl w:val="0"/>
          <w:numId w:val="9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определять и формулировать цель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деятельности с помощью учителя;  </w:t>
      </w:r>
    </w:p>
    <w:p w14:paraId="00000138">
      <w:pPr>
        <w:numPr>
          <w:ilvl w:val="0"/>
          <w:numId w:val="9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учиться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высказывать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своё предположение (версию) на основе работы с материалом; </w:t>
      </w:r>
    </w:p>
    <w:p w14:paraId="00000139">
      <w:pPr>
        <w:numPr>
          <w:ilvl w:val="0"/>
          <w:numId w:val="9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учиться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работать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по предложенному учителем плану </w:t>
      </w:r>
    </w:p>
    <w:p w14:paraId="0000013A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Познавательные УУД:</w:t>
      </w:r>
    </w:p>
    <w:p w14:paraId="0000013B">
      <w:pPr>
        <w:numPr>
          <w:ilvl w:val="0"/>
          <w:numId w:val="10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находить ответы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на вопросы в иллюстрациях; </w:t>
      </w:r>
    </w:p>
    <w:p w14:paraId="0000013C">
      <w:pPr>
        <w:numPr>
          <w:ilvl w:val="0"/>
          <w:numId w:val="10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делать выводы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в результате совместной работы класса и учителя; </w:t>
      </w:r>
    </w:p>
    <w:p w14:paraId="0000013D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Коммуникативные УУД:</w:t>
      </w:r>
    </w:p>
    <w:p w14:paraId="0000013E">
      <w:pPr>
        <w:numPr>
          <w:ilvl w:val="0"/>
          <w:numId w:val="11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оформлять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свои мысли в устной и художественной форме (на уровне рассказа, художественного изображения); </w:t>
      </w:r>
    </w:p>
    <w:p w14:paraId="0000013F">
      <w:pPr>
        <w:numPr>
          <w:ilvl w:val="0"/>
          <w:numId w:val="11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понимать художественную</w:t>
      </w:r>
      <w:r>
        <w:rPr>
          <w:rFonts w:ascii="Times New Roman" w:cs="Times New Roman" w:eastAsia="Calibri" w:hAnsi="Times New Roman"/>
          <w:sz w:val="28"/>
          <w:szCs w:val="28"/>
        </w:rPr>
        <w:t xml:space="preserve"> речь других, понимать то, что хочет сказать художник своим произведением; </w:t>
      </w:r>
    </w:p>
    <w:p w14:paraId="00000140">
      <w:pPr>
        <w:numPr>
          <w:ilvl w:val="0"/>
          <w:numId w:val="11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учиться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работать в паре, группе</w:t>
      </w:r>
      <w:r>
        <w:rPr>
          <w:rFonts w:ascii="Times New Roman" w:cs="Times New Roman" w:eastAsia="Calibri" w:hAnsi="Times New Roman"/>
          <w:sz w:val="28"/>
          <w:szCs w:val="28"/>
        </w:rPr>
        <w:t xml:space="preserve">; выполнять различные роли (лидера, исполнителя). </w:t>
      </w:r>
    </w:p>
    <w:p w14:paraId="00000141">
      <w:pPr>
        <w:spacing w:after="0" w:line="240" w:lineRule="auto"/>
        <w:rPr>
          <w:rFonts w:ascii="Times New Roman" w:cs="Times New Roman" w:eastAsia="Calibri" w:hAnsi="Times New Roman"/>
          <w:b/>
          <w:bCs/>
          <w:sz w:val="28"/>
          <w:szCs w:val="28"/>
        </w:rPr>
      </w:pPr>
    </w:p>
    <w:p w14:paraId="00000142">
      <w:pPr>
        <w:spacing w:after="0" w:line="240" w:lineRule="auto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2 КЛАСС</w:t>
      </w:r>
    </w:p>
    <w:p w14:paraId="00000143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ЛИЧНОСТНЫЕ РЕЗУЛЬТАТЫ</w:t>
      </w:r>
    </w:p>
    <w:p w14:paraId="00000144">
      <w:pPr>
        <w:numPr>
          <w:ilvl w:val="0"/>
          <w:numId w:val="12"/>
        </w:numPr>
        <w:spacing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осознавать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роль художественной культуры в жизни людей; </w:t>
      </w:r>
    </w:p>
    <w:p w14:paraId="00000145">
      <w:pPr>
        <w:numPr>
          <w:ilvl w:val="0"/>
          <w:numId w:val="12"/>
        </w:numPr>
        <w:spacing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эмоционально «проживать»</w:t>
      </w:r>
      <w:r>
        <w:rPr>
          <w:rFonts w:ascii="Times New Roman" w:cs="Times New Roman" w:eastAsia="Calibri" w:hAnsi="Times New Roman"/>
          <w:sz w:val="28"/>
          <w:szCs w:val="28"/>
        </w:rPr>
        <w:t xml:space="preserve"> художественные произведения, выражать свои эмоции; </w:t>
      </w:r>
    </w:p>
    <w:p w14:paraId="00000146">
      <w:pPr>
        <w:numPr>
          <w:ilvl w:val="0"/>
          <w:numId w:val="12"/>
        </w:numPr>
        <w:spacing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понимать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эмоции других людей, сочувствовать, сопереживать; </w:t>
      </w:r>
    </w:p>
    <w:p w14:paraId="00000147">
      <w:pPr>
        <w:numPr>
          <w:ilvl w:val="0"/>
          <w:numId w:val="12"/>
        </w:numPr>
        <w:spacing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обращать внимание</w:t>
      </w:r>
      <w:r>
        <w:rPr>
          <w:rFonts w:ascii="Times New Roman" w:cs="Times New Roman" w:eastAsia="Calibri" w:hAnsi="Times New Roman"/>
          <w:sz w:val="28"/>
          <w:szCs w:val="28"/>
        </w:rPr>
        <w:t xml:space="preserve"> на особенности устных и письменных высказываний других людей о произведениях искусства, о собственных работах, работах своих товарищей (интонацию, темп, тон речи; выбор слов, художественные сравнения, применение художественных терминов)</w:t>
      </w:r>
      <w:r>
        <w:rPr>
          <w:rFonts w:ascii="Times New Roman" w:cs="Times New Roman" w:eastAsia="Calibri" w:hAnsi="Times New Roman"/>
          <w:sz w:val="28"/>
          <w:szCs w:val="28"/>
        </w:rPr>
        <w:t>.</w:t>
      </w: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</w:p>
    <w:p w14:paraId="00000148">
      <w:pPr>
        <w:spacing w:after="0" w:line="240" w:lineRule="auto"/>
        <w:ind w:left="360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МЕТАПРЕДМЕТНЫЕ РЕЗУЛЬТАТЫ</w:t>
      </w:r>
    </w:p>
    <w:p w14:paraId="00000149">
      <w:pPr>
        <w:spacing w:after="0" w:line="240" w:lineRule="auto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Cs/>
          <w:i/>
          <w:iCs/>
          <w:sz w:val="28"/>
          <w:szCs w:val="28"/>
        </w:rPr>
        <w:t>Регулятивные УУД:</w:t>
      </w:r>
    </w:p>
    <w:p w14:paraId="0000014A">
      <w:pPr>
        <w:numPr>
          <w:ilvl w:val="0"/>
          <w:numId w:val="13"/>
        </w:num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определять и формулировать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цель деятельности с помощью учителя; </w:t>
      </w:r>
    </w:p>
    <w:p w14:paraId="0000014B">
      <w:pPr>
        <w:numPr>
          <w:ilvl w:val="0"/>
          <w:numId w:val="13"/>
        </w:num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учиться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высказывать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своё предположение (версию) на основе работы с материалом; </w:t>
      </w:r>
    </w:p>
    <w:p w14:paraId="0000014C">
      <w:pPr>
        <w:numPr>
          <w:ilvl w:val="0"/>
          <w:numId w:val="13"/>
        </w:num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учиться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работать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по предложенному учителем плану </w:t>
      </w:r>
    </w:p>
    <w:p w14:paraId="0000014D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i/>
          <w:iCs/>
          <w:sz w:val="28"/>
          <w:szCs w:val="28"/>
        </w:rPr>
        <w:t xml:space="preserve">  </w:t>
      </w:r>
      <w:r>
        <w:rPr>
          <w:rFonts w:ascii="Times New Roman" w:cs="Times New Roman" w:eastAsia="Calibri" w:hAnsi="Times New Roman"/>
          <w:bCs/>
          <w:i/>
          <w:iCs/>
          <w:sz w:val="28"/>
          <w:szCs w:val="28"/>
        </w:rPr>
        <w:t>Познавательные УУД:</w:t>
      </w:r>
    </w:p>
    <w:p w14:paraId="0000014E">
      <w:pPr>
        <w:numPr>
          <w:ilvl w:val="0"/>
          <w:numId w:val="14"/>
        </w:numPr>
        <w:tabs>
          <w:tab w:val="num" w:pos="540"/>
        </w:tabs>
        <w:spacing w:after="0" w:line="240" w:lineRule="auto"/>
        <w:ind w:left="540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находить ответы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на вопросы в иллюстрациях, в работах художников; </w:t>
      </w:r>
    </w:p>
    <w:p w14:paraId="0000014F">
      <w:pPr>
        <w:numPr>
          <w:ilvl w:val="0"/>
          <w:numId w:val="14"/>
        </w:numPr>
        <w:tabs>
          <w:tab w:val="num" w:pos="540"/>
        </w:tabs>
        <w:spacing w:before="100" w:after="100" w:line="240" w:lineRule="auto"/>
        <w:ind w:left="540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делать выводы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в результате совместной работы класса и учителя; </w:t>
      </w:r>
    </w:p>
    <w:p w14:paraId="00000150">
      <w:pPr>
        <w:numPr>
          <w:ilvl w:val="0"/>
          <w:numId w:val="14"/>
        </w:numPr>
        <w:tabs>
          <w:tab w:val="num" w:pos="540"/>
        </w:tabs>
        <w:spacing w:after="0" w:line="240" w:lineRule="auto"/>
        <w:ind w:left="540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преобразовывать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информацию из одной формы в другую: с помощью художественных образов передавать различные эмоции.</w:t>
      </w:r>
    </w:p>
    <w:p w14:paraId="00000151">
      <w:pPr>
        <w:tabs>
          <w:tab w:val="num" w:pos="720"/>
        </w:tabs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  <w:r>
        <w:rPr>
          <w:rFonts w:ascii="Times New Roman" w:cs="Times New Roman" w:eastAsia="Calibri" w:hAnsi="Times New Roman"/>
          <w:bCs/>
          <w:i/>
          <w:iCs/>
          <w:sz w:val="28"/>
          <w:szCs w:val="28"/>
        </w:rPr>
        <w:t>Коммуникативные УУД:</w:t>
      </w:r>
    </w:p>
    <w:p w14:paraId="00000152">
      <w:pPr>
        <w:numPr>
          <w:ilvl w:val="0"/>
          <w:numId w:val="15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оформлять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свои мысли в устной и художественной форме (на уровне предложения, небольшого текста, рисунка); </w:t>
      </w:r>
    </w:p>
    <w:p w14:paraId="00000153">
      <w:pPr>
        <w:numPr>
          <w:ilvl w:val="0"/>
          <w:numId w:val="15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слушать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понимать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речь других; пользоваться приёмами</w:t>
      </w: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sz w:val="28"/>
          <w:szCs w:val="28"/>
        </w:rPr>
        <w:t xml:space="preserve">передачи эмоций с помощью художественных образов, перенесенных на бумагу; </w:t>
      </w:r>
    </w:p>
    <w:p w14:paraId="00000154">
      <w:pPr>
        <w:numPr>
          <w:ilvl w:val="0"/>
          <w:numId w:val="15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договариваться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 одноклассниками совместно с учителем о правилах поведения и общения оценки и самооценки и следовать им; </w:t>
      </w:r>
    </w:p>
    <w:p w14:paraId="00000155">
      <w:pPr>
        <w:numPr>
          <w:ilvl w:val="0"/>
          <w:numId w:val="15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учиться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работать в паре, группе</w:t>
      </w:r>
      <w:r>
        <w:rPr>
          <w:rFonts w:ascii="Times New Roman" w:cs="Times New Roman" w:eastAsia="Calibri" w:hAnsi="Times New Roman"/>
          <w:sz w:val="28"/>
          <w:szCs w:val="28"/>
        </w:rPr>
        <w:t xml:space="preserve">; выполнять различные роли (лидера, исполнителя). </w:t>
      </w:r>
    </w:p>
    <w:p w14:paraId="00000156">
      <w:pPr>
        <w:spacing w:before="100"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3 – 4 КЛАССЫ</w:t>
      </w:r>
    </w:p>
    <w:p w14:paraId="00000157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ЛИЧНОСТНЫЕ РЕЗУЛЬТАТЫ</w:t>
      </w:r>
    </w:p>
    <w:p w14:paraId="00000158">
      <w:pPr>
        <w:numPr>
          <w:ilvl w:val="0"/>
          <w:numId w:val="16"/>
        </w:numPr>
        <w:spacing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эмоциональность; умение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осознавать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определять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(называть) свои эмоции; </w:t>
      </w:r>
    </w:p>
    <w:p w14:paraId="00000159">
      <w:pPr>
        <w:numPr>
          <w:ilvl w:val="0"/>
          <w:numId w:val="16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эмпатия – умение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осознавать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определять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эмоции других людей;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сочувствовать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другим людям,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сопереживать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; </w:t>
      </w:r>
    </w:p>
    <w:p w14:paraId="0000015A">
      <w:pPr>
        <w:numPr>
          <w:ilvl w:val="0"/>
          <w:numId w:val="16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чувство прекрасного – умение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чувствовать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красоту и выразительность речи, художественных произведений,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стремиться</w:t>
      </w:r>
      <w:r>
        <w:rPr>
          <w:rFonts w:ascii="Times New Roman" w:cs="Times New Roman" w:eastAsia="Calibri" w:hAnsi="Times New Roman"/>
          <w:sz w:val="28"/>
          <w:szCs w:val="28"/>
        </w:rPr>
        <w:t xml:space="preserve"> к совершенствованию собственной художественной культуры; </w:t>
      </w:r>
    </w:p>
    <w:p w14:paraId="0000015B">
      <w:pPr>
        <w:numPr>
          <w:ilvl w:val="0"/>
          <w:numId w:val="16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любовь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уважение</w:t>
      </w:r>
      <w:r>
        <w:rPr>
          <w:rFonts w:ascii="Times New Roman" w:cs="Times New Roman" w:eastAsia="Calibri" w:hAnsi="Times New Roman"/>
          <w:sz w:val="28"/>
          <w:szCs w:val="28"/>
        </w:rPr>
        <w:t xml:space="preserve"> к Отечеству, его языку, культуре; </w:t>
      </w:r>
    </w:p>
    <w:p w14:paraId="0000015C">
      <w:pPr>
        <w:numPr>
          <w:ilvl w:val="0"/>
          <w:numId w:val="16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интерес</w:t>
      </w:r>
      <w:r>
        <w:rPr>
          <w:rFonts w:ascii="Times New Roman" w:cs="Times New Roman" w:eastAsia="Calibri" w:hAnsi="Times New Roman"/>
          <w:sz w:val="28"/>
          <w:szCs w:val="28"/>
        </w:rPr>
        <w:t xml:space="preserve"> к художественных произведений, к ведению диалога с автором, посредством собственного мнения о конкретном произведении художника; </w:t>
      </w:r>
    </w:p>
    <w:p w14:paraId="0000015D">
      <w:pPr>
        <w:numPr>
          <w:ilvl w:val="0"/>
          <w:numId w:val="16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интерес</w:t>
      </w:r>
      <w:r>
        <w:rPr>
          <w:rFonts w:ascii="Times New Roman" w:cs="Times New Roman" w:eastAsia="Calibri" w:hAnsi="Times New Roman"/>
          <w:sz w:val="28"/>
          <w:szCs w:val="28"/>
        </w:rPr>
        <w:t xml:space="preserve"> к рисованию, к созданию собственных рисунков, к художественной форме общения; </w:t>
      </w:r>
    </w:p>
    <w:p w14:paraId="0000015E">
      <w:pPr>
        <w:numPr>
          <w:ilvl w:val="0"/>
          <w:numId w:val="16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интерес</w:t>
      </w:r>
      <w:r>
        <w:rPr>
          <w:rFonts w:ascii="Times New Roman" w:cs="Times New Roman" w:eastAsia="Calibri" w:hAnsi="Times New Roman"/>
          <w:sz w:val="28"/>
          <w:szCs w:val="28"/>
        </w:rPr>
        <w:t xml:space="preserve"> к изучению шедевров искусства великих художников; </w:t>
      </w:r>
    </w:p>
    <w:p w14:paraId="0000015F">
      <w:pPr>
        <w:numPr>
          <w:ilvl w:val="0"/>
          <w:numId w:val="16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осознание</w:t>
      </w:r>
      <w:r>
        <w:rPr>
          <w:rFonts w:ascii="Times New Roman" w:cs="Times New Roman" w:eastAsia="Calibri" w:hAnsi="Times New Roman"/>
          <w:sz w:val="28"/>
          <w:szCs w:val="28"/>
        </w:rPr>
        <w:t xml:space="preserve"> ответственности за выполненное художественное произведение. </w:t>
      </w:r>
    </w:p>
    <w:p w14:paraId="00000160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МЕТАПРЕДМЕТНЫЕ РЕЗУЛЬТАТЫ</w:t>
      </w:r>
    </w:p>
    <w:p w14:paraId="00000161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Регулятивные УУД:</w:t>
      </w:r>
    </w:p>
    <w:p w14:paraId="00000162">
      <w:pPr>
        <w:numPr>
          <w:ilvl w:val="0"/>
          <w:numId w:val="17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самостоятельно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формулировать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тему и цели занятия; </w:t>
      </w:r>
    </w:p>
    <w:p w14:paraId="00000163">
      <w:pPr>
        <w:numPr>
          <w:ilvl w:val="0"/>
          <w:numId w:val="17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составлять план</w:t>
      </w:r>
      <w:r>
        <w:rPr>
          <w:rFonts w:ascii="Times New Roman" w:cs="Times New Roman" w:eastAsia="Calibri" w:hAnsi="Times New Roman"/>
          <w:sz w:val="28"/>
          <w:szCs w:val="28"/>
        </w:rPr>
        <w:t xml:space="preserve"> решения учебной проблемы совместно с учителем; </w:t>
      </w:r>
    </w:p>
    <w:p w14:paraId="00000164">
      <w:pPr>
        <w:numPr>
          <w:ilvl w:val="0"/>
          <w:numId w:val="17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работать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по плану, сверяя свои действия с целью,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корректировать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свою деятельность; </w:t>
      </w:r>
    </w:p>
    <w:p w14:paraId="00000165">
      <w:pPr>
        <w:numPr>
          <w:ilvl w:val="0"/>
          <w:numId w:val="17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в диалоге с учителем вырабатывать критерии оценки и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определять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степень успешности своей работы и работы других в соответствии с этими критериями. </w:t>
      </w:r>
    </w:p>
    <w:p w14:paraId="00000166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Познавательные УУД:</w:t>
      </w:r>
    </w:p>
    <w:p w14:paraId="00000167">
      <w:pPr>
        <w:numPr>
          <w:ilvl w:val="0"/>
          <w:numId w:val="18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перерабатывать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преобразовывать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информацию из одной формы в другую (составлять план последовательности работы над художественны произведением); </w:t>
      </w:r>
    </w:p>
    <w:p w14:paraId="00000168">
      <w:pPr>
        <w:numPr>
          <w:ilvl w:val="0"/>
          <w:numId w:val="18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пользоваться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словарями, справочниками, э</w:t>
      </w:r>
      <w:r>
        <w:rPr>
          <w:rFonts w:ascii="Times New Roman" w:cs="Times New Roman" w:eastAsia="Calibri" w:hAnsi="Times New Roman"/>
          <w:sz w:val="28"/>
          <w:szCs w:val="28"/>
        </w:rPr>
        <w:t>н</w:t>
      </w:r>
      <w:r>
        <w:rPr>
          <w:rFonts w:ascii="Times New Roman" w:cs="Times New Roman" w:eastAsia="Calibri" w:hAnsi="Times New Roman"/>
          <w:sz w:val="28"/>
          <w:szCs w:val="28"/>
        </w:rPr>
        <w:t xml:space="preserve">циклопедиями; </w:t>
      </w:r>
    </w:p>
    <w:p w14:paraId="00000169">
      <w:pPr>
        <w:numPr>
          <w:ilvl w:val="0"/>
          <w:numId w:val="18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осуществлять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анализ и синтез; </w:t>
      </w:r>
    </w:p>
    <w:p w14:paraId="0000016A">
      <w:pPr>
        <w:numPr>
          <w:ilvl w:val="0"/>
          <w:numId w:val="18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устанавливать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причинно-следственные связи; </w:t>
      </w:r>
    </w:p>
    <w:p w14:paraId="0000016B">
      <w:pPr>
        <w:numPr>
          <w:ilvl w:val="0"/>
          <w:numId w:val="18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строить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рассуждения; </w:t>
      </w:r>
    </w:p>
    <w:p w14:paraId="0000016C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Коммуникативные УУД:</w:t>
      </w:r>
    </w:p>
    <w:p w14:paraId="0000016D">
      <w:pPr>
        <w:numPr>
          <w:ilvl w:val="0"/>
          <w:numId w:val="19"/>
        </w:num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адекватно использовать художественные средства</w:t>
      </w:r>
      <w:r>
        <w:rPr>
          <w:rFonts w:ascii="Times New Roman" w:cs="Times New Roman" w:eastAsia="Calibri" w:hAnsi="Times New Roman"/>
          <w:sz w:val="28"/>
          <w:szCs w:val="28"/>
        </w:rPr>
        <w:t xml:space="preserve"> для решения различных коммуникативных задач; владеть монологической и диалогической формами речи с использованием терминологии художника. </w:t>
      </w:r>
    </w:p>
    <w:p w14:paraId="0000016E">
      <w:pPr>
        <w:numPr>
          <w:ilvl w:val="0"/>
          <w:numId w:val="19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высказывать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обосновывать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свою точку зрения; </w:t>
      </w:r>
    </w:p>
    <w:p w14:paraId="0000016F">
      <w:pPr>
        <w:numPr>
          <w:ilvl w:val="0"/>
          <w:numId w:val="19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слушать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слышать</w:t>
      </w:r>
      <w:r>
        <w:rPr>
          <w:rFonts w:ascii="Times New Roman" w:cs="Times New Roman" w:eastAsia="Calibri" w:hAnsi="Times New Roman"/>
          <w:sz w:val="28"/>
          <w:szCs w:val="28"/>
        </w:rPr>
        <w:t xml:space="preserve"> других, пытаться принимать иную точку зрения, быть готовым корректировать свою точку зрения; </w:t>
      </w:r>
    </w:p>
    <w:p w14:paraId="00000170">
      <w:pPr>
        <w:numPr>
          <w:ilvl w:val="0"/>
          <w:numId w:val="19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договариваться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 приходить к общему решению в совместной деятельности; </w:t>
      </w:r>
    </w:p>
    <w:p w14:paraId="00000171">
      <w:pPr>
        <w:numPr>
          <w:ilvl w:val="0"/>
          <w:numId w:val="19"/>
        </w:numPr>
        <w:spacing w:before="100" w:after="10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задавать вопросы, находить ответы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. </w:t>
      </w:r>
    </w:p>
    <w:p w14:paraId="0000017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ПРЕДМЕТНЫМИ РЕЗУЛЬТАТАМИ</w:t>
      </w:r>
      <w:r>
        <w:rPr>
          <w:rFonts w:ascii="Times New Roman" w:cs="Times New Roman" w:eastAsia="Times New Roman" w:hAnsi="Times New Roman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изучения программы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является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формирование следующих знаний и умений.</w:t>
      </w:r>
    </w:p>
    <w:p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  <w:lang w:eastAsia="ru-RU"/>
        </w:rPr>
        <w:t>Иметь представление об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i/>
          <w:iCs/>
          <w:sz w:val="28"/>
          <w:szCs w:val="28"/>
          <w:lang w:eastAsia="ru-RU"/>
        </w:rPr>
        <w:t>эстетических понятиях:</w:t>
      </w:r>
      <w:r>
        <w:rPr>
          <w:rFonts w:ascii="Times New Roman" w:cs="Times New Roman" w:eastAsia="Times New Roman" w:hAnsi="Times New Roman"/>
          <w:b/>
          <w:bCs/>
          <w:i/>
          <w:iCs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эстетический идеал, эстетический вкус, мера, тождество, гармония, соотношение, часть и целое.</w:t>
      </w:r>
    </w:p>
    <w:p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  <w:lang w:eastAsia="ru-RU"/>
        </w:rPr>
        <w:t>По художественно-творческой изобразительной деятельности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</w:t>
      </w:r>
    </w:p>
    <w:p w14:paraId="00000175">
      <w:pPr>
        <w:pStyle w:val="ListParagraph"/>
        <w:numPr>
          <w:ilvl w:val="0"/>
          <w:numId w:val="22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  <w:lang w:eastAsia="ru-RU"/>
        </w:rPr>
        <w:t>знать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особенности материалов (изобразительных и графических), используемых учащимися в своей деятельности, и их возможности для создания образа.</w:t>
      </w:r>
      <w:r>
        <w:rPr>
          <w:rFonts w:ascii="Times New Roman" w:cs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Линия, мазок, пятно, цвет, симметрия, рисунок, узор, орнамент, плоскостное и объёмное изображение, рельеф, мозаика.</w:t>
      </w:r>
    </w:p>
    <w:p w14:paraId="00000176">
      <w:pPr>
        <w:pStyle w:val="ListParagraph"/>
        <w:numPr>
          <w:ilvl w:val="0"/>
          <w:numId w:val="22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  <w:lang w:eastAsia="ru-RU"/>
        </w:rPr>
        <w:t>у</w:t>
      </w:r>
      <w:r>
        <w:rPr>
          <w:rFonts w:ascii="Times New Roman" w:cs="Times New Roman" w:eastAsia="Times New Roman" w:hAnsi="Times New Roman"/>
          <w:i/>
          <w:iCs/>
          <w:sz w:val="28"/>
          <w:szCs w:val="28"/>
          <w:lang w:eastAsia="ru-RU"/>
        </w:rPr>
        <w:t>меть</w:t>
      </w:r>
      <w:r>
        <w:rPr>
          <w:rFonts w:ascii="Times New Roman" w:cs="Times New Roman" w:eastAsia="Times New Roman" w:hAnsi="Times New Roman"/>
          <w:b/>
          <w:bCs/>
          <w:i/>
          <w:iCs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реализовывать замысел образа с помощью полученных на занятиях знаний.</w:t>
      </w:r>
    </w:p>
    <w:p w14:paraId="00000177">
      <w:pPr>
        <w:spacing w:after="0" w:line="240" w:lineRule="auto"/>
        <w:rPr>
          <w:rFonts w:ascii="Times New Roman" w:cs="Times New Roman" w:eastAsia="Times New Roman" w:hAnsi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iCs/>
          <w:sz w:val="28"/>
          <w:szCs w:val="28"/>
          <w:lang w:eastAsia="ru-RU"/>
        </w:rPr>
        <w:t>По трудовой (технико-технологической) деятельности учащиеся</w:t>
      </w:r>
      <w:r>
        <w:rPr>
          <w:rFonts w:ascii="Times New Roman" w:cs="Times New Roman" w:eastAsia="Times New Roman" w:hAnsi="Times New Roman"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Cs/>
          <w:i/>
          <w:sz w:val="28"/>
          <w:szCs w:val="28"/>
          <w:lang w:eastAsia="ru-RU"/>
        </w:rPr>
        <w:t xml:space="preserve">научаться: </w:t>
      </w:r>
    </w:p>
    <w:p w14:paraId="00000178">
      <w:p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1-2 классы </w:t>
      </w:r>
    </w:p>
    <w:p w14:paraId="0000017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высказывать простейшие суждения о картинах и предметах декоративно- прикладного искусства (что больше всего понравилось, почему, какие чувства, переживания может передать художник);</w:t>
      </w:r>
    </w:p>
    <w:p w14:paraId="0000017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стремиться верно и выразительно передавать в рисунке простейшую форму, основные пропорции, общее строение и цвет предметов;</w:t>
      </w:r>
    </w:p>
    <w:p w14:paraId="0000017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без напряжения проводить линии в нужных направлениях, не вращая при этом лист бумаги;</w:t>
      </w:r>
    </w:p>
    <w:p w14:paraId="0000017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использовать формат листа (горизонтальный, вертикальный) в соответствии с задачей и сюжетом;</w:t>
      </w:r>
    </w:p>
    <w:p w14:paraId="0000017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использовать навыки компоновки;</w:t>
      </w:r>
    </w:p>
    <w:p w14:paraId="0000017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передавать в рисунках на темы и иллюстрациях смысловую связь элементов композиции, отражать содержание литературного произведения;</w:t>
      </w:r>
    </w:p>
    <w:p w14:paraId="0000017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передавать пространственное отношение (изображать на листе бумаги основание более близких предметов ниже, дальних – выше, ближние предметы крупнее равных им, но удаленных и т.д.);</w:t>
      </w:r>
    </w:p>
    <w:p w14:paraId="0000018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применять приемы рисования кистью, пользоваться палитрой, использовать художественную выразительность материалов (акварель, гуашь, пастель, тушь и др.), уметь ровно и аккуратно закрасить поверхность в пределах намеченного контура;</w:t>
      </w:r>
    </w:p>
    <w:p w14:paraId="00000181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менять направление штриха, линии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, м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азка согласно форме;</w:t>
      </w:r>
    </w:p>
    <w:p w14:paraId="00000182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составлять узоры в полосе, квадрате, круге из декоративно обобщенных и переработанных форм растительного мира, из геометрических форм;</w:t>
      </w:r>
    </w:p>
    <w:p w14:paraId="0000018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лепить несложные объекты (фрукты, животных, человека, игрушки);</w:t>
      </w:r>
    </w:p>
    <w:p w14:paraId="00000184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составлять аппликационные композиции из разных материалов.</w:t>
      </w:r>
    </w:p>
    <w:p w14:paraId="00000185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b/>
          <w:iCs/>
          <w:color w:val="000000"/>
          <w:sz w:val="16"/>
          <w:szCs w:val="16"/>
          <w:lang w:eastAsia="ru-RU"/>
        </w:rPr>
      </w:pPr>
    </w:p>
    <w:p w14:paraId="00000186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Cs/>
          <w:color w:val="000000"/>
          <w:sz w:val="28"/>
          <w:szCs w:val="28"/>
          <w:lang w:eastAsia="ru-RU"/>
        </w:rPr>
        <w:t>3 класс</w:t>
      </w:r>
    </w:p>
    <w:p w14:paraId="00000187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видеть цветовое богатство окружающего мира и передавать свои впечатления в рисунках;</w:t>
      </w:r>
    </w:p>
    <w:p w14:paraId="0000018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выбирать наиболее выразительный сюжет тематической ком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softHyphen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позиции и проводить подготовительную работу (предварительные наблюдения, наброски и зарисовки, эскизы), с помощью изобрази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softHyphen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тельных средств выражать свое отношение к персонажам изобра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softHyphen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жаемого сюжета;</w:t>
      </w:r>
    </w:p>
    <w:p w14:paraId="0000018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анализировать форму, конструкцию, пространственное рас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softHyphen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положение, тональные отношения, цвет изображаемых предметов, сравнивать характерные особенности одного предмета с особенно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softHyphen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стями другого;</w:t>
      </w:r>
    </w:p>
    <w:p w14:paraId="0000018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пользоваться элементами перспективы, светотени, компози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softHyphen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ции и т. д. В рисовании на темы и с натуры;</w:t>
      </w:r>
    </w:p>
    <w:p w14:paraId="0000018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передавать тоном и цветом объем и пространство в натюр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softHyphen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морте, пейзаже, портрете;</w:t>
      </w:r>
    </w:p>
    <w:p w14:paraId="0000018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применять в рисунке выразительные средства (эффекты ос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softHyphen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вещения, композиции, штриховки, разные приемы работы акваре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softHyphen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лью, гуашью), добиваться образной передачи действительности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000018D">
      <w:p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b/>
          <w:iCs/>
          <w:sz w:val="16"/>
          <w:szCs w:val="16"/>
          <w:lang w:eastAsia="ru-RU"/>
        </w:rPr>
      </w:pPr>
    </w:p>
    <w:p w14:paraId="0000018E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Cs/>
          <w:sz w:val="28"/>
          <w:szCs w:val="28"/>
          <w:lang w:eastAsia="ru-RU"/>
        </w:rPr>
        <w:t>4класс</w:t>
      </w:r>
    </w:p>
    <w:p w14:paraId="0000018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делать по наблюдению и с натуры зарисовки человека, отдельных предметов;</w:t>
      </w:r>
    </w:p>
    <w:p w14:paraId="0000019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цветом передавать пространственные планы;</w:t>
      </w:r>
    </w:p>
    <w:p w14:paraId="00000191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изображать природу и постройки, передавая их расположение в пространстве;</w:t>
      </w:r>
    </w:p>
    <w:p w14:paraId="00000192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пользоваться техникой аппликации;</w:t>
      </w:r>
    </w:p>
    <w:p w14:paraId="0000019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конструировать объемные формы, усложняя их декоративными деталями;</w:t>
      </w:r>
    </w:p>
    <w:p w14:paraId="0000019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передавать свое отношение к изображаемым событиям, используя для этого возможности композиции, рисунка, цвета;</w:t>
      </w:r>
    </w:p>
    <w:p w14:paraId="0000019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свободно включаться в беседу во время просмотра слайдов, репродукций;</w:t>
      </w:r>
    </w:p>
    <w:p w14:paraId="00000196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выполнять собственную работу с учетом общего коллективного замысла;</w:t>
      </w:r>
    </w:p>
    <w:p w14:paraId="0000019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участвовать в групповой работе при создании коллективного панно;</w:t>
      </w:r>
    </w:p>
    <w:p w14:paraId="0000019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проводить экскурсию по выставке работ.</w:t>
      </w:r>
    </w:p>
    <w:p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Для 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оценки эффективности занятий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можно использовать следующие показатели: </w:t>
      </w:r>
    </w:p>
    <w:p w14:paraId="0000019A">
      <w:pPr>
        <w:numPr>
          <w:ilvl w:val="0"/>
          <w:numId w:val="34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степень помощи, которую оказывает учитель учащимся при выполнении заданий;</w:t>
      </w:r>
    </w:p>
    <w:p w14:paraId="0000019B">
      <w:pPr>
        <w:numPr>
          <w:ilvl w:val="0"/>
          <w:numId w:val="34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поведение детей на занятиях: живость, активность, заинтересованность обеспечивают положительные результаты;</w:t>
      </w:r>
    </w:p>
    <w:p w14:paraId="0000019C">
      <w:pPr>
        <w:numPr>
          <w:ilvl w:val="0"/>
          <w:numId w:val="34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косвенным показателем эффективности занятий может быть повышение качества</w:t>
      </w:r>
      <w:r>
        <w:rPr>
          <w:rFonts w:ascii="Times New Roman" w:cs="Times New Roman" w:eastAsia="Times New Roman" w:hAnsi="Times New Roman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успеваемости по русскому языку, окружающему миру, литературному чтению и др.</w:t>
      </w:r>
    </w:p>
    <w:p w14:paraId="0000019D">
      <w:pPr>
        <w:widowControl w:val="off"/>
        <w:spacing w:after="0" w:line="240" w:lineRule="auto"/>
        <w:jc w:val="both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Основные требования к знаниям и умениям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учащихся к концу 1-го класса</w:t>
      </w:r>
    </w:p>
    <w:p w14:paraId="0000019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Обучающиеся должны знать: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000019F">
      <w:pPr>
        <w:pStyle w:val="ListParagraph"/>
        <w:numPr>
          <w:ilvl w:val="0"/>
          <w:numId w:val="35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названия основных и составных цветов;</w:t>
      </w:r>
    </w:p>
    <w:p w14:paraId="000001A0">
      <w:pPr>
        <w:pStyle w:val="ListParagraph"/>
        <w:numPr>
          <w:ilvl w:val="0"/>
          <w:numId w:val="35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понимать значение терминов: краски, палитра, композиция, художник, линия, орнамент; аппликация, симметрия, асимметрия, композиция, силуэт, пятно, роспись;</w:t>
      </w:r>
    </w:p>
    <w:p w14:paraId="000001A1">
      <w:pPr>
        <w:pStyle w:val="ListParagraph"/>
        <w:numPr>
          <w:ilvl w:val="0"/>
          <w:numId w:val="35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изобразительные основы декоративных элементов;</w:t>
      </w:r>
    </w:p>
    <w:p w14:paraId="000001A2">
      <w:pPr>
        <w:pStyle w:val="ListParagraph"/>
        <w:numPr>
          <w:ilvl w:val="0"/>
          <w:numId w:val="35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материалы и технические приёмы оформления;</w:t>
      </w:r>
    </w:p>
    <w:p w14:paraId="000001A3">
      <w:pPr>
        <w:pStyle w:val="ListParagraph"/>
        <w:numPr>
          <w:ilvl w:val="0"/>
          <w:numId w:val="35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названия инструментов, приспособлений.</w:t>
      </w:r>
    </w:p>
    <w:p w14:paraId="000001A4">
      <w:pPr>
        <w:widowControl w:val="off"/>
        <w:spacing w:after="0" w:line="240" w:lineRule="auto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Обучающиеся должны уметь:</w:t>
      </w:r>
    </w:p>
    <w:p w14:paraId="000001A5">
      <w:pPr>
        <w:pStyle w:val="ListParagraph"/>
        <w:numPr>
          <w:ilvl w:val="0"/>
          <w:numId w:val="36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пользоваться инструментами: карандашами, кистью, палитрой;</w:t>
      </w:r>
    </w:p>
    <w:p w14:paraId="000001A6">
      <w:pPr>
        <w:pStyle w:val="ListParagraph"/>
        <w:numPr>
          <w:ilvl w:val="0"/>
          <w:numId w:val="36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полностью использовать площадь листа, крупно изображать предметы;</w:t>
      </w:r>
    </w:p>
    <w:p w14:paraId="000001A7">
      <w:pPr>
        <w:pStyle w:val="ListParagraph"/>
        <w:numPr>
          <w:ilvl w:val="0"/>
          <w:numId w:val="36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подбирать краски в соответствии с настроением рисунка;</w:t>
      </w:r>
    </w:p>
    <w:p w14:paraId="000001A8">
      <w:pPr>
        <w:pStyle w:val="ListParagraph"/>
        <w:numPr>
          <w:ilvl w:val="0"/>
          <w:numId w:val="36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владеть основными навыками использования красного, жёлтого, синего цветов их смешением;</w:t>
      </w:r>
    </w:p>
    <w:p w14:paraId="000001A9">
      <w:pPr>
        <w:pStyle w:val="ListParagraph"/>
        <w:numPr>
          <w:ilvl w:val="0"/>
          <w:numId w:val="36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моделировать художественно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выразительные формы геометрических и растительных форм;</w:t>
      </w:r>
    </w:p>
    <w:p w14:paraId="000001AA">
      <w:pPr>
        <w:pStyle w:val="ListParagraph"/>
        <w:numPr>
          <w:ilvl w:val="0"/>
          <w:numId w:val="36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пользоваться материалами</w:t>
      </w: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14:paraId="000001AB">
      <w:pPr>
        <w:pStyle w:val="ListParagraph"/>
        <w:spacing w:after="0" w:line="240" w:lineRule="auto"/>
        <w:jc w:val="both"/>
        <w:rPr>
          <w:rFonts w:ascii="Times New Roman" w:cs="Times New Roman" w:eastAsia="Times New Roman" w:hAnsi="Times New Roman"/>
          <w:i/>
          <w:sz w:val="16"/>
          <w:szCs w:val="16"/>
          <w:lang w:eastAsia="ru-RU"/>
        </w:rPr>
      </w:pPr>
    </w:p>
    <w:p w14:paraId="000001AC">
      <w:pPr>
        <w:widowControl w:val="off"/>
        <w:spacing w:after="0" w:line="240" w:lineRule="auto"/>
        <w:jc w:val="both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Основные требования к знаниям и умениям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учащихся к концу 2-го класса</w:t>
      </w:r>
    </w:p>
    <w:p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Обучающиеся должны знать: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00001AE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особенности материалов, применяемых в художественной деятельности;</w:t>
      </w:r>
    </w:p>
    <w:p w14:paraId="000001AF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разнообразие выразительных средств: цвет, свет, линия, композиция, ритм;</w:t>
      </w:r>
    </w:p>
    <w:p w14:paraId="000001B0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творчество художников, связанных с изображением природы: И.И. Шишкина, В.М. Васнецова, И.И. Левитана, Т.А. Мавриной – Лебедевой;</w:t>
      </w:r>
    </w:p>
    <w:p w14:paraId="000001B1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правила плоскостного изображения, развитие силуэта и формы в пятне.</w:t>
      </w:r>
    </w:p>
    <w:p w14:paraId="000001B2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Обучающиеся должны уметь:</w:t>
      </w:r>
    </w:p>
    <w:p w14:paraId="000001B3">
      <w:pPr>
        <w:pStyle w:val="ListParagraph"/>
        <w:numPr>
          <w:ilvl w:val="0"/>
          <w:numId w:val="3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пользоваться гуашью, акварелью, тушью, белой и цветной бумагой;</w:t>
      </w:r>
    </w:p>
    <w:p w14:paraId="000001B4">
      <w:pPr>
        <w:pStyle w:val="ListParagraph"/>
        <w:numPr>
          <w:ilvl w:val="0"/>
          <w:numId w:val="3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различать и передавать в рисунке ближние и дальние предметы;</w:t>
      </w:r>
    </w:p>
    <w:p w14:paraId="000001B5">
      <w:pPr>
        <w:pStyle w:val="ListParagraph"/>
        <w:numPr>
          <w:ilvl w:val="0"/>
          <w:numId w:val="3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рисовать кистью элементы растительного орнамента;</w:t>
      </w:r>
    </w:p>
    <w:p w14:paraId="000001B6">
      <w:pPr>
        <w:pStyle w:val="ListParagraph"/>
        <w:numPr>
          <w:ilvl w:val="0"/>
          <w:numId w:val="3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выполнять орнамент в круге, овал, ленту;</w:t>
      </w:r>
    </w:p>
    <w:p w14:paraId="000001B7">
      <w:pPr>
        <w:pStyle w:val="ListParagraph"/>
        <w:numPr>
          <w:ilvl w:val="0"/>
          <w:numId w:val="3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проявлять творчество в создании работ.</w:t>
      </w:r>
    </w:p>
    <w:p w14:paraId="000001B8">
      <w:pPr>
        <w:widowControl w:val="off"/>
        <w:spacing w:after="0" w:line="240" w:lineRule="auto"/>
        <w:rPr>
          <w:rFonts w:ascii="Times New Roman" w:cs="Times New Roman" w:eastAsia="Times New Roman" w:hAnsi="Times New Roman"/>
          <w:b/>
          <w:i/>
          <w:sz w:val="16"/>
          <w:szCs w:val="16"/>
          <w:lang w:eastAsia="ru-RU"/>
        </w:rPr>
      </w:pPr>
    </w:p>
    <w:p w14:paraId="000001B9">
      <w:pPr>
        <w:widowControl w:val="off"/>
        <w:spacing w:after="0" w:line="240" w:lineRule="auto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Основные требования к знаниям и умениям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учащихся к концу 3-го класса</w:t>
      </w:r>
    </w:p>
    <w:p w14:paraId="000001BA">
      <w:pPr>
        <w:widowControl w:val="off"/>
        <w:spacing w:after="0" w:line="240" w:lineRule="auto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Обучающиеся должны знать:</w:t>
      </w:r>
    </w:p>
    <w:p w14:paraId="000001BB">
      <w:pPr>
        <w:pStyle w:val="ListParagraph"/>
        <w:numPr>
          <w:ilvl w:val="0"/>
          <w:numId w:val="39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особенности материалов, применяемых в художественной деятельности;</w:t>
      </w:r>
    </w:p>
    <w:p w14:paraId="000001BC">
      <w:pPr>
        <w:pStyle w:val="ListParagraph"/>
        <w:numPr>
          <w:ilvl w:val="0"/>
          <w:numId w:val="39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разнообразие выразительных средств: цвет, свет, линия, композиция, ритм;</w:t>
      </w:r>
    </w:p>
    <w:p w14:paraId="000001BD">
      <w:pPr>
        <w:pStyle w:val="ListParagraph"/>
        <w:numPr>
          <w:ilvl w:val="0"/>
          <w:numId w:val="39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творчество художников, связанных с изображением природы: И.И. Шишкина, В.М. Васнецова, И.И. Левитана, Т.А. Мавриной – Лебедевой; </w:t>
      </w:r>
    </w:p>
    <w:p w14:paraId="000001BE">
      <w:pPr>
        <w:pStyle w:val="ListParagraph"/>
        <w:numPr>
          <w:ilvl w:val="0"/>
          <w:numId w:val="39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основы графики; </w:t>
      </w:r>
    </w:p>
    <w:p w14:paraId="000001BF">
      <w:pPr>
        <w:widowControl w:val="off"/>
        <w:spacing w:after="0" w:line="240" w:lineRule="auto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Обучающиеся должны уметь:</w:t>
      </w:r>
    </w:p>
    <w:p w14:paraId="000001C0">
      <w:pPr>
        <w:pStyle w:val="ListParagraph"/>
        <w:numPr>
          <w:ilvl w:val="0"/>
          <w:numId w:val="40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пользоваться гуашью, акварелью, тушью, белой и цветной бумагой;</w:t>
      </w:r>
    </w:p>
    <w:p w14:paraId="000001C1">
      <w:pPr>
        <w:pStyle w:val="ListParagraph"/>
        <w:numPr>
          <w:ilvl w:val="0"/>
          <w:numId w:val="40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пользоваться графическими материалами и инструментами (перья, палочки);</w:t>
      </w:r>
    </w:p>
    <w:p w14:paraId="000001C2">
      <w:pPr>
        <w:pStyle w:val="ListParagraph"/>
        <w:numPr>
          <w:ilvl w:val="0"/>
          <w:numId w:val="40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различать и передавать в рисунке ближние и дальние предметы;</w:t>
      </w:r>
    </w:p>
    <w:p w14:paraId="000001C3">
      <w:pPr>
        <w:pStyle w:val="ListParagraph"/>
        <w:numPr>
          <w:ilvl w:val="0"/>
          <w:numId w:val="40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рисовать кистью элементы растительного орнамента;</w:t>
      </w:r>
    </w:p>
    <w:p w14:paraId="000001C4">
      <w:pPr>
        <w:pStyle w:val="ListParagraph"/>
        <w:numPr>
          <w:ilvl w:val="0"/>
          <w:numId w:val="40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выполнять орнамент в круге, овал, ленту;</w:t>
      </w:r>
    </w:p>
    <w:p w14:paraId="000001C5">
      <w:pPr>
        <w:pStyle w:val="ListParagraph"/>
        <w:numPr>
          <w:ilvl w:val="0"/>
          <w:numId w:val="40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проявлять творчество в создании работ.</w:t>
      </w:r>
    </w:p>
    <w:p w14:paraId="000001C6">
      <w:pPr>
        <w:widowControl w:val="off"/>
        <w:spacing w:after="0"/>
        <w:rPr>
          <w:rFonts w:ascii="Times New Roman" w:cs="Times New Roman" w:eastAsia="Times New Roman" w:hAnsi="Times New Roman"/>
          <w:b/>
          <w:i/>
          <w:sz w:val="16"/>
          <w:szCs w:val="16"/>
          <w:lang w:eastAsia="ru-RU"/>
        </w:rPr>
      </w:pPr>
    </w:p>
    <w:p w14:paraId="000001C7">
      <w:pPr>
        <w:widowControl w:val="off"/>
        <w:spacing w:after="0" w:line="240" w:lineRule="auto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Основные требования к знаниям и умениям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учащихся к концу 4-го класса</w:t>
      </w:r>
    </w:p>
    <w:p w14:paraId="000001C8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Обучающиеся должны знать: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00001C9">
      <w:pPr>
        <w:pStyle w:val="ListParagraph"/>
        <w:numPr>
          <w:ilvl w:val="0"/>
          <w:numId w:val="41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разнообразие возможных выразительных средств изображения;</w:t>
      </w:r>
    </w:p>
    <w:p w14:paraId="000001CA">
      <w:pPr>
        <w:pStyle w:val="ListParagraph"/>
        <w:numPr>
          <w:ilvl w:val="0"/>
          <w:numId w:val="41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значение понятий: живопись, графика, пейзаж, натюрморт, линейная и воздушная перспективы;</w:t>
      </w:r>
    </w:p>
    <w:p w14:paraId="000001CB">
      <w:pPr>
        <w:pStyle w:val="ListParagraph"/>
        <w:numPr>
          <w:ilvl w:val="0"/>
          <w:numId w:val="41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различные виды декоративного творчества: батик, флористика, цветоделие;</w:t>
      </w:r>
    </w:p>
    <w:p w14:paraId="000001CC">
      <w:pPr>
        <w:pStyle w:val="ListParagraph"/>
        <w:numPr>
          <w:ilvl w:val="0"/>
          <w:numId w:val="41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основы дизайна;</w:t>
      </w:r>
    </w:p>
    <w:p w14:paraId="000001CD">
      <w:pPr>
        <w:pStyle w:val="ListParagraph"/>
        <w:numPr>
          <w:ilvl w:val="0"/>
          <w:numId w:val="41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творчество мастеров русского искусства: А.К. Саврасова, В.А. Серова, М.А. Врубеля, И.И. Левитана, М. В. Нестерова, К.Е. Маковского.</w:t>
      </w:r>
    </w:p>
    <w:p w14:paraId="000001CE">
      <w:pPr>
        <w:pStyle w:val="ListParagraph"/>
        <w:numPr>
          <w:ilvl w:val="0"/>
          <w:numId w:val="41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правила создания экспозиций, основы прикладной графики.</w:t>
      </w:r>
    </w:p>
    <w:p w14:paraId="000001CF">
      <w:pPr>
        <w:widowControl w:val="off"/>
        <w:spacing w:after="0" w:line="240" w:lineRule="auto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Обучающиеся должны уметь:</w:t>
      </w:r>
    </w:p>
    <w:p w14:paraId="000001D0">
      <w:pPr>
        <w:pStyle w:val="ListParagraph"/>
        <w:numPr>
          <w:ilvl w:val="0"/>
          <w:numId w:val="42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работать в определённой цветовой гамме;</w:t>
      </w:r>
    </w:p>
    <w:p w14:paraId="000001D1">
      <w:pPr>
        <w:pStyle w:val="ListParagraph"/>
        <w:numPr>
          <w:ilvl w:val="0"/>
          <w:numId w:val="42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добиваться тональной и цветовой градации при передаче объёма предметов несложной формы;</w:t>
      </w:r>
    </w:p>
    <w:p w14:paraId="000001D2">
      <w:pPr>
        <w:pStyle w:val="ListParagraph"/>
        <w:numPr>
          <w:ilvl w:val="0"/>
          <w:numId w:val="42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передавать пространственные планы способом загораживания;</w:t>
      </w:r>
    </w:p>
    <w:p w14:paraId="000001D3">
      <w:pPr>
        <w:pStyle w:val="ListParagraph"/>
        <w:numPr>
          <w:ilvl w:val="0"/>
          <w:numId w:val="42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передавать движение фигур человека и животных;</w:t>
      </w:r>
    </w:p>
    <w:p w14:paraId="000001D4">
      <w:pPr>
        <w:pStyle w:val="ListParagraph"/>
        <w:numPr>
          <w:ilvl w:val="0"/>
          <w:numId w:val="42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сознательно выбирать средства выражения своего замысла;</w:t>
      </w:r>
    </w:p>
    <w:p w14:paraId="000001D5">
      <w:pPr>
        <w:pStyle w:val="ListParagraph"/>
        <w:numPr>
          <w:ilvl w:val="0"/>
          <w:numId w:val="42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свободно рисовать кистью орнаментальные композиции растительного характера;</w:t>
      </w:r>
    </w:p>
    <w:p w14:paraId="000001D6">
      <w:pPr>
        <w:pStyle w:val="ListParagraph"/>
        <w:numPr>
          <w:ilvl w:val="0"/>
          <w:numId w:val="42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решать художественно творческие задачи, пользуясь эскизом, техническим рисунком. </w:t>
      </w:r>
    </w:p>
    <w:p w14:paraId="000001D7">
      <w:pPr>
        <w:pStyle w:val="Normal(Web)"/>
        <w:spacing w:before="0" w:after="0"/>
        <w:rPr>
          <w:b/>
        </w:rPr>
        <w:sectPr>
          <w:headerReference w:type="default" r:id="rId40"/>
          <w:footerReference w:type="default" r:id="rId41"/>
          <w:pgSz w:w="11906" w:h="16838"/>
          <w:pgMar w:top="1134" w:right="850" w:bottom="1134" w:left="1701" w:header="708" w:footer="708" w:gutter="0"/>
          <w:cols w:space="708"/>
          <w:titlePg/>
        </w:sectPr>
      </w:pPr>
      <w:r>
        <w:rPr>
          <w:b/>
          <w:sz w:val="28"/>
          <w:szCs w:val="28"/>
        </w:rPr>
        <w:t>
</w:t>
      </w:r>
    </w:p>
    <w:p w14:paraId="000001D8">
      <w:pPr>
        <w:pStyle w:val="Normal(Web)"/>
        <w:spacing w:before="0" w:after="0"/>
        <w:jc w:val="center"/>
        <w:rPr>
          <w:b/>
        </w:rPr>
      </w:pPr>
      <w:r>
        <w:rPr>
          <w:b/>
        </w:rPr>
        <w:t>ТЕМАТИЧЕСКОЕ ПЛАНИРОВАНИЕ</w:t>
      </w:r>
    </w:p>
    <w:p w14:paraId="000001D9">
      <w:pPr>
        <w:pStyle w:val="Normal(Web)"/>
        <w:spacing w:before="0" w:after="0"/>
        <w:jc w:val="center"/>
        <w:rPr/>
      </w:pPr>
    </w:p>
    <w:p w14:paraId="000001DA">
      <w:pPr>
        <w:pStyle w:val="Normal(Web)"/>
        <w:spacing w:before="0" w:after="0"/>
        <w:rPr>
          <w:b/>
          <w:bCs/>
        </w:rPr>
      </w:pPr>
      <w:r>
        <w:rPr>
          <w:b/>
          <w:bCs/>
        </w:rPr>
        <w:t>1 КЛАСС</w:t>
      </w:r>
    </w:p>
    <w:tbl>
      <w:tblPr>
        <w:tblW w:w="14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/>
      </w:tblPr>
      <w:tblGrid>
        <w:gridCol w:w="846"/>
        <w:gridCol w:w="3118"/>
        <w:gridCol w:w="1418"/>
        <w:gridCol w:w="3090"/>
        <w:gridCol w:w="6237"/>
      </w:tblGrid>
      <w:tr>
        <w:trPr>
          <w:trHeight w:val="585"/>
        </w:trPr>
        <w:tc>
          <w:tcPr>
            <w:cnfStyle w:val="101000000000"/>
            <w:tcW w:w="846" w:type="dxa"/>
          </w:tcPr>
          <w:p w14:paraId="000001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1DC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10000000"/>
            <w:tcW w:w="3118" w:type="dxa"/>
          </w:tcPr>
          <w:p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1DE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1000000"/>
            <w:tcW w:w="1418" w:type="dxa"/>
          </w:tcPr>
          <w:p w14:paraId="000001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Количество</w:t>
            </w:r>
          </w:p>
          <w:p w14:paraId="000001E0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часов</w:t>
            </w:r>
          </w:p>
        </w:tc>
        <w:tc>
          <w:tcPr>
            <w:cnfStyle w:val="100010000000"/>
            <w:tcW w:w="3090" w:type="dxa"/>
          </w:tcPr>
          <w:p w14:paraId="000001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Электронные (цифровые) </w:t>
            </w:r>
          </w:p>
          <w:p w14:paraId="000001E2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001000000"/>
            <w:tcW w:w="6237" w:type="dxa"/>
          </w:tcPr>
          <w:p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1E4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Содержание занятий</w:t>
            </w:r>
          </w:p>
        </w:tc>
      </w:tr>
      <w:tr>
        <w:trPr>
          <w:trHeight w:val="409"/>
        </w:trPr>
        <w:tc>
          <w:tcPr>
            <w:cnfStyle w:val="001000100000"/>
            <w:tcW w:w="14709" w:type="dxa"/>
            <w:gridSpan w:val="5"/>
          </w:tcPr>
          <w:p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«Радужный мир» </w:t>
            </w:r>
          </w:p>
        </w:tc>
      </w:tr>
      <w:tr>
        <w:trPr>
          <w:trHeight w:val="589"/>
        </w:trPr>
        <w:tc>
          <w:tcPr>
            <w:cnfStyle w:val="001000010000"/>
            <w:tcW w:w="846" w:type="dxa"/>
          </w:tcPr>
          <w:p w14:paraId="000001E7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8" w:type="dxa"/>
          </w:tcPr>
          <w:p w14:paraId="000001E8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Знакомство с королевой Кисточкой. Что могут краски? Изображать можно пятном. </w:t>
            </w:r>
          </w:p>
        </w:tc>
        <w:tc>
          <w:tcPr>
            <w:cnfStyle w:val="000001010000"/>
            <w:tcW w:w="1418" w:type="dxa"/>
          </w:tcPr>
          <w:p w14:paraId="000001E9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restart"/>
          </w:tcPr>
          <w:p w14:paraId="000001EA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Единая коллекция цифровых образовательных ресурсов: </w:t>
            </w:r>
          </w:p>
          <w:p w14:paraId="000001EB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"http://school-collektion.edu/ru"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http://school-collektion.edu/ru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000001EC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ED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EE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EF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"https://nsportal.ru/nachalnaya-shkola/izo/"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https://nsportal.ru/nachalnaya-shkola/izo/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000001F0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1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2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Коллекция «Мировая художественная культура»: </w:t>
            </w:r>
          </w:p>
          <w:p w14:paraId="000001F3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"http://www.art.september.ru"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http://www.art.september.ru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000001F4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5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6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7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Музыкальная коллекция Российского общеобразовательного портала: </w:t>
            </w:r>
          </w:p>
          <w:p w14:paraId="000001F8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"http://www.musik.edu.ru"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http://www.musik.edu.ru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000001F9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A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B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C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D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Журнал «Начальная школа»: </w:t>
            </w:r>
            <w:r>
              <w:fldChar w:fldCharType="begin"/>
            </w:r>
            <w:r>
              <w:instrText xml:space="preserve">HYPERLINK "http://www.openworld/school"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http://www.openworld/school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000001FE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1FF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00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01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02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03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Газета «1 сентября»:</w:t>
            </w:r>
          </w:p>
          <w:p w14:paraId="00000204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"http://www.1september.ru/"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http://www.1september.ru/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   </w:t>
            </w:r>
          </w:p>
          <w:p w14:paraId="00000205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06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07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08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09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0A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 w14:paraId="0000020B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Сайт Всё для детей </w:t>
            </w:r>
          </w:p>
          <w:p w14:paraId="0000020C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"http://allforchildren.ru"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http://allforchildren.ru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563c2"/>
                <w:sz w:val="24"/>
                <w:szCs w:val="24"/>
              </w:rPr>
              <w:t xml:space="preserve"> </w:t>
            </w:r>
          </w:p>
          <w:p w14:paraId="0000020D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0E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Урок-игра.  Условия безопасной работы. </w:t>
            </w:r>
          </w:p>
          <w:p w14:paraId="0000020F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Изобразительные свойства акварели. Основные цвета. Смешение красок. Радуга.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Акварель, отработка приёма рисования кругов в разных направлениях. Плавное движение. Раскрасить приёмом «размыть пятно».</w:t>
            </w:r>
            <w: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Кляксография в чёрном цвете. Превратить пятно в зверушку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</w:tr>
      <w:tr>
        <w:trPr>
          <w:trHeight w:val="292"/>
        </w:trPr>
        <w:tc>
          <w:tcPr>
            <w:cnfStyle w:val="001000100000"/>
            <w:tcW w:w="846" w:type="dxa"/>
          </w:tcPr>
          <w:p w14:paraId="00000210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cnfStyle w:val="000010100000"/>
            <w:tcW w:w="3118" w:type="dxa"/>
          </w:tcPr>
          <w:p w14:paraId="00000211">
            <w:pPr>
              <w:spacing w:after="0" w:line="240" w:lineRule="auto"/>
              <w:ind w:left="80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Осень. Листопад. Силуэт дерева. </w:t>
            </w:r>
          </w:p>
        </w:tc>
        <w:tc>
          <w:tcPr>
            <w:cnfStyle w:val="000001100000"/>
            <w:tcW w:w="1418" w:type="dxa"/>
          </w:tcPr>
          <w:p w14:paraId="00000212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13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14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Беседа на тему «Осень» с использованием иллюстративного материала. Творчество великих художников.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Смешение теплых цветов. Акварель. Отработка приёма: примакивание кисти боком, от светлого к тёмному.  Передача в рисунках формы, очертания и цвета изображаемых предметов. Изображение дерева с натуры.</w:t>
            </w:r>
          </w:p>
        </w:tc>
      </w:tr>
      <w:tr>
        <w:trPr>
          <w:trHeight w:val="292"/>
        </w:trPr>
        <w:tc>
          <w:tcPr>
            <w:cnfStyle w:val="001000010000"/>
            <w:tcW w:w="846" w:type="dxa"/>
          </w:tcPr>
          <w:p w14:paraId="00000215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cnfStyle w:val="000010010000"/>
            <w:tcW w:w="3118" w:type="dxa"/>
          </w:tcPr>
          <w:p w14:paraId="00000216">
            <w:pPr>
              <w:spacing w:after="0" w:line="240" w:lineRule="auto"/>
              <w:ind w:left="80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Грустный дождик. </w:t>
            </w:r>
          </w:p>
        </w:tc>
        <w:tc>
          <w:tcPr>
            <w:cnfStyle w:val="000001010000"/>
            <w:tcW w:w="1418" w:type="dxa"/>
          </w:tcPr>
          <w:p w14:paraId="00000217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18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19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Образ дождя, ограниченная палитра. Акварель. Беседа о передаче чувств через иллюстративный материал.</w:t>
            </w:r>
          </w:p>
        </w:tc>
      </w:tr>
      <w:tr>
        <w:trPr>
          <w:trHeight w:val="292"/>
        </w:trPr>
        <w:tc>
          <w:tcPr>
            <w:cnfStyle w:val="001000100000"/>
            <w:tcW w:w="846" w:type="dxa"/>
          </w:tcPr>
          <w:p w14:paraId="000002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cnfStyle w:val="000010100000"/>
            <w:tcW w:w="3118" w:type="dxa"/>
          </w:tcPr>
          <w:p w14:paraId="0000021B">
            <w:pPr>
              <w:spacing w:after="0" w:line="240" w:lineRule="auto"/>
              <w:ind w:left="80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Обзорная экскурсия «Здравствуй, мир!». Красоту нужно уметь замечать. Узоры снежинок. </w:t>
            </w:r>
          </w:p>
        </w:tc>
        <w:tc>
          <w:tcPr>
            <w:cnfStyle w:val="000001100000"/>
            <w:tcW w:w="1418" w:type="dxa"/>
          </w:tcPr>
          <w:p w14:paraId="0000021C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1D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1E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Наблюдение за окружающим: неживой природой, людьми, жизнью животных и птиц. Обсуждение увиденного.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Изображение спинки ящерки. Красота фактуры и рисунка. Знакомство с техникой одноцветной монотипии.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Ритм. Орнамент в круге. Гуашь. Отработка приёма: смешение цвета с белилами.</w:t>
            </w:r>
          </w:p>
        </w:tc>
      </w:tr>
      <w:tr>
        <w:trPr>
          <w:trHeight w:val="292"/>
        </w:trPr>
        <w:tc>
          <w:tcPr>
            <w:cnfStyle w:val="001000010000"/>
            <w:tcW w:w="846" w:type="dxa"/>
          </w:tcPr>
          <w:p w14:paraId="0000021F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cnfStyle w:val="000010010000"/>
            <w:tcW w:w="3118" w:type="dxa"/>
          </w:tcPr>
          <w:p w14:paraId="00000220">
            <w:pPr>
              <w:spacing w:after="0" w:line="240" w:lineRule="auto"/>
              <w:ind w:left="80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Рисуем дерево тампованием. Зимний лес. </w:t>
            </w:r>
          </w:p>
        </w:tc>
        <w:tc>
          <w:tcPr>
            <w:cnfStyle w:val="000001010000"/>
            <w:tcW w:w="1418" w:type="dxa"/>
          </w:tcPr>
          <w:p w14:paraId="00000221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22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23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Создание творческ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ой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работ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ы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на основе собственного замысла с использованием художественных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материалов.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Характер деревьев. Ограниченная палитра. Изобразительные свойства гуаши.</w:t>
            </w:r>
          </w:p>
        </w:tc>
      </w:tr>
      <w:tr>
        <w:trPr>
          <w:trHeight w:val="292"/>
        </w:trPr>
        <w:tc>
          <w:tcPr>
            <w:cnfStyle w:val="001000100000"/>
            <w:tcW w:w="846" w:type="dxa"/>
          </w:tcPr>
          <w:p w14:paraId="00000224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cnfStyle w:val="000010100000"/>
            <w:tcW w:w="3118" w:type="dxa"/>
          </w:tcPr>
          <w:p w14:paraId="00000225">
            <w:pPr>
              <w:spacing w:after="0" w:line="240" w:lineRule="auto"/>
              <w:ind w:left="80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Портрет Снегурочки. К нам едет Дед Мороз. </w:t>
            </w:r>
          </w:p>
        </w:tc>
        <w:tc>
          <w:tcPr>
            <w:cnfStyle w:val="000001100000"/>
            <w:tcW w:w="1418" w:type="dxa"/>
          </w:tcPr>
          <w:p w14:paraId="00000226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27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28">
            <w:pPr>
              <w:tabs>
                <w:tab w:val="left" w:pos="748"/>
                <w:tab w:val="left" w:pos="2304"/>
              </w:tabs>
              <w:spacing w:after="0" w:line="240" w:lineRule="auto"/>
              <w:ind w:left="39" w:right="318" w:hanging="3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Пропорции человеческого лица. Холодные цвета. Фигура человека в одежде. Контраст тёплых и холодных цветов. Урок – игра: общение по телефону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229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cnfStyle w:val="000010010000"/>
            <w:tcW w:w="3118" w:type="dxa"/>
          </w:tcPr>
          <w:p w14:paraId="0000022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Снежная птица зимы. Дом снежной птицы. </w:t>
            </w:r>
          </w:p>
        </w:tc>
        <w:tc>
          <w:tcPr>
            <w:cnfStyle w:val="000001010000"/>
            <w:tcW w:w="1418" w:type="dxa"/>
          </w:tcPr>
          <w:p w14:paraId="0000022B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2C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2D">
            <w:pPr>
              <w:tabs>
                <w:tab w:val="left" w:pos="319"/>
                <w:tab w:val="left" w:pos="2445"/>
              </w:tabs>
              <w:spacing w:after="0" w:line="240" w:lineRule="auto"/>
              <w:ind w:right="34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Холодная гамма цветов. Гуашь. Орнаментальная композиция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Ритм геометрических пятен. Отработка приема в декоре дома – линия зигзаг.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2E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cnfStyle w:val="000010100000"/>
            <w:tcW w:w="3118" w:type="dxa"/>
          </w:tcPr>
          <w:p w14:paraId="0000022F">
            <w:pPr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Ёлочка – красавица. Кто живёт под снегом. </w:t>
            </w:r>
          </w:p>
        </w:tc>
        <w:tc>
          <w:tcPr>
            <w:cnfStyle w:val="000001100000"/>
            <w:tcW w:w="1418" w:type="dxa"/>
          </w:tcPr>
          <w:p w14:paraId="00000230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31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32">
            <w:pPr>
              <w:tabs>
                <w:tab w:val="left" w:pos="319"/>
              </w:tabs>
              <w:spacing w:after="0" w:line="240" w:lineRule="auto"/>
              <w:ind w:right="601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Урок – игра на развитие воображения. Впечатления о прошедшем празднике. Творческая работа. Свободный выбор материала.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Холодные и тёплые цвета. Гуашь, акварель (по выбору).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233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cnfStyle w:val="000010010000"/>
            <w:tcW w:w="3118" w:type="dxa"/>
          </w:tcPr>
          <w:p w14:paraId="00000234">
            <w:pPr>
              <w:spacing w:after="0" w:line="240" w:lineRule="auto"/>
              <w:ind w:left="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Красивые рыбы. Мы в цирке. </w:t>
            </w:r>
          </w:p>
        </w:tc>
        <w:tc>
          <w:tcPr>
            <w:cnfStyle w:val="000001010000"/>
            <w:tcW w:w="1418" w:type="dxa"/>
          </w:tcPr>
          <w:p w14:paraId="00000235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36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37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Отработка приёма – волнистые линии. Закрепление навыка – примакивание кистью. Беседа с показом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иллюстративного и природного материала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Ритм цветовых геометрических пятен. Гуашь. Основные цвета. Рисуем и играем.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38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cnfStyle w:val="000010100000"/>
            <w:tcW w:w="3118" w:type="dxa"/>
          </w:tcPr>
          <w:p w14:paraId="00000239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Волшебная птица весны. </w:t>
            </w:r>
          </w:p>
        </w:tc>
        <w:tc>
          <w:tcPr>
            <w:cnfStyle w:val="000001100000"/>
            <w:tcW w:w="1418" w:type="dxa"/>
          </w:tcPr>
          <w:p w14:paraId="0000023A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3B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3C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Тёплая палитра. Гуашь. Пятно, линия, точка.</w:t>
            </w:r>
          </w:p>
        </w:tc>
      </w:tr>
      <w:tr>
        <w:trPr>
          <w:trHeight w:val="213"/>
        </w:trPr>
        <w:tc>
          <w:tcPr>
            <w:cnfStyle w:val="001000010000"/>
            <w:tcW w:w="846" w:type="dxa"/>
          </w:tcPr>
          <w:p w14:paraId="0000023D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11</w:t>
            </w:r>
          </w:p>
        </w:tc>
        <w:tc>
          <w:tcPr>
            <w:cnfStyle w:val="000010010000"/>
            <w:tcW w:w="3118" w:type="dxa"/>
          </w:tcPr>
          <w:p w14:paraId="0000023E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Моя мама. </w:t>
            </w:r>
          </w:p>
        </w:tc>
        <w:tc>
          <w:tcPr>
            <w:cnfStyle w:val="000001010000"/>
            <w:tcW w:w="1418" w:type="dxa"/>
          </w:tcPr>
          <w:p w14:paraId="0000023F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40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41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Творческая работа. Беседа с показом детских работ,</w:t>
            </w:r>
          </w:p>
        </w:tc>
      </w:tr>
      <w:tr>
        <w:trPr>
          <w:trHeight w:val="575"/>
        </w:trPr>
        <w:tc>
          <w:tcPr>
            <w:cnfStyle w:val="001000100000"/>
            <w:tcW w:w="846" w:type="dxa"/>
          </w:tcPr>
          <w:p w14:paraId="00000242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cnfStyle w:val="000010100000"/>
            <w:tcW w:w="3118" w:type="dxa"/>
          </w:tcPr>
          <w:p w14:paraId="00000243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Цветы и травы. Цветы и бабочки. Орнамент из цветов, листьев и бабочек для украшения коврика. </w:t>
            </w:r>
          </w:p>
        </w:tc>
        <w:tc>
          <w:tcPr>
            <w:cnfStyle w:val="000001100000"/>
            <w:tcW w:w="1418" w:type="dxa"/>
          </w:tcPr>
          <w:p w14:paraId="00000244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45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46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Беседа и показ.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Изобразительные свойства графических материалов: фломастеров, мелков. Ритм пятен и линий. Игра «Мы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– гномики».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Декоративное рисование. Композиция в круге. Гуашь.  Понятие «стилизация», переработка природных форм в декоративно-обобщенные.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247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13</w:t>
            </w:r>
          </w:p>
        </w:tc>
        <w:tc>
          <w:tcPr>
            <w:cnfStyle w:val="000010010000"/>
            <w:tcW w:w="3118" w:type="dxa"/>
          </w:tcPr>
          <w:p w14:paraId="00000248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Моя семья.</w:t>
            </w:r>
          </w:p>
        </w:tc>
        <w:tc>
          <w:tcPr>
            <w:cnfStyle w:val="000001010000"/>
            <w:tcW w:w="1418" w:type="dxa"/>
          </w:tcPr>
          <w:p w14:paraId="00000249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4A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4B"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Творческая работа. Беседа с показом детских работ. Рассказы детей о своей семье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4C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14</w:t>
            </w:r>
          </w:p>
        </w:tc>
        <w:tc>
          <w:tcPr>
            <w:cnfStyle w:val="000010100000"/>
            <w:tcW w:w="3118" w:type="dxa"/>
          </w:tcPr>
          <w:p w14:paraId="0000024D">
            <w:pPr>
              <w:tabs>
                <w:tab w:val="left" w:pos="2087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Домашние питомцы.</w:t>
            </w:r>
          </w:p>
        </w:tc>
        <w:tc>
          <w:tcPr>
            <w:cnfStyle w:val="000001100000"/>
            <w:tcW w:w="1418" w:type="dxa"/>
          </w:tcPr>
          <w:p w14:paraId="0000024E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4F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50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Творческая работа. Беседа с показом детских работ. Рассказы детей о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своих питомцах.</w:t>
            </w:r>
          </w:p>
        </w:tc>
      </w:tr>
      <w:tr>
        <w:trPr>
          <w:trHeight w:val="231"/>
        </w:trPr>
        <w:tc>
          <w:tcPr>
            <w:cnfStyle w:val="001000010000"/>
            <w:tcW w:w="846" w:type="dxa"/>
          </w:tcPr>
          <w:p w14:paraId="00000251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cnfStyle w:val="000010010000"/>
            <w:tcW w:w="3118" w:type="dxa"/>
          </w:tcPr>
          <w:p w14:paraId="00000252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Победителям –Слава!</w:t>
            </w:r>
          </w:p>
        </w:tc>
        <w:tc>
          <w:tcPr>
            <w:cnfStyle w:val="000001010000"/>
            <w:tcW w:w="1418" w:type="dxa"/>
          </w:tcPr>
          <w:p w14:paraId="00000253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54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55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Творческая работа. Беседа о великом Дне 9 мая, о героизме защитников родины в дни В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ОВ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56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16</w:t>
            </w:r>
          </w:p>
        </w:tc>
        <w:tc>
          <w:tcPr>
            <w:cnfStyle w:val="000010100000"/>
            <w:tcW w:w="3118" w:type="dxa"/>
          </w:tcPr>
          <w:p w14:paraId="00000257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Весенняя клумба.</w:t>
            </w:r>
          </w:p>
        </w:tc>
        <w:tc>
          <w:tcPr>
            <w:cnfStyle w:val="000001100000"/>
            <w:tcW w:w="1418" w:type="dxa"/>
          </w:tcPr>
          <w:p w14:paraId="00000258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59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5A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Тёплая палитра. Гуашь. Рисование первых весенних цветов.</w:t>
            </w:r>
          </w:p>
        </w:tc>
      </w:tr>
      <w:tr>
        <w:trPr>
          <w:trHeight w:val="241"/>
        </w:trPr>
        <w:tc>
          <w:tcPr>
            <w:cnfStyle w:val="001000010000"/>
            <w:tcW w:w="846" w:type="dxa"/>
          </w:tcPr>
          <w:p w14:paraId="0000025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16,5</w:t>
            </w:r>
          </w:p>
        </w:tc>
        <w:tc>
          <w:tcPr>
            <w:cnfStyle w:val="000010010000"/>
            <w:tcW w:w="3118" w:type="dxa"/>
          </w:tcPr>
          <w:p w14:paraId="0000025C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Лето, здравствуй! Маленькая галерея.</w:t>
            </w:r>
          </w:p>
        </w:tc>
        <w:tc>
          <w:tcPr>
            <w:cnfStyle w:val="000001010000"/>
            <w:tcW w:w="1418" w:type="dxa"/>
          </w:tcPr>
          <w:p w14:paraId="0000025D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0.5</w:t>
            </w:r>
          </w:p>
        </w:tc>
        <w:tc>
          <w:tcPr>
            <w:cnfStyle w:val="000010010000"/>
            <w:tcW w:w="3090" w:type="dxa"/>
            <w:vMerge w:val="continue"/>
          </w:tcPr>
          <w:p w14:paraId="0000025E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5F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Фантазия. Творческая работа. </w:t>
            </w:r>
          </w:p>
          <w:p w14:paraId="00000260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Заключительное занятие: выставка работ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</w:tr>
      <w:tr>
        <w:trPr>
          <w:trHeight w:val="241"/>
        </w:trPr>
        <w:tc>
          <w:tcPr>
            <w:cnfStyle w:val="001000100000"/>
            <w:tcW w:w="14709" w:type="dxa"/>
            <w:gridSpan w:val="5"/>
          </w:tcPr>
          <w:p w14:paraId="00000261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ОБЩЕЕ КОЛИЧЕСТВО ЧАСОВ ПО ПРОГРАММЕ – 16.5</w:t>
            </w:r>
          </w:p>
        </w:tc>
      </w:tr>
      <w:tr>
        <w:trPr>
          <w:trHeight w:val="346"/>
        </w:trPr>
        <w:tc>
          <w:tcPr>
            <w:cnfStyle w:val="001000010000"/>
            <w:tcW w:w="14709" w:type="dxa"/>
            <w:gridSpan w:val="5"/>
          </w:tcPr>
          <w:p w14:paraId="00000262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 w14:paraId="00000263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 w14:paraId="00000264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2 КЛАСС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</w:t>
            </w:r>
          </w:p>
          <w:p w14:paraId="00000266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000010100000"/>
            <w:tcW w:w="3118" w:type="dxa"/>
          </w:tcPr>
          <w:p w14:paraId="000002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268"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000001100000"/>
            <w:tcW w:w="1418" w:type="dxa"/>
          </w:tcPr>
          <w:p w14:paraId="000002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Количество</w:t>
            </w:r>
          </w:p>
          <w:p w14:paraId="0000026A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часов</w:t>
            </w:r>
          </w:p>
        </w:tc>
        <w:tc>
          <w:tcPr>
            <w:cnfStyle w:val="000010100000"/>
            <w:tcW w:w="3090" w:type="dxa"/>
          </w:tcPr>
          <w:p w14:paraId="0000026B">
            <w:pPr>
              <w:spacing w:line="240" w:lineRule="auto"/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cnfStyle w:val="000001100000"/>
            <w:tcW w:w="6237" w:type="dxa"/>
          </w:tcPr>
          <w:p w14:paraId="000002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26D">
            <w:pPr>
              <w:spacing w:line="240" w:lineRule="auto"/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Содержание занятий</w:t>
            </w:r>
          </w:p>
        </w:tc>
      </w:tr>
      <w:tr>
        <w:trPr>
          <w:trHeight w:val="383"/>
        </w:trPr>
        <w:tc>
          <w:tcPr>
            <w:cnfStyle w:val="001000010000"/>
            <w:tcW w:w="14709" w:type="dxa"/>
            <w:gridSpan w:val="5"/>
          </w:tcPr>
          <w:p w14:paraId="000002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  <w:p w14:paraId="0000026F">
            <w:pPr>
              <w:spacing w:after="0" w:line="240" w:lineRule="auto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«Мы учимся быть художниками»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70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118" w:type="dxa"/>
          </w:tcPr>
          <w:p w14:paraId="00000271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Рисунки на тему «Я и моя семья». Конкурс на самый красивый фантик.</w:t>
            </w:r>
          </w:p>
        </w:tc>
        <w:tc>
          <w:tcPr>
            <w:cnfStyle w:val="000001100000"/>
            <w:tcW w:w="1418" w:type="dxa"/>
          </w:tcPr>
          <w:p w14:paraId="00000272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restart"/>
          </w:tcPr>
          <w:p w14:paraId="0000027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Единая коллекция цифровых образовательных ресурсов: </w:t>
            </w:r>
          </w:p>
          <w:p w14:paraId="0000027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"http://school-collektion.edu/ru"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http://school-collektion.edu/ru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 </w:t>
            </w:r>
          </w:p>
          <w:p w14:paraId="0000027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7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7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7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"https://nsportal.ru/nachalnaya-shkola/izo/"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https://nsportal.ru/nachalnaya-shkola/izo/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27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7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7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7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Коллекция «Мировая художественная культура»: </w:t>
            </w:r>
          </w:p>
          <w:p w14:paraId="0000027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"http://www.art.september.ru"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http://www.art.september.ru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 </w:t>
            </w:r>
          </w:p>
          <w:p w14:paraId="0000027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7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Музыкальная коллекция Российского общеобразовательного портала: </w:t>
            </w:r>
          </w:p>
          <w:p w14:paraId="0000028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"http://www.musik.edu.ru"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http://www.musik.edu.ru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</w:t>
            </w:r>
          </w:p>
          <w:p w14:paraId="0000028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Журнал «Начальная школа»: </w:t>
            </w:r>
            <w:r>
              <w:fldChar w:fldCharType="begin"/>
            </w:r>
            <w:r>
              <w:instrText xml:space="preserve">HYPERLINK "http://www.openworld/school"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http://www.openworld/school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</w:t>
            </w:r>
          </w:p>
          <w:p w14:paraId="0000028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8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9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9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Газета «1 сентября»:</w:t>
            </w:r>
          </w:p>
          <w:p w14:paraId="0000029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"http://www.1september.ru"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http://www.1september.ru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/     </w:t>
            </w:r>
          </w:p>
          <w:p w14:paraId="0000029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9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9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9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9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9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Сайт Всё для детей </w:t>
            </w:r>
          </w:p>
          <w:p w14:paraId="0000029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"http://allforchildren.ru"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http://allforchildren.ru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1100000"/>
            <w:tcW w:w="6237" w:type="dxa"/>
          </w:tcPr>
          <w:p w14:paraId="0000029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Рассказ детей о своих семьях. Рисование по теме.</w:t>
            </w:r>
          </w:p>
          <w:p w14:paraId="0000029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Знакомство с акварелью. Орнамент. Сюжет.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29C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cnfStyle w:val="000010010000"/>
            <w:tcW w:w="3118" w:type="dxa"/>
          </w:tcPr>
          <w:p w14:paraId="0000029D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Иллюстрация к сказке «Три медведя» (акварель).</w:t>
            </w:r>
          </w:p>
        </w:tc>
        <w:tc>
          <w:tcPr>
            <w:cnfStyle w:val="000001010000"/>
            <w:tcW w:w="1418" w:type="dxa"/>
          </w:tcPr>
          <w:p w14:paraId="0000029E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9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A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Прослушивание сказки. Выполнение иллюстрации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к сказке.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A1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cnfStyle w:val="000010100000"/>
            <w:tcW w:w="3118" w:type="dxa"/>
          </w:tcPr>
          <w:p w14:paraId="000002A2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Рисунки «Осенние сказки лесной феи» (акварель).</w:t>
            </w:r>
          </w:p>
        </w:tc>
        <w:tc>
          <w:tcPr>
            <w:cnfStyle w:val="000001100000"/>
            <w:tcW w:w="1418" w:type="dxa"/>
          </w:tcPr>
          <w:p w14:paraId="000002A3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A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A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Осенние изменения в лесу. Рисование картин осени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2A6">
            <w:pPr>
              <w:tabs>
                <w:tab w:val="left" w:pos="142"/>
                <w:tab w:val="center" w:pos="418"/>
              </w:tabs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cnfStyle w:val="000010010000"/>
            <w:tcW w:w="3118" w:type="dxa"/>
          </w:tcPr>
          <w:p w14:paraId="000002A7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Конкурс рисунков на тему: «Правила дорожные знать каждому положено»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(цв. карандаши).</w:t>
            </w:r>
          </w:p>
        </w:tc>
        <w:tc>
          <w:tcPr>
            <w:cnfStyle w:val="000001010000"/>
            <w:tcW w:w="1418" w:type="dxa"/>
          </w:tcPr>
          <w:p w14:paraId="000002A8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A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A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Эскизы придуманных дорожных знаков. Беседа о правилах дорожного движения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AB">
            <w:pPr>
              <w:tabs>
                <w:tab w:val="left" w:pos="142"/>
                <w:tab w:val="center" w:pos="418"/>
              </w:tabs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cnfStyle w:val="000010100000"/>
            <w:tcW w:w="3118" w:type="dxa"/>
          </w:tcPr>
          <w:p w14:paraId="000002AC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Рисунки на темы «Братья наши меньшие», «Птицы – наши друзья», «Мы рисуем цветы».</w:t>
            </w:r>
          </w:p>
        </w:tc>
        <w:tc>
          <w:tcPr>
            <w:cnfStyle w:val="000001100000"/>
            <w:tcW w:w="1418" w:type="dxa"/>
          </w:tcPr>
          <w:p w14:paraId="000002AD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A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A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Беседа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о животных, птицах, цветах.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Отношение к животным. Любимое домашнее животное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Беседа о жизни птиц зимой. Рисование по теме.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2B0">
            <w:pPr>
              <w:tabs>
                <w:tab w:val="left" w:pos="142"/>
                <w:tab w:val="center" w:pos="418"/>
              </w:tabs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cnfStyle w:val="000010010000"/>
            <w:tcW w:w="3118" w:type="dxa"/>
          </w:tcPr>
          <w:p w14:paraId="000002B1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Праздник русской матрёшки. Знакомство с хохломой. Рисунки на тему: «Вселенная глазами детей».</w:t>
            </w:r>
          </w:p>
        </w:tc>
        <w:tc>
          <w:tcPr>
            <w:cnfStyle w:val="000001010000"/>
            <w:tcW w:w="1418" w:type="dxa"/>
          </w:tcPr>
          <w:p w14:paraId="000002B2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B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B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Знакомство с народными промыслами. Роспись матрёшки.</w:t>
            </w:r>
          </w:p>
          <w:p w14:paraId="000002B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Представления детей о космосе. Рисование.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B6">
            <w:pPr>
              <w:tabs>
                <w:tab w:val="left" w:pos="142"/>
                <w:tab w:val="center" w:pos="418"/>
              </w:tabs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cnfStyle w:val="000010100000"/>
            <w:tcW w:w="3118" w:type="dxa"/>
          </w:tcPr>
          <w:p w14:paraId="000002B7">
            <w:pPr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Иллюстрация к сказке «Петушок – золотой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гребешок».</w:t>
            </w:r>
            <w: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Былинные богатыри. Илья Муромец.</w:t>
            </w:r>
          </w:p>
        </w:tc>
        <w:tc>
          <w:tcPr>
            <w:cnfStyle w:val="000001100000"/>
            <w:tcW w:w="1418" w:type="dxa"/>
          </w:tcPr>
          <w:p w14:paraId="000002B8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B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B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Прослушивание сказки. Иллюстраци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я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ab/>
              <w:t>Знакомство с былинами. Изображение богатырей по представлению.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ab/>
            </w:r>
          </w:p>
        </w:tc>
      </w:tr>
      <w:tr>
        <w:trPr/>
        <w:tc>
          <w:tcPr>
            <w:cnfStyle w:val="001000010000"/>
            <w:tcW w:w="846" w:type="dxa"/>
          </w:tcPr>
          <w:p w14:paraId="000002B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cnfStyle w:val="000010010000"/>
            <w:tcW w:w="3118" w:type="dxa"/>
          </w:tcPr>
          <w:p w14:paraId="000002BC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Рисунки на темы: «Зимние забавы», «Подводное царство».</w:t>
            </w:r>
          </w:p>
        </w:tc>
        <w:tc>
          <w:tcPr>
            <w:cnfStyle w:val="000001010000"/>
            <w:tcW w:w="1418" w:type="dxa"/>
          </w:tcPr>
          <w:p w14:paraId="000002BD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B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B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Рисование по представлению на заданн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ые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тем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ы.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C0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cnfStyle w:val="000010100000"/>
            <w:tcW w:w="3118" w:type="dxa"/>
          </w:tcPr>
          <w:p w14:paraId="000002C1">
            <w:pPr>
              <w:tabs>
                <w:tab w:val="left" w:pos="1505"/>
                <w:tab w:val="right" w:pos="394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Иллюстрация к сказке А. С. Пушкина «Сказка о рыбаке и рыбке»</w:t>
            </w:r>
          </w:p>
        </w:tc>
        <w:tc>
          <w:tcPr>
            <w:cnfStyle w:val="000001100000"/>
            <w:tcW w:w="1418" w:type="dxa"/>
          </w:tcPr>
          <w:p w14:paraId="000002C2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C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C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Прослушивание сказки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иллюстрирование.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2C5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cnfStyle w:val="000010010000"/>
            <w:tcW w:w="3118" w:type="dxa"/>
          </w:tcPr>
          <w:p w14:paraId="000002C6">
            <w:pPr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Конкурс рисунков «Слава армии родной!».</w:t>
            </w:r>
          </w:p>
        </w:tc>
        <w:tc>
          <w:tcPr>
            <w:cnfStyle w:val="000001010000"/>
            <w:tcW w:w="1418" w:type="dxa"/>
          </w:tcPr>
          <w:p w14:paraId="000002C7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C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C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Беседа о героизме защитников нашей Родины. Рисование по представлению на заданную тему.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C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11</w:t>
            </w:r>
          </w:p>
        </w:tc>
        <w:tc>
          <w:tcPr>
            <w:cnfStyle w:val="000010100000"/>
            <w:tcW w:w="3118" w:type="dxa"/>
          </w:tcPr>
          <w:p w14:paraId="000002CB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Конкурс поздравительных открыток «Милой мамочке!»</w:t>
            </w:r>
          </w:p>
        </w:tc>
        <w:tc>
          <w:tcPr>
            <w:cnfStyle w:val="000001100000"/>
            <w:tcW w:w="1418" w:type="dxa"/>
          </w:tcPr>
          <w:p w14:paraId="000002CC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C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C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Беседа о б истории праздника 8 марта. </w:t>
            </w:r>
          </w:p>
          <w:p w14:paraId="000002C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Рисование по представлению на заданную тему.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2D0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cnfStyle w:val="000010010000"/>
            <w:tcW w:w="3118" w:type="dxa"/>
          </w:tcPr>
          <w:p w14:paraId="000002D1">
            <w:pPr>
              <w:tabs>
                <w:tab w:val="left" w:pos="1505"/>
                <w:tab w:val="left" w:pos="3883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Рисование на темы по группам: «Красота вокруг нас», «Люблю природу русскую», «Родина моя», «Любимые герои».</w:t>
            </w:r>
          </w:p>
        </w:tc>
        <w:tc>
          <w:tcPr>
            <w:cnfStyle w:val="000001010000"/>
            <w:tcW w:w="1418" w:type="dxa"/>
          </w:tcPr>
          <w:p w14:paraId="000002D2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D3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D4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Изображение пейзажа родного края.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Просмотр картин художников по теме. Передача красоты родного края выразительными средствами.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ab/>
              <w:t>Беседа о важности бережного отношения к природе. Изображение человека и животных художественными средствами.</w:t>
            </w:r>
          </w:p>
          <w:p w14:paraId="000002D5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Рисование по представлению на заданную тему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по группам.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D6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13</w:t>
            </w:r>
          </w:p>
        </w:tc>
        <w:tc>
          <w:tcPr>
            <w:cnfStyle w:val="000010100000"/>
            <w:tcW w:w="3118" w:type="dxa"/>
          </w:tcPr>
          <w:p w14:paraId="000002D7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Изготовление праздничной открытки ко Дню Победы.</w:t>
            </w:r>
          </w:p>
        </w:tc>
        <w:tc>
          <w:tcPr>
            <w:cnfStyle w:val="000001100000"/>
            <w:tcW w:w="1418" w:type="dxa"/>
          </w:tcPr>
          <w:p w14:paraId="000002D8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D9">
            <w:pPr>
              <w:spacing w:after="0" w:line="240" w:lineRule="auto"/>
              <w:rPr>
                <w:rFonts w:ascii="Times New Roman" w:cs="Times New Roman" w:hAnsi="Times New Roman"/>
                <w:color w:val="0563c2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D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Беседа о героизме нашего народа в дни Вов.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Создание простого подарочного изделия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2D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cnfStyle w:val="000010010000"/>
            <w:tcW w:w="3118" w:type="dxa"/>
          </w:tcPr>
          <w:p w14:paraId="000002DC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Иллюстрация к сказке «Гуси – лебеди».</w:t>
            </w:r>
          </w:p>
        </w:tc>
        <w:tc>
          <w:tcPr>
            <w:cnfStyle w:val="000001010000"/>
            <w:tcW w:w="1418" w:type="dxa"/>
          </w:tcPr>
          <w:p w14:paraId="000002DD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D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D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Создание сюжетных композиций.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E0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cnfStyle w:val="000010100000"/>
            <w:tcW w:w="3118" w:type="dxa"/>
          </w:tcPr>
          <w:p w14:paraId="000002E1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Портрет живых персонажей из сказки Дж. Родари «Приключения Чиполлино»</w:t>
            </w:r>
          </w:p>
        </w:tc>
        <w:tc>
          <w:tcPr>
            <w:cnfStyle w:val="000001100000"/>
            <w:tcW w:w="1418" w:type="dxa"/>
          </w:tcPr>
          <w:p w14:paraId="000002E2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E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E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Моделирование художественными средствами сказочных и фантастических образов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</w:tr>
      <w:tr>
        <w:trPr>
          <w:trHeight w:val="292"/>
        </w:trPr>
        <w:tc>
          <w:tcPr>
            <w:cnfStyle w:val="001000010000"/>
            <w:tcW w:w="846" w:type="dxa"/>
          </w:tcPr>
          <w:p w14:paraId="000002E5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16</w:t>
            </w:r>
          </w:p>
        </w:tc>
        <w:tc>
          <w:tcPr>
            <w:cnfStyle w:val="000010010000"/>
            <w:tcW w:w="3118" w:type="dxa"/>
          </w:tcPr>
          <w:p w14:paraId="000002E6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Фантастические персонажи сказок: Баба – Яга, Водяной, Кащей – Бессмертный.</w:t>
            </w:r>
          </w:p>
        </w:tc>
        <w:tc>
          <w:tcPr>
            <w:cnfStyle w:val="000001010000"/>
            <w:tcW w:w="1418" w:type="dxa"/>
          </w:tcPr>
          <w:p w14:paraId="000002E7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2E8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2E9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Изображение сказочных и фантастических персонажей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2EA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17</w:t>
            </w:r>
          </w:p>
        </w:tc>
        <w:tc>
          <w:tcPr>
            <w:cnfStyle w:val="000010100000"/>
            <w:tcW w:w="3118" w:type="dxa"/>
          </w:tcPr>
          <w:p w14:paraId="000002EB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Рисование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по группам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на темы: «Моя любимая игрушка»,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«Весенние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картины»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Впереди 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ето красное».</w:t>
            </w:r>
          </w:p>
        </w:tc>
        <w:tc>
          <w:tcPr>
            <w:cnfStyle w:val="000001100000"/>
            <w:tcW w:w="1418" w:type="dxa"/>
          </w:tcPr>
          <w:p w14:paraId="000002EC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2E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2E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Беседа о любимых игрушках детей. </w:t>
            </w:r>
          </w:p>
          <w:p w14:paraId="000002E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Беседа о весенних изменениях в природе.</w:t>
            </w:r>
          </w:p>
          <w:p w14:paraId="000002F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Просмотр картин художников по теме. Рисование по представлению.</w:t>
            </w:r>
          </w:p>
        </w:tc>
      </w:tr>
      <w:tr>
        <w:trPr/>
        <w:tc>
          <w:tcPr>
            <w:cnfStyle w:val="001000010000"/>
            <w:tcW w:w="14709" w:type="dxa"/>
            <w:gridSpan w:val="5"/>
          </w:tcPr>
          <w:p w14:paraId="000002F1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ОБЩЕЕ КОЛИЧЕСТВО ЧАСОВ ПО ПРОГРАММЕ – 17</w:t>
            </w:r>
          </w:p>
        </w:tc>
      </w:tr>
      <w:tr>
        <w:trPr/>
        <w:tc>
          <w:tcPr>
            <w:cnfStyle w:val="001000100000"/>
            <w:tcW w:w="14709" w:type="dxa"/>
            <w:gridSpan w:val="5"/>
          </w:tcPr>
          <w:p w14:paraId="000002F2">
            <w:pPr>
              <w:pStyle w:val="NoSpacing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 w14:paraId="000002F3">
            <w:pPr>
              <w:pStyle w:val="NoSpacing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 w14:paraId="000002F4">
            <w:pPr>
              <w:pStyle w:val="NoSpacing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 КЛАСС</w:t>
            </w:r>
          </w:p>
        </w:tc>
      </w:tr>
      <w:tr>
        <w:trPr>
          <w:trHeight w:val="253"/>
        </w:trPr>
        <w:tc>
          <w:tcPr>
            <w:cnfStyle w:val="001000010000"/>
            <w:tcW w:w="846" w:type="dxa"/>
          </w:tcPr>
          <w:p w14:paraId="000002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</w:t>
            </w:r>
          </w:p>
          <w:p w14:paraId="000002F6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000010010000"/>
            <w:tcW w:w="3118" w:type="dxa"/>
          </w:tcPr>
          <w:p w14:paraId="000002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2F8">
            <w:pPr>
              <w:tabs>
                <w:tab w:val="left" w:pos="1505"/>
              </w:tabs>
              <w:spacing w:after="0" w:line="240" w:lineRule="auto"/>
              <w:ind w:firstLine="3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000001010000"/>
            <w:tcW w:w="1418" w:type="dxa"/>
          </w:tcPr>
          <w:p w14:paraId="000002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Количество</w:t>
            </w:r>
          </w:p>
          <w:p w14:paraId="000002FA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часов</w:t>
            </w:r>
          </w:p>
        </w:tc>
        <w:tc>
          <w:tcPr>
            <w:cnfStyle w:val="000010010000"/>
            <w:tcW w:w="3090" w:type="dxa"/>
          </w:tcPr>
          <w:p w14:paraId="000002FB"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cnfStyle w:val="000001010000"/>
            <w:tcW w:w="6237" w:type="dxa"/>
          </w:tcPr>
          <w:p w14:paraId="000002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2FD"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Содержание занятий</w:t>
            </w:r>
          </w:p>
        </w:tc>
      </w:tr>
      <w:tr>
        <w:trPr>
          <w:trHeight w:val="253"/>
        </w:trPr>
        <w:tc>
          <w:tcPr>
            <w:cnfStyle w:val="001000100000"/>
            <w:tcW w:w="14709" w:type="dxa"/>
            <w:gridSpan w:val="5"/>
          </w:tcPr>
          <w:p w14:paraId="000002FE">
            <w:pPr>
              <w:tabs>
                <w:tab w:val="left" w:pos="316"/>
              </w:tabs>
              <w:spacing w:after="0" w:line="240" w:lineRule="auto"/>
              <w:ind w:left="10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2FF">
            <w:pPr>
              <w:pStyle w:val="ListParagraph"/>
              <w:numPr>
                <w:ilvl w:val="1"/>
                <w:numId w:val="41"/>
              </w:numPr>
              <w:tabs>
                <w:tab w:val="left" w:pos="316"/>
              </w:tabs>
              <w:spacing w:after="0" w:line="240" w:lineRule="auto"/>
              <w:ind w:left="316" w:hanging="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Основы художественной грамоты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300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8" w:type="dxa"/>
          </w:tcPr>
          <w:p w14:paraId="00000301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Вводное занятие. Орнаментальная композиция. Организация плоскости.</w:t>
            </w:r>
          </w:p>
        </w:tc>
        <w:tc>
          <w:tcPr>
            <w:cnfStyle w:val="000001010000"/>
            <w:tcW w:w="1418" w:type="dxa"/>
          </w:tcPr>
          <w:p w14:paraId="00000302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restart"/>
          </w:tcPr>
          <w:p w14:paraId="0000030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Единая коллекция цифровых образовательных ресурсов: </w:t>
            </w:r>
          </w:p>
          <w:p w14:paraId="0000030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"http://school-collektion.edu/ru"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http://school-collektion.edu/ru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 </w:t>
            </w:r>
          </w:p>
          <w:p w14:paraId="0000030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0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0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08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"https://nsportal.ru/nachalnaya-shkola/izo/"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https://nsportal.ru/nachalnaya-shkola/izo/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0000030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0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0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0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0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Коллекция «Мировая художественная культура»: </w:t>
            </w:r>
          </w:p>
          <w:p w14:paraId="0000030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"http://www.art.september.ru"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http://www.art.september.ru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 </w:t>
            </w:r>
          </w:p>
          <w:p w14:paraId="0000030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Музыкальная коллекция Российского общеобразовательного портала: </w:t>
            </w:r>
          </w:p>
          <w:p w14:paraId="0000031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"http://www.musik.edu.ru"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http://www.musik.edu.ru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</w:t>
            </w:r>
          </w:p>
          <w:p w14:paraId="0000031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Журнал «Начальная школа»: </w:t>
            </w:r>
            <w:r>
              <w:fldChar w:fldCharType="begin"/>
            </w:r>
            <w:r>
              <w:instrText xml:space="preserve">HYPERLINK "http://www.openworld/school"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http://www.openworld/school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</w:t>
            </w:r>
          </w:p>
          <w:p w14:paraId="0000031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1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2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Газета «1 сентября»:</w:t>
            </w:r>
          </w:p>
          <w:p w14:paraId="0000032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"http://www.1september.ru"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http://www.1september.ru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/     </w:t>
            </w:r>
          </w:p>
          <w:p w14:paraId="0000032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2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2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2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2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2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2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2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2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Сайт Всё для детей </w:t>
            </w:r>
          </w:p>
          <w:p w14:paraId="0000032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"http://allforchildren.ru"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http://allforchildren.ru</w:t>
            </w:r>
            <w:r>
              <w:fldChar w:fldCharType="end"/>
            </w:r>
          </w:p>
        </w:tc>
        <w:tc>
          <w:tcPr>
            <w:cnfStyle w:val="000001010000"/>
            <w:tcW w:w="6237" w:type="dxa"/>
          </w:tcPr>
          <w:p w14:paraId="0000032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Условия безопасной работы. Знакомство с планом работы.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Выполнение линий разного характера: прямые, волнистые линии красоты, зигзаг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32D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cnfStyle w:val="000010100000"/>
            <w:tcW w:w="3118" w:type="dxa"/>
          </w:tcPr>
          <w:p w14:paraId="0000032E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Натюрморт из трёх предметов. </w:t>
            </w:r>
          </w:p>
        </w:tc>
        <w:tc>
          <w:tcPr>
            <w:cnfStyle w:val="000001100000"/>
            <w:tcW w:w="1418" w:type="dxa"/>
          </w:tcPr>
          <w:p w14:paraId="0000032F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3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3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Понятие «тон». Одноцветная акварель – «гризайль». Тоновая растяжка. Самостоятельное составление натюрморта.</w:t>
            </w:r>
          </w:p>
        </w:tc>
      </w:tr>
      <w:tr>
        <w:trPr>
          <w:trHeight w:val="1041"/>
        </w:trPr>
        <w:tc>
          <w:tcPr>
            <w:cnfStyle w:val="001000010000"/>
            <w:tcW w:w="846" w:type="dxa"/>
          </w:tcPr>
          <w:p w14:paraId="00000332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cnfStyle w:val="000010010000"/>
            <w:tcW w:w="3118" w:type="dxa"/>
          </w:tcPr>
          <w:p w14:paraId="00000333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Рисующий свет. Холодные цвета. Стихия – вода. Теплые цвета. Стихия- огонь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cnfStyle w:val="000001010000"/>
            <w:tcW w:w="1418" w:type="dxa"/>
          </w:tcPr>
          <w:p w14:paraId="00000334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35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3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Трансформация плоскости в объём. Организация пространственной среды. Карандаш, бумага.</w:t>
            </w:r>
          </w:p>
          <w:p w14:paraId="0000033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Акварель. Рисование по методу ассоциаций.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338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cnfStyle w:val="000010100000"/>
            <w:tcW w:w="3118" w:type="dxa"/>
          </w:tcPr>
          <w:p w14:paraId="00000339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«Осенние листья». Природная форма – лист.  </w:t>
            </w:r>
          </w:p>
        </w:tc>
        <w:tc>
          <w:tcPr>
            <w:cnfStyle w:val="000001100000"/>
            <w:tcW w:w="1418" w:type="dxa"/>
          </w:tcPr>
          <w:p w14:paraId="0000033A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3B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3C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Зарисовки растений с натуры. Пластика линий. Изобразительные свойства карандаша.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Линия, штрих, тон, точка.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Тоновая растяжка цвета, акварель.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Основные и дополнительные цвета. 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33D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cnfStyle w:val="000010010000"/>
            <w:tcW w:w="3118" w:type="dxa"/>
          </w:tcPr>
          <w:p w14:paraId="0000033E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Портрет мамы. </w:t>
            </w:r>
          </w:p>
        </w:tc>
        <w:tc>
          <w:tcPr>
            <w:cnfStyle w:val="000001010000"/>
            <w:tcW w:w="1418" w:type="dxa"/>
          </w:tcPr>
          <w:p w14:paraId="0000033F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40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41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Гармония теплых и холодных цветов.  Гуашь. Пропорция человеческого тела.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342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cnfStyle w:val="000010100000"/>
            <w:tcW w:w="3118" w:type="dxa"/>
          </w:tcPr>
          <w:p w14:paraId="00000343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«Дворец Снежной королевы». </w:t>
            </w:r>
          </w:p>
          <w:p w14:paraId="00000344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«Цветы зимы».</w:t>
            </w:r>
          </w:p>
        </w:tc>
        <w:tc>
          <w:tcPr>
            <w:cnfStyle w:val="000001100000"/>
            <w:tcW w:w="1418" w:type="dxa"/>
          </w:tcPr>
          <w:p w14:paraId="00000345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46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47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Ритм геометрических форм. Холодная цветовая гамма. Гуашь.</w:t>
            </w:r>
            <w: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Изобразительные свойства акварели. Беседа о натюрморте, как о жанре живописи. Иллюстративный материал.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348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cnfStyle w:val="000010010000"/>
            <w:tcW w:w="3118" w:type="dxa"/>
          </w:tcPr>
          <w:p w14:paraId="00000349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«Здравствуй, праздник Новый год!»</w:t>
            </w:r>
          </w:p>
        </w:tc>
        <w:tc>
          <w:tcPr>
            <w:cnfStyle w:val="000001010000"/>
            <w:tcW w:w="1418" w:type="dxa"/>
          </w:tcPr>
          <w:p w14:paraId="0000034A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4B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4C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Свободный выбор тем и материалов для исполнения.</w:t>
            </w:r>
          </w:p>
        </w:tc>
      </w:tr>
      <w:tr>
        <w:trPr/>
        <w:tc>
          <w:tcPr>
            <w:cnfStyle w:val="001000100000"/>
            <w:tcW w:w="3964" w:type="dxa"/>
            <w:gridSpan w:val="2"/>
          </w:tcPr>
          <w:p w14:paraId="0000034D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34E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cnfStyle w:val="000001100000"/>
            <w:tcW w:w="3090" w:type="dxa"/>
            <w:vMerge w:val="continue"/>
          </w:tcPr>
          <w:p w14:paraId="0000034F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6237" w:type="dxa"/>
            <w:vMerge w:val="restart"/>
          </w:tcPr>
          <w:p w14:paraId="00000350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382" w:type="dxa"/>
            <w:gridSpan w:val="3"/>
          </w:tcPr>
          <w:p w14:paraId="00000351">
            <w:pPr>
              <w:spacing w:after="0" w:line="240" w:lineRule="auto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</w:p>
          <w:p w14:paraId="00000352">
            <w:pPr>
              <w:pStyle w:val="ListParagraph"/>
              <w:numPr>
                <w:ilvl w:val="1"/>
                <w:numId w:val="41"/>
              </w:numPr>
              <w:tabs>
                <w:tab w:val="left" w:pos="316"/>
              </w:tabs>
              <w:spacing w:after="0" w:line="240" w:lineRule="auto"/>
              <w:ind w:hanging="140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Графика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10010000"/>
            <w:tcW w:w="3090" w:type="dxa"/>
            <w:vMerge w:val="continue"/>
          </w:tcPr>
          <w:p w14:paraId="00000353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  <w:vMerge w:val="continue"/>
          </w:tcPr>
          <w:p w14:paraId="00000354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46" w:type="dxa"/>
          </w:tcPr>
          <w:p w14:paraId="00000355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cnfStyle w:val="000010100000"/>
            <w:tcW w:w="3118" w:type="dxa"/>
          </w:tcPr>
          <w:p w14:paraId="00000356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Введение в тему. «Листья и веточки». «Осенние листья». Натюрморт.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</w:tc>
        <w:tc>
          <w:tcPr>
            <w:cnfStyle w:val="000001100000"/>
            <w:tcW w:w="1418" w:type="dxa"/>
          </w:tcPr>
          <w:p w14:paraId="00000357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5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59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Условия безопасной работы. Знакомство с планом работы с графическими материалами и приспособлениями. Разнохарактерные линии. Рисование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 натуры. Упражнения на выполнение линий разного характера: прямые, изогнутые, прерывистые, исчезающие.</w:t>
            </w:r>
          </w:p>
          <w:p w14:paraId="0000035A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Композиция и использование листьев гербария в качестве матриц. «Живая» линия – тушь, перо.</w:t>
            </w:r>
          </w:p>
          <w:p w14:paraId="0000035B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Набросочный характер рисунков с разных положений, положение предметов в пространстве. Свет и тень – падающая. собственная.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35C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cnfStyle w:val="000010010000"/>
            <w:tcW w:w="3118" w:type="dxa"/>
          </w:tcPr>
          <w:p w14:paraId="0000035D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«Село родное». «Терема». </w:t>
            </w:r>
          </w:p>
        </w:tc>
        <w:tc>
          <w:tcPr>
            <w:cnfStyle w:val="000001010000"/>
            <w:tcW w:w="1418" w:type="dxa"/>
          </w:tcPr>
          <w:p w14:paraId="0000035E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5F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60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Цветовой фон в технике монотипии. Дома – линиями, штрихами. Люди – силуэты. Цвет как выразитель настроения.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Гравюра на картоне. Беседа о русской архитектуре с использованием иллюстративного материала</w:t>
            </w:r>
          </w:p>
        </w:tc>
      </w:tr>
      <w:tr>
        <w:trPr>
          <w:trHeight w:val="492"/>
        </w:trPr>
        <w:tc>
          <w:tcPr>
            <w:cnfStyle w:val="001000100000"/>
            <w:tcW w:w="846" w:type="dxa"/>
          </w:tcPr>
          <w:p w14:paraId="00000361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cnfStyle w:val="000010100000"/>
            <w:tcW w:w="3118" w:type="dxa"/>
          </w:tcPr>
          <w:p w14:paraId="00000362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Открытка – поздравление «Защитникам Отечества».</w:t>
            </w:r>
          </w:p>
        </w:tc>
        <w:tc>
          <w:tcPr>
            <w:cnfStyle w:val="000001100000"/>
            <w:tcW w:w="1418" w:type="dxa"/>
          </w:tcPr>
          <w:p w14:paraId="00000363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64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65">
            <w:pPr>
              <w:tabs>
                <w:tab w:val="left" w:pos="1505"/>
              </w:tabs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Использование шаблона и трафарета. Штрих.  Выделение главного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</w:tr>
      <w:tr>
        <w:trPr>
          <w:trHeight w:val="492"/>
        </w:trPr>
        <w:tc>
          <w:tcPr>
            <w:cnfStyle w:val="001000010000"/>
            <w:tcW w:w="846" w:type="dxa"/>
          </w:tcPr>
          <w:p w14:paraId="00000366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11</w:t>
            </w:r>
          </w:p>
        </w:tc>
        <w:tc>
          <w:tcPr>
            <w:cnfStyle w:val="000010010000"/>
            <w:tcW w:w="3118" w:type="dxa"/>
          </w:tcPr>
          <w:p w14:paraId="00000367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Открытка – поздравление «8 марта –мамин праздник».</w:t>
            </w:r>
          </w:p>
        </w:tc>
        <w:tc>
          <w:tcPr>
            <w:cnfStyle w:val="000001010000"/>
            <w:tcW w:w="1418" w:type="dxa"/>
          </w:tcPr>
          <w:p w14:paraId="00000368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69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6A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Использование аппликации, орнаментики. Шрифт. Творческая работа.</w:t>
            </w:r>
          </w:p>
        </w:tc>
      </w:tr>
      <w:tr>
        <w:trPr>
          <w:trHeight w:val="492"/>
        </w:trPr>
        <w:tc>
          <w:tcPr>
            <w:cnfStyle w:val="001000100000"/>
            <w:tcW w:w="3964" w:type="dxa"/>
            <w:gridSpan w:val="2"/>
          </w:tcPr>
          <w:p w14:paraId="0000036B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36C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cnfStyle w:val="000001100000"/>
            <w:tcW w:w="3090" w:type="dxa"/>
            <w:vMerge w:val="continue"/>
          </w:tcPr>
          <w:p w14:paraId="0000036D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6237" w:type="dxa"/>
            <w:vMerge w:val="restart"/>
          </w:tcPr>
          <w:p w14:paraId="0000036E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492"/>
        </w:trPr>
        <w:tc>
          <w:tcPr>
            <w:cnfStyle w:val="001000010000"/>
            <w:tcW w:w="5382" w:type="dxa"/>
            <w:gridSpan w:val="3"/>
          </w:tcPr>
          <w:p w14:paraId="0000036F">
            <w:pPr>
              <w:tabs>
                <w:tab w:val="left" w:pos="316"/>
              </w:tabs>
              <w:spacing w:after="0" w:line="240" w:lineRule="auto"/>
              <w:ind w:left="108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 w14:paraId="00000370">
            <w:pPr>
              <w:pStyle w:val="ListParagraph"/>
              <w:numPr>
                <w:ilvl w:val="1"/>
                <w:numId w:val="41"/>
              </w:numPr>
              <w:tabs>
                <w:tab w:val="left" w:pos="316"/>
              </w:tabs>
              <w:spacing w:after="0" w:line="240" w:lineRule="auto"/>
              <w:ind w:left="316" w:hanging="31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Техники изобразительного искусства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10010000"/>
            <w:tcW w:w="3090" w:type="dxa"/>
            <w:vMerge w:val="continue"/>
          </w:tcPr>
          <w:p w14:paraId="00000371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  <w:vMerge w:val="continue"/>
          </w:tcPr>
          <w:p w14:paraId="00000372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46" w:type="dxa"/>
          </w:tcPr>
          <w:p w14:paraId="00000373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cnfStyle w:val="000010100000"/>
            <w:tcW w:w="3118" w:type="dxa"/>
          </w:tcPr>
          <w:p w14:paraId="00000374">
            <w:pPr>
              <w:tabs>
                <w:tab w:val="left" w:pos="1505"/>
              </w:tabs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Волшебные нитки. Кляксография. </w:t>
            </w:r>
          </w:p>
        </w:tc>
        <w:tc>
          <w:tcPr>
            <w:cnfStyle w:val="000001100000"/>
            <w:tcW w:w="1418" w:type="dxa"/>
          </w:tcPr>
          <w:p w14:paraId="00000375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76">
            <w:pPr>
              <w:spacing w:after="0"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77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Практическая работа. Работа выполняется с помощью красок и нити. Работа выполняется с помощью красок и зубной щетки.</w:t>
            </w:r>
          </w:p>
        </w:tc>
      </w:tr>
      <w:tr>
        <w:trPr>
          <w:trHeight w:val="457"/>
        </w:trPr>
        <w:tc>
          <w:tcPr>
            <w:cnfStyle w:val="001000010000"/>
            <w:tcW w:w="846" w:type="dxa"/>
          </w:tcPr>
          <w:p w14:paraId="00000378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13</w:t>
            </w:r>
          </w:p>
        </w:tc>
        <w:tc>
          <w:tcPr>
            <w:cnfStyle w:val="000010010000"/>
            <w:tcW w:w="3118" w:type="dxa"/>
          </w:tcPr>
          <w:p w14:paraId="00000379">
            <w:pPr>
              <w:tabs>
                <w:tab w:val="left" w:pos="1472"/>
              </w:tabs>
              <w:spacing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Выдувание. Пальчиковая живопись</w:t>
            </w:r>
          </w:p>
        </w:tc>
        <w:tc>
          <w:tcPr>
            <w:cnfStyle w:val="000001010000"/>
            <w:tcW w:w="1418" w:type="dxa"/>
          </w:tcPr>
          <w:p w14:paraId="0000037A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7B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7C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Практическая работа. Работа выполняется с помощью красок.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Работа выполняется пальцами</w:t>
            </w:r>
          </w:p>
        </w:tc>
      </w:tr>
      <w:tr>
        <w:trPr>
          <w:trHeight w:val="231"/>
        </w:trPr>
        <w:tc>
          <w:tcPr>
            <w:cnfStyle w:val="001000100000"/>
            <w:tcW w:w="3964" w:type="dxa"/>
            <w:gridSpan w:val="2"/>
          </w:tcPr>
          <w:p w14:paraId="0000037D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37E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1100000"/>
            <w:tcW w:w="3090" w:type="dxa"/>
            <w:vMerge w:val="continue"/>
          </w:tcPr>
          <w:p w14:paraId="0000037F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6237" w:type="dxa"/>
            <w:vMerge w:val="restart"/>
          </w:tcPr>
          <w:p w14:paraId="00000380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231"/>
        </w:trPr>
        <w:tc>
          <w:tcPr>
            <w:cnfStyle w:val="001000010000"/>
            <w:tcW w:w="5382" w:type="dxa"/>
            <w:gridSpan w:val="3"/>
          </w:tcPr>
          <w:p w14:paraId="00000381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</w:p>
          <w:p w14:paraId="00000382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ind w:left="316" w:hanging="284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Наше творчество</w:t>
            </w:r>
          </w:p>
        </w:tc>
        <w:tc>
          <w:tcPr>
            <w:cnfStyle w:val="000010010000"/>
            <w:tcW w:w="3090" w:type="dxa"/>
            <w:vMerge w:val="continue"/>
          </w:tcPr>
          <w:p w14:paraId="00000383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  <w:vMerge w:val="continue"/>
          </w:tcPr>
          <w:p w14:paraId="00000384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>
          <w:trHeight w:val="433"/>
        </w:trPr>
        <w:tc>
          <w:tcPr>
            <w:cnfStyle w:val="001000100000"/>
            <w:tcW w:w="846" w:type="dxa"/>
          </w:tcPr>
          <w:p w14:paraId="00000385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14</w:t>
            </w:r>
          </w:p>
        </w:tc>
        <w:tc>
          <w:tcPr>
            <w:cnfStyle w:val="000010100000"/>
            <w:tcW w:w="3118" w:type="dxa"/>
          </w:tcPr>
          <w:p w14:paraId="00000386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Рисование по теме: «Победа!»</w:t>
            </w:r>
          </w:p>
        </w:tc>
        <w:tc>
          <w:tcPr>
            <w:cnfStyle w:val="000001100000"/>
            <w:tcW w:w="1418" w:type="dxa"/>
          </w:tcPr>
          <w:p w14:paraId="00000387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88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89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Свободный выбор тем и материалов для исполнения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38A">
            <w:pPr>
              <w:tabs>
                <w:tab w:val="left" w:pos="275"/>
                <w:tab w:val="center" w:pos="418"/>
              </w:tabs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cnfStyle w:val="000010010000"/>
            <w:tcW w:w="3118" w:type="dxa"/>
          </w:tcPr>
          <w:p w14:paraId="0000038B">
            <w:pPr>
              <w:tabs>
                <w:tab w:val="left" w:pos="1472"/>
              </w:tabs>
              <w:spacing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Рисование по теме «Я за здоровый образ жизни»</w:t>
            </w:r>
          </w:p>
        </w:tc>
        <w:tc>
          <w:tcPr>
            <w:cnfStyle w:val="000001010000"/>
            <w:tcW w:w="1418" w:type="dxa"/>
          </w:tcPr>
          <w:p w14:paraId="0000038C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8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8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Свободный выбор тем и материалов для исполнения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38F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16</w:t>
            </w:r>
          </w:p>
        </w:tc>
        <w:tc>
          <w:tcPr>
            <w:cnfStyle w:val="000010100000"/>
            <w:tcW w:w="3118" w:type="dxa"/>
          </w:tcPr>
          <w:p w14:paraId="00000390">
            <w:pPr>
              <w:tabs>
                <w:tab w:val="left" w:pos="1505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Рисование по теме: «Мечты о лете!». «Мы рисуем бабочку».</w:t>
            </w:r>
          </w:p>
        </w:tc>
        <w:tc>
          <w:tcPr>
            <w:cnfStyle w:val="000001100000"/>
            <w:tcW w:w="1418" w:type="dxa"/>
          </w:tcPr>
          <w:p w14:paraId="00000391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92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93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Свободный выбор тем и материалов для исполнения</w:t>
            </w:r>
          </w:p>
        </w:tc>
      </w:tr>
      <w:tr>
        <w:trPr>
          <w:trHeight w:val="297"/>
        </w:trPr>
        <w:tc>
          <w:tcPr>
            <w:cnfStyle w:val="001000010000"/>
            <w:tcW w:w="846" w:type="dxa"/>
          </w:tcPr>
          <w:p w14:paraId="00000394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17</w:t>
            </w:r>
          </w:p>
        </w:tc>
        <w:tc>
          <w:tcPr>
            <w:cnfStyle w:val="000010010000"/>
            <w:tcW w:w="3118" w:type="dxa"/>
          </w:tcPr>
          <w:p w14:paraId="00000395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Творческая работа. Свободный выбор техники и материалов.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Выставка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рисунков. Подведение итогов.</w:t>
            </w:r>
          </w:p>
        </w:tc>
        <w:tc>
          <w:tcPr>
            <w:cnfStyle w:val="000001010000"/>
            <w:tcW w:w="1418" w:type="dxa"/>
          </w:tcPr>
          <w:p w14:paraId="00000396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97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98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Свободный выбор тем и материалов для исполнения</w:t>
            </w:r>
          </w:p>
        </w:tc>
      </w:tr>
      <w:tr>
        <w:trPr>
          <w:trHeight w:val="297"/>
        </w:trPr>
        <w:tc>
          <w:tcPr>
            <w:cnfStyle w:val="001000100000"/>
            <w:tcW w:w="3964" w:type="dxa"/>
            <w:gridSpan w:val="2"/>
          </w:tcPr>
          <w:p w14:paraId="00000399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39A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cnfStyle w:val="000001100000"/>
            <w:tcW w:w="3090" w:type="dxa"/>
          </w:tcPr>
          <w:p w14:paraId="0000039B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6237" w:type="dxa"/>
          </w:tcPr>
          <w:p w14:paraId="0000039C">
            <w:pPr>
              <w:spacing w:after="0" w:line="240" w:lineRule="auto"/>
              <w:contextualSpacing w:val="on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709" w:type="dxa"/>
            <w:gridSpan w:val="5"/>
          </w:tcPr>
          <w:p w14:paraId="0000039D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ОБЩЕЕ КОЛИЧЕСТВО ЧАСОВ ПО ПРОГРАММЕ – 17</w:t>
            </w:r>
          </w:p>
        </w:tc>
      </w:tr>
      <w:tr>
        <w:trPr/>
        <w:tc>
          <w:tcPr>
            <w:cnfStyle w:val="001000100000"/>
            <w:tcW w:w="8472" w:type="dxa"/>
            <w:gridSpan w:val="4"/>
          </w:tcPr>
          <w:p w14:paraId="0000039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 w14:paraId="0000039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 w14:paraId="000003A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4 КЛАСС</w:t>
            </w:r>
          </w:p>
        </w:tc>
        <w:tc>
          <w:tcPr>
            <w:cnfStyle w:val="000010100000"/>
            <w:tcW w:w="6237" w:type="dxa"/>
          </w:tcPr>
          <w:p w14:paraId="000003A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46" w:type="dxa"/>
          </w:tcPr>
          <w:p w14:paraId="000003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</w:t>
            </w:r>
          </w:p>
          <w:p w14:paraId="000003A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000010010000"/>
            <w:tcW w:w="3118" w:type="dxa"/>
          </w:tcPr>
          <w:p w14:paraId="000003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3A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000001010000"/>
            <w:tcW w:w="1418" w:type="dxa"/>
          </w:tcPr>
          <w:p w14:paraId="000003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Количество</w:t>
            </w:r>
          </w:p>
          <w:p w14:paraId="000003A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часов</w:t>
            </w:r>
          </w:p>
        </w:tc>
        <w:tc>
          <w:tcPr>
            <w:cnfStyle w:val="000010010000"/>
            <w:tcW w:w="3090" w:type="dxa"/>
          </w:tcPr>
          <w:p w14:paraId="000003A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cnfStyle w:val="000001010000"/>
            <w:tcW w:w="6237" w:type="dxa"/>
          </w:tcPr>
          <w:p w14:paraId="000003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3AA">
            <w:pPr>
              <w:spacing w:line="240" w:lineRule="auto"/>
              <w:contextualSpacing w:val="on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Содержание занятий</w:t>
            </w:r>
          </w:p>
        </w:tc>
      </w:tr>
      <w:tr>
        <w:trPr/>
        <w:tc>
          <w:tcPr>
            <w:cnfStyle w:val="001000100000"/>
            <w:tcW w:w="14709" w:type="dxa"/>
            <w:gridSpan w:val="5"/>
          </w:tcPr>
          <w:p w14:paraId="000003AB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 w14:paraId="000003AC">
            <w:pPr>
              <w:pStyle w:val="ListParagraph"/>
              <w:numPr>
                <w:ilvl w:val="1"/>
                <w:numId w:val="39"/>
              </w:numPr>
              <w:tabs>
                <w:tab w:val="left" w:pos="457"/>
              </w:tabs>
              <w:spacing w:after="0" w:line="240" w:lineRule="auto"/>
              <w:ind w:left="457" w:hanging="283"/>
              <w:jc w:val="both"/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Основы изобразительной грамоты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3AD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8" w:type="dxa"/>
          </w:tcPr>
          <w:p w14:paraId="000003AE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 xml:space="preserve">Вводное занятие. Рисунок – тест «Впечатление о лете». «Деревья». </w:t>
            </w:r>
          </w:p>
        </w:tc>
        <w:tc>
          <w:tcPr>
            <w:cnfStyle w:val="000001010000"/>
            <w:tcW w:w="1418" w:type="dxa"/>
          </w:tcPr>
          <w:p w14:paraId="000003AF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restart"/>
          </w:tcPr>
          <w:p w14:paraId="000003B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Единая коллекция цифровых образовательных ресурсов: </w:t>
            </w:r>
          </w:p>
          <w:p w14:paraId="000003B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"http://school-collektion.edu/ru"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http://school-collektion.edu/ru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 </w:t>
            </w:r>
          </w:p>
          <w:p w14:paraId="000003B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B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B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B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B6">
            <w:pPr>
              <w:spacing w:after="0" w:line="240" w:lineRule="auto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"https://nsportal.ru/nachalnaya-shkola/izo/"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https://nsportal.ru/nachalnaya-shkola/izo/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000003B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B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B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B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B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Коллекция «Мировая художественная культура»: </w:t>
            </w:r>
          </w:p>
          <w:p w14:paraId="000003B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"http://www.art.september.ru"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http://www.art.september.ru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 </w:t>
            </w:r>
          </w:p>
          <w:p w14:paraId="000003B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B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B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Музыкальная коллекция Российского общеобразовательного портала: </w:t>
            </w:r>
          </w:p>
          <w:p w14:paraId="000003C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"http://www.musik.edu.ru"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http://www.musik.edu.ru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</w:t>
            </w:r>
          </w:p>
          <w:p w14:paraId="000003C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Журнал «Начальная школа»: </w:t>
            </w:r>
            <w:r>
              <w:fldChar w:fldCharType="begin"/>
            </w:r>
            <w:r>
              <w:instrText xml:space="preserve">HYPERLINK "http://www.openworld/school"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http://www.openworld/school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</w:t>
            </w:r>
          </w:p>
          <w:p w14:paraId="000003C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C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D0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D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Газета «1 сентября»:</w:t>
            </w:r>
          </w:p>
          <w:p w14:paraId="000003D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"http://www.1september.ru"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http://www.1september.ru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/     </w:t>
            </w:r>
          </w:p>
          <w:p w14:paraId="000003D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D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D5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D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D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D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D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DA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3D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Сайт Всё для детей </w:t>
            </w:r>
          </w:p>
          <w:p w14:paraId="000003DC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"http://allforchildren.ru"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http://allforchildren.ru</w:t>
            </w:r>
            <w:r>
              <w:fldChar w:fldCharType="end"/>
            </w:r>
          </w:p>
        </w:tc>
        <w:tc>
          <w:tcPr>
            <w:cnfStyle w:val="000001010000"/>
            <w:tcW w:w="6237" w:type="dxa"/>
          </w:tcPr>
          <w:p w14:paraId="000003D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Материалы, Инструменты. Условия безопасной работы. Фломастеры.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Пленэрные зарисовки.  Акварель, гуашь. Принцип «от общего к частному». Воздушная перспектива. Форма, структура.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3DE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cnfStyle w:val="000010100000"/>
            <w:tcW w:w="3118" w:type="dxa"/>
          </w:tcPr>
          <w:p w14:paraId="000003DF">
            <w:pPr>
              <w:tabs>
                <w:tab w:val="left" w:pos="1472"/>
              </w:tabs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 xml:space="preserve">Зарисовка растений с натуры в цвете. Цветы и травы осени. </w:t>
            </w:r>
          </w:p>
        </w:tc>
        <w:tc>
          <w:tcPr>
            <w:cnfStyle w:val="000001100000"/>
            <w:tcW w:w="1418" w:type="dxa"/>
          </w:tcPr>
          <w:p w14:paraId="000003E0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E1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E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Принципы естественного положения, пластика. Группировка элементов. Акварель.</w:t>
            </w:r>
            <w: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Свободный выбор живописных средств. Сближенные цветовые отношения. Пластика природных форм и линий. Беседы с обращением к иллюстративному материалу, натуральный материал.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3E3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cnfStyle w:val="000010010000"/>
            <w:tcW w:w="3118" w:type="dxa"/>
          </w:tcPr>
          <w:p w14:paraId="000003E4">
            <w:pPr>
              <w:tabs>
                <w:tab w:val="left" w:pos="1472"/>
              </w:tabs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Натюрморт.  Осенний натюрморт</w:t>
            </w:r>
          </w:p>
        </w:tc>
        <w:tc>
          <w:tcPr>
            <w:cnfStyle w:val="000001010000"/>
            <w:tcW w:w="1418" w:type="dxa"/>
          </w:tcPr>
          <w:p w14:paraId="000003E5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E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E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Наброски графическими материалами: тушью, заострённой палочкой. Предметы и пространство. Живая и статическая композиция.</w:t>
            </w:r>
          </w:p>
          <w:p w14:paraId="000003E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Ассиметричная композиция. Тёплая цветовая гамма. </w:t>
            </w:r>
          </w:p>
          <w:p w14:paraId="000003E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Гуашь, акварель.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3EA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cnfStyle w:val="000010100000"/>
            <w:tcW w:w="3118" w:type="dxa"/>
          </w:tcPr>
          <w:p w14:paraId="000003EB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 xml:space="preserve">Небо в искусстве. Монотипия. Отражение в воде. </w:t>
            </w:r>
          </w:p>
        </w:tc>
        <w:tc>
          <w:tcPr>
            <w:cnfStyle w:val="000001100000"/>
            <w:tcW w:w="1418" w:type="dxa"/>
          </w:tcPr>
          <w:p w14:paraId="000003EC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ED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E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Использование цвета в живописи для отражения эмоционального состояния. Творческая работа – иллюстрация прочитанных стихотворений, личный опыт</w:t>
            </w:r>
          </w:p>
          <w:p w14:paraId="000003E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Интерпретация явлений природы: акварель, тушь чёрная, заострённые палочки.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3F0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cnfStyle w:val="000010010000"/>
            <w:tcW w:w="3118" w:type="dxa"/>
          </w:tcPr>
          <w:p w14:paraId="000003F1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 xml:space="preserve">Скачущая лошадь. Улицы села.  </w:t>
            </w:r>
          </w:p>
        </w:tc>
        <w:tc>
          <w:tcPr>
            <w:cnfStyle w:val="000001010000"/>
            <w:tcW w:w="1418" w:type="dxa"/>
          </w:tcPr>
          <w:p w14:paraId="000003F2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F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F4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Движение в композиции. Пластика форм. Линия красоты.  Гуашь.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Линейная перспектива. Наброски, рисунки с натуры. Творческая работа по предварительным рисункам</w:t>
            </w:r>
          </w:p>
        </w:tc>
      </w:tr>
      <w:tr>
        <w:trPr>
          <w:trHeight w:val="258"/>
        </w:trPr>
        <w:tc>
          <w:tcPr>
            <w:cnfStyle w:val="001000100000"/>
            <w:tcW w:w="846" w:type="dxa"/>
          </w:tcPr>
          <w:p w14:paraId="000003F5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cnfStyle w:val="000010100000"/>
            <w:tcW w:w="3118" w:type="dxa"/>
          </w:tcPr>
          <w:p w14:paraId="000003F6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 xml:space="preserve">Зимние забавы. </w:t>
            </w:r>
          </w:p>
        </w:tc>
        <w:tc>
          <w:tcPr>
            <w:cnfStyle w:val="000001100000"/>
            <w:tcW w:w="1418" w:type="dxa"/>
          </w:tcPr>
          <w:p w14:paraId="000003F7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3F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3F9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Движение в композиции. Ритм цветочных пятен. </w:t>
            </w:r>
          </w:p>
          <w:p w14:paraId="000003FA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Фигура человека в движении. Личный опыт. Гуашь.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3FB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cnfStyle w:val="000010010000"/>
            <w:tcW w:w="3118" w:type="dxa"/>
          </w:tcPr>
          <w:p w14:paraId="000003FC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Новогодний бал. Выставки, экскурсии.</w:t>
            </w:r>
          </w:p>
        </w:tc>
        <w:tc>
          <w:tcPr>
            <w:cnfStyle w:val="000001010000"/>
            <w:tcW w:w="1418" w:type="dxa"/>
          </w:tcPr>
          <w:p w14:paraId="000003FD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3FE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3FF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Движение в композиции. Пластика форм. Линия красоты.  Гуашь.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Обсуждение.</w:t>
            </w:r>
          </w:p>
        </w:tc>
      </w:tr>
      <w:tr>
        <w:trPr>
          <w:trHeight w:val="251"/>
        </w:trPr>
        <w:tc>
          <w:tcPr>
            <w:cnfStyle w:val="001000100000"/>
            <w:tcW w:w="3964" w:type="dxa"/>
            <w:gridSpan w:val="2"/>
          </w:tcPr>
          <w:p w14:paraId="00000400">
            <w:pPr>
              <w:tabs>
                <w:tab w:val="left" w:pos="147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401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cnfStyle w:val="000001100000"/>
            <w:tcW w:w="3090" w:type="dxa"/>
            <w:vMerge w:val="continue"/>
          </w:tcPr>
          <w:p w14:paraId="00000402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6237" w:type="dxa"/>
            <w:vMerge w:val="restart"/>
          </w:tcPr>
          <w:p w14:paraId="0000040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382" w:type="dxa"/>
            <w:gridSpan w:val="3"/>
          </w:tcPr>
          <w:p w14:paraId="00000404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 w14:paraId="00000405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ind w:left="174" w:hanging="425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Декоративно – прикладное искусство</w:t>
            </w:r>
          </w:p>
        </w:tc>
        <w:tc>
          <w:tcPr>
            <w:cnfStyle w:val="000010010000"/>
            <w:tcW w:w="3090" w:type="dxa"/>
            <w:vMerge w:val="continue"/>
          </w:tcPr>
          <w:p w14:paraId="00000406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  <w:vMerge w:val="continue"/>
          </w:tcPr>
          <w:p w14:paraId="0000040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46" w:type="dxa"/>
          </w:tcPr>
          <w:p w14:paraId="00000408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cnfStyle w:val="000010100000"/>
            <w:tcW w:w="3118" w:type="dxa"/>
          </w:tcPr>
          <w:p w14:paraId="00000409">
            <w:pPr>
              <w:tabs>
                <w:tab w:val="left" w:pos="1472"/>
              </w:tabs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Введение в тему. «Цветы». «Цветы и травы». «Цветы и бабочки» </w:t>
            </w:r>
          </w:p>
        </w:tc>
        <w:tc>
          <w:tcPr>
            <w:cnfStyle w:val="000001100000"/>
            <w:tcW w:w="1418" w:type="dxa"/>
          </w:tcPr>
          <w:p w14:paraId="0000040A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40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40C">
            <w:pPr>
              <w:spacing w:before="24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Планирование работы. Знакомство с новым материалом, инструментом.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Композиция в круге. Эскиз монохромной декоративной росписи. Освоение приёма - кистевая роспись. Беседа «Голубая сказка Гжели».</w:t>
            </w:r>
          </w:p>
          <w:p w14:paraId="0000040D">
            <w:pPr>
              <w:spacing w:before="24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Декоративная роспись. Ассиметричная композиция.</w:t>
            </w:r>
          </w:p>
          <w:p w14:paraId="0000040E">
            <w:pPr>
              <w:spacing w:before="24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Декоративная переработка природной формы. Кистевая роспись, гуашь. Ограниченная цветовая палитра.  Беседа о жостовской росписи.</w:t>
            </w:r>
          </w:p>
          <w:p w14:paraId="0000040F">
            <w:pPr>
              <w:spacing w:before="24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Декоративная роспись подготовленной деревянной основы. Творческая работа.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410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cnfStyle w:val="000010010000"/>
            <w:tcW w:w="3118" w:type="dxa"/>
          </w:tcPr>
          <w:p w14:paraId="00000411">
            <w:pPr>
              <w:tabs>
                <w:tab w:val="left" w:pos="1472"/>
              </w:tabs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Плакат – вид прикладной графики. Поздравления к 23 февраля. </w:t>
            </w:r>
          </w:p>
        </w:tc>
        <w:tc>
          <w:tcPr>
            <w:cnfStyle w:val="000001010000"/>
            <w:tcW w:w="1418" w:type="dxa"/>
          </w:tcPr>
          <w:p w14:paraId="00000412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413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414">
            <w:pPr>
              <w:spacing w:before="24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Цветы, как носитель настроения. Шрифт. Использование трафарета и шаблона в изобразительных элементах.</w:t>
            </w:r>
          </w:p>
          <w:p w14:paraId="00000415">
            <w:pPr>
              <w:spacing w:before="24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Эскиз. Работа с материалом в подгруппах, использование знаний по композиции, живописи, графике. Применение приёмов аппликации, техники бумажной пластики, кистевой росписи.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416">
            <w:pPr>
              <w:spacing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cnfStyle w:val="000010100000"/>
            <w:tcW w:w="3118" w:type="dxa"/>
          </w:tcPr>
          <w:p w14:paraId="00000417">
            <w:pPr>
              <w:tabs>
                <w:tab w:val="left" w:pos="1472"/>
              </w:tabs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Открытка – поздравление к 8 марта. </w:t>
            </w:r>
          </w:p>
        </w:tc>
        <w:tc>
          <w:tcPr>
            <w:cnfStyle w:val="000001100000"/>
            <w:tcW w:w="1418" w:type="dxa"/>
          </w:tcPr>
          <w:p w14:paraId="00000418">
            <w:pPr>
              <w:spacing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419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41A">
            <w:pPr>
              <w:spacing w:before="24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Свободный выбор материалов и техники. Индивидуальная творческая работа.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4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11</w:t>
            </w:r>
          </w:p>
        </w:tc>
        <w:tc>
          <w:tcPr>
            <w:cnfStyle w:val="000010010000"/>
            <w:tcW w:w="3118" w:type="dxa"/>
          </w:tcPr>
          <w:p w14:paraId="0000041C">
            <w:pPr>
              <w:tabs>
                <w:tab w:val="left" w:pos="380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Холодный батик – особенности его как вида декоративно – прикладного искусства. «Осенние листья». «Туманный день».</w:t>
            </w:r>
          </w:p>
        </w:tc>
        <w:tc>
          <w:tcPr>
            <w:cnfStyle w:val="000001010000"/>
            <w:tcW w:w="1418" w:type="dxa"/>
          </w:tcPr>
          <w:p w14:paraId="0000041D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41E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41F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Связь с живописью, композицией, графикой. Техника безопасности при работе с резервирующим составом. </w:t>
            </w:r>
          </w:p>
          <w:p w14:paraId="00000420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Роспись по ткани. Использование в эскизе натуральных зарисовок.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Интерпретация явлений природы. Свободная роспись по ткани без резерва. Связь с живописью, композицией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421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cnfStyle w:val="000010100000"/>
            <w:tcW w:w="3118" w:type="dxa"/>
          </w:tcPr>
          <w:p w14:paraId="00000422">
            <w:pPr>
              <w:tabs>
                <w:tab w:val="left" w:pos="380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Кукольный антураж. </w:t>
            </w:r>
          </w:p>
        </w:tc>
        <w:tc>
          <w:tcPr>
            <w:cnfStyle w:val="000001100000"/>
            <w:tcW w:w="1418" w:type="dxa"/>
          </w:tcPr>
          <w:p w14:paraId="00000423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424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425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Роспись ткани для кукольного платья. Орнамент. Работа над образом.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426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13</w:t>
            </w:r>
          </w:p>
        </w:tc>
        <w:tc>
          <w:tcPr>
            <w:cnfStyle w:val="000010010000"/>
            <w:tcW w:w="3118" w:type="dxa"/>
          </w:tcPr>
          <w:p w14:paraId="00000427">
            <w:pPr>
              <w:tabs>
                <w:tab w:val="left" w:pos="380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Цветоведение. Флористика. </w:t>
            </w:r>
          </w:p>
        </w:tc>
        <w:tc>
          <w:tcPr>
            <w:cnfStyle w:val="000001010000"/>
            <w:tcW w:w="1418" w:type="dxa"/>
          </w:tcPr>
          <w:p w14:paraId="00000428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cnfStyle w:val="000010010000"/>
            <w:tcW w:w="3090" w:type="dxa"/>
            <w:vMerge w:val="continue"/>
          </w:tcPr>
          <w:p w14:paraId="00000429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42A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Несложные цветы из ткани. Оформление цветка в композиции. Связь с флористикой, батиком.</w:t>
            </w:r>
          </w:p>
          <w:p w14:paraId="0000042B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Применение основных принципов построения композиции. Объединение и выявление главного. Выражение образа, чувств с помощью природных форм и линий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42C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14</w:t>
            </w:r>
          </w:p>
        </w:tc>
        <w:tc>
          <w:tcPr>
            <w:cnfStyle w:val="000010100000"/>
            <w:tcW w:w="3118" w:type="dxa"/>
          </w:tcPr>
          <w:p w14:paraId="0000042D">
            <w:pPr>
              <w:tabs>
                <w:tab w:val="left" w:pos="3802"/>
              </w:tabs>
              <w:spacing w:after="0" w:line="240" w:lineRule="auto"/>
              <w:ind w:firstLine="33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Оформление работ, выставки, посещение выставок.</w:t>
            </w:r>
          </w:p>
        </w:tc>
        <w:tc>
          <w:tcPr>
            <w:cnfStyle w:val="000001100000"/>
            <w:tcW w:w="1418" w:type="dxa"/>
          </w:tcPr>
          <w:p w14:paraId="0000042E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42F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430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Свободный выбор живописных средств.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Выставки творческих работ.</w:t>
            </w:r>
          </w:p>
        </w:tc>
      </w:tr>
      <w:tr>
        <w:trPr/>
        <w:tc>
          <w:tcPr>
            <w:cnfStyle w:val="001000010000"/>
            <w:tcW w:w="3964" w:type="dxa"/>
            <w:gridSpan w:val="2"/>
          </w:tcPr>
          <w:p w14:paraId="00000431">
            <w:pPr>
              <w:tabs>
                <w:tab w:val="left" w:pos="3802"/>
              </w:tabs>
              <w:spacing w:after="0" w:line="240" w:lineRule="auto"/>
              <w:ind w:firstLine="33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Итого по разделу</w:t>
            </w:r>
          </w:p>
        </w:tc>
        <w:tc>
          <w:tcPr>
            <w:cnfStyle w:val="000010010000"/>
            <w:tcW w:w="1418" w:type="dxa"/>
          </w:tcPr>
          <w:p w14:paraId="00000432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cnfStyle w:val="000001010000"/>
            <w:tcW w:w="3090" w:type="dxa"/>
            <w:vMerge w:val="continue"/>
          </w:tcPr>
          <w:p w14:paraId="00000433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6237" w:type="dxa"/>
          </w:tcPr>
          <w:p w14:paraId="00000434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3964" w:type="dxa"/>
            <w:gridSpan w:val="2"/>
          </w:tcPr>
          <w:p w14:paraId="00000435">
            <w:pPr>
              <w:tabs>
                <w:tab w:val="left" w:pos="31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00000436">
            <w:pPr>
              <w:pStyle w:val="ListParagraph"/>
              <w:numPr>
                <w:ilvl w:val="1"/>
                <w:numId w:val="39"/>
              </w:numPr>
              <w:tabs>
                <w:tab w:val="left" w:pos="316"/>
              </w:tabs>
              <w:spacing w:after="0" w:line="240" w:lineRule="auto"/>
              <w:ind w:left="316" w:hanging="316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  <w:t>Наше творчество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cnfStyle w:val="000010100000"/>
            <w:tcW w:w="1418" w:type="dxa"/>
          </w:tcPr>
          <w:p w14:paraId="00000437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3090" w:type="dxa"/>
            <w:vMerge w:val="continue"/>
          </w:tcPr>
          <w:p w14:paraId="00000438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6237" w:type="dxa"/>
          </w:tcPr>
          <w:p w14:paraId="00000439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46" w:type="dxa"/>
          </w:tcPr>
          <w:p w14:paraId="0000043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cnfStyle w:val="000010010000"/>
            <w:tcW w:w="3118" w:type="dxa"/>
          </w:tcPr>
          <w:p w14:paraId="0000043B">
            <w:pPr>
              <w:tabs>
                <w:tab w:val="left" w:pos="1472"/>
              </w:tabs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«День Победы».</w:t>
            </w:r>
          </w:p>
        </w:tc>
        <w:tc>
          <w:tcPr>
            <w:cnfStyle w:val="000001010000"/>
            <w:tcW w:w="1418" w:type="dxa"/>
          </w:tcPr>
          <w:p w14:paraId="0000043C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43D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43E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Свободный выбор живописных средств. Сближенные цветовые отношения. Пластика природных форм и линий. Беседы с обращением к иллюстративному материалу, натуральный материал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cnfStyle w:val="001000100000"/>
            <w:tcW w:w="846" w:type="dxa"/>
          </w:tcPr>
          <w:p w14:paraId="0000043F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16</w:t>
            </w:r>
          </w:p>
        </w:tc>
        <w:tc>
          <w:tcPr>
            <w:cnfStyle w:val="000010100000"/>
            <w:tcW w:w="3118" w:type="dxa"/>
          </w:tcPr>
          <w:p w14:paraId="00000440">
            <w:pPr>
              <w:tabs>
                <w:tab w:val="left" w:pos="1472"/>
              </w:tabs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Творческая работа.</w:t>
            </w:r>
          </w:p>
        </w:tc>
        <w:tc>
          <w:tcPr>
            <w:cnfStyle w:val="000001100000"/>
            <w:tcW w:w="1418" w:type="dxa"/>
          </w:tcPr>
          <w:p w14:paraId="00000441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3090" w:type="dxa"/>
            <w:vMerge w:val="continue"/>
          </w:tcPr>
          <w:p w14:paraId="00000442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100000"/>
            <w:tcW w:w="6237" w:type="dxa"/>
          </w:tcPr>
          <w:p w14:paraId="00000443">
            <w:pPr>
              <w:spacing w:after="0"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Свободный выбор живописных средств. Сближенные цветовые отношения.</w:t>
            </w:r>
          </w:p>
        </w:tc>
      </w:tr>
      <w:tr>
        <w:trPr/>
        <w:tc>
          <w:tcPr>
            <w:cnfStyle w:val="001000010000"/>
            <w:tcW w:w="846" w:type="dxa"/>
          </w:tcPr>
          <w:p w14:paraId="00000444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17</w:t>
            </w:r>
          </w:p>
        </w:tc>
        <w:tc>
          <w:tcPr>
            <w:cnfStyle w:val="000010010000"/>
            <w:tcW w:w="3118" w:type="dxa"/>
          </w:tcPr>
          <w:p w14:paraId="00000445">
            <w:pPr>
              <w:tabs>
                <w:tab w:val="left" w:pos="1472"/>
              </w:tabs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Оформление работ к выставке. «Наша галерея».</w:t>
            </w:r>
          </w:p>
        </w:tc>
        <w:tc>
          <w:tcPr>
            <w:cnfStyle w:val="000001010000"/>
            <w:tcW w:w="1418" w:type="dxa"/>
          </w:tcPr>
          <w:p w14:paraId="00000446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090" w:type="dxa"/>
            <w:vMerge w:val="continue"/>
          </w:tcPr>
          <w:p w14:paraId="00000447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1010000"/>
            <w:tcW w:w="6237" w:type="dxa"/>
          </w:tcPr>
          <w:p w14:paraId="00000448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Свободный выбор живописных средств. Сближенные цветовые отношения. Выставка творческих работ.</w:t>
            </w:r>
          </w:p>
        </w:tc>
      </w:tr>
      <w:tr>
        <w:trPr/>
        <w:tc>
          <w:tcPr>
            <w:cnfStyle w:val="001000100000"/>
            <w:tcW w:w="3964" w:type="dxa"/>
            <w:gridSpan w:val="2"/>
          </w:tcPr>
          <w:p w14:paraId="00000449">
            <w:pPr>
              <w:tabs>
                <w:tab w:val="left" w:pos="1472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44A">
            <w:pPr>
              <w:spacing w:after="0" w:line="240" w:lineRule="auto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cnfStyle w:val="000001100000"/>
            <w:tcW w:w="3090" w:type="dxa"/>
          </w:tcPr>
          <w:p w14:paraId="0000044B">
            <w:pPr>
              <w:spacing w:line="240" w:lineRule="auto"/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6237" w:type="dxa"/>
          </w:tcPr>
          <w:p w14:paraId="0000044C">
            <w:pPr>
              <w:spacing w:line="240" w:lineRule="auto"/>
              <w:contextualSpacing w:val="on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709" w:type="dxa"/>
            <w:gridSpan w:val="5"/>
          </w:tcPr>
          <w:p w14:paraId="0000044D">
            <w:pPr>
              <w:spacing w:line="240" w:lineRule="auto"/>
              <w:contextualSpacing w:val="on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ОБЩЕЕ КОЛИЧЕСТВО ЧАСОВ ПО ПРОГРАММЕ – 17</w:t>
            </w:r>
          </w:p>
        </w:tc>
      </w:tr>
    </w:tbl>
    <w:p w14:paraId="0000044E">
      <w:pPr>
        <w:spacing w:line="240" w:lineRule="auto"/>
        <w:jc w:val="both"/>
        <w:rPr>
          <w:rFonts w:ascii="Times New Roman" w:cs="Times New Roman" w:hAnsi="Times New Roman"/>
        </w:rPr>
        <w:sectPr>
          <w:pgSz w:w="16838" w:h="11906" w:orient="landscape"/>
          <w:pgMar w:top="851" w:right="1134" w:bottom="1701" w:left="1134" w:header="709" w:footer="709" w:gutter="0"/>
          <w:cols w:space="708"/>
          <w:titlePg/>
        </w:sectPr>
      </w:pPr>
    </w:p>
    <w:p w14:paraId="0000044F">
      <w:pPr>
        <w:tabs>
          <w:tab w:val="left" w:pos="3146"/>
        </w:tabs>
        <w:rPr>
          <w:rFonts w:ascii="Times New Roman" w:cs="Times New Roman" w:hAnsi="Times New Roman"/>
        </w:rPr>
      </w:pPr>
    </w:p>
    <w:sectPr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 w:val="o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00000000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451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12</w:t>
    </w:r>
    <w:r>
      <w:fldChar w:fldCharType="end"/>
    </w:r>
  </w:p>
  <w:p w14:paraId="00000452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450">
    <w:pPr>
      <w:pStyle w:val="Header"/>
      <w:ind w:left="-567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hybridMultilevel"/>
    <w:lvl w:ilvl="0" w:tentative="0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  <w:b/>
        <w:sz w:val="24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b/>
        <w:sz w:val="24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  <w:b/>
        <w:sz w:val="24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  <w:b/>
        <w:sz w:val="24"/>
      </w:rPr>
    </w:lvl>
  </w:abstractNum>
  <w:abstractNum w:abstractNumId="2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multiLevelType w:val="multilevel"/>
    <w:lvl w:ilvl="0" w:tentative="0">
      <w:start w:val="1"/>
      <w:numFmt w:val="bullet"/>
      <w:lvlText w:val="•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0"/>
        <w:szCs w:val="20"/>
        <w:u w:val="none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3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multiLevelType w:val="hybridMultilevel"/>
    <w:lvl w:ilvl="0" w:tentative="0">
      <w:start w:val="1"/>
      <w:numFmt w:val="bullet"/>
      <w:lvlText w:val=""/>
      <w:lvlJc w:val="left"/>
      <w:pPr>
        <w:ind w:left="164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6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2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8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"/>
      <w:lvlJc w:val="left"/>
      <w:pPr>
        <w:ind w:left="164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6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2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8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numFmt w:val="bullet"/>
      <w:lvlText w:val="•"/>
      <w:lvlJc w:val="left"/>
      <w:pPr>
        <w:ind w:left="1854" w:hanging="360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574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34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94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0"/>
  </w:num>
  <w:num w:numId="3">
    <w:abstractNumId w:val="46"/>
  </w:num>
  <w:num w:numId="4">
    <w:abstractNumId w:val="19"/>
  </w:num>
  <w:num w:numId="5">
    <w:abstractNumId w:val="32"/>
  </w:num>
  <w:num w:numId="6">
    <w:abstractNumId w:val="22"/>
  </w:num>
  <w:num w:numId="7">
    <w:abstractNumId w:val="18"/>
  </w:num>
  <w:num w:numId="8">
    <w:abstractNumId w:val="14"/>
  </w:num>
  <w:num w:numId="9">
    <w:abstractNumId w:val="35"/>
  </w:num>
  <w:num w:numId="10">
    <w:abstractNumId w:val="2"/>
  </w:num>
  <w:num w:numId="11">
    <w:abstractNumId w:val="36"/>
  </w:num>
  <w:num w:numId="12">
    <w:abstractNumId w:val="21"/>
  </w:num>
  <w:num w:numId="13">
    <w:abstractNumId w:val="0"/>
  </w:num>
  <w:num w:numId="14">
    <w:abstractNumId w:val="42"/>
  </w:num>
  <w:num w:numId="15">
    <w:abstractNumId w:val="6"/>
  </w:num>
  <w:num w:numId="16">
    <w:abstractNumId w:val="37"/>
  </w:num>
  <w:num w:numId="17">
    <w:abstractNumId w:val="20"/>
  </w:num>
  <w:num w:numId="18">
    <w:abstractNumId w:val="43"/>
  </w:num>
  <w:num w:numId="19">
    <w:abstractNumId w:val="16"/>
  </w:num>
  <w:num w:numId="20">
    <w:abstractNumId w:val="3"/>
  </w:num>
  <w:num w:numId="21">
    <w:abstractNumId w:val="24"/>
  </w:num>
  <w:num w:numId="22">
    <w:abstractNumId w:val="5"/>
  </w:num>
  <w:num w:numId="23">
    <w:abstractNumId w:val="31"/>
  </w:num>
  <w:num w:numId="24">
    <w:abstractNumId w:val="28"/>
  </w:num>
  <w:num w:numId="25">
    <w:abstractNumId w:val="17"/>
  </w:num>
  <w:num w:numId="26">
    <w:abstractNumId w:val="10"/>
  </w:num>
  <w:num w:numId="27">
    <w:abstractNumId w:val="41"/>
  </w:num>
  <w:num w:numId="28">
    <w:abstractNumId w:val="44"/>
  </w:num>
  <w:num w:numId="29">
    <w:abstractNumId w:val="7"/>
  </w:num>
  <w:num w:numId="30">
    <w:abstractNumId w:val="11"/>
  </w:num>
  <w:num w:numId="31">
    <w:abstractNumId w:val="38"/>
  </w:num>
  <w:num w:numId="32">
    <w:abstractNumId w:val="8"/>
  </w:num>
  <w:num w:numId="33">
    <w:abstractNumId w:val="33"/>
  </w:num>
  <w:num w:numId="34">
    <w:abstractNumId w:val="9"/>
  </w:num>
  <w:num w:numId="35">
    <w:abstractNumId w:val="4"/>
  </w:num>
  <w:num w:numId="36">
    <w:abstractNumId w:val="12"/>
  </w:num>
  <w:num w:numId="37">
    <w:abstractNumId w:val="25"/>
  </w:num>
  <w:num w:numId="38">
    <w:abstractNumId w:val="23"/>
  </w:num>
  <w:num w:numId="39">
    <w:abstractNumId w:val="1"/>
  </w:num>
  <w:num w:numId="40">
    <w:abstractNumId w:val="40"/>
  </w:num>
  <w:num w:numId="41">
    <w:abstractNumId w:val="34"/>
  </w:num>
  <w:num w:numId="42">
    <w:abstractNumId w:val="13"/>
  </w:num>
  <w:num w:numId="43">
    <w:abstractNumId w:val="29"/>
  </w:num>
  <w:num w:numId="44">
    <w:abstractNumId w:val="39"/>
  </w:num>
  <w:num w:numId="45">
    <w:abstractNumId w:val="26"/>
  </w:num>
  <w:num w:numId="46">
    <w:abstractNumId w:val="47"/>
  </w:num>
  <w:num w:numId="47">
    <w:abstractNumId w:val="15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B1"/>
    <w:rsid w:val="00002CCC"/>
    <w:rsid w:val="00004CFB"/>
    <w:rsid w:val="00007F16"/>
    <w:rsid w:val="0001438F"/>
    <w:rsid w:val="0001641E"/>
    <w:rsid w:val="00016DBD"/>
    <w:rsid w:val="000221D2"/>
    <w:rsid w:val="00033120"/>
    <w:rsid w:val="00037F2B"/>
    <w:rsid w:val="00040807"/>
    <w:rsid w:val="00042DCE"/>
    <w:rsid w:val="00043CF3"/>
    <w:rsid w:val="00046247"/>
    <w:rsid w:val="00046EC3"/>
    <w:rsid w:val="00052D4A"/>
    <w:rsid w:val="00052ED9"/>
    <w:rsid w:val="00057DFC"/>
    <w:rsid w:val="0007294D"/>
    <w:rsid w:val="00074EE5"/>
    <w:rsid w:val="00075D47"/>
    <w:rsid w:val="00076588"/>
    <w:rsid w:val="00082013"/>
    <w:rsid w:val="000822B8"/>
    <w:rsid w:val="00085E3A"/>
    <w:rsid w:val="00086849"/>
    <w:rsid w:val="00092132"/>
    <w:rsid w:val="000A0979"/>
    <w:rsid w:val="000B6020"/>
    <w:rsid w:val="000B667C"/>
    <w:rsid w:val="000B7886"/>
    <w:rsid w:val="000C21C2"/>
    <w:rsid w:val="000C4E8D"/>
    <w:rsid w:val="000D0A36"/>
    <w:rsid w:val="000D21AA"/>
    <w:rsid w:val="000D5C81"/>
    <w:rsid w:val="000D5CC0"/>
    <w:rsid w:val="000F7684"/>
    <w:rsid w:val="0010169A"/>
    <w:rsid w:val="00110246"/>
    <w:rsid w:val="00117BA5"/>
    <w:rsid w:val="00122C9E"/>
    <w:rsid w:val="00130AB8"/>
    <w:rsid w:val="00130EB1"/>
    <w:rsid w:val="001320DF"/>
    <w:rsid w:val="001322E5"/>
    <w:rsid w:val="00132B62"/>
    <w:rsid w:val="00134419"/>
    <w:rsid w:val="001360CD"/>
    <w:rsid w:val="001420CB"/>
    <w:rsid w:val="0014333A"/>
    <w:rsid w:val="0014375C"/>
    <w:rsid w:val="00144E7C"/>
    <w:rsid w:val="001452E4"/>
    <w:rsid w:val="00151AC8"/>
    <w:rsid w:val="001540BD"/>
    <w:rsid w:val="00157653"/>
    <w:rsid w:val="00167104"/>
    <w:rsid w:val="001712DA"/>
    <w:rsid w:val="00175B8D"/>
    <w:rsid w:val="00176B11"/>
    <w:rsid w:val="00180637"/>
    <w:rsid w:val="001829F6"/>
    <w:rsid w:val="00183F6C"/>
    <w:rsid w:val="00184571"/>
    <w:rsid w:val="0018587B"/>
    <w:rsid w:val="001858AD"/>
    <w:rsid w:val="001917DA"/>
    <w:rsid w:val="00197385"/>
    <w:rsid w:val="001A0C9A"/>
    <w:rsid w:val="001A42B5"/>
    <w:rsid w:val="001A431E"/>
    <w:rsid w:val="001A4DF1"/>
    <w:rsid w:val="001C02FA"/>
    <w:rsid w:val="001D2A5E"/>
    <w:rsid w:val="001D2EBE"/>
    <w:rsid w:val="001D446A"/>
    <w:rsid w:val="001D56F8"/>
    <w:rsid w:val="001E7105"/>
    <w:rsid w:val="001F094B"/>
    <w:rsid w:val="001F4515"/>
    <w:rsid w:val="001F7919"/>
    <w:rsid w:val="002223B3"/>
    <w:rsid w:val="002249E0"/>
    <w:rsid w:val="0023165F"/>
    <w:rsid w:val="00235FBB"/>
    <w:rsid w:val="00241A0E"/>
    <w:rsid w:val="002472F8"/>
    <w:rsid w:val="002523EE"/>
    <w:rsid w:val="002617F4"/>
    <w:rsid w:val="00262A51"/>
    <w:rsid w:val="002653E0"/>
    <w:rsid w:val="00266F17"/>
    <w:rsid w:val="00273D8A"/>
    <w:rsid w:val="00282B97"/>
    <w:rsid w:val="00284F7F"/>
    <w:rsid w:val="002902CD"/>
    <w:rsid w:val="002906A2"/>
    <w:rsid w:val="002959D2"/>
    <w:rsid w:val="00296117"/>
    <w:rsid w:val="00296899"/>
    <w:rsid w:val="002A3A4A"/>
    <w:rsid w:val="002B0F34"/>
    <w:rsid w:val="002B240C"/>
    <w:rsid w:val="002C1C0C"/>
    <w:rsid w:val="002C3DC5"/>
    <w:rsid w:val="002C76DE"/>
    <w:rsid w:val="002D1148"/>
    <w:rsid w:val="002E45D0"/>
    <w:rsid w:val="00301F80"/>
    <w:rsid w:val="00304DC3"/>
    <w:rsid w:val="00306461"/>
    <w:rsid w:val="003132F3"/>
    <w:rsid w:val="003135F7"/>
    <w:rsid w:val="00324490"/>
    <w:rsid w:val="00332EBD"/>
    <w:rsid w:val="003427C5"/>
    <w:rsid w:val="003502E6"/>
    <w:rsid w:val="003511DE"/>
    <w:rsid w:val="00354CCB"/>
    <w:rsid w:val="00371E83"/>
    <w:rsid w:val="00375184"/>
    <w:rsid w:val="003838B9"/>
    <w:rsid w:val="00393A8B"/>
    <w:rsid w:val="003951A5"/>
    <w:rsid w:val="0039533B"/>
    <w:rsid w:val="003963DF"/>
    <w:rsid w:val="003A0CAD"/>
    <w:rsid w:val="003A6553"/>
    <w:rsid w:val="003A7682"/>
    <w:rsid w:val="003B101F"/>
    <w:rsid w:val="003C30A2"/>
    <w:rsid w:val="003C7D3A"/>
    <w:rsid w:val="003E06B1"/>
    <w:rsid w:val="003E761C"/>
    <w:rsid w:val="003F218C"/>
    <w:rsid w:val="003F44FD"/>
    <w:rsid w:val="003F69A7"/>
    <w:rsid w:val="00402072"/>
    <w:rsid w:val="004076FF"/>
    <w:rsid w:val="0041268A"/>
    <w:rsid w:val="00413264"/>
    <w:rsid w:val="004203D9"/>
    <w:rsid w:val="00420BFC"/>
    <w:rsid w:val="00425AC4"/>
    <w:rsid w:val="00426C46"/>
    <w:rsid w:val="00427190"/>
    <w:rsid w:val="00427252"/>
    <w:rsid w:val="00434A7B"/>
    <w:rsid w:val="00440651"/>
    <w:rsid w:val="00443E36"/>
    <w:rsid w:val="0044413C"/>
    <w:rsid w:val="00446C71"/>
    <w:rsid w:val="00447D7B"/>
    <w:rsid w:val="00450205"/>
    <w:rsid w:val="00453A1E"/>
    <w:rsid w:val="00456D5B"/>
    <w:rsid w:val="0046098D"/>
    <w:rsid w:val="00460F58"/>
    <w:rsid w:val="00466C7A"/>
    <w:rsid w:val="00476F48"/>
    <w:rsid w:val="004806C2"/>
    <w:rsid w:val="0048076B"/>
    <w:rsid w:val="00484AD3"/>
    <w:rsid w:val="00485087"/>
    <w:rsid w:val="004912E9"/>
    <w:rsid w:val="00491D2F"/>
    <w:rsid w:val="0049227E"/>
    <w:rsid w:val="00497C56"/>
    <w:rsid w:val="004A2DBD"/>
    <w:rsid w:val="004B176D"/>
    <w:rsid w:val="004B1D48"/>
    <w:rsid w:val="004B6351"/>
    <w:rsid w:val="004C20DE"/>
    <w:rsid w:val="004C482F"/>
    <w:rsid w:val="004D5C95"/>
    <w:rsid w:val="004E1FA4"/>
    <w:rsid w:val="004E50B7"/>
    <w:rsid w:val="004E6A46"/>
    <w:rsid w:val="004F07D2"/>
    <w:rsid w:val="004F12F2"/>
    <w:rsid w:val="004F1CFF"/>
    <w:rsid w:val="004F4E7F"/>
    <w:rsid w:val="004F5FB0"/>
    <w:rsid w:val="004F612A"/>
    <w:rsid w:val="0050294A"/>
    <w:rsid w:val="00506F0C"/>
    <w:rsid w:val="00512F70"/>
    <w:rsid w:val="00513D4B"/>
    <w:rsid w:val="0052338A"/>
    <w:rsid w:val="0052590B"/>
    <w:rsid w:val="00527876"/>
    <w:rsid w:val="00533781"/>
    <w:rsid w:val="00546E62"/>
    <w:rsid w:val="00562A87"/>
    <w:rsid w:val="00583D6B"/>
    <w:rsid w:val="0058555A"/>
    <w:rsid w:val="0058798A"/>
    <w:rsid w:val="00590A42"/>
    <w:rsid w:val="00590FB9"/>
    <w:rsid w:val="005958DA"/>
    <w:rsid w:val="005975B6"/>
    <w:rsid w:val="00597A58"/>
    <w:rsid w:val="005A11C6"/>
    <w:rsid w:val="005A30B6"/>
    <w:rsid w:val="005A533F"/>
    <w:rsid w:val="005A5F27"/>
    <w:rsid w:val="005A6288"/>
    <w:rsid w:val="005B4FBE"/>
    <w:rsid w:val="005C0D9F"/>
    <w:rsid w:val="005C3CEA"/>
    <w:rsid w:val="005C4FBB"/>
    <w:rsid w:val="005C6EA1"/>
    <w:rsid w:val="005C76EE"/>
    <w:rsid w:val="005D13B2"/>
    <w:rsid w:val="005D1858"/>
    <w:rsid w:val="005E1D65"/>
    <w:rsid w:val="005E4BBD"/>
    <w:rsid w:val="005E63F6"/>
    <w:rsid w:val="005E7CC7"/>
    <w:rsid w:val="005F3D2E"/>
    <w:rsid w:val="00605CDB"/>
    <w:rsid w:val="006101E8"/>
    <w:rsid w:val="006119EA"/>
    <w:rsid w:val="00611FD0"/>
    <w:rsid w:val="00613102"/>
    <w:rsid w:val="0061362E"/>
    <w:rsid w:val="00616DDB"/>
    <w:rsid w:val="00617A3A"/>
    <w:rsid w:val="00624393"/>
    <w:rsid w:val="00625C0C"/>
    <w:rsid w:val="00627D86"/>
    <w:rsid w:val="00633C15"/>
    <w:rsid w:val="00641D51"/>
    <w:rsid w:val="0064467D"/>
    <w:rsid w:val="00645B17"/>
    <w:rsid w:val="0064626D"/>
    <w:rsid w:val="00657482"/>
    <w:rsid w:val="006930E3"/>
    <w:rsid w:val="006A2AD0"/>
    <w:rsid w:val="006B59FF"/>
    <w:rsid w:val="006B659B"/>
    <w:rsid w:val="006C664C"/>
    <w:rsid w:val="006D0048"/>
    <w:rsid w:val="006E19C0"/>
    <w:rsid w:val="006E6D2D"/>
    <w:rsid w:val="006F25DE"/>
    <w:rsid w:val="00702510"/>
    <w:rsid w:val="007031BA"/>
    <w:rsid w:val="00710B51"/>
    <w:rsid w:val="00710C6E"/>
    <w:rsid w:val="00721192"/>
    <w:rsid w:val="00745D91"/>
    <w:rsid w:val="00751AFE"/>
    <w:rsid w:val="00752B59"/>
    <w:rsid w:val="00753C39"/>
    <w:rsid w:val="00754CC0"/>
    <w:rsid w:val="00757AEC"/>
    <w:rsid w:val="007649B3"/>
    <w:rsid w:val="00777A20"/>
    <w:rsid w:val="0078644E"/>
    <w:rsid w:val="00787257"/>
    <w:rsid w:val="007950A5"/>
    <w:rsid w:val="007A3D21"/>
    <w:rsid w:val="007B0EF0"/>
    <w:rsid w:val="007B49CF"/>
    <w:rsid w:val="007B57EC"/>
    <w:rsid w:val="007C3FD5"/>
    <w:rsid w:val="007D1ABC"/>
    <w:rsid w:val="007D2509"/>
    <w:rsid w:val="007D4018"/>
    <w:rsid w:val="008026E4"/>
    <w:rsid w:val="0080348D"/>
    <w:rsid w:val="008125DF"/>
    <w:rsid w:val="0081300F"/>
    <w:rsid w:val="008150A1"/>
    <w:rsid w:val="00816C95"/>
    <w:rsid w:val="0082294F"/>
    <w:rsid w:val="00833B67"/>
    <w:rsid w:val="0084099A"/>
    <w:rsid w:val="00843869"/>
    <w:rsid w:val="008449D5"/>
    <w:rsid w:val="008450FE"/>
    <w:rsid w:val="00862B1C"/>
    <w:rsid w:val="008651A0"/>
    <w:rsid w:val="0086752A"/>
    <w:rsid w:val="0088600F"/>
    <w:rsid w:val="00887850"/>
    <w:rsid w:val="008927BB"/>
    <w:rsid w:val="008934CF"/>
    <w:rsid w:val="008A1E82"/>
    <w:rsid w:val="008B0FB6"/>
    <w:rsid w:val="008B3580"/>
    <w:rsid w:val="008B58FC"/>
    <w:rsid w:val="008C1BB6"/>
    <w:rsid w:val="008C3B5B"/>
    <w:rsid w:val="008C5B69"/>
    <w:rsid w:val="008C68F5"/>
    <w:rsid w:val="008C7916"/>
    <w:rsid w:val="008D57D5"/>
    <w:rsid w:val="008D6915"/>
    <w:rsid w:val="008E292A"/>
    <w:rsid w:val="009124ED"/>
    <w:rsid w:val="00914C3B"/>
    <w:rsid w:val="00914CF1"/>
    <w:rsid w:val="0092559C"/>
    <w:rsid w:val="00925919"/>
    <w:rsid w:val="009266C3"/>
    <w:rsid w:val="009460A1"/>
    <w:rsid w:val="00950459"/>
    <w:rsid w:val="00962A13"/>
    <w:rsid w:val="009706DF"/>
    <w:rsid w:val="00970F52"/>
    <w:rsid w:val="009742FF"/>
    <w:rsid w:val="009812BD"/>
    <w:rsid w:val="009828F0"/>
    <w:rsid w:val="00987087"/>
    <w:rsid w:val="00990A37"/>
    <w:rsid w:val="00991495"/>
    <w:rsid w:val="00991CB1"/>
    <w:rsid w:val="009975DA"/>
    <w:rsid w:val="009A1109"/>
    <w:rsid w:val="009A2EF1"/>
    <w:rsid w:val="009A3B6F"/>
    <w:rsid w:val="009A44E0"/>
    <w:rsid w:val="009A58F0"/>
    <w:rsid w:val="009A5F63"/>
    <w:rsid w:val="009A6197"/>
    <w:rsid w:val="009B6C04"/>
    <w:rsid w:val="009C3AC6"/>
    <w:rsid w:val="009D2DB6"/>
    <w:rsid w:val="009D4361"/>
    <w:rsid w:val="009E5FE0"/>
    <w:rsid w:val="009E6978"/>
    <w:rsid w:val="009E78DF"/>
    <w:rsid w:val="009E7909"/>
    <w:rsid w:val="009F2DA0"/>
    <w:rsid w:val="00A077A7"/>
    <w:rsid w:val="00A12F61"/>
    <w:rsid w:val="00A12F8A"/>
    <w:rsid w:val="00A165AD"/>
    <w:rsid w:val="00A3423F"/>
    <w:rsid w:val="00A34A06"/>
    <w:rsid w:val="00A43C54"/>
    <w:rsid w:val="00A44E8D"/>
    <w:rsid w:val="00A45600"/>
    <w:rsid w:val="00A45EBB"/>
    <w:rsid w:val="00A50F8D"/>
    <w:rsid w:val="00A519DF"/>
    <w:rsid w:val="00A66F67"/>
    <w:rsid w:val="00A677A5"/>
    <w:rsid w:val="00A705D6"/>
    <w:rsid w:val="00A80820"/>
    <w:rsid w:val="00A82B4E"/>
    <w:rsid w:val="00A8657E"/>
    <w:rsid w:val="00A91A53"/>
    <w:rsid w:val="00AB041F"/>
    <w:rsid w:val="00AB15EC"/>
    <w:rsid w:val="00AB6169"/>
    <w:rsid w:val="00AB6C60"/>
    <w:rsid w:val="00AC0B34"/>
    <w:rsid w:val="00AC1B2D"/>
    <w:rsid w:val="00AC318F"/>
    <w:rsid w:val="00AC5D47"/>
    <w:rsid w:val="00AD02C8"/>
    <w:rsid w:val="00AD0647"/>
    <w:rsid w:val="00AD0A2E"/>
    <w:rsid w:val="00AD0B17"/>
    <w:rsid w:val="00AD265E"/>
    <w:rsid w:val="00AD2A23"/>
    <w:rsid w:val="00AD3012"/>
    <w:rsid w:val="00AD60FE"/>
    <w:rsid w:val="00AD621C"/>
    <w:rsid w:val="00AE1FF5"/>
    <w:rsid w:val="00AE2EFB"/>
    <w:rsid w:val="00AE5053"/>
    <w:rsid w:val="00AF4742"/>
    <w:rsid w:val="00AF4BD7"/>
    <w:rsid w:val="00AF5CE1"/>
    <w:rsid w:val="00B039E8"/>
    <w:rsid w:val="00B14D07"/>
    <w:rsid w:val="00B20E59"/>
    <w:rsid w:val="00B24130"/>
    <w:rsid w:val="00B27B78"/>
    <w:rsid w:val="00B40531"/>
    <w:rsid w:val="00B45312"/>
    <w:rsid w:val="00B468CB"/>
    <w:rsid w:val="00B46C92"/>
    <w:rsid w:val="00B4799C"/>
    <w:rsid w:val="00B50BE3"/>
    <w:rsid w:val="00B50E52"/>
    <w:rsid w:val="00B542D5"/>
    <w:rsid w:val="00B67FC6"/>
    <w:rsid w:val="00B77D1C"/>
    <w:rsid w:val="00B85DDC"/>
    <w:rsid w:val="00B86B95"/>
    <w:rsid w:val="00B906E5"/>
    <w:rsid w:val="00B926B3"/>
    <w:rsid w:val="00B96BD2"/>
    <w:rsid w:val="00BA1DF8"/>
    <w:rsid w:val="00BA5070"/>
    <w:rsid w:val="00BB11B2"/>
    <w:rsid w:val="00BB1A82"/>
    <w:rsid w:val="00BD3239"/>
    <w:rsid w:val="00BE4B44"/>
    <w:rsid w:val="00BE783C"/>
    <w:rsid w:val="00BF27CF"/>
    <w:rsid w:val="00BF372D"/>
    <w:rsid w:val="00BF37DD"/>
    <w:rsid w:val="00BF4F53"/>
    <w:rsid w:val="00C050EC"/>
    <w:rsid w:val="00C06768"/>
    <w:rsid w:val="00C079A2"/>
    <w:rsid w:val="00C11A49"/>
    <w:rsid w:val="00C152ED"/>
    <w:rsid w:val="00C31EE4"/>
    <w:rsid w:val="00C3279E"/>
    <w:rsid w:val="00C3306C"/>
    <w:rsid w:val="00C36C9F"/>
    <w:rsid w:val="00C461BB"/>
    <w:rsid w:val="00C55B4D"/>
    <w:rsid w:val="00C629FD"/>
    <w:rsid w:val="00C641D2"/>
    <w:rsid w:val="00C72446"/>
    <w:rsid w:val="00C7531C"/>
    <w:rsid w:val="00C94DDB"/>
    <w:rsid w:val="00C97682"/>
    <w:rsid w:val="00C97FF9"/>
    <w:rsid w:val="00CA24FF"/>
    <w:rsid w:val="00CA3DC0"/>
    <w:rsid w:val="00CA7B20"/>
    <w:rsid w:val="00CA7E7A"/>
    <w:rsid w:val="00CB55ED"/>
    <w:rsid w:val="00CC418F"/>
    <w:rsid w:val="00CC5B1A"/>
    <w:rsid w:val="00CD2AEF"/>
    <w:rsid w:val="00CD3B5B"/>
    <w:rsid w:val="00CE0352"/>
    <w:rsid w:val="00CE189A"/>
    <w:rsid w:val="00CE442B"/>
    <w:rsid w:val="00CF15F0"/>
    <w:rsid w:val="00CF212C"/>
    <w:rsid w:val="00CF3697"/>
    <w:rsid w:val="00CF3F90"/>
    <w:rsid w:val="00CF5612"/>
    <w:rsid w:val="00D00953"/>
    <w:rsid w:val="00D00AD5"/>
    <w:rsid w:val="00D13D1A"/>
    <w:rsid w:val="00D234CD"/>
    <w:rsid w:val="00D2562E"/>
    <w:rsid w:val="00D301C9"/>
    <w:rsid w:val="00D37B76"/>
    <w:rsid w:val="00D43289"/>
    <w:rsid w:val="00D442B3"/>
    <w:rsid w:val="00D459CC"/>
    <w:rsid w:val="00D50E7E"/>
    <w:rsid w:val="00D63018"/>
    <w:rsid w:val="00D71E43"/>
    <w:rsid w:val="00DB3E81"/>
    <w:rsid w:val="00DB7618"/>
    <w:rsid w:val="00DC19FB"/>
    <w:rsid w:val="00DD00E2"/>
    <w:rsid w:val="00DD18C4"/>
    <w:rsid w:val="00DD7AF7"/>
    <w:rsid w:val="00DE3B5F"/>
    <w:rsid w:val="00DE43F9"/>
    <w:rsid w:val="00DE5F9B"/>
    <w:rsid w:val="00DF7216"/>
    <w:rsid w:val="00DF76DF"/>
    <w:rsid w:val="00DF773E"/>
    <w:rsid w:val="00E00081"/>
    <w:rsid w:val="00E16112"/>
    <w:rsid w:val="00E22CFA"/>
    <w:rsid w:val="00E2336E"/>
    <w:rsid w:val="00E24B79"/>
    <w:rsid w:val="00E27695"/>
    <w:rsid w:val="00E36505"/>
    <w:rsid w:val="00E4166B"/>
    <w:rsid w:val="00E42910"/>
    <w:rsid w:val="00E4759F"/>
    <w:rsid w:val="00E509F5"/>
    <w:rsid w:val="00E57B0F"/>
    <w:rsid w:val="00E647F4"/>
    <w:rsid w:val="00E66465"/>
    <w:rsid w:val="00E74FBF"/>
    <w:rsid w:val="00E779A3"/>
    <w:rsid w:val="00E82A00"/>
    <w:rsid w:val="00E908E4"/>
    <w:rsid w:val="00E93A4D"/>
    <w:rsid w:val="00E945E8"/>
    <w:rsid w:val="00EA082E"/>
    <w:rsid w:val="00EA2386"/>
    <w:rsid w:val="00EA52B1"/>
    <w:rsid w:val="00EB18FE"/>
    <w:rsid w:val="00EC16DB"/>
    <w:rsid w:val="00EC4CBF"/>
    <w:rsid w:val="00EE417B"/>
    <w:rsid w:val="00EE4EAE"/>
    <w:rsid w:val="00EE634D"/>
    <w:rsid w:val="00EF18B8"/>
    <w:rsid w:val="00EF4F4C"/>
    <w:rsid w:val="00F0482C"/>
    <w:rsid w:val="00F140AB"/>
    <w:rsid w:val="00F150D4"/>
    <w:rsid w:val="00F176E2"/>
    <w:rsid w:val="00F311A1"/>
    <w:rsid w:val="00F32FCE"/>
    <w:rsid w:val="00F3619D"/>
    <w:rsid w:val="00F44733"/>
    <w:rsid w:val="00F522DF"/>
    <w:rsid w:val="00F545D3"/>
    <w:rsid w:val="00F5469D"/>
    <w:rsid w:val="00F65B08"/>
    <w:rsid w:val="00F6693F"/>
    <w:rsid w:val="00F70925"/>
    <w:rsid w:val="00F71D20"/>
    <w:rsid w:val="00F9380F"/>
    <w:rsid w:val="00FA29FD"/>
    <w:rsid w:val="00FA4B5E"/>
    <w:rsid w:val="00FB0696"/>
    <w:rsid w:val="00FB250D"/>
    <w:rsid w:val="00FB43C7"/>
    <w:rsid w:val="00FB6E49"/>
    <w:rsid w:val="00FC3616"/>
    <w:rsid w:val="00FD06AA"/>
    <w:rsid w:val="00FD0D57"/>
    <w:rsid w:val="00FD0E64"/>
    <w:rsid w:val="00FD1C44"/>
    <w:rsid w:val="00FD7206"/>
    <w:rsid w:val="00FE50D6"/>
    <w:rsid w:val="00FF1360"/>
    <w:rsid w:val="00FF16EB"/>
    <w:rsid w:val="00FF247A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AE3C"/>
  <w15:docId w15:val="{0E27DC23-3DA3-4D77-BCE2-F57A287F58D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Apple-style-span">
    <w:name w:val="Apple-style-span"/>
    <w:basedOn w:val="DefaultParagraphFont"/>
    <w:uiPriority w:val="99"/>
  </w:style>
  <w:style w:type="paragraph" w:styleId="Normal(Web)">
    <w:name w:val="Normal (Web)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38" Type="http://schemas.openxmlformats.org/officeDocument/2006/relationships/fontTable" Target="fontTable.xml"/><Relationship Id="rId39" Type="http://schemas.openxmlformats.org/officeDocument/2006/relationships/theme" Target="theme/theme1.xml"/><Relationship Id="rId4" Type="http://schemas.openxmlformats.org/officeDocument/2006/relationships/settings" Target="settings.xm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hyperlink" Target="http://school-collektion.edu/ru" TargetMode="External"/><Relationship Id="rId11" Type="http://schemas.openxmlformats.org/officeDocument/2006/relationships/hyperlink" Target="https://nsportal.ru/nachalnaya-shkola/izo/" TargetMode="External"/><Relationship Id="rId12" Type="http://schemas.openxmlformats.org/officeDocument/2006/relationships/hyperlink" Target="http://www.art.september.ru" TargetMode="External"/><Relationship Id="rId13" Type="http://schemas.openxmlformats.org/officeDocument/2006/relationships/hyperlink" Target="http://www.musik.edu.ru" TargetMode="External"/><Relationship Id="rId14" Type="http://schemas.openxmlformats.org/officeDocument/2006/relationships/hyperlink" Target="http://www.openworld/school" TargetMode="External"/><Relationship Id="rId15" Type="http://schemas.openxmlformats.org/officeDocument/2006/relationships/hyperlink" Target="http://www.1september.ru/" TargetMode="External"/><Relationship Id="rId16" Type="http://schemas.openxmlformats.org/officeDocument/2006/relationships/hyperlink" Target="http://allforchildren.ru" TargetMode="External"/><Relationship Id="rId17" Type="http://schemas.openxmlformats.org/officeDocument/2006/relationships/hyperlink" Target="http://school-collektion.edu/ru" TargetMode="External"/><Relationship Id="rId18" Type="http://schemas.openxmlformats.org/officeDocument/2006/relationships/hyperlink" Target="https://nsportal.ru/nachalnaya-shkola/izo/" TargetMode="External"/><Relationship Id="rId19" Type="http://schemas.openxmlformats.org/officeDocument/2006/relationships/hyperlink" Target="http://www.art.september.ru" TargetMode="External"/><Relationship Id="rId20" Type="http://schemas.openxmlformats.org/officeDocument/2006/relationships/hyperlink" Target="http://www.musik.edu.ru" TargetMode="External"/><Relationship Id="rId21" Type="http://schemas.openxmlformats.org/officeDocument/2006/relationships/hyperlink" Target="http://www.openworld/school" TargetMode="External"/><Relationship Id="rId22" Type="http://schemas.openxmlformats.org/officeDocument/2006/relationships/hyperlink" Target="http://www.1september.ru" TargetMode="External"/><Relationship Id="rId23" Type="http://schemas.openxmlformats.org/officeDocument/2006/relationships/hyperlink" Target="http://allforchildren.ru" TargetMode="External"/><Relationship Id="rId24" Type="http://schemas.openxmlformats.org/officeDocument/2006/relationships/hyperlink" Target="http://school-collektion.edu/ru" TargetMode="External"/><Relationship Id="rId25" Type="http://schemas.openxmlformats.org/officeDocument/2006/relationships/hyperlink" Target="https://nsportal.ru/nachalnaya-shkola/izo/" TargetMode="External"/><Relationship Id="rId26" Type="http://schemas.openxmlformats.org/officeDocument/2006/relationships/hyperlink" Target="http://www.art.september.ru" TargetMode="External"/><Relationship Id="rId27" Type="http://schemas.openxmlformats.org/officeDocument/2006/relationships/hyperlink" Target="http://www.musik.edu.ru" TargetMode="External"/><Relationship Id="rId28" Type="http://schemas.openxmlformats.org/officeDocument/2006/relationships/hyperlink" Target="http://www.openworld/school" TargetMode="External"/><Relationship Id="rId29" Type="http://schemas.openxmlformats.org/officeDocument/2006/relationships/hyperlink" Target="http://www.1september.ru" TargetMode="External"/><Relationship Id="rId30" Type="http://schemas.openxmlformats.org/officeDocument/2006/relationships/hyperlink" Target="http://allforchildren.ru" TargetMode="External"/><Relationship Id="rId31" Type="http://schemas.openxmlformats.org/officeDocument/2006/relationships/hyperlink" Target="http://school-collektion.edu/ru" TargetMode="External"/><Relationship Id="rId32" Type="http://schemas.openxmlformats.org/officeDocument/2006/relationships/hyperlink" Target="https://nsportal.ru/nachalnaya-shkola/izo/" TargetMode="External"/><Relationship Id="rId33" Type="http://schemas.openxmlformats.org/officeDocument/2006/relationships/hyperlink" Target="http://www.art.september.ru" TargetMode="External"/><Relationship Id="rId34" Type="http://schemas.openxmlformats.org/officeDocument/2006/relationships/hyperlink" Target="http://www.musik.edu.ru" TargetMode="External"/><Relationship Id="rId35" Type="http://schemas.openxmlformats.org/officeDocument/2006/relationships/hyperlink" Target="http://www.openworld/school" TargetMode="External"/><Relationship Id="rId36" Type="http://schemas.openxmlformats.org/officeDocument/2006/relationships/hyperlink" Target="http://www.1september.ru" TargetMode="External"/><Relationship Id="rId37" Type="http://schemas.openxmlformats.org/officeDocument/2006/relationships/hyperlink" Target="http://allforchildren.ru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429AA-44C3-4CE0-97BD-E06B2B25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30</Pages>
  <Words>8095</Words>
  <Characters>46148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Карпова Ирина</cp:lastModifiedBy>
</cp:coreProperties>
</file>