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eastAsia="en-US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eastAsia="en-US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eastAsia="en-US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eastAsia="en-US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  <w:lang w:eastAsia="en-US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eastAsia="en-US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b/>
          <w:bCs/>
          <w:sz w:val="28"/>
          <w:szCs w:val="28"/>
          <w:lang w:eastAsia="en-US"/>
        </w:rPr>
      </w:pPr>
    </w:p>
    <w:p w14:paraId="0000000A">
      <w:pPr>
        <w:spacing w:after="0"/>
        <w:rPr>
          <w:rFonts w:ascii="Calibri" w:cs="Times New Roman" w:eastAsia="Calibri" w:hAnsi="Calibri"/>
          <w:lang w:eastAsia="en-US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en-US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en-US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  <w:lang w:eastAsia="en-US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en-US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</w:rPr>
        <w:t>«Мои помощники - словари»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для обучающихся 1 – 4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36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 w14:paraId="0000003A">
      <w:pPr>
        <w:spacing w:after="0"/>
        <w:ind w:left="120"/>
        <w:jc w:val="center"/>
        <w:rPr>
          <w:rFonts w:ascii="Calibri" w:cs="Times New Roman" w:eastAsia="Calibri" w:hAnsi="Calibri"/>
          <w:b/>
          <w:bCs/>
          <w:lang w:eastAsia="en-US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  <w:lang w:eastAsia="en-US"/>
        </w:rPr>
        <w:t>город Уфа 2023</w:t>
      </w:r>
    </w:p>
    <w:p w14:paraId="0000003B">
      <w:pPr>
        <w:shd w:val="clear" w:color="auto" w:fill="ffffff" w:themeFill="background1"/>
        <w:spacing w:after="0" w:line="202" w:lineRule="atLeast"/>
        <w:rPr>
          <w:rFonts w:ascii="Times New Roman" w:cs="Times New Roman" w:eastAsia="Times New Roman" w:hAnsi="Times New Roman"/>
          <w:b/>
          <w:bCs/>
          <w:sz w:val="24"/>
          <w:szCs w:val="28"/>
        </w:rPr>
      </w:pPr>
    </w:p>
    <w:p w14:paraId="0000003C">
      <w:pPr>
        <w:shd w:val="clear" w:color="auto" w:fill="ffffff" w:themeFill="background1"/>
        <w:spacing w:after="0" w:line="202" w:lineRule="atLeast"/>
        <w:ind w:firstLine="709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П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ОЯСНИТЕЛЬНАЯ ЗАПИСКА</w:t>
      </w:r>
    </w:p>
    <w:p w14:paraId="0000003D">
      <w:pPr>
        <w:shd w:val="clear" w:color="auto" w:fill="ffffff" w:themeFill="background1"/>
        <w:spacing w:after="0" w:line="202" w:lineRule="atLeast"/>
        <w:ind w:firstLine="709"/>
        <w:jc w:val="center"/>
        <w:rPr>
          <w:rFonts w:ascii="Arial" w:cs="Arial" w:eastAsia="Times New Roman" w:hAnsi="Arial"/>
          <w:sz w:val="28"/>
          <w:szCs w:val="28"/>
        </w:rPr>
      </w:pPr>
    </w:p>
    <w:p w14:paraId="0000003E">
      <w:pPr>
        <w:shd w:val="clear" w:color="auto" w:fill="ffffff" w:themeFill="background1"/>
        <w:spacing w:after="0" w:line="240" w:lineRule="auto"/>
        <w:ind w:firstLine="567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Актуальность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и назначение программы</w:t>
      </w:r>
    </w:p>
    <w:p w14:paraId="0000003F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Вопрос обогащения словарного запаса современных школьников, повышения коммуникативной компетенции, сохранения литературной нормы в настоящее время чрезвычайно актуален. В условиях научного прогресса в обиход входят всё новые и новые слова, понимание которых нередко вызывает трудности. В связи с этим первостепенной задачей учителя является работа по обогащению словарного запаса обучающихся. Ведь чем большим количеством слов владеет человек, тем точнее реализуется коммуникация между людьми</w:t>
      </w:r>
      <w:r>
        <w:rPr>
          <w:rFonts w:ascii="Times New Roman" w:cs="Times New Roman" w:eastAsia="Times New Roman" w:hAnsi="Times New Roman"/>
          <w:sz w:val="28"/>
          <w:szCs w:val="28"/>
        </w:rPr>
        <w:t>,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как в устной, так и в письменной форме.</w:t>
      </w:r>
    </w:p>
    <w:p w14:paraId="0000004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Словари помогают изучить историю слова, определить его значение, установить, как последовательно развивались лексические значения слова. Словари – это история о жизни людей, их думах, бедах и радостях, традициях. Каждое слово, помещённое в словаре, связано с жизнью и деятельностью народа – творца языка, поэтому их называют «спутниками цивилизации».</w:t>
      </w:r>
    </w:p>
    <w:p w14:paraId="00000041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Практическая значимость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программы заключается в том, что её результаты могут найти применение не только на уроках русского языка и литературы, где есть задания и упражнения, в основе которых лежит работа со словарями, но и на других уроках, где есть необходимость, например, в истолковании новых понятий, терминов и т.п.</w:t>
      </w:r>
    </w:p>
    <w:p w14:paraId="0000004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Также чтение словарей, постоянное обращение к ним повышает культуру речи. Словари обогащают индивидуальный словарный и фразеологический запас, знакомят с нормами русского языка, предостерегают от неправильного употребления слов, их грамматических форм, произношения. Словари расширяют наше познание языка, углубляют понимание слова, способствуют развитию логического мышления. </w:t>
      </w:r>
      <w:r>
        <w:rPr>
          <w:rFonts w:ascii="Times New Roman" w:cs="Times New Roman" w:eastAsia="Times New Roman" w:hAnsi="Times New Roman"/>
          <w:sz w:val="28"/>
          <w:szCs w:val="28"/>
        </w:rPr>
        <w:t>Курс «Мои помощники – словари» направлен на развитие информационной культуры.</w:t>
      </w:r>
    </w:p>
    <w:p w14:paraId="00000043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Задачи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 xml:space="preserve"> курса</w:t>
      </w: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t>:</w:t>
      </w:r>
    </w:p>
    <w:p w14:paraId="00000044">
      <w:pPr>
        <w:pStyle w:val="ListParagraph"/>
        <w:numPr>
          <w:ilvl w:val="0"/>
          <w:numId w:val="9"/>
        </w:numPr>
        <w:shd w:val="clear" w:color="auto" w:fill="ffffff" w:themeFill="background1"/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Познакомить</w:t>
      </w:r>
      <w:r>
        <w:rPr>
          <w:sz w:val="28"/>
          <w:szCs w:val="28"/>
        </w:rPr>
        <w:t xml:space="preserve"> учащихся с основными видами лингвистических словарей, используемых в школьной практике.</w:t>
      </w:r>
    </w:p>
    <w:p w14:paraId="00000045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Учить обучающихся пользоваться словарной статьёй различных словарей.</w:t>
      </w:r>
    </w:p>
    <w:p w14:paraId="00000046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Помочь осознавать словарь как источник национально-культурной информации.</w:t>
      </w:r>
    </w:p>
    <w:p w14:paraId="00000047">
      <w:pPr>
        <w:pStyle w:val="ListParagraph"/>
        <w:numPr>
          <w:ilvl w:val="0"/>
          <w:numId w:val="9"/>
        </w:numPr>
        <w:shd w:val="clear" w:color="auto" w:fill="ffffff" w:themeFill="background1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Пробуждать интерес и любознательность к словарям.</w:t>
      </w:r>
    </w:p>
    <w:p w14:paraId="00000048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Мотивировать учащихся к систематическому использованию лингвистических словарей в урочной, внеурочной, проектно-исследовательской деятельности.</w:t>
      </w:r>
    </w:p>
    <w:p w14:paraId="00000049">
      <w:pPr>
        <w:widowControl w:val="off"/>
        <w:spacing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</w:rPr>
      </w:pPr>
      <w:bookmarkStart w:id="0" w:name="_Hlk117193255"/>
      <w:bookmarkStart w:id="1" w:name="_Hlk116961856"/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Ценностное</w:t>
      </w:r>
      <w:r>
        <w:rPr>
          <w:rFonts w:ascii="Times New Roman" w:cs="Times New Roman" w:eastAsia="Verdana" w:hAnsi="Times New Roman"/>
          <w:b/>
          <w:bCs/>
          <w:color w:val="231f20"/>
          <w:spacing w:val="14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наполнение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внеурочных</w:t>
      </w:r>
      <w:r>
        <w:rPr>
          <w:rFonts w:ascii="Times New Roman" w:cs="Times New Roman" w:eastAsia="Verdana" w:hAnsi="Times New Roman"/>
          <w:b/>
          <w:bCs/>
          <w:color w:val="231f20"/>
          <w:spacing w:val="1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занятий</w:t>
      </w:r>
    </w:p>
    <w:p w14:paraId="0000004A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  <w:t xml:space="preserve">Данный курс позволяет наиболее успешно применять индивидуальный подход к каждому школьнику с учётом его способностей, более полно </w:t>
      </w:r>
      <w:r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  <w:t>удовлетворять познавательные и жизненные интересы учащихся. В отличие от классных занятий, на внеклассных учащиеся мало пишут и много говорят.</w:t>
      </w:r>
    </w:p>
    <w:p w14:paraId="0000004B">
      <w:pPr>
        <w:pStyle w:val="Normal(Web)"/>
        <w:shd w:val="clear" w:color="auto" w:fill="ffffff"/>
        <w:spacing w:before="0" w:after="0"/>
        <w:ind w:firstLine="567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Организация деятельности школьников на занятиях основывается на следующих </w:t>
      </w:r>
      <w:r>
        <w:rPr>
          <w:bCs/>
          <w:color w:val="333333"/>
          <w:sz w:val="28"/>
          <w:szCs w:val="28"/>
        </w:rPr>
        <w:t>принципах</w:t>
      </w:r>
      <w:r>
        <w:rPr>
          <w:color w:val="333333"/>
          <w:sz w:val="28"/>
          <w:szCs w:val="28"/>
        </w:rPr>
        <w:t>:</w:t>
      </w:r>
    </w:p>
    <w:p w14:paraId="0000004C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занимательность;</w:t>
      </w:r>
    </w:p>
    <w:p w14:paraId="0000004D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научность;</w:t>
      </w:r>
    </w:p>
    <w:p w14:paraId="0000004E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сознательность и активность;</w:t>
      </w:r>
    </w:p>
    <w:p w14:paraId="0000004F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наглядность;</w:t>
      </w:r>
    </w:p>
    <w:p w14:paraId="00000050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доступность;</w:t>
      </w:r>
    </w:p>
    <w:p w14:paraId="00000051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связь теории с практикой;</w:t>
      </w:r>
    </w:p>
    <w:p w14:paraId="00000052">
      <w:pPr>
        <w:pStyle w:val="Western"/>
        <w:numPr>
          <w:ilvl w:val="0"/>
          <w:numId w:val="11"/>
        </w:numPr>
        <w:shd w:val="clear" w:color="auto" w:fill="ffffff"/>
        <w:spacing w:before="0" w:after="0"/>
        <w:ind w:left="284" w:hanging="284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индивидуальный подход к учащимся</w:t>
      </w:r>
      <w:bookmarkEnd w:id="0"/>
    </w:p>
    <w:p w14:paraId="00000053">
      <w:pPr>
        <w:widowControl w:val="off"/>
        <w:spacing w:before="50" w:after="0" w:line="240" w:lineRule="auto"/>
        <w:ind w:right="-1" w:firstLine="567"/>
        <w:rPr>
          <w:rFonts w:ascii="Times New Roman" w:cs="Times New Roman" w:eastAsia="Verdana" w:hAnsi="Times New Roman"/>
          <w:b/>
          <w:bCs/>
          <w:sz w:val="28"/>
          <w:szCs w:val="28"/>
        </w:rPr>
      </w:pP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Взаимосвязь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с</w:t>
      </w:r>
      <w:r>
        <w:rPr>
          <w:rFonts w:ascii="Times New Roman" w:cs="Times New Roman" w:eastAsia="Verdana" w:hAnsi="Times New Roman"/>
          <w:b/>
          <w:bCs/>
          <w:color w:val="231f20"/>
          <w:spacing w:val="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П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рограммой</w:t>
      </w:r>
      <w:r>
        <w:rPr>
          <w:rFonts w:ascii="Times New Roman" w:cs="Times New Roman" w:eastAsia="Verdana" w:hAnsi="Times New Roman"/>
          <w:b/>
          <w:bCs/>
          <w:color w:val="231f20"/>
          <w:spacing w:val="6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color w:val="231f20"/>
          <w:sz w:val="28"/>
          <w:szCs w:val="28"/>
        </w:rPr>
        <w:t>воспитания</w:t>
      </w:r>
    </w:p>
    <w:p w14:paraId="00000054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id="2" w:name="_Hlk116161896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Программа курса внеурочной деятельности разработана с учётом программы воспитания.</w:t>
      </w:r>
      <w:bookmarkEnd w:id="2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 xml:space="preserve"> Это позволяет на практике</w:t>
      </w:r>
      <w:r>
        <w:rPr>
          <w:rFonts w:ascii="Times New Roman" w:cs="Times New Roman" w:eastAsia="Times New Roman" w:hAnsi="Times New Roman"/>
          <w:color w:val="231f20"/>
          <w:spacing w:val="1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spacing w:val="-1"/>
          <w:w w:val="115"/>
          <w:sz w:val="28"/>
          <w:szCs w:val="28"/>
        </w:rPr>
        <w:t xml:space="preserve">соединить обучающую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и воспитательную деятельность педагога, ориентировать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её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не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только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информационную культуру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но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на</w:t>
      </w:r>
      <w:r>
        <w:rPr>
          <w:rFonts w:ascii="Times New Roman" w:cs="Times New Roman" w:eastAsia="Times New Roman" w:hAnsi="Times New Roman"/>
          <w:color w:val="231f20"/>
          <w:spacing w:val="-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нравственное,</w:t>
      </w:r>
      <w:r>
        <w:rPr>
          <w:rFonts w:ascii="Times New Roman" w:cs="Times New Roman" w:eastAsia="Times New Roman" w:hAnsi="Times New Roman"/>
          <w:color w:val="231f20"/>
          <w:spacing w:val="-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социальное</w:t>
      </w:r>
      <w:r>
        <w:rPr>
          <w:rFonts w:ascii="Times New Roman" w:cs="Times New Roman" w:eastAsia="Times New Roman" w:hAnsi="Times New Roman"/>
          <w:color w:val="231f20"/>
          <w:spacing w:val="-55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развитие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ребёнка.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Это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проявляется:</w:t>
      </w:r>
    </w:p>
    <w:p w14:paraId="00000055">
      <w:pPr>
        <w:widowControl w:val="off"/>
        <w:numPr>
          <w:ilvl w:val="0"/>
          <w:numId w:val="6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</w:t>
      </w:r>
      <w:r>
        <w:rPr>
          <w:rFonts w:ascii="Times New Roman" w:cs="Times New Roman" w:eastAsia="Times New Roman" w:hAnsi="Times New Roman"/>
          <w:color w:val="231f20"/>
          <w:spacing w:val="-6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выделении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цели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ценностных</w:t>
      </w:r>
      <w:r>
        <w:rPr>
          <w:rFonts w:ascii="Times New Roman" w:cs="Times New Roman" w:eastAsia="Times New Roman" w:hAnsi="Times New Roman"/>
          <w:color w:val="231f20"/>
          <w:spacing w:val="-5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приоритетов;</w:t>
      </w:r>
    </w:p>
    <w:p w14:paraId="00000056">
      <w:pPr>
        <w:widowControl w:val="off"/>
        <w:numPr>
          <w:ilvl w:val="0"/>
          <w:numId w:val="6"/>
        </w:numPr>
        <w:tabs>
          <w:tab w:val="left" w:pos="284"/>
        </w:tabs>
        <w:spacing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приоритете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личностных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результатов</w:t>
      </w:r>
      <w:r>
        <w:rPr>
          <w:rFonts w:ascii="Times New Roman" w:cs="Times New Roman" w:eastAsia="Times New Roman" w:hAnsi="Times New Roman"/>
          <w:color w:val="231f20"/>
          <w:spacing w:val="2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реализации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2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внеурочной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деятельности,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нашедших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своё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отражение</w:t>
      </w:r>
      <w:r>
        <w:rPr>
          <w:rFonts w:ascii="Times New Roman" w:cs="Times New Roman" w:eastAsia="Times New Roman" w:hAnsi="Times New Roman"/>
          <w:color w:val="231f20"/>
          <w:spacing w:val="9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color w:val="231f20"/>
          <w:spacing w:val="10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конкретизацию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</w:t>
      </w:r>
      <w:r>
        <w:rPr>
          <w:rFonts w:ascii="Times New Roman" w:cs="Times New Roman" w:eastAsia="Times New Roman" w:hAnsi="Times New Roman"/>
          <w:color w:val="231f20"/>
          <w:spacing w:val="3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программе</w:t>
      </w:r>
      <w:r>
        <w:rPr>
          <w:rFonts w:ascii="Times New Roman" w:cs="Times New Roman" w:eastAsia="Times New Roman" w:hAnsi="Times New Roman"/>
          <w:color w:val="231f20"/>
          <w:spacing w:val="4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воспитания;</w:t>
      </w:r>
    </w:p>
    <w:p w14:paraId="00000057">
      <w:pPr>
        <w:widowControl w:val="off"/>
        <w:numPr>
          <w:ilvl w:val="0"/>
          <w:numId w:val="6"/>
        </w:numPr>
        <w:tabs>
          <w:tab w:val="left" w:pos="284"/>
        </w:tabs>
        <w:spacing w:before="12" w:after="0" w:line="240" w:lineRule="auto"/>
        <w:ind w:left="284" w:right="-1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 интерактивных формах занятий для обучающихся, обеспечивающих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их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вовлечённость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совместную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с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педагогом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сверстниками</w:t>
      </w:r>
      <w:r>
        <w:rPr>
          <w:rFonts w:ascii="Times New Roman" w:cs="Times New Roman" w:eastAsia="Times New Roman" w:hAnsi="Times New Roman"/>
          <w:color w:val="231f20"/>
          <w:spacing w:val="-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де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ятельность.</w:t>
      </w:r>
    </w:p>
    <w:p w14:paraId="00000058">
      <w:pPr>
        <w:pStyle w:val="Western"/>
        <w:shd w:val="clear" w:color="auto" w:fill="ffffff"/>
        <w:spacing w:before="0" w:after="0"/>
        <w:ind w:left="284"/>
        <w:rPr>
          <w:color w:val="333333"/>
          <w:sz w:val="28"/>
          <w:szCs w:val="28"/>
        </w:rPr>
      </w:pPr>
      <w:bookmarkEnd w:id="1"/>
    </w:p>
    <w:p w14:paraId="00000059">
      <w:pPr>
        <w:spacing w:after="0" w:line="240" w:lineRule="auto"/>
        <w:ind w:firstLine="567"/>
        <w:rPr>
          <w:rFonts w:ascii="Times New Roman" w:cs="Times New Roman" w:eastAsia="Calibri" w:hAnsi="Times New Roman"/>
          <w:b/>
          <w:sz w:val="28"/>
          <w:szCs w:val="28"/>
          <w:lang w:eastAsia="en-US"/>
        </w:rPr>
      </w:pPr>
      <w:bookmarkStart w:id="3" w:name="_Hlk116962242"/>
      <w:r>
        <w:rPr>
          <w:rFonts w:ascii="Times New Roman" w:cs="Times New Roman" w:eastAsia="Verdana" w:hAnsi="Times New Roman"/>
          <w:b/>
          <w:bCs/>
          <w:sz w:val="28"/>
          <w:szCs w:val="28"/>
        </w:rPr>
        <w:t>Реализация</w:t>
      </w:r>
      <w:r>
        <w:rPr>
          <w:rFonts w:ascii="Times New Roman" w:cs="Times New Roman" w:eastAsia="Verdana" w:hAnsi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</w:rPr>
        <w:t>программы</w:t>
      </w:r>
      <w:bookmarkEnd w:id="3"/>
      <w:r>
        <w:rPr>
          <w:rFonts w:ascii="Times New Roman" w:cs="Times New Roman" w:eastAsia="Verdana" w:hAnsi="Times New Roman"/>
          <w:b/>
          <w:bCs/>
          <w:sz w:val="28"/>
          <w:szCs w:val="28"/>
        </w:rPr>
        <w:t xml:space="preserve">, место в учебном плане, </w:t>
      </w:r>
      <w:r>
        <w:rPr>
          <w:rFonts w:ascii="Times New Roman" w:cs="Times New Roman" w:eastAsia="Verdana" w:hAnsi="Times New Roman"/>
          <w:b/>
          <w:bCs/>
          <w:spacing w:val="-1"/>
          <w:w w:val="105"/>
          <w:sz w:val="28"/>
          <w:szCs w:val="28"/>
        </w:rPr>
        <w:t>формы</w:t>
      </w:r>
      <w:r>
        <w:rPr>
          <w:rFonts w:ascii="Times New Roman" w:cs="Times New Roman" w:eastAsia="Verdana" w:hAnsi="Times New Roman"/>
          <w:b/>
          <w:bCs/>
          <w:spacing w:val="-34"/>
          <w:w w:val="10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w w:val="105"/>
          <w:sz w:val="28"/>
          <w:szCs w:val="28"/>
        </w:rPr>
        <w:t>проведения</w:t>
      </w:r>
      <w:r>
        <w:rPr>
          <w:rFonts w:ascii="Times New Roman" w:cs="Times New Roman" w:eastAsia="Verdana" w:hAnsi="Times New Roman"/>
          <w:b/>
          <w:bCs/>
          <w:spacing w:val="-34"/>
          <w:w w:val="10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w w:val="105"/>
          <w:sz w:val="28"/>
          <w:szCs w:val="28"/>
        </w:rPr>
        <w:t>занятий</w:t>
      </w:r>
      <w:bookmarkStart w:id="4" w:name="_Hlk116161754"/>
      <w:r>
        <w:rPr>
          <w:rFonts w:ascii="Times New Roman" w:cs="Times New Roman" w:eastAsia="Calibri" w:hAnsi="Times New Roman"/>
          <w:b/>
          <w:sz w:val="28"/>
          <w:szCs w:val="28"/>
          <w:lang w:eastAsia="en-US"/>
        </w:rPr>
        <w:t xml:space="preserve"> программы курса внеурочной деятельности «Мои помощники – словари»</w:t>
      </w:r>
      <w:bookmarkEnd w:id="4"/>
    </w:p>
    <w:p w14:paraId="0000005A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id="5" w:name="_Hlk116161690"/>
      <w:bookmarkStart w:id="6" w:name="_Hlk116962343"/>
      <w:r>
        <w:rPr>
          <w:rFonts w:ascii="Times New Roman" w:cs="Times New Roman" w:eastAsia="Times New Roman" w:hAnsi="Times New Roman"/>
          <w:w w:val="110"/>
          <w:sz w:val="28"/>
          <w:szCs w:val="28"/>
        </w:rPr>
        <w:t xml:space="preserve">Программа реализуется в работе с обучающимися 1, 2, 3, 4 классов. </w:t>
      </w:r>
      <w:bookmarkEnd w:id="5"/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 xml:space="preserve">Программа рассчитана на 67,5 часов: 1 класс – 16,5 часов, 2-4 класс – по 17 часов.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Занятия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проводятся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1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раз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в две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 xml:space="preserve">недели. </w:t>
      </w:r>
    </w:p>
    <w:p w14:paraId="0000005B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End w:id="6"/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 xml:space="preserve">Занятия по программе проводятся в форме </w:t>
      </w:r>
      <w:r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  <w:t>практических занятий с элементами игр и игровых элементов, дидактических и раздаточных материалов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333333"/>
          <w:sz w:val="28"/>
          <w:szCs w:val="28"/>
          <w:shd w:val="clear" w:color="auto" w:fill="ffffff"/>
        </w:rPr>
        <w:t>интерес учащихся поддерживается внесением творческого элемента в занятия: самостоятельное составление кроссвордов, шарад, ребусов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</w:rPr>
        <w:t>).</w:t>
      </w:r>
    </w:p>
    <w:p w14:paraId="0000005C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 w14:paraId="0000005D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СОДЕРЖАНИЕ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КУРСА ВНЕУРОЧНОЙ ДЕЯТЕЛЬНОСТИ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 </w:t>
      </w:r>
    </w:p>
    <w:p w14:paraId="0000005E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«МОИ ПОМОЩНИКИ – СЛОВАРИ»</w:t>
      </w:r>
    </w:p>
    <w:p w14:paraId="0000005F">
      <w:pPr>
        <w:spacing w:after="0"/>
        <w:ind w:firstLine="567"/>
        <w:jc w:val="both"/>
        <w:rPr>
          <w:rFonts w:ascii="Times New Roman" w:cs="Times New Roman" w:eastAsia="Times New Roman" w:hAnsi="Times New Roman"/>
          <w:b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iCs/>
          <w:sz w:val="28"/>
          <w:szCs w:val="28"/>
        </w:rPr>
        <w:t>1 КЛАСС</w:t>
      </w:r>
    </w:p>
    <w:p w14:paraId="00000060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 xml:space="preserve"> Виды словарей. Толковые словари. Словарь синонимов. Словарь антонимов. Фразеологические словари. Орфоэпические словари. Орфографические словари. Посещение школьной библиотеки с обзором 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выставки «Словари – наши помощники и друзья». Роль словарей в жизни человека. Цели и задачи различных словарей.</w:t>
      </w:r>
    </w:p>
    <w:p w14:paraId="00000061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Составление каталога имеющихся в школьной библиотеке словарей.</w:t>
      </w:r>
    </w:p>
    <w:p w14:paraId="00000062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В.И. Даль и его «Толковый словарь живого великорусского языка». Презентация о В.И. Дале «Собирал человек слова…». Знакомство со структурой словаря: предисловие, условные сокращения, специальные пометы.</w:t>
      </w:r>
    </w:p>
    <w:p w14:paraId="00000063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С.И. Ожегов. «Толковый словарь русского языка».</w:t>
      </w:r>
    </w:p>
    <w:p w14:paraId="00000064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Работа с различными толковыми словарями: составление тематических кроссвордов по группам.</w:t>
      </w:r>
    </w:p>
    <w:p w14:paraId="00000065">
      <w:pPr>
        <w:shd w:val="clear" w:color="auto" w:fill="ffffff"/>
        <w:spacing w:after="0" w:line="304" w:lineRule="atLeast"/>
        <w:ind w:firstLine="567"/>
        <w:jc w:val="both"/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</w:pPr>
    </w:p>
    <w:p w14:paraId="00000066">
      <w:pPr>
        <w:shd w:val="clear" w:color="auto" w:fill="ffffff"/>
        <w:spacing w:after="0" w:line="304" w:lineRule="atLeast"/>
        <w:ind w:firstLine="567"/>
        <w:jc w:val="both"/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</w:pPr>
      <w:r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  <w:t>2 КЛАСС</w:t>
      </w:r>
    </w:p>
    <w:p w14:paraId="00000067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Словари синонимов и антонимов. Знакомство со структурой словарей. Особенности словарной статьи словаря синонимов и антонимов. Синонимический ряд. Антонимическая пара.</w:t>
      </w:r>
    </w:p>
    <w:p w14:paraId="00000068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Фразеологические словари. Знакомство со структурой словарей фразеологизмов. Стилистические пометы. Словарная статья словаря фразеологизмов, её особенности.</w:t>
      </w:r>
    </w:p>
    <w:p w14:paraId="00000069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Подготовка и проведение Праздника фразеологизмов, пословиц, поговорок и крылатых слов.</w:t>
      </w:r>
    </w:p>
    <w:p w14:paraId="0000006A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Орфоэпические словари. Знакомство со структурой орфоэпических словарей. Грамматические пометы. Создание памятки «Как работать с орфоэпическим словарём».</w:t>
      </w:r>
    </w:p>
    <w:p w14:paraId="0000006B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 xml:space="preserve">Орфографические словари. Знакомство со структурой орфографических словарей. Грамматические пометы. </w:t>
      </w:r>
    </w:p>
    <w:p w14:paraId="0000006C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Создание памятки «Как работать с орфографическим словарём».</w:t>
      </w:r>
    </w:p>
    <w:p w14:paraId="0000006D">
      <w:pPr>
        <w:shd w:val="clear" w:color="auto" w:fill="ffffff"/>
        <w:spacing w:after="0" w:line="304" w:lineRule="atLeast"/>
        <w:ind w:firstLine="567"/>
        <w:jc w:val="both"/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</w:pPr>
    </w:p>
    <w:p w14:paraId="0000006E">
      <w:pPr>
        <w:shd w:val="clear" w:color="auto" w:fill="ffffff"/>
        <w:spacing w:after="0" w:line="304" w:lineRule="atLeast"/>
        <w:ind w:firstLine="567"/>
        <w:jc w:val="both"/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</w:pPr>
      <w:r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  <w:t>3 КЛАСС</w:t>
      </w:r>
    </w:p>
    <w:p w14:paraId="0000006F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 xml:space="preserve">Новинки лексикографии, изданные в рамках академической лексикографической программы «Словари 21 века». «Грамматический словарь русского языка» А.А. Зализняк. «Большой фразеологический словарь русского языка» В.Н. 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Телии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 xml:space="preserve">. «Орфографический словарь русского языка» Б.З. 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Букчиной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, И.К. Сазоновой, Л.К. Чельцовой.  «Словарь ударений русского языка» И.Л. Резниченко и др. Электронная форма словарей. Знакомство с электронными носителями.</w:t>
      </w:r>
    </w:p>
    <w:p w14:paraId="00000070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Современные словари иностранных слов. Знакомство со структурой словарей. Грамматические пометы. Практическая работа «Соотнеси слово с его значением»</w:t>
      </w:r>
    </w:p>
    <w:p w14:paraId="00000071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Этимологические словари русского языка. Знакомство со структурой словарей. Грамматические пометы.</w:t>
      </w:r>
      <w:r>
        <w:rPr>
          <w:rFonts w:ascii="Times New Roman" w:cs="Times New Roman" w:eastAsia="Times New Roman" w:hAnsi="Times New Roman"/>
          <w:color w:val="111115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Практическая работа с этимологическими словарями.</w:t>
      </w:r>
    </w:p>
    <w:p w14:paraId="00000072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Ономастические словари. Знакомство со структурой словарей. Грамматические пометы. Практическая работа «Объясни значение своего имени»</w:t>
      </w:r>
    </w:p>
    <w:p w14:paraId="00000073">
      <w:pPr>
        <w:shd w:val="clear" w:color="auto" w:fill="ffffff"/>
        <w:spacing w:after="0" w:line="304" w:lineRule="atLeast"/>
        <w:ind w:firstLine="567"/>
        <w:jc w:val="both"/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</w:pPr>
    </w:p>
    <w:p w14:paraId="00000074">
      <w:pPr>
        <w:shd w:val="clear" w:color="auto" w:fill="ffffff"/>
        <w:spacing w:after="0" w:line="304" w:lineRule="atLeast"/>
        <w:ind w:firstLine="567"/>
        <w:jc w:val="both"/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</w:pPr>
      <w:r>
        <w:rPr>
          <w:rFonts w:ascii="Times New Roman" w:cs="Times New Roman" w:eastAsia="Times New Roman" w:hAnsi="Times New Roman"/>
          <w:b/>
          <w:bCs/>
          <w:color w:val="111115"/>
          <w:sz w:val="28"/>
          <w:szCs w:val="28"/>
          <w:bdr w:val="none" w:sz="4" w:space="0"/>
        </w:rPr>
        <w:t>4 КЛАСС</w:t>
      </w:r>
    </w:p>
    <w:p w14:paraId="00000075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Современные толковые словари русского языка. Знакомство со структурой словарей. Грамматические пометы. Практическая работа «Соотнеси слово с его значением»</w:t>
      </w:r>
    </w:p>
    <w:p w14:paraId="00000076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Морфемно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-словообразовательный словарь. Знакомство со структурой словаря. Грамматические пометы.</w:t>
      </w:r>
    </w:p>
    <w:p w14:paraId="00000077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Энциклопедические словари и справочник.</w:t>
      </w:r>
    </w:p>
    <w:p w14:paraId="00000078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Словарь диалектной лексики. Знакомство со структурой словаря. Грамматические пометы.</w:t>
      </w:r>
    </w:p>
    <w:p w14:paraId="00000079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Словари устаревшей лексики. Знакомство со структурой словаря. Грамматические пометы.</w:t>
      </w:r>
    </w:p>
    <w:p w14:paraId="0000007A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Лингвистический анализ текста с использованием различных словарей. Выполнение всех заданий предусматривает работу со словарями.</w:t>
      </w:r>
    </w:p>
    <w:p w14:paraId="0000007B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В гостях у словарей. Инсценировка заседания словарей. Учащиеся, исполняющие роли словарей, готовятся с помощью учителя, работая с соответствующими словарями: толковым, фразеологическим, орфографическим, орфоэпическим, словарём синонимов, словарём антонимов. Выступления учащихся от имени словарей, направляемые и координируемые учителем-ведущим, который предлагает проанализировать слово </w:t>
      </w:r>
      <w:r>
        <w:rPr>
          <w:rFonts w:ascii="Times New Roman" w:cs="Times New Roman" w:eastAsia="Times New Roman" w:hAnsi="Times New Roman"/>
          <w:i/>
          <w:iCs/>
          <w:color w:val="111115"/>
          <w:sz w:val="28"/>
          <w:szCs w:val="28"/>
          <w:bdr w:val="none" w:sz="4" w:space="0"/>
        </w:rPr>
        <w:t>правда </w:t>
      </w: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с разных сторон.</w:t>
      </w:r>
    </w:p>
    <w:p w14:paraId="0000007C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Перспективное задание: составление несуществующего словаря на одну из тем:</w:t>
      </w:r>
    </w:p>
    <w:p w14:paraId="0000007D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- «Словарь моих любимых слов»</w:t>
      </w:r>
    </w:p>
    <w:p w14:paraId="0000007E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111115"/>
          <w:sz w:val="28"/>
          <w:szCs w:val="28"/>
        </w:rPr>
      </w:pPr>
      <w:r>
        <w:rPr>
          <w:rFonts w:ascii="Times New Roman" w:cs="Times New Roman" w:eastAsia="Times New Roman" w:hAnsi="Times New Roman"/>
          <w:color w:val="111115"/>
          <w:sz w:val="28"/>
          <w:szCs w:val="28"/>
          <w:bdr w:val="none" w:sz="4" w:space="0"/>
        </w:rPr>
        <w:t>- «Словарь самых важных (главных) слов»</w:t>
      </w:r>
    </w:p>
    <w:p w14:paraId="0000007F">
      <w:pPr>
        <w:spacing w:after="0"/>
        <w:jc w:val="both"/>
        <w:rPr>
          <w:rFonts w:ascii="Times New Roman" w:cs="Times New Roman" w:eastAsia="Times New Roman" w:hAnsi="Times New Roman"/>
          <w:b/>
          <w:bCs/>
          <w:color w:val="ff0000"/>
          <w:sz w:val="28"/>
          <w:szCs w:val="28"/>
        </w:rPr>
      </w:pPr>
    </w:p>
    <w:p w14:paraId="00000080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ПЛАНИРУЕМЫЕ РЕЗУЛЬТАТЫ ОСВОЕНИЯ </w:t>
      </w:r>
    </w:p>
    <w:p w14:paraId="0000008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КУРСА ВНЕУРОЧНОЙ ДЕЯТЕЛЬНОСТИ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 </w:t>
      </w:r>
    </w:p>
    <w:p w14:paraId="00000082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«МОИ ПОМОЩНИКИ – СЛОВАРИ»</w:t>
      </w:r>
    </w:p>
    <w:p w14:paraId="0000008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Занятия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в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рамках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направлены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на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обеспечение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достижений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школьниками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следующих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личностных,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метапредметных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предметных</w:t>
      </w:r>
      <w:r>
        <w:rPr>
          <w:rFonts w:ascii="Times New Roman" w:cs="Times New Roman" w:eastAsia="Times New Roman" w:hAnsi="Times New Roman"/>
          <w:color w:val="231f20"/>
          <w:spacing w:val="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образовательных</w:t>
      </w:r>
      <w:r>
        <w:rPr>
          <w:rFonts w:ascii="Times New Roman" w:cs="Times New Roman" w:eastAsia="Times New Roman" w:hAnsi="Times New Roman"/>
          <w:color w:val="231f20"/>
          <w:spacing w:val="11"/>
          <w:w w:val="110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</w:rPr>
        <w:t>результатов.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 xml:space="preserve"> </w:t>
      </w:r>
    </w:p>
    <w:p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</w:pPr>
    </w:p>
    <w:p w14:paraId="00000085">
      <w:pPr>
        <w:spacing w:after="0" w:line="240" w:lineRule="auto"/>
        <w:jc w:val="both"/>
        <w:rPr>
          <w:rFonts w:ascii="Cambria" w:cs="Times New Roman" w:eastAsia="MS Mincho" w:hAnsi="Cambria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ЛИЧНОСТНЫЕ РЕЗУЛЬТАТЫ</w:t>
      </w:r>
    </w:p>
    <w:p w14:paraId="00000086">
      <w:pPr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осознавать роль языка и речи в жизни людей;</w:t>
      </w:r>
    </w:p>
    <w:p w14:paraId="00000087">
      <w:pPr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проявлять интерес</w:t>
      </w:r>
      <w:r>
        <w:rPr>
          <w:rFonts w:ascii="Times New Roman" w:cs="Times New Roman" w:eastAsia="Times New Roman" w:hAnsi="Times New Roman"/>
          <w:i/>
          <w:iCs/>
          <w:sz w:val="28"/>
          <w:szCs w:val="28"/>
        </w:rPr>
        <w:t> </w:t>
      </w:r>
      <w:r>
        <w:rPr>
          <w:rFonts w:ascii="Times New Roman" w:cs="Times New Roman" w:eastAsia="Times New Roman" w:hAnsi="Times New Roman"/>
          <w:sz w:val="28"/>
          <w:szCs w:val="28"/>
        </w:rPr>
        <w:t>к изучению русского языка;</w:t>
      </w:r>
    </w:p>
    <w:p w14:paraId="00000088">
      <w:pPr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эмоционально «проживать» текст, выражать свои эмоции;</w:t>
      </w:r>
    </w:p>
    <w:p w14:paraId="00000089">
      <w:pPr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понимать эмоции других людей, сочувствовать, сопереживать;</w:t>
      </w:r>
    </w:p>
    <w:p w14:paraId="0000008A">
      <w:pPr>
        <w:numPr>
          <w:ilvl w:val="0"/>
          <w:numId w:val="12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обращать внимание на особенности устных и письменных высказываний других людей (интонацию, темп, тон речи; выбор слов и знаков препинания: точка или многоточие, точка или восклицательный знак).</w:t>
      </w:r>
    </w:p>
    <w:p w14:paraId="0000008B">
      <w:pPr>
        <w:shd w:val="clear" w:color="auto" w:fill="ffffff" w:themeFill="background1"/>
        <w:spacing w:after="96" w:line="24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</w:p>
    <w:p w14:paraId="0000008C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Cs/>
          <w:sz w:val="28"/>
          <w:szCs w:val="28"/>
        </w:rPr>
        <w:t>МЕТАПРЕДМЕТНЫЕ РЕЗУЛЬТАТЫ</w:t>
      </w:r>
    </w:p>
    <w:p w14:paraId="0000008D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</w:rPr>
        <w:t>Регулятивные УУД:</w:t>
      </w:r>
    </w:p>
    <w:p w14:paraId="0000008E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и формулировать цель деятельности с помощью учителя и самостоятельно;</w:t>
      </w:r>
    </w:p>
    <w:p w14:paraId="0000008F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работать по предложенному учителем плану и учиться планировать учебную деятельность;</w:t>
      </w:r>
    </w:p>
    <w:p w14:paraId="00000090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высказывать свою версию, пытаться предлагать способ её проверки;  </w:t>
      </w:r>
    </w:p>
    <w:p w14:paraId="00000091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определять успешность выполнения своего задания в диалоге с учителем;</w:t>
      </w:r>
    </w:p>
    <w:p w14:paraId="00000092">
      <w:pPr>
        <w:numPr>
          <w:ilvl w:val="0"/>
          <w:numId w:val="13"/>
        </w:numPr>
        <w:shd w:val="clear" w:color="auto" w:fill="ffffff" w:themeFill="background1"/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контролировать свою деятельность: обнаруживать и исправлять ошибки.</w:t>
      </w:r>
    </w:p>
    <w:p w14:paraId="00000093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</w:rPr>
        <w:t>Познавательные УУД:</w:t>
      </w:r>
    </w:p>
    <w:p w14:paraId="00000094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осуществ</w:t>
      </w:r>
      <w:r>
        <w:rPr>
          <w:sz w:val="28"/>
          <w:szCs w:val="28"/>
        </w:rPr>
        <w:softHyphen/>
      </w:r>
      <w:r>
        <w:rPr>
          <w:sz w:val="28"/>
          <w:szCs w:val="28"/>
        </w:rPr>
        <w:t>лять поиск необходимой информации для выполнения учебных заданий, понимать информацию, представ</w:t>
      </w:r>
      <w:r>
        <w:rPr>
          <w:sz w:val="28"/>
          <w:szCs w:val="28"/>
        </w:rPr>
        <w:softHyphen/>
      </w:r>
      <w:r>
        <w:rPr>
          <w:sz w:val="28"/>
          <w:szCs w:val="28"/>
        </w:rPr>
        <w:t xml:space="preserve"> ленную в виде рисунков, схем, сравнивать предметы, объекты, находить общее и различие;</w:t>
      </w:r>
    </w:p>
    <w:p w14:paraId="00000095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использовать материалы из справочников, словарей (под руководством учителя);</w:t>
      </w:r>
    </w:p>
    <w:p w14:paraId="00000096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делать выводы в результате совместной работы класса и учителя;</w:t>
      </w:r>
    </w:p>
    <w:p w14:paraId="00000097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преобразовывать информацию из одной формы в другую.</w:t>
      </w:r>
    </w:p>
    <w:p w14:paraId="00000098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i/>
          <w:iCs/>
          <w:sz w:val="28"/>
          <w:szCs w:val="28"/>
        </w:rPr>
        <w:t>Коммуникативные УУД:</w:t>
      </w:r>
    </w:p>
    <w:p w14:paraId="00000099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о</w:t>
      </w:r>
      <w:r>
        <w:rPr>
          <w:sz w:val="28"/>
          <w:szCs w:val="28"/>
        </w:rPr>
        <w:t>формлять свои мысли в устной и письменной форме (на уровне нескольких предложений);</w:t>
      </w:r>
    </w:p>
    <w:p w14:paraId="0000009A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договариваться с одноклассниками совместно с учителем о правилах поведения и общения, оценки и самооценки и следовать им;</w:t>
      </w:r>
    </w:p>
    <w:p w14:paraId="0000009B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учиться работать в паре, группе; выполнять различные роли (лидера, исполнителя);</w:t>
      </w:r>
    </w:p>
    <w:p w14:paraId="0000009C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участвовать   в   обсуждении   проблемных вопросов, высказывать собственное мнение и аргументировать его;</w:t>
      </w:r>
    </w:p>
    <w:p w14:paraId="0000009D">
      <w:pPr>
        <w:pStyle w:val="ListParagraph"/>
        <w:numPr>
          <w:ilvl w:val="0"/>
          <w:numId w:val="15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выполнять пробное учебное действие, фиксировать индивидуальное затруднение в пробном действии.</w:t>
      </w:r>
    </w:p>
    <w:p w14:paraId="0000009E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</w:p>
    <w:p w14:paraId="0000009F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ПРЕДМЕТНЫЕ РЕЗУЛЬТАТЫ</w:t>
      </w:r>
    </w:p>
    <w:p w14:paraId="000000A0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Работать со словарями, справочниками.</w:t>
      </w:r>
    </w:p>
    <w:p w14:paraId="000000A1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Разгадывать загадки, ребусы, головоломки, кроссворды, шарады.</w:t>
      </w:r>
    </w:p>
    <w:p w14:paraId="000000A2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clear" w:pos="720"/>
          <w:tab w:val="num" w:pos="284"/>
        </w:tabs>
        <w:spacing w:before="0" w:after="0"/>
        <w:ind w:left="284" w:hanging="284"/>
        <w:rPr>
          <w:sz w:val="28"/>
          <w:szCs w:val="28"/>
        </w:rPr>
      </w:pPr>
      <w:r>
        <w:rPr>
          <w:sz w:val="28"/>
          <w:szCs w:val="28"/>
        </w:rPr>
        <w:t>Участвовать в олимпиадах по русскому языку.</w:t>
      </w:r>
    </w:p>
    <w:p w14:paraId="000000A3">
      <w:pPr>
        <w:shd w:val="clear" w:color="auto" w:fill="ffffff" w:themeFill="background1"/>
        <w:tabs>
          <w:tab w:val="num" w:pos="284"/>
        </w:tabs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/>
          <w:bCs/>
          <w:sz w:val="28"/>
          <w:szCs w:val="28"/>
        </w:rPr>
      </w:pPr>
    </w:p>
    <w:p w14:paraId="000000A4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5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6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7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8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9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A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B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C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D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AE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bCs/>
          <w:sz w:val="24"/>
          <w:szCs w:val="24"/>
        </w:rPr>
        <w:sectPr>
          <w:footerReference w:type="default" r:id="rId74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
</w:t>
      </w:r>
    </w:p>
    <w:p w14:paraId="000000AF">
      <w:pPr>
        <w:shd w:val="clear" w:color="auto" w:fill="ffffff" w:themeFill="background1"/>
        <w:spacing w:after="0" w:line="240" w:lineRule="auto"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</w:rPr>
      </w:pPr>
    </w:p>
    <w:p w14:paraId="000000B0">
      <w:pPr>
        <w:spacing w:before="190" w:after="0" w:line="230" w:lineRule="auto"/>
        <w:jc w:val="center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ТЕМАТИЧЕСКОЕ ПЛАНИРОВАНИЕ</w:t>
      </w:r>
    </w:p>
    <w:p w14:paraId="000000B1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1 КЛАСС</w:t>
      </w:r>
    </w:p>
    <w:tbl>
      <w:tblPr>
        <w:tblW w:w="15128" w:type="dxa"/>
        <w:tblInd w:w="250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Look w:val="01E0"/>
      </w:tblPr>
      <w:tblGrid>
        <w:gridCol w:w="992"/>
        <w:gridCol w:w="3363"/>
        <w:gridCol w:w="1559"/>
        <w:gridCol w:w="2977"/>
        <w:gridCol w:w="6237"/>
      </w:tblGrid>
      <w:tr>
        <w:trPr>
          <w:trHeight w:val="565"/>
        </w:trPr>
        <w:tc>
          <w:tcPr>
            <w:cnfStyle w:val="101000000000"/>
            <w:tcW w:w="992" w:type="dxa"/>
          </w:tcPr>
          <w:p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3363" w:type="dxa"/>
          </w:tcPr>
          <w:p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разделов </w:t>
            </w:r>
          </w:p>
          <w:p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1559" w:type="dxa"/>
          </w:tcPr>
          <w:p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sz w:val="24"/>
                <w:szCs w:val="24"/>
              </w:rPr>
              <w:t>Количество часов</w:t>
            </w:r>
          </w:p>
        </w:tc>
        <w:tc>
          <w:tcPr>
            <w:cnfStyle w:val="100010000000"/>
            <w:tcW w:w="2977" w:type="dxa"/>
          </w:tcPr>
          <w:p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100100000000"/>
            <w:tcW w:w="6237" w:type="dxa"/>
          </w:tcPr>
          <w:p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0B9">
            <w:pPr>
              <w:spacing w:after="0" w:line="240" w:lineRule="auto"/>
              <w:ind w:left="1364" w:hanging="72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65"/>
        </w:trPr>
        <w:tc>
          <w:tcPr>
            <w:cnfStyle w:val="001000100000"/>
            <w:tcW w:w="15128" w:type="dxa"/>
            <w:gridSpan w:val="5"/>
          </w:tcPr>
          <w:p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</w:p>
          <w:p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1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Виды словарей </w:t>
            </w:r>
          </w:p>
        </w:tc>
      </w:tr>
      <w:tr>
        <w:trPr>
          <w:trHeight w:val="1533"/>
        </w:trPr>
        <w:tc>
          <w:tcPr>
            <w:cnfStyle w:val="001000010000"/>
            <w:tcW w:w="992" w:type="dxa"/>
            <w:tcBorders>
              <w:left w:val="single" w:color="231f20" w:sz="6" w:space="0"/>
            </w:tcBorders>
          </w:tcPr>
          <w:p w14:paraId="000000BC">
            <w:pPr>
              <w:spacing w:after="0" w:line="240" w:lineRule="auto"/>
              <w:ind w:left="34" w:right="34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.1</w:t>
            </w:r>
          </w:p>
        </w:tc>
        <w:tc>
          <w:tcPr>
            <w:cnfStyle w:val="000010010000"/>
            <w:tcW w:w="3363" w:type="dxa"/>
            <w:tcBorders>
              <w:left w:val="single" w:color="231f20" w:sz="6" w:space="0"/>
            </w:tcBorders>
          </w:tcPr>
          <w:p w14:paraId="000000BD">
            <w:pPr>
              <w:spacing w:after="0" w:line="240" w:lineRule="auto"/>
              <w:ind w:left="167"/>
              <w:rPr>
                <w:rFonts w:ascii="Times New Roman" w:cs="Times New Roman" w:eastAsia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Виды словарей.</w:t>
            </w:r>
          </w:p>
        </w:tc>
        <w:tc>
          <w:tcPr>
            <w:cnfStyle w:val="000001010000"/>
            <w:tcW w:w="1559" w:type="dxa"/>
          </w:tcPr>
          <w:p w14:paraId="000000BE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0BF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0C0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rFonts w:ascii="Times New Roman" w:cs="Times New Roman" w:eastAsia="Times New Roman" w:hAnsi="Times New Roman"/>
                <w:color w:val="231f20"/>
                <w:spacing w:val="35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rFonts w:ascii="Times New Roman" w:cs="Times New Roman" w:eastAsia="Times New Roman" w:hAnsi="Times New Roman"/>
                <w:color w:val="231f20"/>
                <w:spacing w:val="3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о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видах словарей</w:t>
            </w:r>
          </w:p>
          <w:p w14:paraId="000000C1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Эвристическая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беседа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о важности словарей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, обсуждение ответов на вопросы: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«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Для чего нужны словари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?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</w:p>
          <w:p w14:paraId="000000C2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Коллективная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игра-путеше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>ствие</w:t>
            </w:r>
            <w:r>
              <w:rPr>
                <w:rFonts w:ascii="Times New Roman" w:cs="Times New Roman" w:eastAsia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>(игра-соревнование),</w:t>
            </w:r>
            <w:r>
              <w:rPr>
                <w:rFonts w:ascii="Times New Roman" w:cs="Times New Roman" w:eastAsia="Times New Roman" w:hAnsi="Times New Roman"/>
                <w:color w:val="231f20"/>
                <w:spacing w:val="-1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разгадывание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49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загадок.</w:t>
            </w:r>
            <w:r>
              <w:rPr>
                <w:rFonts w:ascii="Times New Roman" w:cs="Times New Roman" w:eastAsia="Times New Roman" w:hAnsi="Times New Roman"/>
                <w:color w:val="231f20"/>
                <w:spacing w:val="5"/>
                <w:w w:val="110"/>
                <w:sz w:val="24"/>
                <w:szCs w:val="24"/>
              </w:rPr>
              <w:t xml:space="preserve"> </w:t>
            </w:r>
          </w:p>
        </w:tc>
      </w:tr>
      <w:tr>
        <w:trPr>
          <w:trHeight w:val="1854"/>
        </w:trPr>
        <w:tc>
          <w:tcPr>
            <w:cnfStyle w:val="001000100000"/>
            <w:tcW w:w="992" w:type="dxa"/>
            <w:tcBorders>
              <w:left w:val="single" w:color="231f20" w:sz="6" w:space="0"/>
            </w:tcBorders>
          </w:tcPr>
          <w:p w14:paraId="000000C3">
            <w:pPr>
              <w:spacing w:after="0" w:line="240" w:lineRule="auto"/>
              <w:ind w:left="167"/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363" w:type="dxa"/>
            <w:tcBorders>
              <w:left w:val="single" w:color="231f20" w:sz="6" w:space="0"/>
            </w:tcBorders>
          </w:tcPr>
          <w:p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Толковые словари</w:t>
            </w:r>
          </w:p>
        </w:tc>
        <w:tc>
          <w:tcPr>
            <w:cnfStyle w:val="000001100000"/>
            <w:tcW w:w="1559" w:type="dxa"/>
          </w:tcPr>
          <w:p w14:paraId="000000C5">
            <w:pPr>
              <w:spacing w:after="0" w:line="240" w:lineRule="auto"/>
              <w:ind w:left="169" w:right="159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0C6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0C7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о толковых словарях.</w:t>
            </w:r>
          </w:p>
          <w:p w14:paraId="000000C8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Беседа</w:t>
            </w:r>
            <w:r>
              <w:rPr>
                <w:rFonts w:ascii="Times New Roman" w:cs="Times New Roman" w:eastAsia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</w:t>
            </w:r>
            <w:r>
              <w:rPr>
                <w:rFonts w:ascii="Times New Roman" w:cs="Times New Roman" w:eastAsia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первых толковых словарях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, их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значении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в культуре русского языка</w:t>
            </w:r>
          </w:p>
          <w:p w14:paraId="000000C9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Работа в парах с текстами, написанными</w:t>
            </w:r>
            <w:r>
              <w:rPr>
                <w:rFonts w:ascii="Times New Roman" w:cs="Times New Roman" w:eastAsia="Times New Roman" w:hAnsi="Times New Roman"/>
                <w:color w:val="231f20"/>
                <w:spacing w:val="-49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 разные эпохи, но объединёнными идеей любви к Родине и личной ответственности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</w:t>
            </w:r>
            <w:r>
              <w:rPr>
                <w:rFonts w:ascii="Times New Roman" w:cs="Times New Roman" w:eastAsia="Times New Roman" w:hAnsi="Times New Roman"/>
                <w:color w:val="231f20"/>
                <w:spacing w:val="7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её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судьбу</w:t>
            </w:r>
          </w:p>
        </w:tc>
      </w:tr>
      <w:tr>
        <w:trPr>
          <w:trHeight w:val="267"/>
        </w:trPr>
        <w:tc>
          <w:tcPr>
            <w:cnfStyle w:val="001000010000"/>
            <w:tcW w:w="992" w:type="dxa"/>
          </w:tcPr>
          <w:p w14:paraId="000000CA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363" w:type="dxa"/>
          </w:tcPr>
          <w:p w14:paraId="000000CB">
            <w:pPr>
              <w:widowControl w:val="off"/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Словарь синонимов.</w:t>
            </w:r>
          </w:p>
        </w:tc>
        <w:tc>
          <w:tcPr>
            <w:cnfStyle w:val="000001010000"/>
            <w:tcW w:w="1559" w:type="dxa"/>
          </w:tcPr>
          <w:p w14:paraId="000000CC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0CD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0CE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с целью знакомства со словарями синонимов, их ролью в обогащении и выразительности речи. Обсуждение новой информации о словарях.</w:t>
            </w:r>
          </w:p>
          <w:p w14:paraId="000000CF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Коллективная игра-соревнование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«Подбери синоним»</w:t>
            </w:r>
          </w:p>
        </w:tc>
      </w:tr>
      <w:tr>
        <w:trPr>
          <w:trHeight w:val="834"/>
        </w:trPr>
        <w:tc>
          <w:tcPr>
            <w:cnfStyle w:val="001000100000"/>
            <w:tcW w:w="992" w:type="dxa"/>
          </w:tcPr>
          <w:p w14:paraId="000000D0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363" w:type="dxa"/>
          </w:tcPr>
          <w:p w14:paraId="000000D1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Словарь антонимов</w:t>
            </w:r>
          </w:p>
        </w:tc>
        <w:tc>
          <w:tcPr>
            <w:cnfStyle w:val="000001100000"/>
            <w:tcW w:w="1559" w:type="dxa"/>
          </w:tcPr>
          <w:p w14:paraId="000000D2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</w:tcPr>
          <w:p w14:paraId="000000D3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0D4">
            <w:pPr>
              <w:pStyle w:val="TableParagraph"/>
              <w:spacing w:before="0"/>
              <w:ind w:left="0" w:right="14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3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сходства и различия антонимов и синонимов</w:t>
            </w:r>
            <w:r>
              <w:rPr>
                <w:color w:val="231f20"/>
                <w:w w:val="115"/>
                <w:sz w:val="24"/>
                <w:szCs w:val="24"/>
              </w:rPr>
              <w:t>.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9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целью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знакомства</w:t>
            </w:r>
            <w:r>
              <w:rPr>
                <w:color w:val="231f20"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со словарями антонимов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и их осо</w:t>
            </w:r>
            <w:r>
              <w:rPr>
                <w:color w:val="231f20"/>
                <w:w w:val="115"/>
                <w:sz w:val="24"/>
                <w:szCs w:val="24"/>
              </w:rPr>
              <w:t>бенностей.</w:t>
            </w:r>
          </w:p>
          <w:p w14:paraId="000000D5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классификация),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которые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помогут школьником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понять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смысл антонимов</w:t>
            </w:r>
          </w:p>
        </w:tc>
      </w:tr>
      <w:tr>
        <w:trPr>
          <w:trHeight w:val="1042"/>
        </w:trPr>
        <w:tc>
          <w:tcPr>
            <w:cnfStyle w:val="001000010000"/>
            <w:tcW w:w="992" w:type="dxa"/>
          </w:tcPr>
          <w:p w14:paraId="000000D6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363" w:type="dxa"/>
          </w:tcPr>
          <w:p w14:paraId="000000D7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Фразеологические словари.</w:t>
            </w:r>
          </w:p>
        </w:tc>
        <w:tc>
          <w:tcPr>
            <w:cnfStyle w:val="000001010000"/>
            <w:tcW w:w="1559" w:type="dxa"/>
          </w:tcPr>
          <w:p w14:paraId="000000D8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bottom w:val="single" w:color="231f20" w:sz="6" w:space="0"/>
            </w:tcBorders>
          </w:tcPr>
          <w:p w14:paraId="000000D9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bottom w:val="single" w:color="231f20" w:sz="6" w:space="0"/>
            </w:tcBorders>
          </w:tcPr>
          <w:p w14:paraId="000000DA">
            <w:pPr>
              <w:pStyle w:val="TableParagraph"/>
              <w:spacing w:before="0"/>
              <w:ind w:left="0" w:right="155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значений устойчивых</w:t>
            </w:r>
            <w:r>
              <w:rPr>
                <w:color w:val="231f20"/>
                <w:spacing w:val="4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выражений. Просмотр презентации с целью знакомства с фразеологизмами. </w:t>
            </w:r>
            <w:r>
              <w:rPr>
                <w:color w:val="231f20"/>
                <w:w w:val="115"/>
                <w:sz w:val="24"/>
                <w:szCs w:val="24"/>
              </w:rPr>
              <w:t>Групповая,</w:t>
            </w:r>
            <w:r>
              <w:rPr>
                <w:color w:val="231f20"/>
                <w:spacing w:val="2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парная</w:t>
            </w:r>
            <w:r>
              <w:rPr>
                <w:color w:val="231f20"/>
                <w:spacing w:val="2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работа:</w:t>
            </w:r>
            <w:r>
              <w:rPr>
                <w:color w:val="231f20"/>
                <w:spacing w:val="2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со</w:t>
            </w:r>
            <w:r>
              <w:rPr>
                <w:color w:val="231f20"/>
                <w:spacing w:val="-1"/>
                <w:w w:val="115"/>
                <w:sz w:val="24"/>
                <w:szCs w:val="24"/>
              </w:rPr>
              <w:t>здание</w:t>
            </w:r>
            <w:r>
              <w:rPr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24"/>
                <w:szCs w:val="24"/>
              </w:rPr>
              <w:t>иллюстраций к фразеологическим оборотам.</w:t>
            </w:r>
          </w:p>
          <w:p w14:paraId="000000DB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Работа</w:t>
            </w:r>
            <w:r>
              <w:rPr>
                <w:rFonts w:ascii="Times New Roman" w:cs="Times New Roman" w:hAnsi="Times New Roman"/>
                <w:color w:val="231f20"/>
                <w:spacing w:val="-7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rFonts w:ascii="Times New Roman" w:cs="Times New Roman" w:hAnsi="Times New Roman"/>
                <w:color w:val="231f20"/>
                <w:spacing w:val="-7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текстами</w:t>
            </w:r>
            <w:r>
              <w:rPr>
                <w:rFonts w:ascii="Times New Roman" w:cs="Times New Roman" w:hAnsi="Times New Roman"/>
                <w:color w:val="231f20"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(пословицами,</w:t>
            </w:r>
            <w:r>
              <w:rPr>
                <w:rFonts w:ascii="Times New Roman" w:cs="Times New Roman" w:hAnsi="Times New Roman"/>
                <w:color w:val="231f20"/>
                <w:spacing w:val="-7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стихотворениями),</w:t>
            </w:r>
            <w:r>
              <w:rPr>
                <w:rFonts w:ascii="Times New Roman" w:cs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связанными</w:t>
            </w:r>
            <w:r>
              <w:rPr>
                <w:rFonts w:ascii="Times New Roman" w:cs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rFonts w:ascii="Times New Roman" w:cs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трудом</w:t>
            </w:r>
          </w:p>
        </w:tc>
      </w:tr>
      <w:tr>
        <w:trPr>
          <w:trHeight w:val="1042"/>
        </w:trPr>
        <w:tc>
          <w:tcPr>
            <w:cnfStyle w:val="001000100000"/>
            <w:tcW w:w="992" w:type="dxa"/>
          </w:tcPr>
          <w:p w14:paraId="000000DC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6</w:t>
            </w:r>
          </w:p>
        </w:tc>
        <w:tc>
          <w:tcPr>
            <w:cnfStyle w:val="000010100000"/>
            <w:tcW w:w="3363" w:type="dxa"/>
          </w:tcPr>
          <w:p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Орфоэпические словари.</w:t>
            </w:r>
          </w:p>
        </w:tc>
        <w:tc>
          <w:tcPr>
            <w:cnfStyle w:val="000001100000"/>
            <w:tcW w:w="1559" w:type="dxa"/>
          </w:tcPr>
          <w:p w14:paraId="000000DE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</w:tcPr>
          <w:p w14:paraId="000000DF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0E0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Наблюдение над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изменением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значения слова в зависимости от ударения.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Обсуждение важности ударения. </w:t>
            </w:r>
          </w:p>
          <w:p w14:paraId="000000E1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Просмотр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об 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орфоэпических словарях.</w:t>
            </w:r>
          </w:p>
          <w:p w14:paraId="000000E2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Групповая, парная работ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а в составлении словарика слов с правильными ударениями.</w:t>
            </w:r>
          </w:p>
        </w:tc>
      </w:tr>
      <w:tr>
        <w:trPr>
          <w:trHeight w:val="414"/>
        </w:trPr>
        <w:tc>
          <w:tcPr>
            <w:cnfStyle w:val="001000010000"/>
            <w:tcW w:w="992" w:type="dxa"/>
          </w:tcPr>
          <w:p w14:paraId="000000E3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7</w:t>
            </w:r>
          </w:p>
        </w:tc>
        <w:tc>
          <w:tcPr>
            <w:cnfStyle w:val="000010010000"/>
            <w:tcW w:w="3363" w:type="dxa"/>
          </w:tcPr>
          <w:p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Орфографические словари.</w:t>
            </w:r>
          </w:p>
        </w:tc>
        <w:tc>
          <w:tcPr>
            <w:cnfStyle w:val="000001010000"/>
            <w:tcW w:w="1559" w:type="dxa"/>
          </w:tcPr>
          <w:p w14:paraId="000000E5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0E6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0E7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об орфографических словарях, </w:t>
            </w:r>
            <w:r>
              <w:rPr>
                <w:color w:val="231f20"/>
                <w:w w:val="115"/>
                <w:sz w:val="24"/>
                <w:szCs w:val="24"/>
              </w:rPr>
              <w:t>обсуждение содержания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w w:val="115"/>
                <w:sz w:val="24"/>
                <w:szCs w:val="24"/>
              </w:rPr>
              <w:t>.</w:t>
            </w:r>
          </w:p>
          <w:p w14:paraId="000000E8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0"/>
                <w:sz w:val="24"/>
                <w:szCs w:val="24"/>
              </w:rPr>
              <w:t xml:space="preserve">Беседа «Я хочу </w:t>
            </w:r>
            <w:r>
              <w:rPr>
                <w:color w:val="231f20"/>
                <w:w w:val="110"/>
                <w:sz w:val="24"/>
                <w:szCs w:val="24"/>
              </w:rPr>
              <w:t>писать грамотно</w:t>
            </w:r>
            <w:r>
              <w:rPr>
                <w:color w:val="231f20"/>
                <w:w w:val="110"/>
                <w:sz w:val="24"/>
                <w:szCs w:val="24"/>
              </w:rPr>
              <w:t>»</w:t>
            </w:r>
            <w:r>
              <w:rPr>
                <w:color w:val="231f20"/>
                <w:w w:val="110"/>
                <w:sz w:val="24"/>
                <w:szCs w:val="24"/>
              </w:rPr>
              <w:t>.</w:t>
            </w:r>
          </w:p>
          <w:p w14:paraId="000000E9">
            <w:pPr>
              <w:spacing w:after="0" w:line="240" w:lineRule="auto"/>
              <w:ind w:right="159"/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Групповая и парная работа по созданию</w:t>
            </w:r>
            <w:r>
              <w:rPr>
                <w:rFonts w:ascii="Times New Roman" w:cs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иллюстрации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«Словарные слова»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</w:tr>
      <w:tr>
        <w:trPr>
          <w:trHeight w:val="1042"/>
        </w:trPr>
        <w:tc>
          <w:tcPr>
            <w:cnfStyle w:val="001000100000"/>
            <w:tcW w:w="992" w:type="dxa"/>
          </w:tcPr>
          <w:p w14:paraId="000000EA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8</w:t>
            </w:r>
          </w:p>
        </w:tc>
        <w:tc>
          <w:tcPr>
            <w:cnfStyle w:val="000010100000"/>
            <w:tcW w:w="3363" w:type="dxa"/>
          </w:tcPr>
          <w:p w14:paraId="000000EB">
            <w:pPr>
              <w:spacing w:after="0" w:line="240" w:lineRule="auto"/>
              <w:ind w:right="1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Посещение школьной библиотеки с обзором выставки «Словари – наши помощники и друзья».</w:t>
            </w:r>
          </w:p>
        </w:tc>
        <w:tc>
          <w:tcPr>
            <w:cnfStyle w:val="000001100000"/>
            <w:tcW w:w="1559" w:type="dxa"/>
          </w:tcPr>
          <w:p w14:paraId="000000EC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0ED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Презентация «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Словари – наши помощники и друзья».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0EE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0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color w:val="231f20"/>
                <w:w w:val="110"/>
                <w:sz w:val="24"/>
                <w:szCs w:val="24"/>
              </w:rPr>
              <w:t>вопроса</w:t>
            </w:r>
            <w:r>
              <w:rPr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color w:val="231f20"/>
                <w:w w:val="110"/>
                <w:sz w:val="24"/>
                <w:szCs w:val="24"/>
              </w:rPr>
              <w:t>«</w:t>
            </w:r>
            <w:r>
              <w:rPr>
                <w:color w:val="231f20"/>
                <w:w w:val="110"/>
                <w:sz w:val="24"/>
                <w:szCs w:val="24"/>
              </w:rPr>
              <w:t>Где живут словари</w:t>
            </w:r>
            <w:r>
              <w:rPr>
                <w:color w:val="231f20"/>
                <w:w w:val="110"/>
                <w:sz w:val="24"/>
                <w:szCs w:val="24"/>
              </w:rPr>
              <w:t>?».</w:t>
            </w:r>
          </w:p>
          <w:p w14:paraId="000000EF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Беседа о </w:t>
            </w:r>
            <w:r>
              <w:rPr>
                <w:color w:val="231f20"/>
                <w:w w:val="115"/>
                <w:sz w:val="24"/>
                <w:szCs w:val="24"/>
              </w:rPr>
              <w:t>важности библиотек. Необходимости беречь книги</w:t>
            </w:r>
            <w:r>
              <w:rPr>
                <w:color w:val="231f20"/>
                <w:w w:val="115"/>
                <w:sz w:val="24"/>
                <w:szCs w:val="24"/>
              </w:rPr>
              <w:t>.</w:t>
            </w:r>
          </w:p>
          <w:p w14:paraId="000000F0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Коллективная, индивидуальная работа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Словари – наши помощники и друзья</w:t>
            </w:r>
            <w:r>
              <w:rPr>
                <w:color w:val="231f20"/>
                <w:w w:val="115"/>
                <w:sz w:val="24"/>
                <w:szCs w:val="24"/>
              </w:rPr>
              <w:t>».</w:t>
            </w:r>
          </w:p>
          <w:p w14:paraId="000000F1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Обсуждение</w:t>
            </w:r>
            <w:r>
              <w:rPr>
                <w:rFonts w:ascii="Times New Roman" w:cs="Times New Roman" w:hAnsi="Times New Roman"/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вопросов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«Для чего нужны словари?»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 xml:space="preserve"> «Почему 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грамотному человеку нужны словари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»</w:t>
            </w:r>
          </w:p>
        </w:tc>
      </w:tr>
      <w:tr>
        <w:trPr>
          <w:trHeight w:val="1042"/>
        </w:trPr>
        <w:tc>
          <w:tcPr>
            <w:cnfStyle w:val="001000010000"/>
            <w:tcW w:w="992" w:type="dxa"/>
          </w:tcPr>
          <w:p w14:paraId="000000F2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9</w:t>
            </w:r>
          </w:p>
        </w:tc>
        <w:tc>
          <w:tcPr>
            <w:cnfStyle w:val="000010010000"/>
            <w:tcW w:w="3363" w:type="dxa"/>
            <w:tcBorders>
              <w:left w:val="single" w:color="231f20" w:sz="6" w:space="0"/>
            </w:tcBorders>
          </w:tcPr>
          <w:p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Роль словарей в жизни человека.</w:t>
            </w:r>
          </w:p>
        </w:tc>
        <w:tc>
          <w:tcPr>
            <w:cnfStyle w:val="000001010000"/>
            <w:tcW w:w="1559" w:type="dxa"/>
          </w:tcPr>
          <w:p w14:paraId="000000F4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0F5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0F6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color w:val="231f20"/>
                <w:spacing w:val="-5"/>
                <w:w w:val="103"/>
                <w:sz w:val="24"/>
                <w:szCs w:val="24"/>
              </w:rPr>
              <w:t>Б</w:t>
            </w:r>
            <w:r>
              <w:rPr>
                <w:color w:val="231f20"/>
                <w:spacing w:val="2"/>
                <w:w w:val="110"/>
                <w:sz w:val="24"/>
                <w:szCs w:val="24"/>
              </w:rPr>
              <w:t>е</w:t>
            </w:r>
            <w:r>
              <w:rPr>
                <w:color w:val="231f20"/>
                <w:spacing w:val="1"/>
                <w:w w:val="112"/>
                <w:sz w:val="24"/>
                <w:szCs w:val="24"/>
              </w:rPr>
              <w:t>с</w:t>
            </w:r>
            <w:r>
              <w:rPr>
                <w:color w:val="231f20"/>
                <w:spacing w:val="-3"/>
                <w:w w:val="110"/>
                <w:sz w:val="24"/>
                <w:szCs w:val="24"/>
              </w:rPr>
              <w:t>е</w:t>
            </w:r>
            <w:r>
              <w:rPr>
                <w:color w:val="231f20"/>
                <w:spacing w:val="2"/>
                <w:w w:val="108"/>
                <w:sz w:val="24"/>
                <w:szCs w:val="24"/>
              </w:rPr>
              <w:t>д</w:t>
            </w:r>
            <w:r>
              <w:rPr>
                <w:color w:val="231f20"/>
                <w:w w:val="108"/>
                <w:sz w:val="24"/>
                <w:szCs w:val="24"/>
              </w:rPr>
              <w:t>а</w:t>
            </w:r>
            <w:r>
              <w:rPr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color w:val="231f20"/>
                <w:w w:val="113"/>
                <w:sz w:val="24"/>
                <w:szCs w:val="24"/>
              </w:rPr>
              <w:t>о роли словарей в жизни человека</w:t>
            </w:r>
            <w:r>
              <w:rPr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color w:val="231f20"/>
                <w:spacing w:val="6"/>
                <w:w w:val="112"/>
                <w:sz w:val="24"/>
                <w:szCs w:val="24"/>
              </w:rPr>
              <w:t>О</w:t>
            </w:r>
            <w:r>
              <w:rPr>
                <w:color w:val="231f20"/>
                <w:spacing w:val="5"/>
                <w:w w:val="110"/>
                <w:sz w:val="24"/>
                <w:szCs w:val="24"/>
              </w:rPr>
              <w:t>б</w:t>
            </w:r>
            <w:r>
              <w:rPr>
                <w:color w:val="231f20"/>
                <w:spacing w:val="-1"/>
                <w:w w:val="112"/>
                <w:sz w:val="24"/>
                <w:szCs w:val="24"/>
              </w:rPr>
              <w:t>с</w:t>
            </w:r>
            <w:r>
              <w:rPr>
                <w:color w:val="231f20"/>
                <w:spacing w:val="2"/>
                <w:w w:val="106"/>
                <w:sz w:val="24"/>
                <w:szCs w:val="24"/>
              </w:rPr>
              <w:t>уж</w:t>
            </w:r>
            <w:r>
              <w:rPr>
                <w:color w:val="231f20"/>
                <w:spacing w:val="-10"/>
                <w:w w:val="106"/>
                <w:sz w:val="24"/>
                <w:szCs w:val="24"/>
              </w:rPr>
              <w:t>д</w:t>
            </w:r>
            <w:r>
              <w:rPr>
                <w:color w:val="231f20"/>
                <w:spacing w:val="2"/>
                <w:w w:val="110"/>
                <w:sz w:val="24"/>
                <w:szCs w:val="24"/>
              </w:rPr>
              <w:t>е</w:t>
            </w:r>
            <w:r>
              <w:rPr>
                <w:color w:val="231f20"/>
                <w:w w:val="115"/>
                <w:sz w:val="24"/>
                <w:szCs w:val="24"/>
              </w:rPr>
              <w:t>ние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пословиц,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связанных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учебой. Просмотр презентации с целью </w:t>
            </w:r>
            <w:r>
              <w:rPr>
                <w:color w:val="231f20"/>
                <w:w w:val="115"/>
                <w:sz w:val="24"/>
                <w:szCs w:val="24"/>
              </w:rPr>
              <w:t>уточнения роли словарей в жизни человека</w:t>
            </w:r>
          </w:p>
          <w:p w14:paraId="000000F7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spacing w:val="-5"/>
                <w:w w:val="103"/>
                <w:sz w:val="24"/>
                <w:szCs w:val="24"/>
              </w:rPr>
              <w:t>К</w:t>
            </w:r>
            <w:r>
              <w:rPr>
                <w:rFonts w:ascii="Times New Roman" w:cs="Times New Roman" w:hAnsi="Times New Roman"/>
                <w:color w:val="231f20"/>
                <w:w w:val="113"/>
                <w:sz w:val="24"/>
                <w:szCs w:val="24"/>
              </w:rPr>
              <w:t>о</w:t>
            </w:r>
            <w:r>
              <w:rPr>
                <w:rFonts w:ascii="Times New Roman" w:cs="Times New Roman" w:hAnsi="Times New Roman"/>
                <w:color w:val="231f20"/>
                <w:spacing w:val="2"/>
                <w:w w:val="114"/>
                <w:sz w:val="24"/>
                <w:szCs w:val="24"/>
              </w:rPr>
              <w:t>ллективная</w:t>
            </w:r>
            <w:r>
              <w:rPr>
                <w:rFonts w:ascii="Times New Roman" w:cs="Times New Roman" w:hAnsi="Times New Roman"/>
                <w:color w:val="231f2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spacing w:val="2"/>
                <w:w w:val="112"/>
                <w:sz w:val="24"/>
                <w:szCs w:val="24"/>
              </w:rPr>
              <w:t>иг</w:t>
            </w:r>
            <w:r>
              <w:rPr>
                <w:rFonts w:ascii="Times New Roman" w:cs="Times New Roman" w:hAnsi="Times New Roman"/>
                <w:color w:val="231f20"/>
                <w:spacing w:val="6"/>
                <w:w w:val="112"/>
                <w:sz w:val="24"/>
                <w:szCs w:val="24"/>
              </w:rPr>
              <w:t>р</w:t>
            </w:r>
            <w:r>
              <w:rPr>
                <w:rFonts w:ascii="Times New Roman" w:cs="Times New Roman" w:hAnsi="Times New Roman"/>
                <w:color w:val="231f20"/>
                <w:spacing w:val="2"/>
                <w:w w:val="108"/>
                <w:sz w:val="24"/>
                <w:szCs w:val="24"/>
              </w:rPr>
              <w:t>а</w:t>
            </w:r>
            <w:r>
              <w:rPr>
                <w:rFonts w:ascii="Times New Roman" w:cs="Times New Roman" w:hAnsi="Times New Roman"/>
                <w:color w:val="231f20"/>
                <w:w w:val="108"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2"/>
                <w:sz w:val="24"/>
                <w:szCs w:val="24"/>
              </w:rPr>
              <w:t>«Угадай</w:t>
            </w:r>
            <w:r>
              <w:rPr>
                <w:rFonts w:ascii="Times New Roman" w:cs="Times New Roman" w:hAnsi="Times New Roman"/>
                <w:color w:val="231f20"/>
                <w:w w:val="112"/>
                <w:sz w:val="24"/>
                <w:szCs w:val="24"/>
              </w:rPr>
              <w:t>,</w:t>
            </w:r>
            <w:r>
              <w:rPr>
                <w:rFonts w:ascii="Times New Roman" w:cs="Times New Roman" w:hAnsi="Times New Roman"/>
                <w:color w:val="231f20"/>
                <w:w w:val="112"/>
                <w:sz w:val="24"/>
                <w:szCs w:val="24"/>
              </w:rPr>
              <w:t xml:space="preserve"> какой словарь»</w:t>
            </w:r>
          </w:p>
        </w:tc>
      </w:tr>
      <w:tr>
        <w:trPr>
          <w:trHeight w:val="1042"/>
        </w:trPr>
        <w:tc>
          <w:tcPr>
            <w:cnfStyle w:val="001000100000"/>
            <w:tcW w:w="992" w:type="dxa"/>
          </w:tcPr>
          <w:p w14:paraId="000000F8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10</w:t>
            </w:r>
          </w:p>
        </w:tc>
        <w:tc>
          <w:tcPr>
            <w:cnfStyle w:val="000010100000"/>
            <w:tcW w:w="3363" w:type="dxa"/>
            <w:tcBorders>
              <w:left w:val="single" w:color="231f20" w:sz="6" w:space="0"/>
            </w:tcBorders>
          </w:tcPr>
          <w:p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Цели и задачи различных словарей.</w:t>
            </w:r>
          </w:p>
        </w:tc>
        <w:tc>
          <w:tcPr>
            <w:cnfStyle w:val="000001100000"/>
            <w:tcW w:w="1559" w:type="dxa"/>
          </w:tcPr>
          <w:p w14:paraId="000000FA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0FB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0FC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Просмотр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w w:val="115"/>
                <w:sz w:val="24"/>
                <w:szCs w:val="24"/>
              </w:rPr>
              <w:t xml:space="preserve">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Цели и задачи различных словарей</w:t>
            </w:r>
            <w:r>
              <w:rPr>
                <w:color w:val="231f20"/>
                <w:w w:val="115"/>
                <w:sz w:val="24"/>
                <w:szCs w:val="24"/>
              </w:rPr>
              <w:t>»,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обсуждение </w:t>
            </w:r>
            <w:r>
              <w:rPr>
                <w:color w:val="231f20"/>
                <w:w w:val="115"/>
                <w:sz w:val="24"/>
                <w:szCs w:val="24"/>
              </w:rPr>
              <w:t>целей и задач различных словарей</w:t>
            </w:r>
          </w:p>
          <w:p w14:paraId="000000FD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Беседа</w:t>
            </w:r>
            <w:r>
              <w:rPr>
                <w:color w:val="231f20"/>
                <w:spacing w:val="-7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«</w:t>
            </w:r>
            <w:r>
              <w:rPr>
                <w:color w:val="231f20"/>
                <w:w w:val="115"/>
                <w:sz w:val="24"/>
                <w:szCs w:val="24"/>
              </w:rPr>
              <w:t>Словари такие разные и нужные»</w:t>
            </w:r>
          </w:p>
          <w:p w14:paraId="000000FE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Групповая, парная работа на поиск соответствия,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упорядочение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слов и словарей</w:t>
            </w:r>
          </w:p>
        </w:tc>
      </w:tr>
      <w:tr>
        <w:trPr>
          <w:trHeight w:val="1042"/>
        </w:trPr>
        <w:tc>
          <w:tcPr>
            <w:cnfStyle w:val="001000010000"/>
            <w:tcW w:w="992" w:type="dxa"/>
          </w:tcPr>
          <w:p w14:paraId="000000FF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11</w:t>
            </w:r>
          </w:p>
        </w:tc>
        <w:tc>
          <w:tcPr>
            <w:cnfStyle w:val="000010010000"/>
            <w:tcW w:w="3363" w:type="dxa"/>
          </w:tcPr>
          <w:p w14:paraId="00000100">
            <w:pPr>
              <w:spacing w:after="0" w:line="240" w:lineRule="auto"/>
              <w:ind w:right="14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Составление каталога имеющихся в школьной библиотеке словарей.</w:t>
            </w:r>
          </w:p>
        </w:tc>
        <w:tc>
          <w:tcPr>
            <w:cnfStyle w:val="000001010000"/>
            <w:tcW w:w="1559" w:type="dxa"/>
          </w:tcPr>
          <w:p w14:paraId="00000101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0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Презентация «Словари школьной библиотеки»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03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Обсуждение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словарей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хранящихся в школьной библиотеке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.</w:t>
            </w:r>
          </w:p>
          <w:p w14:paraId="00000104">
            <w:pPr>
              <w:spacing w:after="0" w:line="240" w:lineRule="auto"/>
              <w:ind w:right="15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презентации «Словари школьной библиотеки»</w:t>
            </w:r>
          </w:p>
          <w:p w14:paraId="00000105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Групповая,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работа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по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составлению каталога имеющихся в школьной библиотеке словарей</w:t>
            </w:r>
          </w:p>
        </w:tc>
      </w:tr>
      <w:tr>
        <w:trPr>
          <w:trHeight w:val="356"/>
        </w:trPr>
        <w:tc>
          <w:tcPr>
            <w:cnfStyle w:val="001000100000"/>
            <w:tcW w:w="4355" w:type="dxa"/>
            <w:gridSpan w:val="2"/>
          </w:tcPr>
          <w:p w14:paraId="00000106">
            <w:pPr>
              <w:spacing w:after="0" w:line="240" w:lineRule="auto"/>
              <w:ind w:right="144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Итого по разделу                                   </w:t>
            </w:r>
          </w:p>
        </w:tc>
        <w:tc>
          <w:tcPr>
            <w:cnfStyle w:val="000100100000"/>
            <w:tcW w:w="10773" w:type="dxa"/>
            <w:gridSpan w:val="3"/>
          </w:tcPr>
          <w:p w14:paraId="00000107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>11</w:t>
            </w:r>
          </w:p>
        </w:tc>
      </w:tr>
      <w:tr>
        <w:trPr>
          <w:trHeight w:val="422"/>
        </w:trPr>
        <w:tc>
          <w:tcPr>
            <w:cnfStyle w:val="001000010000"/>
            <w:tcW w:w="15128" w:type="dxa"/>
            <w:gridSpan w:val="5"/>
          </w:tcPr>
          <w:p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</w:p>
          <w:p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2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Толковые словари и их создатели </w:t>
            </w:r>
          </w:p>
        </w:tc>
      </w:tr>
      <w:tr>
        <w:trPr>
          <w:trHeight w:val="1042"/>
        </w:trPr>
        <w:tc>
          <w:tcPr>
            <w:cnfStyle w:val="001000100000"/>
            <w:tcW w:w="992" w:type="dxa"/>
          </w:tcPr>
          <w:p w14:paraId="0000010A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2.1</w:t>
            </w:r>
          </w:p>
        </w:tc>
        <w:tc>
          <w:tcPr>
            <w:cnfStyle w:val="000010100000"/>
            <w:tcW w:w="3363" w:type="dxa"/>
          </w:tcPr>
          <w:p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В.И. Даль и его «Толковый словарь живого великорусского языка».</w:t>
            </w:r>
          </w:p>
        </w:tc>
        <w:tc>
          <w:tcPr>
            <w:cnfStyle w:val="000001100000"/>
            <w:tcW w:w="1559" w:type="dxa"/>
          </w:tcPr>
          <w:p w14:paraId="0000010C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0D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0E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Просмотр презентации о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«Толковом словаре живого великорусского языка».</w:t>
            </w:r>
          </w:p>
          <w:p w14:paraId="0000010F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Обсуждение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широты лексического богатства русского языка, его «дух»,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словопроизносительные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отношения, отражение духовных и нравственных взглядов русского народа, черты его характера, обычаи и нравы.</w:t>
            </w:r>
          </w:p>
          <w:p w14:paraId="00000110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Парная работа над наблюдением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слов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,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связ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ан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ных с ремеслами, промыслом, медициной и естествознанием.</w:t>
            </w:r>
          </w:p>
        </w:tc>
      </w:tr>
      <w:tr>
        <w:trPr>
          <w:trHeight w:val="267"/>
        </w:trPr>
        <w:tc>
          <w:tcPr>
            <w:cnfStyle w:val="001000010000"/>
            <w:tcW w:w="992" w:type="dxa"/>
          </w:tcPr>
          <w:p w14:paraId="00000111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cnfStyle w:val="000010010000"/>
            <w:tcW w:w="3363" w:type="dxa"/>
          </w:tcPr>
          <w:p w14:paraId="00000112">
            <w:pPr>
              <w:spacing w:after="0" w:line="240" w:lineRule="auto"/>
              <w:ind w:right="14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Презентация о В.И. Дале «Собирал человек слова…».</w:t>
            </w:r>
          </w:p>
        </w:tc>
        <w:tc>
          <w:tcPr>
            <w:cnfStyle w:val="000001010000"/>
            <w:tcW w:w="1559" w:type="dxa"/>
          </w:tcPr>
          <w:p w14:paraId="00000113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14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15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о В.И. Дале, его жизни и работе.</w:t>
            </w:r>
          </w:p>
          <w:p w14:paraId="00000116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Беседа о сложности и важности его работы.</w:t>
            </w:r>
          </w:p>
          <w:p w14:paraId="00000117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118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заданий</w:t>
            </w:r>
          </w:p>
        </w:tc>
      </w:tr>
      <w:tr>
        <w:trPr>
          <w:trHeight w:val="1042"/>
        </w:trPr>
        <w:tc>
          <w:tcPr>
            <w:cnfStyle w:val="001000100000"/>
            <w:tcW w:w="992" w:type="dxa"/>
          </w:tcPr>
          <w:p w14:paraId="00000119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2.3</w:t>
            </w:r>
          </w:p>
        </w:tc>
        <w:tc>
          <w:tcPr>
            <w:cnfStyle w:val="000010100000"/>
            <w:tcW w:w="3363" w:type="dxa"/>
            <w:tcBorders>
              <w:left w:val="single" w:color="231f20" w:sz="6" w:space="0"/>
            </w:tcBorders>
          </w:tcPr>
          <w:p w14:paraId="0000011A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sz w:val="24"/>
                <w:szCs w:val="24"/>
                <w:bdr w:val="none" w:sz="4" w:space="0"/>
              </w:rPr>
              <w:t>Знакомство со структурой словаря: предисловие, условные сокращения, специальные пометы.</w:t>
            </w:r>
          </w:p>
        </w:tc>
        <w:tc>
          <w:tcPr>
            <w:cnfStyle w:val="000001100000"/>
            <w:tcW w:w="1559" w:type="dxa"/>
          </w:tcPr>
          <w:p w14:paraId="0000011B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1C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  <w:t>Презентация «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  <w:t>Структура словаря»</w:t>
            </w:r>
          </w:p>
        </w:tc>
        <w:tc>
          <w:tcPr>
            <w:cnfStyle w:val="000100100000"/>
            <w:tcW w:w="6237" w:type="dxa"/>
          </w:tcPr>
          <w:p w14:paraId="0000011D">
            <w:pPr>
              <w:pStyle w:val="TableParagraph"/>
              <w:spacing w:before="0"/>
              <w:ind w:left="0" w:right="15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>Просмотр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и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обсуждение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презентации</w:t>
            </w:r>
            <w:r>
              <w:rPr>
                <w:color w:val="000000" w:themeColor="text1"/>
                <w:w w:val="115"/>
                <w:sz w:val="24"/>
                <w:szCs w:val="24"/>
              </w:rPr>
              <w:t>,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содержание которо</w:t>
            </w:r>
            <w:r>
              <w:rPr>
                <w:color w:val="000000" w:themeColor="text1"/>
                <w:w w:val="115"/>
                <w:sz w:val="24"/>
                <w:szCs w:val="24"/>
              </w:rPr>
              <w:t>й</w:t>
            </w:r>
            <w:r>
              <w:rPr>
                <w:color w:val="000000" w:themeColor="text1"/>
                <w:w w:val="115"/>
                <w:sz w:val="24"/>
                <w:szCs w:val="24"/>
              </w:rPr>
              <w:t xml:space="preserve"> связано с</w:t>
            </w:r>
            <w:r>
              <w:rPr>
                <w:color w:val="000000" w:themeColor="text1"/>
                <w:sz w:val="24"/>
                <w:szCs w:val="24"/>
                <w:bdr w:val="none" w:sz="4" w:space="0"/>
              </w:rPr>
              <w:t>о структурой словаря: предисловие, условные сокращения, специальные пометы.</w:t>
            </w:r>
          </w:p>
          <w:p w14:paraId="0000011E">
            <w:pPr>
              <w:pStyle w:val="Normal(Web)"/>
              <w:shd w:val="clear" w:color="auto" w:fill="ffffff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Работа со словарём. Инсценирование рассказа «Незнакомое слово». Игры «Преврати буквы в слова», «Угадай слово». Разгадывание загадок. Головоломка «Перекрёсток».</w:t>
            </w:r>
          </w:p>
        </w:tc>
      </w:tr>
      <w:tr>
        <w:trPr>
          <w:trHeight w:val="1042"/>
        </w:trPr>
        <w:tc>
          <w:tcPr>
            <w:cnfStyle w:val="001000010000"/>
            <w:tcW w:w="992" w:type="dxa"/>
          </w:tcPr>
          <w:p w14:paraId="0000011F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2.4</w:t>
            </w:r>
          </w:p>
        </w:tc>
        <w:tc>
          <w:tcPr>
            <w:cnfStyle w:val="000010010000"/>
            <w:tcW w:w="3363" w:type="dxa"/>
            <w:tcBorders>
              <w:left w:val="single" w:color="231f20" w:sz="6" w:space="0"/>
            </w:tcBorders>
          </w:tcPr>
          <w:p w14:paraId="00000120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С.И. Ожегов. «Толковый словарь русского языка».</w:t>
            </w:r>
          </w:p>
        </w:tc>
        <w:tc>
          <w:tcPr>
            <w:cnfStyle w:val="000001010000"/>
            <w:tcW w:w="1559" w:type="dxa"/>
          </w:tcPr>
          <w:p w14:paraId="00000121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2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bottom w:val="nil" w:sz="4" w:space="0"/>
            </w:tcBorders>
          </w:tcPr>
          <w:p w14:paraId="00000123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Просмотр презентации о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С.И.Ожегове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, его жизни и работе.</w:t>
            </w:r>
          </w:p>
          <w:p w14:paraId="00000124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Беседа о сложности и важности его работы.</w:t>
            </w:r>
          </w:p>
          <w:p w14:paraId="00000125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126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заданий</w:t>
            </w:r>
          </w:p>
        </w:tc>
      </w:tr>
      <w:tr>
        <w:trPr>
          <w:trHeight w:val="378"/>
        </w:trPr>
        <w:tc>
          <w:tcPr>
            <w:cnfStyle w:val="001000100000"/>
            <w:tcW w:w="4355" w:type="dxa"/>
            <w:gridSpan w:val="2"/>
          </w:tcPr>
          <w:p w14:paraId="00000127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128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>4</w:t>
            </w:r>
          </w:p>
        </w:tc>
      </w:tr>
      <w:tr>
        <w:trPr>
          <w:trHeight w:val="373"/>
        </w:trPr>
        <w:tc>
          <w:tcPr>
            <w:cnfStyle w:val="001000010000"/>
            <w:tcW w:w="15128" w:type="dxa"/>
            <w:gridSpan w:val="5"/>
          </w:tcPr>
          <w:p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</w:p>
          <w:p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аздел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3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Работа с толковыми словарями </w:t>
            </w:r>
          </w:p>
        </w:tc>
      </w:tr>
      <w:tr>
        <w:trPr>
          <w:trHeight w:val="125"/>
        </w:trPr>
        <w:tc>
          <w:tcPr>
            <w:cnfStyle w:val="001000100000"/>
            <w:tcW w:w="992" w:type="dxa"/>
          </w:tcPr>
          <w:p w14:paraId="0000012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cnfStyle w:val="000010100000"/>
            <w:tcW w:w="3363" w:type="dxa"/>
          </w:tcPr>
          <w:p w14:paraId="0000012C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Работа с различными толковыми словарями: составление тематических кроссвордов по группам.</w:t>
            </w:r>
          </w:p>
        </w:tc>
        <w:tc>
          <w:tcPr>
            <w:cnfStyle w:val="000001100000"/>
            <w:tcW w:w="1559" w:type="dxa"/>
          </w:tcPr>
          <w:p w14:paraId="0000012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1.5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2E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2F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Просмотр презентации</w:t>
            </w:r>
          </w:p>
          <w:p w14:paraId="00000130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работы с различными словарями.</w:t>
            </w:r>
          </w:p>
          <w:p w14:paraId="00000131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Групповая и парная работа: составление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тематических кроссвордов.</w:t>
            </w:r>
          </w:p>
        </w:tc>
      </w:tr>
      <w:tr>
        <w:trPr>
          <w:trHeight w:val="125"/>
        </w:trPr>
        <w:tc>
          <w:tcPr>
            <w:cnfStyle w:val="001000010000"/>
            <w:tcW w:w="4355" w:type="dxa"/>
            <w:gridSpan w:val="2"/>
          </w:tcPr>
          <w:p w14:paraId="00000132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773" w:type="dxa"/>
            <w:gridSpan w:val="3"/>
          </w:tcPr>
          <w:p w14:paraId="00000133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1.5</w:t>
            </w:r>
          </w:p>
        </w:tc>
      </w:tr>
      <w:tr>
        <w:trPr>
          <w:trHeight w:val="125"/>
        </w:trPr>
        <w:tc>
          <w:tcPr>
            <w:cnfStyle w:val="011000000000"/>
            <w:tcW w:w="15128" w:type="dxa"/>
            <w:gridSpan w:val="5"/>
          </w:tcPr>
          <w:p w14:paraId="00000134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ОБЩЕЕ КОЛИЧЕСТВО ЧАСОВ ПО ПРОГРАММЕ – 16.5</w:t>
            </w:r>
          </w:p>
        </w:tc>
      </w:tr>
    </w:tbl>
    <w:p w14:paraId="00000135">
      <w:pPr>
        <w:shd w:val="clear" w:color="auto" w:fill="ffffff" w:themeFill="background1"/>
        <w:spacing w:after="0" w:line="240" w:lineRule="auto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136">
      <w:pPr>
        <w:shd w:val="clear" w:color="auto" w:fill="ffffff" w:themeFill="background1"/>
        <w:spacing w:after="0" w:line="240" w:lineRule="auto"/>
        <w:ind w:firstLine="142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137">
      <w:pPr>
        <w:shd w:val="clear" w:color="auto" w:fill="ffffff" w:themeFill="background1"/>
        <w:spacing w:after="0" w:line="240" w:lineRule="auto"/>
        <w:ind w:firstLine="142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2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КЛАСС</w:t>
      </w:r>
    </w:p>
    <w:tbl>
      <w:tblPr>
        <w:tblW w:w="14845" w:type="dxa"/>
        <w:tblInd w:w="289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Look w:val="01E0"/>
      </w:tblPr>
      <w:tblGrid>
        <w:gridCol w:w="953"/>
        <w:gridCol w:w="3119"/>
        <w:gridCol w:w="1559"/>
        <w:gridCol w:w="2977"/>
        <w:gridCol w:w="6237"/>
      </w:tblGrid>
      <w:tr>
        <w:trPr>
          <w:trHeight w:val="565"/>
        </w:trPr>
        <w:tc>
          <w:tcPr>
            <w:cnfStyle w:val="101000000000"/>
            <w:tcW w:w="953" w:type="dxa"/>
          </w:tcPr>
          <w:p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3119" w:type="dxa"/>
          </w:tcPr>
          <w:p w14:paraId="000001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разделов </w:t>
            </w:r>
          </w:p>
          <w:p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1559" w:type="dxa"/>
          </w:tcPr>
          <w:p w14:paraId="000001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100010000000"/>
            <w:tcW w:w="2977" w:type="dxa"/>
          </w:tcPr>
          <w:p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100100000000"/>
            <w:tcW w:w="6237" w:type="dxa"/>
          </w:tcPr>
          <w:p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140">
            <w:pPr>
              <w:spacing w:after="0" w:line="240" w:lineRule="auto"/>
              <w:ind w:left="1364" w:hanging="72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65"/>
        </w:trPr>
        <w:tc>
          <w:tcPr>
            <w:cnfStyle w:val="001000100000"/>
            <w:tcW w:w="14845" w:type="dxa"/>
            <w:gridSpan w:val="5"/>
          </w:tcPr>
          <w:p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1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Словари синонимов и антонимов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</w:t>
            </w:r>
          </w:p>
        </w:tc>
      </w:tr>
      <w:tr>
        <w:trPr>
          <w:trHeight w:val="1401"/>
        </w:trPr>
        <w:tc>
          <w:tcPr>
            <w:cnfStyle w:val="001000010000"/>
            <w:tcW w:w="953" w:type="dxa"/>
            <w:tcBorders>
              <w:left w:val="single" w:color="231f20" w:sz="6" w:space="0"/>
            </w:tcBorders>
          </w:tcPr>
          <w:p w14:paraId="00000143">
            <w:pPr>
              <w:spacing w:after="0" w:line="240" w:lineRule="auto"/>
              <w:ind w:left="167" w:right="34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Словари синонимов и антонимов</w:t>
            </w:r>
          </w:p>
        </w:tc>
        <w:tc>
          <w:tcPr>
            <w:cnfStyle w:val="000001010000"/>
            <w:tcW w:w="1559" w:type="dxa"/>
          </w:tcPr>
          <w:p w14:paraId="00000145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146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147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rFonts w:ascii="Times New Roman" w:cs="Times New Roman" w:eastAsia="Times New Roman" w:hAnsi="Times New Roman"/>
                <w:color w:val="231f20"/>
                <w:spacing w:val="35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rFonts w:ascii="Times New Roman" w:cs="Times New Roman" w:eastAsia="Times New Roman" w:hAnsi="Times New Roman"/>
                <w:color w:val="231f20"/>
                <w:spacing w:val="3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словарях синонимов и антонимов</w:t>
            </w:r>
          </w:p>
          <w:p w14:paraId="00000148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Эвристическая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беседа о различии синонимов и антонимов.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</w:p>
          <w:p w14:paraId="00000149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Коллективная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игра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«Найди другое слово», «Пройди через ворота», «Найди пару».</w:t>
            </w:r>
          </w:p>
        </w:tc>
      </w:tr>
      <w:tr>
        <w:trPr>
          <w:trHeight w:val="1854"/>
        </w:trPr>
        <w:tc>
          <w:tcPr>
            <w:cnfStyle w:val="001000100000"/>
            <w:tcW w:w="953" w:type="dxa"/>
            <w:tcBorders>
              <w:left w:val="single" w:color="231f20" w:sz="6" w:space="0"/>
            </w:tcBorders>
          </w:tcPr>
          <w:p w14:paraId="0000014A">
            <w:pPr>
              <w:spacing w:after="0" w:line="240" w:lineRule="auto"/>
              <w:ind w:left="167"/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14B">
            <w:pPr>
              <w:tabs>
                <w:tab w:val="left" w:pos="25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словарей</w:t>
            </w:r>
          </w:p>
        </w:tc>
        <w:tc>
          <w:tcPr>
            <w:cnfStyle w:val="000001100000"/>
            <w:tcW w:w="1559" w:type="dxa"/>
          </w:tcPr>
          <w:p w14:paraId="0000014C">
            <w:pPr>
              <w:spacing w:after="0" w:line="240" w:lineRule="auto"/>
              <w:ind w:left="169" w:right="159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14D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14E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Просмотр презентации о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структуре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словар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ей.</w:t>
            </w:r>
          </w:p>
          <w:p w14:paraId="0000014F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Беседа</w:t>
            </w:r>
            <w:r>
              <w:rPr>
                <w:rFonts w:ascii="Times New Roman" w:cs="Times New Roman" w:eastAsia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словарях, их значении в культуре русского языка</w:t>
            </w:r>
          </w:p>
          <w:p w14:paraId="00000150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Работа в парах с текстами, написанными</w:t>
            </w:r>
            <w:r>
              <w:rPr>
                <w:rFonts w:ascii="Times New Roman" w:cs="Times New Roman" w:eastAsia="Times New Roman" w:hAnsi="Times New Roman"/>
                <w:color w:val="231f20"/>
                <w:spacing w:val="-49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 разные эпохи, но объединёнными идеей любви к Родине и личной ответственности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</w:t>
            </w:r>
            <w:r>
              <w:rPr>
                <w:rFonts w:ascii="Times New Roman" w:cs="Times New Roman" w:eastAsia="Times New Roman" w:hAnsi="Times New Roman"/>
                <w:color w:val="231f20"/>
                <w:spacing w:val="7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её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судьбу</w:t>
            </w:r>
          </w:p>
        </w:tc>
      </w:tr>
      <w:tr>
        <w:trPr>
          <w:trHeight w:val="267"/>
        </w:trPr>
        <w:tc>
          <w:tcPr>
            <w:cnfStyle w:val="001000010000"/>
            <w:tcW w:w="953" w:type="dxa"/>
          </w:tcPr>
          <w:p w14:paraId="00000151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119" w:type="dxa"/>
          </w:tcPr>
          <w:p w14:paraId="00000152">
            <w:pPr>
              <w:widowControl w:val="off"/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Особенности словарной статьи словаря синонимов и антонимов</w:t>
            </w:r>
          </w:p>
        </w:tc>
        <w:tc>
          <w:tcPr>
            <w:cnfStyle w:val="000001010000"/>
            <w:tcW w:w="1559" w:type="dxa"/>
          </w:tcPr>
          <w:p w14:paraId="00000153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54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55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с целью знакомства со словарями синонимов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и антонимов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, их ролью в обогащении и выразительности речи. Обсуждение новой информации о словарях.</w:t>
            </w:r>
          </w:p>
          <w:p w14:paraId="00000156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Коллективная игра-соревнование «Подбери синоним»</w:t>
            </w:r>
          </w:p>
        </w:tc>
      </w:tr>
      <w:tr>
        <w:trPr>
          <w:trHeight w:val="834"/>
        </w:trPr>
        <w:tc>
          <w:tcPr>
            <w:cnfStyle w:val="001000100000"/>
            <w:tcW w:w="953" w:type="dxa"/>
          </w:tcPr>
          <w:p w14:paraId="00000157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119" w:type="dxa"/>
          </w:tcPr>
          <w:p w14:paraId="00000158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Синонимический ряд</w:t>
            </w:r>
          </w:p>
        </w:tc>
        <w:tc>
          <w:tcPr>
            <w:cnfStyle w:val="000001100000"/>
            <w:tcW w:w="1559" w:type="dxa"/>
          </w:tcPr>
          <w:p w14:paraId="00000159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</w:tcPr>
          <w:p w14:paraId="0000015A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15B">
            <w:pPr>
              <w:pStyle w:val="TableParagraph"/>
              <w:spacing w:before="0"/>
              <w:ind w:left="0" w:right="14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3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важности уметь подбирать синонимы. </w:t>
            </w: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9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целью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знакомства</w:t>
            </w:r>
            <w:r>
              <w:rPr>
                <w:color w:val="231f20"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w w:val="115"/>
                <w:sz w:val="24"/>
                <w:szCs w:val="24"/>
              </w:rPr>
              <w:t xml:space="preserve"> синонимическим рядом.</w:t>
            </w:r>
          </w:p>
          <w:p w14:paraId="0000015C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классификация),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которые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помогут школьником понять смысл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синонимов.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15D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119" w:type="dxa"/>
          </w:tcPr>
          <w:p w14:paraId="0000015E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Антонимическая пара.</w:t>
            </w:r>
          </w:p>
        </w:tc>
        <w:tc>
          <w:tcPr>
            <w:cnfStyle w:val="000001010000"/>
            <w:tcW w:w="1559" w:type="dxa"/>
          </w:tcPr>
          <w:p w14:paraId="0000015F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bottom w:val="single" w:color="231f20" w:sz="6" w:space="0"/>
            </w:tcBorders>
          </w:tcPr>
          <w:p w14:paraId="00000160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bottom w:val="single" w:color="231f20" w:sz="6" w:space="0"/>
            </w:tcBorders>
          </w:tcPr>
          <w:p w14:paraId="00000161">
            <w:pPr>
              <w:pStyle w:val="TableParagraph"/>
              <w:spacing w:before="0"/>
              <w:ind w:left="0" w:right="14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3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важности уметь подбирать антонимы. </w:t>
            </w: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9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целью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знакомства</w:t>
            </w:r>
            <w:r>
              <w:rPr>
                <w:color w:val="231f20"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антонимической пары.</w:t>
            </w:r>
          </w:p>
          <w:p w14:paraId="00000162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классификация),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которые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помогут школьником понять смысл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антонимов.</w:t>
            </w:r>
          </w:p>
        </w:tc>
      </w:tr>
      <w:tr>
        <w:trPr>
          <w:trHeight w:val="453"/>
        </w:trPr>
        <w:tc>
          <w:tcPr>
            <w:cnfStyle w:val="001000100000"/>
            <w:tcW w:w="4072" w:type="dxa"/>
            <w:gridSpan w:val="2"/>
          </w:tcPr>
          <w:p w14:paraId="00000163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164">
            <w:pPr>
              <w:pStyle w:val="TableParagraph"/>
              <w:spacing w:before="0"/>
              <w:ind w:right="149"/>
              <w:rPr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 xml:space="preserve">      </w:t>
            </w: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>5</w:t>
            </w:r>
          </w:p>
        </w:tc>
      </w:tr>
      <w:tr>
        <w:trPr>
          <w:trHeight w:val="564"/>
        </w:trPr>
        <w:tc>
          <w:tcPr>
            <w:cnfStyle w:val="001000010000"/>
            <w:tcW w:w="14845" w:type="dxa"/>
            <w:gridSpan w:val="5"/>
          </w:tcPr>
          <w:p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2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Фразеологические словари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167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2.1</w:t>
            </w:r>
          </w:p>
        </w:tc>
        <w:tc>
          <w:tcPr>
            <w:cnfStyle w:val="000010100000"/>
            <w:tcW w:w="3119" w:type="dxa"/>
          </w:tcPr>
          <w:p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Фразеологические словари</w:t>
            </w:r>
          </w:p>
        </w:tc>
        <w:tc>
          <w:tcPr>
            <w:cnfStyle w:val="000001100000"/>
            <w:tcW w:w="1559" w:type="dxa"/>
          </w:tcPr>
          <w:p w14:paraId="00000169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</w:tcPr>
          <w:p w14:paraId="0000016A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16B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Наблюдение над </w:t>
            </w:r>
            <w:r>
              <w:rPr>
                <w:color w:val="231f20"/>
                <w:w w:val="115"/>
                <w:sz w:val="24"/>
                <w:szCs w:val="24"/>
              </w:rPr>
              <w:t>фразеологизмами</w:t>
            </w:r>
            <w:r>
              <w:rPr>
                <w:color w:val="231f20"/>
                <w:w w:val="115"/>
                <w:sz w:val="24"/>
                <w:szCs w:val="24"/>
              </w:rPr>
              <w:t xml:space="preserve">. Обсуждение важности </w:t>
            </w:r>
            <w:r>
              <w:rPr>
                <w:color w:val="231f20"/>
                <w:w w:val="115"/>
                <w:sz w:val="24"/>
                <w:szCs w:val="24"/>
              </w:rPr>
              <w:t>понимания фразеологизмов</w:t>
            </w:r>
            <w:r>
              <w:rPr>
                <w:color w:val="231f20"/>
                <w:w w:val="115"/>
                <w:sz w:val="24"/>
                <w:szCs w:val="24"/>
              </w:rPr>
              <w:t xml:space="preserve">. </w:t>
            </w:r>
          </w:p>
          <w:p w14:paraId="0000016C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 презентации о</w:t>
            </w:r>
            <w:r>
              <w:rPr>
                <w:color w:val="231f20"/>
                <w:w w:val="115"/>
                <w:sz w:val="24"/>
                <w:szCs w:val="24"/>
              </w:rPr>
              <w:t xml:space="preserve"> ф</w:t>
            </w:r>
            <w:r>
              <w:rPr>
                <w:color w:val="231f20"/>
                <w:w w:val="115"/>
                <w:sz w:val="24"/>
                <w:szCs w:val="24"/>
              </w:rPr>
              <w:t>разеологических словарях</w:t>
            </w:r>
          </w:p>
          <w:p w14:paraId="0000016D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Групповая, парная работа в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иллюстрировании фразеологизмов</w:t>
            </w:r>
          </w:p>
        </w:tc>
      </w:tr>
      <w:tr>
        <w:trPr>
          <w:trHeight w:val="414"/>
        </w:trPr>
        <w:tc>
          <w:tcPr>
            <w:cnfStyle w:val="001000010000"/>
            <w:tcW w:w="953" w:type="dxa"/>
          </w:tcPr>
          <w:p w14:paraId="0000016E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cnfStyle w:val="000010010000"/>
            <w:tcW w:w="3119" w:type="dxa"/>
          </w:tcPr>
          <w:p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словарей фразеологизмов</w:t>
            </w:r>
          </w:p>
        </w:tc>
        <w:tc>
          <w:tcPr>
            <w:cnfStyle w:val="000001010000"/>
            <w:tcW w:w="1559" w:type="dxa"/>
          </w:tcPr>
          <w:p w14:paraId="00000170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171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172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</w:t>
            </w:r>
            <w:r>
              <w:rPr>
                <w:color w:val="231f20"/>
                <w:w w:val="115"/>
                <w:sz w:val="24"/>
                <w:szCs w:val="24"/>
              </w:rPr>
              <w:t>структуре фразеологических словарей</w:t>
            </w:r>
            <w:r>
              <w:rPr>
                <w:color w:val="231f20"/>
                <w:w w:val="115"/>
                <w:sz w:val="24"/>
                <w:szCs w:val="24"/>
              </w:rPr>
              <w:t>, 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</w:p>
          <w:p w14:paraId="00000173">
            <w:pPr>
              <w:spacing w:after="0" w:line="240" w:lineRule="auto"/>
              <w:ind w:right="159"/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Угадывание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фразеологизмов по их значению. Разыгрывание сценок. Головоломка.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174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2.3</w:t>
            </w:r>
          </w:p>
        </w:tc>
        <w:tc>
          <w:tcPr>
            <w:cnfStyle w:val="000010100000"/>
            <w:tcW w:w="3119" w:type="dxa"/>
          </w:tcPr>
          <w:p w14:paraId="00000175">
            <w:pPr>
              <w:spacing w:after="0" w:line="240" w:lineRule="auto"/>
              <w:ind w:right="1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Стилистические пометы</w:t>
            </w:r>
          </w:p>
        </w:tc>
        <w:tc>
          <w:tcPr>
            <w:cnfStyle w:val="000001100000"/>
            <w:tcW w:w="1559" w:type="dxa"/>
          </w:tcPr>
          <w:p w14:paraId="00000176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177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178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0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color w:val="231f20"/>
                <w:w w:val="110"/>
                <w:sz w:val="24"/>
                <w:szCs w:val="24"/>
              </w:rPr>
              <w:t>вопроса</w:t>
            </w:r>
            <w:r>
              <w:rPr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color w:val="231f20"/>
                <w:w w:val="110"/>
                <w:sz w:val="24"/>
                <w:szCs w:val="24"/>
              </w:rPr>
              <w:t>«</w:t>
            </w:r>
            <w:r>
              <w:rPr>
                <w:color w:val="231f20"/>
                <w:w w:val="110"/>
                <w:sz w:val="24"/>
                <w:szCs w:val="24"/>
              </w:rPr>
              <w:t xml:space="preserve">Что такое стилистические </w:t>
            </w:r>
            <w:r>
              <w:rPr>
                <w:color w:val="231f20"/>
                <w:w w:val="110"/>
                <w:sz w:val="24"/>
                <w:szCs w:val="24"/>
              </w:rPr>
              <w:t>пометы»</w:t>
            </w:r>
          </w:p>
          <w:p w14:paraId="00000179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Коллективная, индивидуальная работа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Словари – наши помощники и друзья</w:t>
            </w:r>
            <w:r>
              <w:rPr>
                <w:color w:val="231f20"/>
                <w:w w:val="115"/>
                <w:sz w:val="24"/>
                <w:szCs w:val="24"/>
              </w:rPr>
              <w:t>».</w:t>
            </w:r>
          </w:p>
          <w:p w14:paraId="0000017A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шарад, ребусов.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17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2.4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Словарная статья словаря фразеологизмов, её особенности</w:t>
            </w:r>
          </w:p>
        </w:tc>
        <w:tc>
          <w:tcPr>
            <w:cnfStyle w:val="000001010000"/>
            <w:tcW w:w="1559" w:type="dxa"/>
          </w:tcPr>
          <w:p w14:paraId="0000017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7E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17F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  <w:r>
              <w:rPr>
                <w:color w:val="231f20"/>
                <w:spacing w:val="-5"/>
                <w:w w:val="103"/>
                <w:sz w:val="24"/>
                <w:szCs w:val="24"/>
              </w:rPr>
              <w:t>Б</w:t>
            </w:r>
            <w:r>
              <w:rPr>
                <w:color w:val="231f20"/>
                <w:spacing w:val="2"/>
                <w:w w:val="110"/>
                <w:sz w:val="24"/>
                <w:szCs w:val="24"/>
              </w:rPr>
              <w:t>е</w:t>
            </w:r>
            <w:r>
              <w:rPr>
                <w:color w:val="231f20"/>
                <w:spacing w:val="1"/>
                <w:w w:val="112"/>
                <w:sz w:val="24"/>
                <w:szCs w:val="24"/>
              </w:rPr>
              <w:t>с</w:t>
            </w:r>
            <w:r>
              <w:rPr>
                <w:color w:val="231f20"/>
                <w:spacing w:val="-3"/>
                <w:w w:val="110"/>
                <w:sz w:val="24"/>
                <w:szCs w:val="24"/>
              </w:rPr>
              <w:t>е</w:t>
            </w:r>
            <w:r>
              <w:rPr>
                <w:color w:val="231f20"/>
                <w:spacing w:val="2"/>
                <w:w w:val="108"/>
                <w:sz w:val="24"/>
                <w:szCs w:val="24"/>
              </w:rPr>
              <w:t>д</w:t>
            </w:r>
            <w:r>
              <w:rPr>
                <w:color w:val="231f20"/>
                <w:w w:val="108"/>
                <w:sz w:val="24"/>
                <w:szCs w:val="24"/>
              </w:rPr>
              <w:t>а</w:t>
            </w:r>
            <w:r>
              <w:rPr>
                <w:color w:val="231f20"/>
                <w:spacing w:val="14"/>
                <w:sz w:val="24"/>
                <w:szCs w:val="24"/>
              </w:rPr>
              <w:t xml:space="preserve"> </w:t>
            </w:r>
            <w:r>
              <w:rPr>
                <w:color w:val="231f20"/>
                <w:w w:val="113"/>
                <w:sz w:val="24"/>
                <w:szCs w:val="24"/>
              </w:rPr>
              <w:t xml:space="preserve">о роли </w:t>
            </w:r>
            <w:r>
              <w:rPr>
                <w:color w:val="231f20"/>
                <w:w w:val="113"/>
                <w:sz w:val="24"/>
                <w:szCs w:val="24"/>
              </w:rPr>
              <w:t>фразеологизмов</w:t>
            </w:r>
            <w:r>
              <w:rPr>
                <w:color w:val="231f20"/>
                <w:w w:val="113"/>
                <w:sz w:val="24"/>
                <w:szCs w:val="24"/>
              </w:rPr>
              <w:t xml:space="preserve"> в жизни человека</w:t>
            </w:r>
            <w:r>
              <w:rPr>
                <w:color w:val="231f20"/>
                <w:spacing w:val="15"/>
                <w:sz w:val="24"/>
                <w:szCs w:val="24"/>
              </w:rPr>
              <w:t xml:space="preserve"> </w:t>
            </w:r>
            <w:r>
              <w:rPr>
                <w:color w:val="231f20"/>
                <w:spacing w:val="6"/>
                <w:w w:val="112"/>
                <w:sz w:val="24"/>
                <w:szCs w:val="24"/>
              </w:rPr>
              <w:t>О</w:t>
            </w:r>
            <w:r>
              <w:rPr>
                <w:color w:val="231f20"/>
                <w:spacing w:val="5"/>
                <w:w w:val="110"/>
                <w:sz w:val="24"/>
                <w:szCs w:val="24"/>
              </w:rPr>
              <w:t>б</w:t>
            </w:r>
            <w:r>
              <w:rPr>
                <w:color w:val="231f20"/>
                <w:spacing w:val="-1"/>
                <w:w w:val="112"/>
                <w:sz w:val="24"/>
                <w:szCs w:val="24"/>
              </w:rPr>
              <w:t>с</w:t>
            </w:r>
            <w:r>
              <w:rPr>
                <w:color w:val="231f20"/>
                <w:spacing w:val="2"/>
                <w:w w:val="106"/>
                <w:sz w:val="24"/>
                <w:szCs w:val="24"/>
              </w:rPr>
              <w:t>уж</w:t>
            </w:r>
            <w:r>
              <w:rPr>
                <w:color w:val="231f20"/>
                <w:spacing w:val="-10"/>
                <w:w w:val="106"/>
                <w:sz w:val="24"/>
                <w:szCs w:val="24"/>
              </w:rPr>
              <w:t>д</w:t>
            </w:r>
            <w:r>
              <w:rPr>
                <w:color w:val="231f20"/>
                <w:spacing w:val="2"/>
                <w:w w:val="110"/>
                <w:sz w:val="24"/>
                <w:szCs w:val="24"/>
              </w:rPr>
              <w:t>е</w:t>
            </w:r>
            <w:r>
              <w:rPr>
                <w:color w:val="231f20"/>
                <w:w w:val="115"/>
                <w:sz w:val="24"/>
                <w:szCs w:val="24"/>
              </w:rPr>
              <w:t>ние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пословиц,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связанных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3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учебой. Просмотр презентации с целью уточнения роли </w:t>
            </w:r>
            <w:r>
              <w:rPr>
                <w:color w:val="231f20"/>
                <w:w w:val="115"/>
                <w:sz w:val="24"/>
                <w:szCs w:val="24"/>
              </w:rPr>
              <w:t>фразеологизмов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в жизни человека</w:t>
            </w:r>
          </w:p>
          <w:p w14:paraId="00000180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spacing w:val="-5"/>
                <w:w w:val="103"/>
                <w:sz w:val="24"/>
                <w:szCs w:val="24"/>
              </w:rPr>
              <w:t xml:space="preserve">Подбор к </w:t>
            </w:r>
            <w:r>
              <w:rPr>
                <w:rFonts w:ascii="Times New Roman" w:cs="Times New Roman" w:hAnsi="Times New Roman"/>
                <w:color w:val="231f20"/>
                <w:spacing w:val="-5"/>
                <w:w w:val="103"/>
                <w:sz w:val="24"/>
                <w:szCs w:val="24"/>
              </w:rPr>
              <w:t>фразеологизмам  синонимов</w:t>
            </w:r>
            <w:r>
              <w:rPr>
                <w:rFonts w:ascii="Times New Roman" w:cs="Times New Roman" w:hAnsi="Times New Roman"/>
                <w:color w:val="231f20"/>
                <w:spacing w:val="-5"/>
                <w:w w:val="103"/>
                <w:sz w:val="24"/>
                <w:szCs w:val="24"/>
              </w:rPr>
              <w:t xml:space="preserve"> и антонимов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181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2.5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182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Подготовка и проведение Праздника фразеологизмов, пословиц, поговорок и крылатых слов.</w:t>
            </w:r>
          </w:p>
        </w:tc>
        <w:tc>
          <w:tcPr>
            <w:cnfStyle w:val="000001100000"/>
            <w:tcW w:w="1559" w:type="dxa"/>
          </w:tcPr>
          <w:p w14:paraId="00000183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84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185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Подбор фразеологизмов, пословиц и поговорок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на тему дружбы.</w:t>
            </w:r>
          </w:p>
          <w:p w14:paraId="00000186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Кроссворд «Конкурс знающих». Головоломка «Дай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толкование каждому фразеологизму» Составление кратких рассказов с использованием пословиц, поговорок и крылатых выражений.</w:t>
            </w:r>
          </w:p>
        </w:tc>
      </w:tr>
      <w:tr>
        <w:trPr>
          <w:trHeight w:val="436"/>
        </w:trPr>
        <w:tc>
          <w:tcPr>
            <w:cnfStyle w:val="001000010000"/>
            <w:tcW w:w="4072" w:type="dxa"/>
            <w:gridSpan w:val="2"/>
          </w:tcPr>
          <w:p w14:paraId="00000187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773" w:type="dxa"/>
            <w:gridSpan w:val="3"/>
          </w:tcPr>
          <w:p w14:paraId="00000188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5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</w:tr>
      <w:tr>
        <w:trPr>
          <w:trHeight w:val="696"/>
        </w:trPr>
        <w:tc>
          <w:tcPr>
            <w:cnfStyle w:val="001000100000"/>
            <w:tcW w:w="14845" w:type="dxa"/>
            <w:gridSpan w:val="5"/>
          </w:tcPr>
          <w:p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1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3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Орфоэпические словари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18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cnfStyle w:val="000010010000"/>
            <w:tcW w:w="3119" w:type="dxa"/>
          </w:tcPr>
          <w:p w14:paraId="0000018C">
            <w:pPr>
              <w:spacing w:after="0" w:line="240" w:lineRule="auto"/>
              <w:ind w:right="14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Орфоэпические словари.</w:t>
            </w:r>
          </w:p>
        </w:tc>
        <w:tc>
          <w:tcPr>
            <w:cnfStyle w:val="000001010000"/>
            <w:tcW w:w="1559" w:type="dxa"/>
          </w:tcPr>
          <w:p w14:paraId="0000018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8E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8F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Обсуждение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произносительных норм.</w:t>
            </w:r>
          </w:p>
          <w:p w14:paraId="00000190">
            <w:pPr>
              <w:spacing w:after="0" w:line="240" w:lineRule="auto"/>
              <w:ind w:right="15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презентации «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Орфоэпические словари</w:t>
            </w:r>
          </w:p>
          <w:p w14:paraId="00000191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Групповая,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работа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по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составлению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орфоэпического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словарика 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192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cnfStyle w:val="000010100000"/>
            <w:tcW w:w="3119" w:type="dxa"/>
          </w:tcPr>
          <w:p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орфоэпических словарей.</w:t>
            </w:r>
          </w:p>
        </w:tc>
        <w:tc>
          <w:tcPr>
            <w:cnfStyle w:val="000001100000"/>
            <w:tcW w:w="1559" w:type="dxa"/>
          </w:tcPr>
          <w:p w14:paraId="00000194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95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96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</w:t>
            </w:r>
            <w:r>
              <w:rPr>
                <w:color w:val="231f20"/>
                <w:w w:val="115"/>
                <w:sz w:val="24"/>
                <w:szCs w:val="24"/>
              </w:rPr>
              <w:t>структуре орфоэпических словарей</w:t>
            </w:r>
            <w:r>
              <w:rPr>
                <w:color w:val="231f20"/>
                <w:w w:val="115"/>
                <w:sz w:val="24"/>
                <w:szCs w:val="24"/>
              </w:rPr>
              <w:t>, 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</w:p>
          <w:p w14:paraId="00000197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Чтение текстов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о  дружбе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. Разыгрывание сценок. Головоломка.</w:t>
            </w:r>
          </w:p>
        </w:tc>
      </w:tr>
      <w:tr>
        <w:trPr>
          <w:trHeight w:val="267"/>
        </w:trPr>
        <w:tc>
          <w:tcPr>
            <w:cnfStyle w:val="001000010000"/>
            <w:tcW w:w="953" w:type="dxa"/>
          </w:tcPr>
          <w:p w14:paraId="00000198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3.3</w:t>
            </w:r>
          </w:p>
        </w:tc>
        <w:tc>
          <w:tcPr>
            <w:cnfStyle w:val="000010010000"/>
            <w:tcW w:w="3119" w:type="dxa"/>
          </w:tcPr>
          <w:p w14:paraId="00000199">
            <w:pPr>
              <w:spacing w:after="0" w:line="240" w:lineRule="auto"/>
              <w:ind w:right="14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Грамматические пометы</w:t>
            </w:r>
          </w:p>
        </w:tc>
        <w:tc>
          <w:tcPr>
            <w:cnfStyle w:val="000001010000"/>
            <w:tcW w:w="1559" w:type="dxa"/>
          </w:tcPr>
          <w:p w14:paraId="0000019A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9B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9C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грамматических пометах в словарях</w:t>
            </w:r>
          </w:p>
          <w:p w14:paraId="0000019D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19E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заданий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19F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3.4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1A0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Создание памятки «Как работать с орфоэпическим словарём».</w:t>
            </w:r>
          </w:p>
        </w:tc>
        <w:tc>
          <w:tcPr>
            <w:cnfStyle w:val="000001100000"/>
            <w:tcW w:w="1559" w:type="dxa"/>
          </w:tcPr>
          <w:p w14:paraId="000001A1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000000" w:themeColor="text1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000000" w:themeColor="text1"/>
                <w:w w:val="110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A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  <w:t>Презентация «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  <w:t>Орфоэпические словари</w:t>
            </w:r>
            <w:r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  <w:t>»</w:t>
            </w:r>
          </w:p>
        </w:tc>
        <w:tc>
          <w:tcPr>
            <w:cnfStyle w:val="000100100000"/>
            <w:tcW w:w="6237" w:type="dxa"/>
          </w:tcPr>
          <w:p w14:paraId="000001A3">
            <w:pPr>
              <w:pStyle w:val="TableParagraph"/>
              <w:spacing w:before="0"/>
              <w:ind w:left="0" w:right="15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>Просмотр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и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обсуждение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презентации,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содержание которой связано с</w:t>
            </w:r>
            <w:r>
              <w:rPr>
                <w:color w:val="000000" w:themeColor="text1"/>
                <w:sz w:val="24"/>
                <w:szCs w:val="24"/>
                <w:bdr w:val="none" w:sz="4" w:space="0"/>
              </w:rPr>
              <w:t>о структурой словаря: предисловие, условные сокращения, специальные пометы.</w:t>
            </w:r>
          </w:p>
          <w:p w14:paraId="000001A4">
            <w:pPr>
              <w:pStyle w:val="Normal(Web)"/>
              <w:shd w:val="clear" w:color="auto" w:fill="ffffff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Работа со словарём. Инсценирование рассказа «Незнакомое слово». Игры «Преврати буквы в слова», «Угадай слово». Разгадывание загадок. Головоломка «Перекрёсток».</w:t>
            </w:r>
          </w:p>
        </w:tc>
      </w:tr>
      <w:tr>
        <w:trPr>
          <w:trHeight w:val="271"/>
        </w:trPr>
        <w:tc>
          <w:tcPr>
            <w:cnfStyle w:val="001000010000"/>
            <w:tcW w:w="4072" w:type="dxa"/>
            <w:gridSpan w:val="2"/>
          </w:tcPr>
          <w:p w14:paraId="000001A5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773" w:type="dxa"/>
            <w:gridSpan w:val="3"/>
          </w:tcPr>
          <w:p w14:paraId="000001A6">
            <w:pPr>
              <w:pStyle w:val="TableParagraph"/>
              <w:spacing w:before="0"/>
              <w:ind w:right="159"/>
              <w:rPr>
                <w:b/>
                <w:bCs/>
                <w:color w:val="000000" w:themeColor="text1"/>
                <w:w w:val="115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w w:val="11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w w:val="115"/>
                <w:sz w:val="24"/>
                <w:szCs w:val="24"/>
              </w:rPr>
              <w:t xml:space="preserve">  </w:t>
            </w:r>
            <w:r>
              <w:rPr>
                <w:b/>
                <w:bCs/>
                <w:color w:val="000000" w:themeColor="text1"/>
                <w:w w:val="115"/>
                <w:sz w:val="24"/>
                <w:szCs w:val="24"/>
              </w:rPr>
              <w:t>4</w:t>
            </w:r>
          </w:p>
        </w:tc>
      </w:tr>
      <w:tr>
        <w:trPr>
          <w:trHeight w:val="659"/>
        </w:trPr>
        <w:tc>
          <w:tcPr>
            <w:cnfStyle w:val="001000100000"/>
            <w:tcW w:w="14845" w:type="dxa"/>
            <w:gridSpan w:val="5"/>
          </w:tcPr>
          <w:p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4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Орфографические словари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1A9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1AA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Орфографические словари. Знакомство со структурой орфографических словарей.</w:t>
            </w:r>
          </w:p>
        </w:tc>
        <w:tc>
          <w:tcPr>
            <w:cnfStyle w:val="000001010000"/>
            <w:tcW w:w="1559" w:type="dxa"/>
          </w:tcPr>
          <w:p w14:paraId="000001AB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AC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bottom w:val="nil" w:sz="4" w:space="0"/>
            </w:tcBorders>
          </w:tcPr>
          <w:p w14:paraId="000001AD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о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б орфографических словарях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и их структуре. </w:t>
            </w:r>
          </w:p>
          <w:p w14:paraId="000001AE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Коллективная, индивидуальная работа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Словари – наши помощники и друзья</w:t>
            </w:r>
            <w:r>
              <w:rPr>
                <w:color w:val="231f20"/>
                <w:w w:val="115"/>
                <w:sz w:val="24"/>
                <w:szCs w:val="24"/>
              </w:rPr>
              <w:t>».</w:t>
            </w:r>
          </w:p>
          <w:p w14:paraId="000001AF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шарад, ребусов.</w:t>
            </w:r>
          </w:p>
        </w:tc>
      </w:tr>
      <w:tr>
        <w:trPr>
          <w:trHeight w:val="125"/>
        </w:trPr>
        <w:tc>
          <w:tcPr>
            <w:cnfStyle w:val="001000100000"/>
            <w:tcW w:w="953" w:type="dxa"/>
          </w:tcPr>
          <w:p w14:paraId="000001B0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cnfStyle w:val="000010100000"/>
            <w:tcW w:w="3119" w:type="dxa"/>
          </w:tcPr>
          <w:p w14:paraId="000001B1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Грамматические пометы. </w:t>
            </w:r>
          </w:p>
        </w:tc>
        <w:tc>
          <w:tcPr>
            <w:cnfStyle w:val="000001100000"/>
            <w:tcW w:w="1559" w:type="dxa"/>
          </w:tcPr>
          <w:p w14:paraId="000001B2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B3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B4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грамматических пометах в словарях</w:t>
            </w:r>
          </w:p>
          <w:p w14:paraId="000001B5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1B6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заданий </w:t>
            </w:r>
          </w:p>
        </w:tc>
      </w:tr>
      <w:tr>
        <w:trPr>
          <w:trHeight w:val="125"/>
        </w:trPr>
        <w:tc>
          <w:tcPr>
            <w:cnfStyle w:val="001000010000"/>
            <w:tcW w:w="953" w:type="dxa"/>
          </w:tcPr>
          <w:p w14:paraId="000001B7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3.3</w:t>
            </w:r>
          </w:p>
        </w:tc>
        <w:tc>
          <w:tcPr>
            <w:cnfStyle w:val="000010010000"/>
            <w:tcW w:w="3119" w:type="dxa"/>
          </w:tcPr>
          <w:p w14:paraId="000001B8">
            <w:pPr>
              <w:shd w:val="clear" w:color="auto" w:fill="ffffff"/>
              <w:tabs>
                <w:tab w:val="left" w:pos="1035"/>
              </w:tabs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Создание памятки «Как работать с орфографическим словарём»</w:t>
            </w:r>
          </w:p>
        </w:tc>
        <w:tc>
          <w:tcPr>
            <w:cnfStyle w:val="000001010000"/>
            <w:tcW w:w="1559" w:type="dxa"/>
          </w:tcPr>
          <w:p w14:paraId="000001B9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BA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1BB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Просмотр презентации</w:t>
            </w:r>
          </w:p>
          <w:p w14:paraId="000001BC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работы с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орфографическими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словарями.</w:t>
            </w:r>
          </w:p>
          <w:p w14:paraId="000001BD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Групповая и парная работа: составление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тематических кроссвордов.</w:t>
            </w:r>
          </w:p>
          <w:p w14:paraId="000001BE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Составление памятки</w:t>
            </w:r>
          </w:p>
        </w:tc>
      </w:tr>
      <w:tr>
        <w:trPr>
          <w:trHeight w:val="125"/>
        </w:trPr>
        <w:tc>
          <w:tcPr>
            <w:cnfStyle w:val="001000100000"/>
            <w:tcW w:w="4072" w:type="dxa"/>
            <w:gridSpan w:val="2"/>
          </w:tcPr>
          <w:p w14:paraId="000001BF">
            <w:pPr>
              <w:shd w:val="clear" w:color="auto" w:fill="ffffff"/>
              <w:tabs>
                <w:tab w:val="left" w:pos="1035"/>
              </w:tabs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1C0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      3</w:t>
            </w:r>
          </w:p>
        </w:tc>
      </w:tr>
      <w:tr>
        <w:trPr>
          <w:trHeight w:val="125"/>
        </w:trPr>
        <w:tc>
          <w:tcPr>
            <w:cnfStyle w:val="011000000000"/>
            <w:tcW w:w="14845" w:type="dxa"/>
            <w:gridSpan w:val="5"/>
          </w:tcPr>
          <w:p w14:paraId="000001C1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17</w:t>
            </w:r>
          </w:p>
        </w:tc>
      </w:tr>
    </w:tbl>
    <w:p w14:paraId="000001C2">
      <w:pPr>
        <w:shd w:val="clear" w:color="auto" w:fill="ffffff" w:themeFill="background1"/>
        <w:spacing w:after="0" w:line="202" w:lineRule="atLeast"/>
        <w:ind w:firstLine="709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1C3">
      <w:pPr>
        <w:shd w:val="clear" w:color="auto" w:fill="ffffff" w:themeFill="background1"/>
        <w:spacing w:after="0" w:line="202" w:lineRule="atLeast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1C4">
      <w:pPr>
        <w:shd w:val="clear" w:color="auto" w:fill="ffffff" w:themeFill="background1"/>
        <w:spacing w:after="0" w:line="202" w:lineRule="atLeast"/>
        <w:ind w:firstLine="142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КЛАСС</w:t>
      </w:r>
    </w:p>
    <w:tbl>
      <w:tblPr>
        <w:tblW w:w="14419" w:type="dxa"/>
        <w:tblInd w:w="289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Look w:val="01E0"/>
      </w:tblPr>
      <w:tblGrid>
        <w:gridCol w:w="953"/>
        <w:gridCol w:w="3119"/>
        <w:gridCol w:w="1559"/>
        <w:gridCol w:w="2977"/>
        <w:gridCol w:w="5811"/>
      </w:tblGrid>
      <w:tr>
        <w:trPr>
          <w:trHeight w:val="565"/>
        </w:trPr>
        <w:tc>
          <w:tcPr>
            <w:cnfStyle w:val="101000000000"/>
            <w:tcW w:w="953" w:type="dxa"/>
          </w:tcPr>
          <w:p w14:paraId="000001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1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3119" w:type="dxa"/>
          </w:tcPr>
          <w:p w14:paraId="000001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разделов </w:t>
            </w:r>
          </w:p>
          <w:p w14:paraId="000001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1559" w:type="dxa"/>
          </w:tcPr>
          <w:p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1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100010000000"/>
            <w:tcW w:w="2977" w:type="dxa"/>
          </w:tcPr>
          <w:p w14:paraId="000001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100100000000"/>
            <w:tcW w:w="5811" w:type="dxa"/>
          </w:tcPr>
          <w:p w14:paraId="000001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1CD">
            <w:pPr>
              <w:spacing w:after="0" w:line="240" w:lineRule="auto"/>
              <w:ind w:left="1364" w:hanging="72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65"/>
        </w:trPr>
        <w:tc>
          <w:tcPr>
            <w:cnfStyle w:val="001000100000"/>
            <w:tcW w:w="14419" w:type="dxa"/>
            <w:gridSpan w:val="5"/>
          </w:tcPr>
          <w:p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1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Современные словари и их авторы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</w:t>
            </w:r>
          </w:p>
        </w:tc>
      </w:tr>
      <w:tr>
        <w:trPr>
          <w:trHeight w:val="1533"/>
        </w:trPr>
        <w:tc>
          <w:tcPr>
            <w:cnfStyle w:val="001000010000"/>
            <w:tcW w:w="953" w:type="dxa"/>
            <w:tcBorders>
              <w:left w:val="single" w:color="231f20" w:sz="6" w:space="0"/>
            </w:tcBorders>
          </w:tcPr>
          <w:p w14:paraId="000001D0">
            <w:pPr>
              <w:spacing w:after="0" w:line="240" w:lineRule="auto"/>
              <w:ind w:left="167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.1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Новинки лексикографии, изданные в рамках академической лексикографической программы «Словари 21 века»</w:t>
            </w:r>
          </w:p>
        </w:tc>
        <w:tc>
          <w:tcPr>
            <w:cnfStyle w:val="000001010000"/>
            <w:tcW w:w="1559" w:type="dxa"/>
          </w:tcPr>
          <w:p w14:paraId="000001D2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1D3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</w:tcPr>
          <w:p w14:paraId="000001D4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Просмотр презентации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новинках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лексикографии, изданные в рамках академической лексикографической программы «Словари 21 века»</w:t>
            </w:r>
          </w:p>
          <w:p w14:paraId="000001D5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Коллективная, индивидуальная работа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Словари – наши помощники и друзья</w:t>
            </w:r>
            <w:r>
              <w:rPr>
                <w:color w:val="231f20"/>
                <w:w w:val="115"/>
                <w:sz w:val="24"/>
                <w:szCs w:val="24"/>
              </w:rPr>
              <w:t>».</w:t>
            </w:r>
          </w:p>
          <w:p w14:paraId="000001D6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шарад, ребусов.</w:t>
            </w:r>
          </w:p>
        </w:tc>
      </w:tr>
      <w:tr>
        <w:trPr>
          <w:trHeight w:val="1854"/>
        </w:trPr>
        <w:tc>
          <w:tcPr>
            <w:cnfStyle w:val="001000100000"/>
            <w:tcW w:w="953" w:type="dxa"/>
            <w:tcBorders>
              <w:left w:val="single" w:color="231f20" w:sz="6" w:space="0"/>
            </w:tcBorders>
          </w:tcPr>
          <w:p w14:paraId="000001D7">
            <w:pPr>
              <w:spacing w:after="0" w:line="240" w:lineRule="auto"/>
              <w:ind w:left="167"/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1D8">
            <w:pPr>
              <w:tabs>
                <w:tab w:val="left" w:pos="25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«Грамматический словарь русского языка» А.А.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Зализняк</w:t>
            </w:r>
          </w:p>
        </w:tc>
        <w:tc>
          <w:tcPr>
            <w:cnfStyle w:val="000001100000"/>
            <w:tcW w:w="1559" w:type="dxa"/>
          </w:tcPr>
          <w:p w14:paraId="000001D9">
            <w:pPr>
              <w:spacing w:after="0" w:line="240" w:lineRule="auto"/>
              <w:ind w:left="169" w:right="159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1DA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5811" w:type="dxa"/>
            <w:tcBorders>
              <w:bottom w:val="single" w:color="231f20" w:sz="6" w:space="0"/>
            </w:tcBorders>
          </w:tcPr>
          <w:p w14:paraId="000001DB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Просмотр презентации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А.А. Зализняк.</w:t>
            </w:r>
          </w:p>
          <w:p w14:paraId="000001DC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Беседа</w:t>
            </w: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 грамматических</w:t>
            </w:r>
            <w:r>
              <w:rPr>
                <w:rFonts w:ascii="Times New Roman" w:cs="Times New Roman" w:eastAsia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словарях, их значении в культуре русского языка</w:t>
            </w:r>
          </w:p>
          <w:p w14:paraId="000001DD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Работа в парах с текстами, написанными</w:t>
            </w:r>
            <w:r>
              <w:rPr>
                <w:rFonts w:ascii="Times New Roman" w:cs="Times New Roman" w:eastAsia="Times New Roman" w:hAnsi="Times New Roman"/>
                <w:color w:val="231f20"/>
                <w:spacing w:val="-49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 разные эпохи, но объединёнными идеей любви к Родине и личной ответственности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</w:t>
            </w:r>
            <w:r>
              <w:rPr>
                <w:rFonts w:ascii="Times New Roman" w:cs="Times New Roman" w:eastAsia="Times New Roman" w:hAnsi="Times New Roman"/>
                <w:color w:val="231f20"/>
                <w:spacing w:val="7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её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судьбу</w:t>
            </w:r>
          </w:p>
        </w:tc>
      </w:tr>
      <w:tr>
        <w:trPr>
          <w:trHeight w:val="267"/>
        </w:trPr>
        <w:tc>
          <w:tcPr>
            <w:cnfStyle w:val="001000010000"/>
            <w:tcW w:w="953" w:type="dxa"/>
          </w:tcPr>
          <w:p w14:paraId="000001DE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119" w:type="dxa"/>
          </w:tcPr>
          <w:p w14:paraId="000001DF">
            <w:pPr>
              <w:widowControl w:val="off"/>
              <w:tabs>
                <w:tab w:val="left" w:pos="930"/>
              </w:tabs>
              <w:spacing w:after="0" w:line="240" w:lineRule="auto"/>
              <w:jc w:val="both"/>
              <w:rPr>
                <w:rFonts w:ascii="Times New Roman" w:cs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«Большой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фразеологический словарь русского языка» В.Н.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Телии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.</w:t>
            </w:r>
          </w:p>
        </w:tc>
        <w:tc>
          <w:tcPr>
            <w:cnfStyle w:val="000001010000"/>
            <w:tcW w:w="1559" w:type="dxa"/>
          </w:tcPr>
          <w:p w14:paraId="000001E0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20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1E1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  <w:tcBorders>
              <w:top w:val="single" w:color="231f20" w:sz="6" w:space="0"/>
              <w:bottom w:val="single" w:color="231f20" w:sz="6" w:space="0"/>
            </w:tcBorders>
          </w:tcPr>
          <w:p w14:paraId="000001E2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с целью знакомства с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В.Н.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Тели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ей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ее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ролью в обогащении и выразительности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русской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речи. Обсуждение новой информации о словарях.</w:t>
            </w:r>
          </w:p>
          <w:p w14:paraId="000001E3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Коллективная игра-соревнование «Подбери синоним»</w:t>
            </w:r>
          </w:p>
        </w:tc>
      </w:tr>
      <w:tr>
        <w:trPr>
          <w:trHeight w:val="834"/>
        </w:trPr>
        <w:tc>
          <w:tcPr>
            <w:cnfStyle w:val="001000100000"/>
            <w:tcW w:w="953" w:type="dxa"/>
          </w:tcPr>
          <w:p w14:paraId="000001E4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119" w:type="dxa"/>
          </w:tcPr>
          <w:p w14:paraId="000001E5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«Орфографический словарь русского языка» Б.З.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Букчиной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, И.К. Сазоновой, Л.К. Чельцовой. </w:t>
            </w:r>
          </w:p>
        </w:tc>
        <w:tc>
          <w:tcPr>
            <w:cnfStyle w:val="000001100000"/>
            <w:tcW w:w="1559" w:type="dxa"/>
          </w:tcPr>
          <w:p w14:paraId="000001E6">
            <w:pPr>
              <w:pStyle w:val="TableParagraph"/>
              <w:spacing w:before="0"/>
              <w:ind w:left="16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color w:val="231f20"/>
                <w:w w:val="105"/>
                <w:sz w:val="24"/>
                <w:szCs w:val="24"/>
              </w:rPr>
              <w:t>1</w:t>
            </w:r>
          </w:p>
          <w:p w14:paraId="000001E7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cnfStyle w:val="000010100000"/>
            <w:tcW w:w="2977" w:type="dxa"/>
          </w:tcPr>
          <w:p w14:paraId="000001E8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</w:t>
            </w:r>
          </w:p>
        </w:tc>
        <w:tc>
          <w:tcPr>
            <w:cnfStyle w:val="000100100000"/>
            <w:tcW w:w="5811" w:type="dxa"/>
          </w:tcPr>
          <w:p w14:paraId="000001E9">
            <w:pPr>
              <w:pStyle w:val="TableParagraph"/>
              <w:spacing w:before="0"/>
              <w:ind w:left="0" w:right="14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3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важности </w:t>
            </w:r>
            <w:r>
              <w:rPr>
                <w:color w:val="231f20"/>
                <w:w w:val="115"/>
                <w:sz w:val="24"/>
                <w:szCs w:val="24"/>
              </w:rPr>
              <w:t>грамотно писать</w:t>
            </w:r>
            <w:r>
              <w:rPr>
                <w:color w:val="231f20"/>
                <w:w w:val="115"/>
                <w:sz w:val="24"/>
                <w:szCs w:val="24"/>
              </w:rPr>
              <w:t xml:space="preserve">. </w:t>
            </w: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9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целью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знакомства</w:t>
            </w:r>
            <w:r>
              <w:rPr>
                <w:color w:val="231f20"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 xml:space="preserve">«Орфографическим словарем русского языка» Б.З. 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Букчиной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, И.К. Сазоновой, Л.К. Чельцовой. </w:t>
            </w:r>
          </w:p>
          <w:p w14:paraId="000001EA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1E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5</w:t>
            </w:r>
          </w:p>
        </w:tc>
        <w:tc>
          <w:tcPr>
            <w:cnfStyle w:val="000010010000"/>
            <w:tcW w:w="3119" w:type="dxa"/>
          </w:tcPr>
          <w:p w14:paraId="000001EC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«Словарь ударений русского языка» И.Л. Резниченко и др.</w:t>
            </w:r>
          </w:p>
        </w:tc>
        <w:tc>
          <w:tcPr>
            <w:cnfStyle w:val="000001010000"/>
            <w:tcW w:w="1559" w:type="dxa"/>
          </w:tcPr>
          <w:p w14:paraId="000001E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bottom w:val="single" w:color="231f20" w:sz="6" w:space="0"/>
            </w:tcBorders>
          </w:tcPr>
          <w:p w14:paraId="000001EE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  <w:tcBorders>
              <w:bottom w:val="single" w:color="231f20" w:sz="6" w:space="0"/>
            </w:tcBorders>
          </w:tcPr>
          <w:p w14:paraId="000001EF">
            <w:pPr>
              <w:pStyle w:val="TableParagraph"/>
              <w:spacing w:before="0"/>
              <w:ind w:left="0" w:right="14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color w:val="231f20"/>
                <w:spacing w:val="3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важности уметь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правильно ставить ударения. </w:t>
            </w: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9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целью</w:t>
            </w:r>
            <w:r>
              <w:rPr>
                <w:color w:val="231f20"/>
                <w:spacing w:val="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знакомства</w:t>
            </w:r>
            <w:r>
              <w:rPr>
                <w:color w:val="231f20"/>
                <w:spacing w:val="-6"/>
                <w:w w:val="115"/>
                <w:sz w:val="24"/>
                <w:szCs w:val="24"/>
              </w:rPr>
              <w:t xml:space="preserve"> 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«Словарем ударений русского языка» И.Л. Резниченко</w:t>
            </w:r>
          </w:p>
          <w:p w14:paraId="000001F0">
            <w:pPr>
              <w:spacing w:after="0" w:line="240" w:lineRule="auto"/>
              <w:ind w:right="159"/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</w:p>
          <w:p w14:paraId="000001F1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классификация),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которые</w:t>
            </w:r>
            <w:r>
              <w:rPr>
                <w:rFonts w:ascii="Times New Roman" w:cs="Times New Roman" w:hAnsi="Times New Roman"/>
                <w:color w:val="231f20"/>
                <w:spacing w:val="-1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помогут школьником понять смысл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ударения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.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1F2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6</w:t>
            </w:r>
          </w:p>
        </w:tc>
        <w:tc>
          <w:tcPr>
            <w:cnfStyle w:val="000010100000"/>
            <w:tcW w:w="3119" w:type="dxa"/>
          </w:tcPr>
          <w:p w14:paraId="000001F3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Электронная форма словарей. Знакомство с электронными носителями.</w:t>
            </w:r>
          </w:p>
        </w:tc>
        <w:tc>
          <w:tcPr>
            <w:cnfStyle w:val="000001100000"/>
            <w:tcW w:w="1559" w:type="dxa"/>
          </w:tcPr>
          <w:p w14:paraId="000001F4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</w:tcPr>
          <w:p w14:paraId="000001F5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5811" w:type="dxa"/>
          </w:tcPr>
          <w:p w14:paraId="000001F6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Обсуждение важности </w:t>
            </w:r>
            <w:r>
              <w:rPr>
                <w:color w:val="231f20"/>
                <w:w w:val="115"/>
                <w:sz w:val="24"/>
                <w:szCs w:val="24"/>
              </w:rPr>
              <w:t>умения пользоваться электронными ресурсами, в том числе электронной формой словарей.</w:t>
            </w:r>
          </w:p>
          <w:p w14:paraId="000001F7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 презентации о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электронных носителях</w:t>
            </w:r>
          </w:p>
        </w:tc>
      </w:tr>
      <w:tr>
        <w:trPr>
          <w:trHeight w:val="381"/>
        </w:trPr>
        <w:tc>
          <w:tcPr>
            <w:cnfStyle w:val="001000010000"/>
            <w:tcW w:w="4072" w:type="dxa"/>
            <w:gridSpan w:val="2"/>
          </w:tcPr>
          <w:p w14:paraId="000001F8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347" w:type="dxa"/>
            <w:gridSpan w:val="3"/>
          </w:tcPr>
          <w:p w14:paraId="000001F9">
            <w:pPr>
              <w:pStyle w:val="TableParagraph"/>
              <w:spacing w:before="0"/>
              <w:ind w:right="159"/>
              <w:rPr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 xml:space="preserve">    6</w:t>
            </w:r>
          </w:p>
        </w:tc>
      </w:tr>
      <w:tr>
        <w:trPr>
          <w:trHeight w:val="675"/>
        </w:trPr>
        <w:tc>
          <w:tcPr>
            <w:cnfStyle w:val="001000100000"/>
            <w:tcW w:w="14419" w:type="dxa"/>
            <w:gridSpan w:val="5"/>
          </w:tcPr>
          <w:p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2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Совре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менные словари иностранных слов </w:t>
            </w:r>
          </w:p>
        </w:tc>
      </w:tr>
      <w:tr>
        <w:trPr>
          <w:trHeight w:val="414"/>
        </w:trPr>
        <w:tc>
          <w:tcPr>
            <w:cnfStyle w:val="001000010000"/>
            <w:tcW w:w="953" w:type="dxa"/>
          </w:tcPr>
          <w:p w14:paraId="000001FC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2.1</w:t>
            </w:r>
          </w:p>
        </w:tc>
        <w:tc>
          <w:tcPr>
            <w:cnfStyle w:val="000010010000"/>
            <w:tcW w:w="3119" w:type="dxa"/>
          </w:tcPr>
          <w:p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Современные словари иностранных слов.</w:t>
            </w:r>
          </w:p>
        </w:tc>
        <w:tc>
          <w:tcPr>
            <w:cnfStyle w:val="000001010000"/>
            <w:tcW w:w="1559" w:type="dxa"/>
          </w:tcPr>
          <w:p w14:paraId="000001FE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1FF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</w:tcPr>
          <w:p w14:paraId="00000200">
            <w:pPr>
              <w:pStyle w:val="TableParagraph"/>
              <w:spacing w:before="0"/>
              <w:ind w:left="0" w:right="159"/>
              <w:rPr>
                <w:rFonts w:eastAsiaTheme="minorEastAsia"/>
                <w:color w:val="333333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о современных словарях иностранных слов, </w:t>
            </w:r>
            <w:r>
              <w:rPr>
                <w:color w:val="231f20"/>
                <w:w w:val="115"/>
                <w:sz w:val="24"/>
                <w:szCs w:val="24"/>
              </w:rPr>
              <w:t>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</w:p>
          <w:p w14:paraId="00000201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Разыгрывание сценок. Головоломка.</w:t>
            </w:r>
          </w:p>
        </w:tc>
      </w:tr>
      <w:tr>
        <w:trPr>
          <w:trHeight w:val="134"/>
        </w:trPr>
        <w:tc>
          <w:tcPr>
            <w:cnfStyle w:val="001000100000"/>
            <w:tcW w:w="953" w:type="dxa"/>
          </w:tcPr>
          <w:p w14:paraId="00000202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cnfStyle w:val="000010100000"/>
            <w:tcW w:w="3119" w:type="dxa"/>
          </w:tcPr>
          <w:p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словарей. Грамматические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пометы</w:t>
            </w:r>
          </w:p>
        </w:tc>
        <w:tc>
          <w:tcPr>
            <w:cnfStyle w:val="000001100000"/>
            <w:tcW w:w="1559" w:type="dxa"/>
          </w:tcPr>
          <w:p w14:paraId="00000204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205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5811" w:type="dxa"/>
            <w:tcBorders>
              <w:bottom w:val="single" w:color="231f20" w:sz="6" w:space="0"/>
            </w:tcBorders>
          </w:tcPr>
          <w:p w14:paraId="00000206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о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структуре словарей иностранных слов</w:t>
            </w:r>
            <w:r>
              <w:rPr>
                <w:color w:val="231f20"/>
                <w:w w:val="115"/>
                <w:sz w:val="24"/>
                <w:szCs w:val="24"/>
              </w:rPr>
              <w:t>, 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Особенности грамматических помет</w:t>
            </w:r>
          </w:p>
          <w:p w14:paraId="00000207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Чтение текстов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о  дружбе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. Разыгрывание сценок. Головоломка.</w:t>
            </w:r>
          </w:p>
        </w:tc>
      </w:tr>
      <w:tr>
        <w:trPr>
          <w:trHeight w:val="545"/>
        </w:trPr>
        <w:tc>
          <w:tcPr>
            <w:cnfStyle w:val="001000010000"/>
            <w:tcW w:w="953" w:type="dxa"/>
          </w:tcPr>
          <w:p w14:paraId="00000208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2.3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209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«Соотнеси слово с его значением»</w:t>
            </w:r>
          </w:p>
          <w:p w14:paraId="0000020A">
            <w:pPr>
              <w:tabs>
                <w:tab w:val="left" w:pos="132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cnfStyle w:val="000001010000"/>
            <w:tcW w:w="1559" w:type="dxa"/>
          </w:tcPr>
          <w:p w14:paraId="0000020B">
            <w:pPr>
              <w:pStyle w:val="TableParagraph"/>
              <w:spacing w:before="0"/>
              <w:ind w:left="167"/>
              <w:jc w:val="center"/>
              <w:rPr>
                <w:bCs/>
                <w:color w:val="231f20"/>
                <w:w w:val="105"/>
                <w:sz w:val="24"/>
                <w:szCs w:val="24"/>
              </w:rPr>
            </w:pPr>
          </w:p>
          <w:p w14:paraId="0000020C">
            <w:pPr>
              <w:pStyle w:val="TableParagraph"/>
              <w:spacing w:before="0"/>
              <w:ind w:left="16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color w:val="231f20"/>
                <w:w w:val="105"/>
                <w:sz w:val="24"/>
                <w:szCs w:val="24"/>
              </w:rPr>
              <w:t>1</w:t>
            </w:r>
          </w:p>
          <w:p w14:paraId="0000020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</w:tcPr>
          <w:p w14:paraId="0000020F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о значениях слов.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арад, ребусов.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</w:t>
            </w:r>
          </w:p>
          <w:p w14:paraId="00000210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«Соотнеси слово с его значением»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</w:tr>
      <w:tr>
        <w:trPr>
          <w:trHeight w:val="545"/>
        </w:trPr>
        <w:tc>
          <w:tcPr>
            <w:cnfStyle w:val="001000100000"/>
            <w:tcW w:w="4072" w:type="dxa"/>
            <w:gridSpan w:val="2"/>
          </w:tcPr>
          <w:p w14:paraId="00000211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347" w:type="dxa"/>
            <w:gridSpan w:val="3"/>
          </w:tcPr>
          <w:p w14:paraId="00000212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>3</w:t>
            </w:r>
          </w:p>
        </w:tc>
      </w:tr>
      <w:tr>
        <w:trPr>
          <w:trHeight w:val="545"/>
        </w:trPr>
        <w:tc>
          <w:tcPr>
            <w:cnfStyle w:val="001000010000"/>
            <w:tcW w:w="14419" w:type="dxa"/>
            <w:gridSpan w:val="5"/>
          </w:tcPr>
          <w:p w14:paraId="00000213">
            <w:pPr>
              <w:shd w:val="clear" w:color="auto" w:fill="ffffff"/>
              <w:spacing w:after="0" w:line="304" w:lineRule="atLeast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14">
            <w:pPr>
              <w:shd w:val="clear" w:color="auto" w:fill="ffffff"/>
              <w:spacing w:after="0" w:line="304" w:lineRule="atLeast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3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Этимологические словари русского языка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215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216">
            <w:pPr>
              <w:spacing w:after="0" w:line="240" w:lineRule="auto"/>
              <w:ind w:right="144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Этимологические словари русского языка</w:t>
            </w:r>
          </w:p>
        </w:tc>
        <w:tc>
          <w:tcPr>
            <w:cnfStyle w:val="000001100000"/>
            <w:tcW w:w="1559" w:type="dxa"/>
          </w:tcPr>
          <w:p w14:paraId="00000217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18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5811" w:type="dxa"/>
            <w:tcBorders>
              <w:bottom w:val="single" w:color="231f20" w:sz="6" w:space="0"/>
            </w:tcBorders>
          </w:tcPr>
          <w:p w14:paraId="00000219">
            <w:pPr>
              <w:pStyle w:val="TableParagraph"/>
              <w:spacing w:before="0"/>
              <w:ind w:left="0" w:right="159"/>
              <w:rPr>
                <w:rFonts w:eastAsiaTheme="minorEastAsia"/>
                <w:color w:val="333333"/>
                <w:sz w:val="24"/>
                <w:szCs w:val="24"/>
                <w:shd w:val="clear" w:color="auto" w:fill="ffffff"/>
                <w:lang w:eastAsia="ru-RU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об этимологических словарях, </w:t>
            </w:r>
            <w:r>
              <w:rPr>
                <w:color w:val="231f20"/>
                <w:w w:val="115"/>
                <w:sz w:val="24"/>
                <w:szCs w:val="24"/>
              </w:rPr>
              <w:t>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</w:p>
          <w:p w14:paraId="0000021A">
            <w:pPr>
              <w:pStyle w:val="TableParagraph"/>
              <w:spacing w:before="0"/>
              <w:ind w:left="0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Разыгрывание сценок. Головоломка.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21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3.2</w:t>
            </w:r>
          </w:p>
        </w:tc>
        <w:tc>
          <w:tcPr>
            <w:cnfStyle w:val="000010010000"/>
            <w:tcW w:w="3119" w:type="dxa"/>
          </w:tcPr>
          <w:p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словарей</w:t>
            </w:r>
          </w:p>
        </w:tc>
        <w:tc>
          <w:tcPr>
            <w:cnfStyle w:val="000001010000"/>
            <w:tcW w:w="1559" w:type="dxa"/>
          </w:tcPr>
          <w:p w14:paraId="0000021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1E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  <w:tcBorders>
              <w:top w:val="single" w:color="231f20" w:sz="6" w:space="0"/>
              <w:bottom w:val="single" w:color="231f20" w:sz="6" w:space="0"/>
            </w:tcBorders>
          </w:tcPr>
          <w:p w14:paraId="0000021F">
            <w:pPr>
              <w:pStyle w:val="TableParagraph"/>
              <w:spacing w:before="0"/>
              <w:ind w:left="0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о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структуре </w:t>
            </w:r>
            <w:r>
              <w:rPr>
                <w:color w:val="231f20"/>
                <w:w w:val="115"/>
                <w:sz w:val="24"/>
                <w:szCs w:val="24"/>
              </w:rPr>
              <w:t xml:space="preserve">этимологических </w:t>
            </w:r>
            <w:r>
              <w:rPr>
                <w:color w:val="231f20"/>
                <w:w w:val="115"/>
                <w:sz w:val="24"/>
                <w:szCs w:val="24"/>
              </w:rPr>
              <w:t>словарей</w:t>
            </w:r>
            <w:r>
              <w:rPr>
                <w:color w:val="231f20"/>
                <w:w w:val="115"/>
                <w:sz w:val="24"/>
                <w:szCs w:val="24"/>
              </w:rPr>
              <w:t>, 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</w:p>
          <w:p w14:paraId="00000220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Чтение текстов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о  дружбе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. Разыгрывание сценок. Головоломка.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221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3.3</w:t>
            </w:r>
          </w:p>
        </w:tc>
        <w:tc>
          <w:tcPr>
            <w:cnfStyle w:val="000010100000"/>
            <w:tcW w:w="3119" w:type="dxa"/>
          </w:tcPr>
          <w:p w14:paraId="00000222">
            <w:pPr>
              <w:tabs>
                <w:tab w:val="left" w:pos="1350"/>
              </w:tabs>
              <w:spacing w:after="0" w:line="240" w:lineRule="auto"/>
              <w:ind w:right="1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Грамматические пометы</w:t>
            </w:r>
          </w:p>
        </w:tc>
        <w:tc>
          <w:tcPr>
            <w:cnfStyle w:val="000001100000"/>
            <w:tcW w:w="1559" w:type="dxa"/>
          </w:tcPr>
          <w:p w14:paraId="00000223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24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5811" w:type="dxa"/>
            <w:tcBorders>
              <w:top w:val="single" w:color="231f20" w:sz="6" w:space="0"/>
              <w:bottom w:val="single" w:color="231f20" w:sz="6" w:space="0"/>
            </w:tcBorders>
          </w:tcPr>
          <w:p w14:paraId="00000225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Беседа об особенностях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 грамматических помет.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шарад, ребусов.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</w:t>
            </w:r>
          </w:p>
          <w:p w14:paraId="00000226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«Соотнеси слово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с его значением»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</w:tr>
      <w:tr>
        <w:trPr>
          <w:trHeight w:val="267"/>
        </w:trPr>
        <w:tc>
          <w:tcPr>
            <w:cnfStyle w:val="001000010000"/>
            <w:tcW w:w="953" w:type="dxa"/>
          </w:tcPr>
          <w:p w14:paraId="00000227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3.4</w:t>
            </w:r>
          </w:p>
        </w:tc>
        <w:tc>
          <w:tcPr>
            <w:cnfStyle w:val="000010010000"/>
            <w:tcW w:w="3119" w:type="dxa"/>
          </w:tcPr>
          <w:p w14:paraId="00000228">
            <w:pPr>
              <w:shd w:val="clear" w:color="auto" w:fill="ffffff"/>
              <w:spacing w:after="0" w:line="304" w:lineRule="atLeast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с этимологическими словарями</w:t>
            </w:r>
          </w:p>
        </w:tc>
        <w:tc>
          <w:tcPr>
            <w:cnfStyle w:val="000001010000"/>
            <w:tcW w:w="1559" w:type="dxa"/>
          </w:tcPr>
          <w:p w14:paraId="00000229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2A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  <w:tcBorders>
              <w:top w:val="single" w:color="231f20" w:sz="6" w:space="0"/>
              <w:bottom w:val="single" w:color="231f20" w:sz="6" w:space="0"/>
            </w:tcBorders>
          </w:tcPr>
          <w:p w14:paraId="0000022B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Поиск значений слов.</w:t>
            </w:r>
          </w:p>
          <w:p w14:paraId="0000022C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22D">
            <w:pPr>
              <w:spacing w:after="0" w:line="240" w:lineRule="auto"/>
              <w:ind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заданий</w:t>
            </w:r>
          </w:p>
        </w:tc>
      </w:tr>
      <w:tr>
        <w:trPr>
          <w:trHeight w:val="267"/>
        </w:trPr>
        <w:tc>
          <w:tcPr>
            <w:cnfStyle w:val="001000100000"/>
            <w:tcW w:w="4072" w:type="dxa"/>
            <w:gridSpan w:val="2"/>
          </w:tcPr>
          <w:p w14:paraId="0000022E">
            <w:pPr>
              <w:shd w:val="clear" w:color="auto" w:fill="ffffff"/>
              <w:spacing w:after="0" w:line="304" w:lineRule="atLeast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347" w:type="dxa"/>
            <w:gridSpan w:val="3"/>
          </w:tcPr>
          <w:p w14:paraId="0000022F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 4</w:t>
            </w:r>
          </w:p>
        </w:tc>
      </w:tr>
      <w:tr>
        <w:trPr>
          <w:trHeight w:val="267"/>
        </w:trPr>
        <w:tc>
          <w:tcPr>
            <w:cnfStyle w:val="001000010000"/>
            <w:tcW w:w="14419" w:type="dxa"/>
            <w:gridSpan w:val="5"/>
          </w:tcPr>
          <w:p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  <w:p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 4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Ономастические словари 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232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4.1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233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Ономастические словари.</w:t>
            </w:r>
          </w:p>
        </w:tc>
        <w:tc>
          <w:tcPr>
            <w:cnfStyle w:val="000001100000"/>
            <w:tcW w:w="1559" w:type="dxa"/>
          </w:tcPr>
          <w:p w14:paraId="00000234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 w:themeColor="text1"/>
                <w:w w:val="110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35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5811" w:type="dxa"/>
          </w:tcPr>
          <w:p w14:paraId="00000236">
            <w:pPr>
              <w:pStyle w:val="Normal(Web)"/>
              <w:shd w:val="clear" w:color="auto" w:fill="ffffff"/>
              <w:spacing w:before="0" w:after="0"/>
              <w:ind w:left="175"/>
              <w:rPr>
                <w:color w:val="111115"/>
                <w:bdr w:val="none" w:sz="4" w:space="0"/>
              </w:rPr>
            </w:pPr>
            <w:r>
              <w:rPr>
                <w:color w:val="000000" w:themeColor="text1"/>
              </w:rPr>
              <w:t xml:space="preserve">Беседа о значении имен, просмотр презентации «Что такое </w:t>
            </w:r>
            <w:r>
              <w:rPr>
                <w:color w:val="111115"/>
                <w:bdr w:val="none" w:sz="4" w:space="0"/>
              </w:rPr>
              <w:t>ономастические словари.</w:t>
            </w:r>
          </w:p>
          <w:p w14:paraId="00000237">
            <w:pPr>
              <w:pStyle w:val="Normal(Web)"/>
              <w:shd w:val="clear" w:color="auto" w:fill="ffffff"/>
              <w:spacing w:before="0" w:after="0"/>
              <w:ind w:left="175"/>
              <w:rPr>
                <w:color w:val="000000" w:themeColor="text1"/>
              </w:rPr>
            </w:pPr>
            <w:r>
              <w:rPr>
                <w:color w:val="111115"/>
                <w:bdr w:val="none" w:sz="4" w:space="0"/>
              </w:rPr>
              <w:t xml:space="preserve">Чтение </w:t>
            </w:r>
            <w:r>
              <w:rPr>
                <w:color w:val="111115"/>
                <w:bdr w:val="none" w:sz="4" w:space="0"/>
              </w:rPr>
              <w:t>текстов</w:t>
            </w:r>
            <w:r>
              <w:rPr>
                <w:color w:val="111115"/>
                <w:bdr w:val="none" w:sz="4" w:space="0"/>
              </w:rPr>
              <w:t xml:space="preserve"> связанных с семьей, семейными традициями.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238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4.2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2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словарей</w:t>
            </w:r>
          </w:p>
        </w:tc>
        <w:tc>
          <w:tcPr>
            <w:cnfStyle w:val="000001010000"/>
            <w:tcW w:w="1559" w:type="dxa"/>
          </w:tcPr>
          <w:p w14:paraId="0000023A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3B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  <w:tcBorders>
              <w:bottom w:val="nil" w:sz="4" w:space="0"/>
            </w:tcBorders>
          </w:tcPr>
          <w:p w14:paraId="0000023C">
            <w:pPr>
              <w:pStyle w:val="TableParagraph"/>
              <w:spacing w:before="0"/>
              <w:ind w:right="15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>Просмотр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и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обсуждение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презентации,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содержание которой связано с</w:t>
            </w:r>
            <w:r>
              <w:rPr>
                <w:color w:val="000000" w:themeColor="text1"/>
                <w:sz w:val="24"/>
                <w:szCs w:val="24"/>
                <w:bdr w:val="none" w:sz="4" w:space="0"/>
              </w:rPr>
              <w:t>о структурой словаря: предисловие, условные сокращения, специальные пометы.</w:t>
            </w:r>
          </w:p>
          <w:p w14:paraId="0000023D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 w:themeColor="text1"/>
                <w:sz w:val="24"/>
                <w:szCs w:val="24"/>
              </w:rPr>
              <w:t>Работа со словарём. Инсценирование рассказа «Незнакомое слово». Игры «Преврати буквы в слова», «Угадай слово». Разгадывание загадок. Головоломка «Перекрёсток».</w:t>
            </w:r>
          </w:p>
        </w:tc>
      </w:tr>
      <w:tr>
        <w:trPr>
          <w:trHeight w:val="125"/>
        </w:trPr>
        <w:tc>
          <w:tcPr>
            <w:cnfStyle w:val="001000100000"/>
            <w:tcW w:w="953" w:type="dxa"/>
          </w:tcPr>
          <w:p w14:paraId="0000023E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4.3</w:t>
            </w:r>
          </w:p>
        </w:tc>
        <w:tc>
          <w:tcPr>
            <w:cnfStyle w:val="000010100000"/>
            <w:tcW w:w="3119" w:type="dxa"/>
          </w:tcPr>
          <w:p w14:paraId="0000023F">
            <w:pPr>
              <w:tabs>
                <w:tab w:val="left" w:pos="1350"/>
              </w:tabs>
              <w:spacing w:after="0" w:line="240" w:lineRule="auto"/>
              <w:ind w:right="14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Грамматические пометы</w:t>
            </w:r>
          </w:p>
        </w:tc>
        <w:tc>
          <w:tcPr>
            <w:cnfStyle w:val="000001100000"/>
            <w:tcW w:w="1559" w:type="dxa"/>
          </w:tcPr>
          <w:p w14:paraId="00000240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41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</w:t>
            </w:r>
          </w:p>
        </w:tc>
        <w:tc>
          <w:tcPr>
            <w:cnfStyle w:val="000100100000"/>
            <w:tcW w:w="5811" w:type="dxa"/>
            <w:tcBorders>
              <w:top w:val="single" w:color="231f20" w:sz="6" w:space="0"/>
              <w:bottom w:val="single" w:color="231f20" w:sz="6" w:space="0"/>
            </w:tcBorders>
          </w:tcPr>
          <w:p w14:paraId="0000024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грамматических пометах в словарях</w:t>
            </w:r>
          </w:p>
          <w:p w14:paraId="00000243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244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заданий </w:t>
            </w:r>
          </w:p>
        </w:tc>
      </w:tr>
      <w:tr>
        <w:trPr>
          <w:trHeight w:val="1186"/>
        </w:trPr>
        <w:tc>
          <w:tcPr>
            <w:cnfStyle w:val="001000010000"/>
            <w:tcW w:w="953" w:type="dxa"/>
          </w:tcPr>
          <w:p w14:paraId="00000245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4.4</w:t>
            </w:r>
          </w:p>
        </w:tc>
        <w:tc>
          <w:tcPr>
            <w:cnfStyle w:val="000010010000"/>
            <w:tcW w:w="3119" w:type="dxa"/>
          </w:tcPr>
          <w:p w14:paraId="00000246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«Объясни значение своего имени»</w:t>
            </w:r>
          </w:p>
        </w:tc>
        <w:tc>
          <w:tcPr>
            <w:cnfStyle w:val="000001010000"/>
            <w:tcW w:w="1559" w:type="dxa"/>
          </w:tcPr>
          <w:p w14:paraId="00000247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48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5811" w:type="dxa"/>
            <w:tcBorders>
              <w:top w:val="single" w:color="231f20" w:sz="6" w:space="0"/>
              <w:bottom w:val="single" w:color="231f20" w:sz="6" w:space="0"/>
            </w:tcBorders>
          </w:tcPr>
          <w:p w14:paraId="00000249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Просмотр презентации</w:t>
            </w:r>
          </w:p>
          <w:p w14:paraId="0000024A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работы с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ономастическими словарями</w:t>
            </w:r>
          </w:p>
          <w:p w14:paraId="0000024B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Групповая и парная работа: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«Объясни значение своего имени»</w:t>
            </w:r>
          </w:p>
          <w:p w14:paraId="0000024C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</w:p>
        </w:tc>
      </w:tr>
      <w:tr>
        <w:trPr>
          <w:trHeight w:val="384"/>
        </w:trPr>
        <w:tc>
          <w:tcPr>
            <w:cnfStyle w:val="001000100000"/>
            <w:tcW w:w="4072" w:type="dxa"/>
            <w:gridSpan w:val="2"/>
          </w:tcPr>
          <w:p w14:paraId="0000024D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347" w:type="dxa"/>
            <w:gridSpan w:val="3"/>
          </w:tcPr>
          <w:p w14:paraId="0000024E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 4</w:t>
            </w:r>
          </w:p>
        </w:tc>
      </w:tr>
      <w:tr>
        <w:trPr>
          <w:trHeight w:val="423"/>
        </w:trPr>
        <w:tc>
          <w:tcPr>
            <w:cnfStyle w:val="011000000000"/>
            <w:tcW w:w="14419" w:type="dxa"/>
            <w:gridSpan w:val="5"/>
          </w:tcPr>
          <w:p w14:paraId="0000024F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</w:tbl>
    <w:p w14:paraId="00000250">
      <w:pPr>
        <w:shd w:val="clear" w:color="auto" w:fill="ffffff" w:themeFill="background1"/>
        <w:spacing w:after="0" w:line="202" w:lineRule="atLeast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251">
      <w:pPr>
        <w:shd w:val="clear" w:color="auto" w:fill="ffffff" w:themeFill="background1"/>
        <w:spacing w:after="0" w:line="202" w:lineRule="atLeast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252">
      <w:pPr>
        <w:shd w:val="clear" w:color="auto" w:fill="ffffff" w:themeFill="background1"/>
        <w:spacing w:after="0" w:line="202" w:lineRule="atLeast"/>
        <w:rPr>
          <w:rFonts w:ascii="Times New Roman" w:cs="Times New Roman" w:eastAsia="Times New Roman" w:hAnsi="Times New Roman"/>
          <w:b/>
          <w:sz w:val="24"/>
          <w:szCs w:val="24"/>
        </w:rPr>
      </w:pPr>
    </w:p>
    <w:p w14:paraId="00000253">
      <w:pPr>
        <w:shd w:val="clear" w:color="auto" w:fill="ffffff" w:themeFill="background1"/>
        <w:spacing w:after="0" w:line="202" w:lineRule="atLeast"/>
        <w:ind w:left="142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4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КЛАСС</w:t>
      </w:r>
    </w:p>
    <w:tbl>
      <w:tblPr>
        <w:tblW w:w="14845" w:type="dxa"/>
        <w:tblInd w:w="289" w:type="dxa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  <w:tblLayout w:type="fixed"/>
        <w:tblLook w:val="01E0"/>
      </w:tblPr>
      <w:tblGrid>
        <w:gridCol w:w="953"/>
        <w:gridCol w:w="3119"/>
        <w:gridCol w:w="1559"/>
        <w:gridCol w:w="2977"/>
        <w:gridCol w:w="6237"/>
      </w:tblGrid>
      <w:tr>
        <w:trPr>
          <w:trHeight w:val="565"/>
        </w:trPr>
        <w:tc>
          <w:tcPr>
            <w:cnfStyle w:val="101000000000"/>
            <w:tcW w:w="953" w:type="dxa"/>
          </w:tcPr>
          <w:p w14:paraId="000002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255">
            <w:pPr>
              <w:spacing w:after="0" w:line="240" w:lineRule="auto"/>
              <w:ind w:right="-211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3119" w:type="dxa"/>
          </w:tcPr>
          <w:p w14:paraId="000002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Наименование разделов </w:t>
            </w:r>
          </w:p>
          <w:p w14:paraId="000002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1559" w:type="dxa"/>
          </w:tcPr>
          <w:p w14:paraId="000002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Количество</w:t>
            </w:r>
          </w:p>
          <w:p w14:paraId="000002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часов</w:t>
            </w:r>
          </w:p>
        </w:tc>
        <w:tc>
          <w:tcPr>
            <w:cnfStyle w:val="100010000000"/>
            <w:tcW w:w="2977" w:type="dxa"/>
          </w:tcPr>
          <w:p w14:paraId="000002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Электронные (цифровые) образовательные ресурсы</w:t>
            </w:r>
          </w:p>
        </w:tc>
        <w:tc>
          <w:tcPr>
            <w:cnfStyle w:val="100100000000"/>
            <w:tcW w:w="6237" w:type="dxa"/>
          </w:tcPr>
          <w:p w14:paraId="000002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25C">
            <w:pPr>
              <w:spacing w:after="0" w:line="240" w:lineRule="auto"/>
              <w:ind w:left="1364" w:hanging="72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rPr>
          <w:trHeight w:val="565"/>
        </w:trPr>
        <w:tc>
          <w:tcPr>
            <w:cnfStyle w:val="001000100000"/>
            <w:tcW w:w="14845" w:type="dxa"/>
            <w:gridSpan w:val="5"/>
          </w:tcPr>
          <w:p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1.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Современные толковые словари русского языка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  <w:lang w:eastAsia="ar-SA"/>
              </w:rPr>
              <w:t xml:space="preserve"> </w:t>
            </w:r>
          </w:p>
        </w:tc>
      </w:tr>
      <w:tr>
        <w:trPr>
          <w:trHeight w:val="1533"/>
        </w:trPr>
        <w:tc>
          <w:tcPr>
            <w:cnfStyle w:val="001000010000"/>
            <w:tcW w:w="953" w:type="dxa"/>
            <w:tcBorders>
              <w:left w:val="single" w:color="231f20" w:sz="6" w:space="0"/>
            </w:tcBorders>
          </w:tcPr>
          <w:p w14:paraId="0000025F">
            <w:pPr>
              <w:spacing w:after="0" w:line="240" w:lineRule="auto"/>
              <w:ind w:left="167" w:right="33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1.1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Современные толковые словари русского языка</w:t>
            </w:r>
          </w:p>
        </w:tc>
        <w:tc>
          <w:tcPr>
            <w:cnfStyle w:val="000001010000"/>
            <w:tcW w:w="1559" w:type="dxa"/>
          </w:tcPr>
          <w:p w14:paraId="00000261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262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263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 презентации о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современных толковых словарях, их отличие и особенности.</w:t>
            </w:r>
          </w:p>
          <w:p w14:paraId="00000264">
            <w:pPr>
              <w:pStyle w:val="TableParagraph"/>
              <w:spacing w:before="0"/>
              <w:ind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Коллективная, индивидуальная работа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Словари – наши помощники и друзья</w:t>
            </w:r>
            <w:r>
              <w:rPr>
                <w:color w:val="231f20"/>
                <w:w w:val="115"/>
                <w:sz w:val="24"/>
                <w:szCs w:val="24"/>
              </w:rPr>
              <w:t>».</w:t>
            </w:r>
          </w:p>
          <w:p w14:paraId="00000265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шарад, ребусов.</w:t>
            </w:r>
          </w:p>
        </w:tc>
      </w:tr>
      <w:tr>
        <w:trPr>
          <w:trHeight w:val="1854"/>
        </w:trPr>
        <w:tc>
          <w:tcPr>
            <w:cnfStyle w:val="001000100000"/>
            <w:tcW w:w="953" w:type="dxa"/>
            <w:tcBorders>
              <w:left w:val="single" w:color="231f20" w:sz="6" w:space="0"/>
            </w:tcBorders>
          </w:tcPr>
          <w:p w14:paraId="00000266">
            <w:pPr>
              <w:spacing w:after="0" w:line="240" w:lineRule="auto"/>
              <w:ind w:left="167"/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10"/>
                <w:sz w:val="24"/>
                <w:szCs w:val="24"/>
              </w:rPr>
              <w:t>2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267">
            <w:pPr>
              <w:tabs>
                <w:tab w:val="left" w:pos="25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словарей</w:t>
            </w:r>
          </w:p>
        </w:tc>
        <w:tc>
          <w:tcPr>
            <w:cnfStyle w:val="000001100000"/>
            <w:tcW w:w="1559" w:type="dxa"/>
          </w:tcPr>
          <w:p w14:paraId="00000268">
            <w:pPr>
              <w:spacing w:after="0" w:line="240" w:lineRule="auto"/>
              <w:ind w:left="169" w:right="159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269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26A">
            <w:pPr>
              <w:pStyle w:val="TableParagraph"/>
              <w:spacing w:before="0"/>
              <w:ind w:right="15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>Просмотр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и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обсуждение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презентации,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содержание которой связано с</w:t>
            </w:r>
            <w:r>
              <w:rPr>
                <w:color w:val="000000" w:themeColor="text1"/>
                <w:sz w:val="24"/>
                <w:szCs w:val="24"/>
                <w:bdr w:val="none" w:sz="4" w:space="0"/>
              </w:rPr>
              <w:t>о структурой словаря: предисловие, условные сокращения, специальные пометы.</w:t>
            </w:r>
          </w:p>
          <w:p w14:paraId="0000026B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 w:themeColor="text1"/>
                <w:sz w:val="24"/>
                <w:szCs w:val="24"/>
              </w:rPr>
              <w:t>Работа со словарём. Инсценирование рассказа «Незнакомое слово». Игры «Преврати буквы в слова», «Угадай слово». Разгадывание загадок. Головоломка «Перекрёсток».</w:t>
            </w:r>
          </w:p>
        </w:tc>
      </w:tr>
      <w:tr>
        <w:trPr>
          <w:trHeight w:val="267"/>
        </w:trPr>
        <w:tc>
          <w:tcPr>
            <w:cnfStyle w:val="001000010000"/>
            <w:tcW w:w="953" w:type="dxa"/>
          </w:tcPr>
          <w:p w14:paraId="0000026C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</w:t>
            </w:r>
          </w:p>
        </w:tc>
        <w:tc>
          <w:tcPr>
            <w:cnfStyle w:val="000010010000"/>
            <w:tcW w:w="3119" w:type="dxa"/>
          </w:tcPr>
          <w:p w14:paraId="0000026D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Грамматические пометы. </w:t>
            </w:r>
          </w:p>
        </w:tc>
        <w:tc>
          <w:tcPr>
            <w:cnfStyle w:val="000001010000"/>
            <w:tcW w:w="1559" w:type="dxa"/>
          </w:tcPr>
          <w:p w14:paraId="0000026E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20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6F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270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грамматических пометах в словарях</w:t>
            </w:r>
          </w:p>
          <w:p w14:paraId="00000271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272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заданий </w:t>
            </w:r>
          </w:p>
        </w:tc>
      </w:tr>
      <w:tr>
        <w:trPr>
          <w:trHeight w:val="834"/>
        </w:trPr>
        <w:tc>
          <w:tcPr>
            <w:cnfStyle w:val="001000100000"/>
            <w:tcW w:w="953" w:type="dxa"/>
          </w:tcPr>
          <w:p w14:paraId="00000273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1.</w:t>
            </w: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</w:t>
            </w:r>
          </w:p>
        </w:tc>
        <w:tc>
          <w:tcPr>
            <w:cnfStyle w:val="000010100000"/>
            <w:tcW w:w="3119" w:type="dxa"/>
          </w:tcPr>
          <w:p w14:paraId="00000274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«Соотнеси слово с его значением»</w:t>
            </w:r>
          </w:p>
        </w:tc>
        <w:tc>
          <w:tcPr>
            <w:cnfStyle w:val="000001100000"/>
            <w:tcW w:w="1559" w:type="dxa"/>
          </w:tcPr>
          <w:p w14:paraId="00000275">
            <w:pPr>
              <w:pStyle w:val="TableParagraph"/>
              <w:spacing w:before="0"/>
              <w:ind w:left="16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color w:val="231f20"/>
                <w:w w:val="105"/>
                <w:sz w:val="24"/>
                <w:szCs w:val="24"/>
              </w:rPr>
              <w:t>1</w:t>
            </w:r>
          </w:p>
          <w:p w14:paraId="00000276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cnfStyle w:val="000010100000"/>
            <w:tcW w:w="2977" w:type="dxa"/>
          </w:tcPr>
          <w:p w14:paraId="00000277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278">
            <w:pPr>
              <w:shd w:val="clear" w:color="auto" w:fill="ffffff"/>
              <w:spacing w:after="0" w:line="304" w:lineRule="atLeast"/>
              <w:ind w:left="175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о значениях слов.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арад, ребусов.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</w:t>
            </w:r>
          </w:p>
          <w:p w14:paraId="00000279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«Соотнеси слово с его значением»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</w:t>
            </w:r>
          </w:p>
        </w:tc>
      </w:tr>
      <w:tr>
        <w:trPr>
          <w:trHeight w:val="834"/>
        </w:trPr>
        <w:tc>
          <w:tcPr>
            <w:cnfStyle w:val="001000010000"/>
            <w:tcW w:w="4072" w:type="dxa"/>
            <w:gridSpan w:val="2"/>
          </w:tcPr>
          <w:p w14:paraId="0000027A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773" w:type="dxa"/>
            <w:gridSpan w:val="3"/>
          </w:tcPr>
          <w:p w14:paraId="0000027B">
            <w:pPr>
              <w:shd w:val="clear" w:color="auto" w:fill="ffffff"/>
              <w:spacing w:after="0" w:line="304" w:lineRule="atLeast"/>
              <w:ind w:left="175"/>
              <w:jc w:val="both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4</w:t>
            </w:r>
          </w:p>
        </w:tc>
      </w:tr>
      <w:tr>
        <w:trPr>
          <w:trHeight w:val="464"/>
        </w:trPr>
        <w:tc>
          <w:tcPr>
            <w:cnfStyle w:val="001000100000"/>
            <w:tcW w:w="14845" w:type="dxa"/>
            <w:gridSpan w:val="5"/>
          </w:tcPr>
          <w:p w14:paraId="0000027C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2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Морфемно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-словообразовательный словарь </w:t>
            </w:r>
          </w:p>
        </w:tc>
      </w:tr>
      <w:tr>
        <w:trPr>
          <w:trHeight w:val="1042"/>
        </w:trPr>
        <w:tc>
          <w:tcPr>
            <w:cnfStyle w:val="001000010000"/>
            <w:tcW w:w="953" w:type="dxa"/>
          </w:tcPr>
          <w:p w14:paraId="0000027E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2.1</w:t>
            </w:r>
          </w:p>
        </w:tc>
        <w:tc>
          <w:tcPr>
            <w:cnfStyle w:val="000010010000"/>
            <w:tcW w:w="3119" w:type="dxa"/>
          </w:tcPr>
          <w:p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Морфемно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-словообразовательный словарь</w:t>
            </w:r>
          </w:p>
        </w:tc>
        <w:tc>
          <w:tcPr>
            <w:cnfStyle w:val="000001010000"/>
            <w:tcW w:w="1559" w:type="dxa"/>
          </w:tcPr>
          <w:p w14:paraId="00000280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bottom w:val="single" w:color="231f20" w:sz="6" w:space="0"/>
            </w:tcBorders>
          </w:tcPr>
          <w:p w14:paraId="00000281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"https://multiurok.ru/"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https://multiurok.ru/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bottom w:val="single" w:color="231f20" w:sz="6" w:space="0"/>
            </w:tcBorders>
          </w:tcPr>
          <w:p w14:paraId="0000028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Просмотр презентации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морфемно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-словообразовательных словарях.</w:t>
            </w:r>
          </w:p>
          <w:p w14:paraId="00000283">
            <w:pPr>
              <w:pStyle w:val="TableParagraph"/>
              <w:spacing w:before="0"/>
              <w:ind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Коллективная, индивидуальная работа «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Словари – наши помощники и друзья</w:t>
            </w:r>
            <w:r>
              <w:rPr>
                <w:color w:val="231f20"/>
                <w:w w:val="115"/>
                <w:sz w:val="24"/>
                <w:szCs w:val="24"/>
              </w:rPr>
              <w:t>».</w:t>
            </w:r>
          </w:p>
          <w:p w14:paraId="00000284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Разгадывание загадок, шарад, ребусов.</w:t>
            </w:r>
          </w:p>
        </w:tc>
      </w:tr>
      <w:tr>
        <w:trPr>
          <w:trHeight w:val="271"/>
        </w:trPr>
        <w:tc>
          <w:tcPr>
            <w:cnfStyle w:val="001000100000"/>
            <w:tcW w:w="953" w:type="dxa"/>
          </w:tcPr>
          <w:p w14:paraId="00000285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2.2</w:t>
            </w:r>
          </w:p>
        </w:tc>
        <w:tc>
          <w:tcPr>
            <w:cnfStyle w:val="000010100000"/>
            <w:tcW w:w="3119" w:type="dxa"/>
          </w:tcPr>
          <w:p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словаря</w:t>
            </w:r>
          </w:p>
        </w:tc>
        <w:tc>
          <w:tcPr>
            <w:cnfStyle w:val="000001100000"/>
            <w:tcW w:w="1559" w:type="dxa"/>
          </w:tcPr>
          <w:p w14:paraId="00000287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</w:tcPr>
          <w:p w14:paraId="00000288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289">
            <w:pPr>
              <w:pStyle w:val="TableParagraph"/>
              <w:spacing w:before="0"/>
              <w:ind w:right="15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>Просмотр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и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обсуждение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презентации,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содержание которой связано с</w:t>
            </w:r>
            <w:r>
              <w:rPr>
                <w:color w:val="000000" w:themeColor="text1"/>
                <w:sz w:val="24"/>
                <w:szCs w:val="24"/>
                <w:bdr w:val="none" w:sz="4" w:space="0"/>
              </w:rPr>
              <w:t>о структурой словаря: предисловие, условные сокращения, специальные пометы.</w:t>
            </w:r>
          </w:p>
          <w:p w14:paraId="0000028A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 w:themeColor="text1"/>
                <w:sz w:val="24"/>
                <w:szCs w:val="24"/>
              </w:rPr>
              <w:t>Работа со словарём. Инсценирование рассказа «Незнакомое слово». Игры «Преврати буквы в слова», «Угадай слово». Разгадывание загадок. Головоломка «Перекрёсток».</w:t>
            </w:r>
          </w:p>
        </w:tc>
      </w:tr>
      <w:tr>
        <w:trPr>
          <w:trHeight w:val="414"/>
        </w:trPr>
        <w:tc>
          <w:tcPr>
            <w:cnfStyle w:val="001000010000"/>
            <w:tcW w:w="953" w:type="dxa"/>
          </w:tcPr>
          <w:p w14:paraId="0000028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2.3</w:t>
            </w:r>
          </w:p>
        </w:tc>
        <w:tc>
          <w:tcPr>
            <w:cnfStyle w:val="000010010000"/>
            <w:tcW w:w="3119" w:type="dxa"/>
          </w:tcPr>
          <w:p w14:paraId="0000028C">
            <w:pPr>
              <w:tabs>
                <w:tab w:val="left" w:pos="132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Грамматические пометы</w:t>
            </w:r>
          </w:p>
        </w:tc>
        <w:tc>
          <w:tcPr>
            <w:cnfStyle w:val="000001010000"/>
            <w:tcW w:w="1559" w:type="dxa"/>
          </w:tcPr>
          <w:p w14:paraId="0000028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</w:tcPr>
          <w:p w14:paraId="0000028E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28F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грамматических пометах в словарях</w:t>
            </w:r>
          </w:p>
          <w:p w14:paraId="00000290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291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заданий </w:t>
            </w:r>
          </w:p>
        </w:tc>
      </w:tr>
      <w:tr>
        <w:trPr>
          <w:trHeight w:val="414"/>
        </w:trPr>
        <w:tc>
          <w:tcPr>
            <w:cnfStyle w:val="001000100000"/>
            <w:tcW w:w="4072" w:type="dxa"/>
            <w:gridSpan w:val="2"/>
          </w:tcPr>
          <w:p w14:paraId="00000292">
            <w:pPr>
              <w:tabs>
                <w:tab w:val="left" w:pos="132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293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>3</w:t>
            </w:r>
          </w:p>
        </w:tc>
      </w:tr>
      <w:tr>
        <w:trPr>
          <w:trHeight w:val="414"/>
        </w:trPr>
        <w:tc>
          <w:tcPr>
            <w:cnfStyle w:val="001000010000"/>
            <w:tcW w:w="14845" w:type="dxa"/>
            <w:gridSpan w:val="5"/>
          </w:tcPr>
          <w:p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3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Энциклопедические словари и справочник </w:t>
            </w:r>
          </w:p>
        </w:tc>
      </w:tr>
      <w:tr>
        <w:trPr>
          <w:trHeight w:val="134"/>
        </w:trPr>
        <w:tc>
          <w:tcPr>
            <w:cnfStyle w:val="001000100000"/>
            <w:tcW w:w="953" w:type="dxa"/>
          </w:tcPr>
          <w:p w14:paraId="00000296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3.1</w:t>
            </w:r>
          </w:p>
        </w:tc>
        <w:tc>
          <w:tcPr>
            <w:cnfStyle w:val="000010100000"/>
            <w:tcW w:w="3119" w:type="dxa"/>
          </w:tcPr>
          <w:p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Энциклопедические словари и справочник</w:t>
            </w:r>
          </w:p>
        </w:tc>
        <w:tc>
          <w:tcPr>
            <w:cnfStyle w:val="000001100000"/>
            <w:tcW w:w="1559" w:type="dxa"/>
          </w:tcPr>
          <w:p w14:paraId="00000298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bottom w:val="single" w:color="231f20" w:sz="6" w:space="0"/>
            </w:tcBorders>
          </w:tcPr>
          <w:p w14:paraId="00000299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29A">
            <w:pPr>
              <w:pStyle w:val="TableParagraph"/>
              <w:spacing w:before="0"/>
              <w:ind w:left="175" w:right="159"/>
              <w:rPr>
                <w:color w:val="111115"/>
                <w:sz w:val="24"/>
                <w:szCs w:val="24"/>
                <w:bdr w:val="none" w:sz="4" w:space="0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о</w:t>
            </w:r>
            <w:r>
              <w:rPr>
                <w:color w:val="231f20"/>
                <w:w w:val="115"/>
                <w:sz w:val="24"/>
                <w:szCs w:val="24"/>
              </w:rPr>
              <w:t>б э</w:t>
            </w:r>
            <w:r>
              <w:rPr>
                <w:color w:val="111115"/>
                <w:sz w:val="24"/>
                <w:szCs w:val="24"/>
                <w:bdr w:val="none" w:sz="4" w:space="0"/>
              </w:rPr>
              <w:t>нциклопедических словарях и справочниках</w:t>
            </w:r>
          </w:p>
          <w:p w14:paraId="0000029B">
            <w:pPr>
              <w:pStyle w:val="TableParagraph"/>
              <w:spacing w:before="0"/>
              <w:ind w:left="175" w:right="159"/>
              <w:rPr>
                <w:color w:val="111115"/>
                <w:sz w:val="24"/>
                <w:szCs w:val="24"/>
                <w:bdr w:val="none" w:sz="4" w:space="0"/>
              </w:rPr>
            </w:pPr>
            <w:r>
              <w:rPr>
                <w:color w:val="111115"/>
                <w:sz w:val="24"/>
                <w:szCs w:val="24"/>
                <w:bdr w:val="none" w:sz="4" w:space="0"/>
              </w:rPr>
              <w:t>Выставка «Моя любимая энциклопедия».</w:t>
            </w:r>
          </w:p>
          <w:p w14:paraId="0000029C">
            <w:pPr>
              <w:pStyle w:val="TableParagraph"/>
              <w:spacing w:before="0"/>
              <w:ind w:left="175" w:right="159"/>
              <w:rPr>
                <w:color w:val="231f20"/>
                <w:w w:val="115"/>
                <w:sz w:val="24"/>
                <w:szCs w:val="24"/>
              </w:rPr>
            </w:pPr>
            <w:r>
              <w:rPr>
                <w:color w:val="111115"/>
                <w:sz w:val="24"/>
                <w:szCs w:val="24"/>
                <w:bdr w:val="none" w:sz="4" w:space="0"/>
              </w:rPr>
              <w:t>Эвристическая беседа «Какие знания хранит энциклопедия»</w:t>
            </w:r>
          </w:p>
        </w:tc>
      </w:tr>
      <w:tr>
        <w:trPr>
          <w:trHeight w:val="134"/>
        </w:trPr>
        <w:tc>
          <w:tcPr>
            <w:cnfStyle w:val="001000010000"/>
            <w:tcW w:w="4072" w:type="dxa"/>
            <w:gridSpan w:val="2"/>
          </w:tcPr>
          <w:p w14:paraId="000002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773" w:type="dxa"/>
            <w:gridSpan w:val="3"/>
          </w:tcPr>
          <w:p w14:paraId="0000029E">
            <w:pPr>
              <w:pStyle w:val="TableParagraph"/>
              <w:spacing w:before="0"/>
              <w:ind w:left="175" w:right="159"/>
              <w:rPr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 xml:space="preserve">     </w:t>
            </w: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>1</w:t>
            </w:r>
          </w:p>
        </w:tc>
      </w:tr>
      <w:tr>
        <w:trPr>
          <w:trHeight w:val="134"/>
        </w:trPr>
        <w:tc>
          <w:tcPr>
            <w:cnfStyle w:val="001000100000"/>
            <w:tcW w:w="14845" w:type="dxa"/>
            <w:gridSpan w:val="5"/>
          </w:tcPr>
          <w:p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4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Словарь диалектной лексики </w:t>
            </w:r>
          </w:p>
        </w:tc>
      </w:tr>
      <w:tr>
        <w:trPr>
          <w:trHeight w:val="545"/>
        </w:trPr>
        <w:tc>
          <w:tcPr>
            <w:cnfStyle w:val="001000010000"/>
            <w:tcW w:w="953" w:type="dxa"/>
          </w:tcPr>
          <w:p w14:paraId="000002A1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4.1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2A2">
            <w:pPr>
              <w:tabs>
                <w:tab w:val="left" w:pos="132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Словарь диалектной лексики.</w:t>
            </w:r>
          </w:p>
        </w:tc>
        <w:tc>
          <w:tcPr>
            <w:cnfStyle w:val="000001010000"/>
            <w:tcW w:w="1559" w:type="dxa"/>
          </w:tcPr>
          <w:p w14:paraId="000002A3">
            <w:pPr>
              <w:pStyle w:val="TableParagraph"/>
              <w:spacing w:before="0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color w:val="231f20"/>
                <w:w w:val="105"/>
                <w:sz w:val="24"/>
                <w:szCs w:val="24"/>
              </w:rPr>
              <w:t>1</w:t>
            </w:r>
          </w:p>
          <w:p w14:paraId="000002A4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</w:tcPr>
          <w:p w14:paraId="000002A6">
            <w:pPr>
              <w:shd w:val="clear" w:color="auto" w:fill="ffffff"/>
              <w:spacing w:after="0" w:line="304" w:lineRule="atLeast"/>
              <w:ind w:left="175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Беседа «Что такое диалект». Просмотр презентации о словаре диалектной лексики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.</w:t>
            </w:r>
          </w:p>
          <w:p w14:paraId="000002A7">
            <w:pPr>
              <w:shd w:val="clear" w:color="auto" w:fill="ffffff"/>
              <w:spacing w:after="0" w:line="304" w:lineRule="atLeast"/>
              <w:ind w:left="175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0"/>
                <w:sz w:val="24"/>
                <w:szCs w:val="24"/>
              </w:rPr>
              <w:t>Выполнение интерактивных за</w:t>
            </w:r>
            <w:r>
              <w:rPr>
                <w:rFonts w:ascii="Times New Roman" w:cs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даний (установление соответствия,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группировка,</w:t>
            </w:r>
            <w:r>
              <w:rPr>
                <w:rFonts w:ascii="Times New Roman" w:cs="Times New Roman" w:hAnsi="Times New Roman"/>
                <w:color w:val="231f20"/>
                <w:spacing w:val="-1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классификация)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2A8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4.2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2A9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Знакомство со структурой словаря. </w:t>
            </w:r>
          </w:p>
        </w:tc>
        <w:tc>
          <w:tcPr>
            <w:cnfStyle w:val="000001100000"/>
            <w:tcW w:w="1559" w:type="dxa"/>
          </w:tcPr>
          <w:p w14:paraId="000002AA">
            <w:pPr>
              <w:spacing w:after="0" w:line="240" w:lineRule="auto"/>
              <w:ind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AB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bottom w:val="single" w:color="231f20" w:sz="6" w:space="0"/>
            </w:tcBorders>
          </w:tcPr>
          <w:p w14:paraId="000002AC">
            <w:pPr>
              <w:pStyle w:val="TableParagraph"/>
              <w:spacing w:before="0"/>
              <w:ind w:right="15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w w:val="115"/>
                <w:sz w:val="24"/>
                <w:szCs w:val="24"/>
              </w:rPr>
              <w:t>Просмотр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и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обсуждение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презентации,</w:t>
            </w:r>
            <w:r>
              <w:rPr>
                <w:color w:val="000000" w:themeColor="text1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w w:val="115"/>
                <w:sz w:val="24"/>
                <w:szCs w:val="24"/>
              </w:rPr>
              <w:t>содержание которой связано с</w:t>
            </w:r>
            <w:r>
              <w:rPr>
                <w:color w:val="000000" w:themeColor="text1"/>
                <w:sz w:val="24"/>
                <w:szCs w:val="24"/>
                <w:bdr w:val="none" w:sz="4" w:space="0"/>
              </w:rPr>
              <w:t>о структурой словаря: предисловие, условные сокращения, специальные пометы.</w:t>
            </w:r>
          </w:p>
          <w:p w14:paraId="000002AD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 w:themeColor="text1"/>
                <w:sz w:val="24"/>
                <w:szCs w:val="24"/>
              </w:rPr>
              <w:t>Работа со словарём. Инсценирование рассказа «Незнакомое слово». Игры «Преврати буквы в слова», «Угадай слово». Разгадывание загадок. Головоломка «Перекрёсток».</w:t>
            </w:r>
          </w:p>
        </w:tc>
      </w:tr>
      <w:tr>
        <w:trPr>
          <w:trHeight w:val="129"/>
        </w:trPr>
        <w:tc>
          <w:tcPr>
            <w:cnfStyle w:val="001000010000"/>
            <w:tcW w:w="953" w:type="dxa"/>
          </w:tcPr>
          <w:p w14:paraId="000002AE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4.3</w:t>
            </w:r>
          </w:p>
        </w:tc>
        <w:tc>
          <w:tcPr>
            <w:cnfStyle w:val="000010010000"/>
            <w:tcW w:w="3119" w:type="dxa"/>
          </w:tcPr>
          <w:p w14:paraId="000002AF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Грамматические пометы.</w:t>
            </w:r>
          </w:p>
        </w:tc>
        <w:tc>
          <w:tcPr>
            <w:cnfStyle w:val="000001010000"/>
            <w:tcW w:w="1559" w:type="dxa"/>
          </w:tcPr>
          <w:p w14:paraId="000002B0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B1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2B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Беседа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грамматических пометах в словарях</w:t>
            </w:r>
          </w:p>
          <w:p w14:paraId="000002B3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Парная работа по анализу текстов, в которых описаны ситуации проявления доброты,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гуманности,</w:t>
            </w:r>
            <w:r>
              <w:rPr>
                <w:rFonts w:ascii="Times New Roman" w:cs="Times New Roman" w:eastAsia="Times New Roman" w:hAnsi="Times New Roman"/>
                <w:color w:val="231f20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милосердия.</w:t>
            </w:r>
          </w:p>
          <w:p w14:paraId="000002B4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Выполнение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-3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интерактивных</w:t>
            </w:r>
            <w:r>
              <w:rPr>
                <w:rFonts w:ascii="Times New Roman" w:cs="Times New Roman" w:eastAsia="Times New Roman" w:hAnsi="Times New Roman"/>
                <w:color w:val="231f20"/>
                <w:spacing w:val="-2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заданий </w:t>
            </w:r>
          </w:p>
        </w:tc>
      </w:tr>
      <w:tr>
        <w:trPr>
          <w:trHeight w:val="129"/>
        </w:trPr>
        <w:tc>
          <w:tcPr>
            <w:cnfStyle w:val="001000100000"/>
            <w:tcW w:w="4072" w:type="dxa"/>
            <w:gridSpan w:val="2"/>
          </w:tcPr>
          <w:p w14:paraId="000002B5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2B6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eastAsia="Times New Roman" w:hAnsi="Times New Roman"/>
                <w:b/>
                <w:bCs/>
                <w:color w:val="231f20"/>
                <w:w w:val="115"/>
                <w:sz w:val="24"/>
                <w:szCs w:val="24"/>
              </w:rPr>
              <w:t>3</w:t>
            </w:r>
          </w:p>
        </w:tc>
      </w:tr>
      <w:tr>
        <w:trPr>
          <w:trHeight w:val="129"/>
        </w:trPr>
        <w:tc>
          <w:tcPr>
            <w:cnfStyle w:val="001000010000"/>
            <w:tcW w:w="14845" w:type="dxa"/>
            <w:gridSpan w:val="5"/>
          </w:tcPr>
          <w:p w14:paraId="000002B7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B8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аздел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Словари устаревшей лексики 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2B9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5.1</w:t>
            </w:r>
          </w:p>
        </w:tc>
        <w:tc>
          <w:tcPr>
            <w:cnfStyle w:val="000010100000"/>
            <w:tcW w:w="3119" w:type="dxa"/>
          </w:tcPr>
          <w:p w14:paraId="000002BA">
            <w:pPr>
              <w:shd w:val="clear" w:color="auto" w:fill="ffffff"/>
              <w:spacing w:after="0" w:line="304" w:lineRule="atLeast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Словари устаревшей лексики. </w:t>
            </w:r>
          </w:p>
        </w:tc>
        <w:tc>
          <w:tcPr>
            <w:cnfStyle w:val="000001100000"/>
            <w:tcW w:w="1559" w:type="dxa"/>
          </w:tcPr>
          <w:p w14:paraId="000002BB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BC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2BD">
            <w:pPr>
              <w:shd w:val="clear" w:color="auto" w:fill="ffffff"/>
              <w:spacing w:after="0" w:line="304" w:lineRule="atLeast"/>
              <w:ind w:left="175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>Чтение текстов с использованием устаревших слов. Беседа о значении устаревших слов. Составление словарика устаревших слов.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Разгадывание загадок, шарад, ребусов.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</w:t>
            </w:r>
          </w:p>
          <w:p w14:paraId="000002BE">
            <w:pPr>
              <w:shd w:val="clear" w:color="auto" w:fill="ffffff"/>
              <w:spacing w:after="0" w:line="304" w:lineRule="atLeast"/>
              <w:ind w:left="175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Практическая работа «Соотнеси слово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 с его значением»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</w:tr>
      <w:tr>
        <w:trPr>
          <w:trHeight w:val="267"/>
        </w:trPr>
        <w:tc>
          <w:tcPr>
            <w:cnfStyle w:val="001000010000"/>
            <w:tcW w:w="953" w:type="dxa"/>
          </w:tcPr>
          <w:p w14:paraId="000002BF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5.2</w:t>
            </w:r>
          </w:p>
        </w:tc>
        <w:tc>
          <w:tcPr>
            <w:cnfStyle w:val="000010010000"/>
            <w:tcW w:w="3119" w:type="dxa"/>
          </w:tcPr>
          <w:p w14:paraId="000002C0">
            <w:pPr>
              <w:shd w:val="clear" w:color="auto" w:fill="ffffff"/>
              <w:spacing w:after="0" w:line="304" w:lineRule="atLeast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Знакомство со структурой словаря. Грамматические пометы.</w:t>
            </w:r>
          </w:p>
        </w:tc>
        <w:tc>
          <w:tcPr>
            <w:cnfStyle w:val="000001010000"/>
            <w:tcW w:w="1559" w:type="dxa"/>
          </w:tcPr>
          <w:p w14:paraId="000002C1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C2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2C3">
            <w:pPr>
              <w:pStyle w:val="TableParagraph"/>
              <w:spacing w:before="0"/>
              <w:ind w:left="175" w:right="159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о</w:t>
            </w:r>
            <w:r>
              <w:rPr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 xml:space="preserve">структуре словарей </w:t>
            </w:r>
            <w:r>
              <w:rPr>
                <w:color w:val="231f20"/>
                <w:w w:val="115"/>
                <w:sz w:val="24"/>
                <w:szCs w:val="24"/>
              </w:rPr>
              <w:t>устаревших</w:t>
            </w:r>
            <w:r>
              <w:rPr>
                <w:color w:val="231f20"/>
                <w:w w:val="115"/>
                <w:sz w:val="24"/>
                <w:szCs w:val="24"/>
              </w:rPr>
              <w:t xml:space="preserve"> слов</w:t>
            </w:r>
            <w:r>
              <w:rPr>
                <w:color w:val="231f20"/>
                <w:w w:val="115"/>
                <w:sz w:val="24"/>
                <w:szCs w:val="24"/>
              </w:rPr>
              <w:t>, обсуждение сод</w:t>
            </w:r>
            <w:r>
              <w:rPr>
                <w:color w:val="231f20"/>
                <w:w w:val="115"/>
                <w:sz w:val="24"/>
                <w:szCs w:val="24"/>
              </w:rPr>
              <w:t>ержания</w:t>
            </w:r>
            <w:r>
              <w:rPr>
                <w:color w:val="231f20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презентации.</w:t>
            </w:r>
            <w:r>
              <w:rPr>
                <w:color w:val="231f20"/>
                <w:w w:val="115"/>
                <w:sz w:val="24"/>
                <w:szCs w:val="24"/>
              </w:rPr>
              <w:t xml:space="preserve"> Особенности грамматических помет</w:t>
            </w:r>
          </w:p>
          <w:p w14:paraId="000002C4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Чтение текстов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о  дружбе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shd w:val="clear" w:color="auto" w:fill="ffffff"/>
              </w:rPr>
              <w:t>. Разыгрывание сценок. Головоломка.</w:t>
            </w:r>
          </w:p>
        </w:tc>
      </w:tr>
      <w:tr>
        <w:trPr>
          <w:trHeight w:val="267"/>
        </w:trPr>
        <w:tc>
          <w:tcPr>
            <w:cnfStyle w:val="001000100000"/>
            <w:tcW w:w="4072" w:type="dxa"/>
            <w:gridSpan w:val="2"/>
          </w:tcPr>
          <w:p w14:paraId="000002C5">
            <w:pPr>
              <w:shd w:val="clear" w:color="auto" w:fill="ffffff"/>
              <w:spacing w:after="0" w:line="304" w:lineRule="atLeast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2C6">
            <w:pPr>
              <w:pStyle w:val="TableParagraph"/>
              <w:spacing w:before="0"/>
              <w:ind w:left="175" w:right="159"/>
              <w:rPr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     </w:t>
            </w: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>2</w:t>
            </w:r>
          </w:p>
        </w:tc>
      </w:tr>
      <w:tr>
        <w:trPr>
          <w:trHeight w:val="267"/>
        </w:trPr>
        <w:tc>
          <w:tcPr>
            <w:cnfStyle w:val="001000010000"/>
            <w:tcW w:w="14845" w:type="dxa"/>
            <w:gridSpan w:val="5"/>
          </w:tcPr>
          <w:p w14:paraId="000002C7">
            <w:pPr>
              <w:tabs>
                <w:tab w:val="left" w:pos="8265"/>
              </w:tabs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</w:p>
          <w:p w14:paraId="000002C8">
            <w:pPr>
              <w:tabs>
                <w:tab w:val="left" w:pos="8265"/>
              </w:tabs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Р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аздел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6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>Лингвистический анализ текста с использованием различных словарей</w:t>
            </w:r>
            <w:r>
              <w:rPr>
                <w:rFonts w:ascii="Times New Roman" w:cs="Times New Roman" w:eastAsia="Times New Roman" w:hAnsi="Times New Roman"/>
                <w:b/>
                <w:color w:val="111115"/>
                <w:sz w:val="24"/>
                <w:szCs w:val="24"/>
                <w:bdr w:val="none" w:sz="4" w:space="0"/>
              </w:rPr>
              <w:t xml:space="preserve"> </w:t>
            </w:r>
          </w:p>
        </w:tc>
      </w:tr>
      <w:tr>
        <w:trPr>
          <w:trHeight w:val="1042"/>
        </w:trPr>
        <w:tc>
          <w:tcPr>
            <w:cnfStyle w:val="001000100000"/>
            <w:tcW w:w="953" w:type="dxa"/>
          </w:tcPr>
          <w:p w14:paraId="000002C9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6.1</w:t>
            </w:r>
          </w:p>
        </w:tc>
        <w:tc>
          <w:tcPr>
            <w:cnfStyle w:val="000010100000"/>
            <w:tcW w:w="3119" w:type="dxa"/>
            <w:tcBorders>
              <w:left w:val="single" w:color="231f20" w:sz="6" w:space="0"/>
            </w:tcBorders>
          </w:tcPr>
          <w:p w14:paraId="000002CA">
            <w:pPr>
              <w:tabs>
                <w:tab w:val="left" w:pos="1095"/>
              </w:tabs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Лингвистический анализ текста с использованием различных словарей</w:t>
            </w:r>
          </w:p>
        </w:tc>
        <w:tc>
          <w:tcPr>
            <w:cnfStyle w:val="000001100000"/>
            <w:tcW w:w="1559" w:type="dxa"/>
          </w:tcPr>
          <w:p w14:paraId="000002CB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 w:themeColor="text1"/>
                <w:w w:val="110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CC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000000" w:themeColor="text1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</w:tcPr>
          <w:p w14:paraId="000002CD">
            <w:pPr>
              <w:pStyle w:val="Normal(Web)"/>
              <w:shd w:val="clear" w:color="auto" w:fill="ffffff"/>
              <w:spacing w:before="0" w:after="0"/>
              <w:rPr>
                <w:color w:val="111115"/>
                <w:bdr w:val="none" w:sz="4" w:space="0"/>
              </w:rPr>
            </w:pPr>
            <w:r>
              <w:rPr>
                <w:color w:val="000000" w:themeColor="text1"/>
              </w:rPr>
              <w:t xml:space="preserve">Беседа о значении </w:t>
            </w:r>
            <w:r>
              <w:rPr>
                <w:color w:val="000000" w:themeColor="text1"/>
              </w:rPr>
              <w:t>различных словарей при работе с текстами.</w:t>
            </w:r>
          </w:p>
          <w:p w14:paraId="000002CE">
            <w:pPr>
              <w:pStyle w:val="Normal(Web)"/>
              <w:shd w:val="clear" w:color="auto" w:fill="ffffff"/>
              <w:spacing w:before="0" w:after="0"/>
              <w:rPr>
                <w:color w:val="111115"/>
                <w:bdr w:val="none" w:sz="4" w:space="0"/>
              </w:rPr>
            </w:pPr>
            <w:r>
              <w:rPr>
                <w:color w:val="111115"/>
                <w:bdr w:val="none" w:sz="4" w:space="0"/>
              </w:rPr>
              <w:t xml:space="preserve">Чтение </w:t>
            </w:r>
            <w:r>
              <w:rPr>
                <w:color w:val="111115"/>
                <w:bdr w:val="none" w:sz="4" w:space="0"/>
              </w:rPr>
              <w:t>текстов</w:t>
            </w:r>
            <w:r>
              <w:rPr>
                <w:color w:val="111115"/>
                <w:bdr w:val="none" w:sz="4" w:space="0"/>
              </w:rPr>
              <w:t xml:space="preserve"> связанных с семьей, семейными традициями.</w:t>
            </w:r>
          </w:p>
          <w:p w14:paraId="000002CF">
            <w:pPr>
              <w:pStyle w:val="Normal(Web)"/>
              <w:shd w:val="clear" w:color="auto" w:fill="ffffff"/>
              <w:spacing w:before="0" w:after="0"/>
              <w:rPr>
                <w:color w:val="000000" w:themeColor="text1"/>
              </w:rPr>
            </w:pPr>
            <w:r>
              <w:rPr>
                <w:color w:val="111115"/>
                <w:bdr w:val="none" w:sz="4" w:space="0"/>
              </w:rPr>
              <w:t>Работа со словарями</w:t>
            </w:r>
          </w:p>
        </w:tc>
      </w:tr>
      <w:tr>
        <w:trPr>
          <w:trHeight w:val="274"/>
        </w:trPr>
        <w:tc>
          <w:tcPr>
            <w:cnfStyle w:val="001000010000"/>
            <w:tcW w:w="4072" w:type="dxa"/>
            <w:gridSpan w:val="2"/>
          </w:tcPr>
          <w:p w14:paraId="000002D0">
            <w:pPr>
              <w:tabs>
                <w:tab w:val="left" w:pos="1095"/>
              </w:tabs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010000"/>
            <w:tcW w:w="10773" w:type="dxa"/>
            <w:gridSpan w:val="3"/>
          </w:tcPr>
          <w:p w14:paraId="000002D1">
            <w:pPr>
              <w:pStyle w:val="Normal(Web)"/>
              <w:shd w:val="clear" w:color="auto" w:fill="ffffff"/>
              <w:spacing w:before="0" w:after="0"/>
              <w:ind w:left="175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  <w:r>
              <w:rPr>
                <w:b/>
                <w:bCs/>
                <w:color w:val="000000" w:themeColor="text1"/>
              </w:rPr>
              <w:t>1</w:t>
            </w:r>
          </w:p>
        </w:tc>
      </w:tr>
      <w:tr>
        <w:trPr>
          <w:trHeight w:val="274"/>
        </w:trPr>
        <w:tc>
          <w:tcPr>
            <w:cnfStyle w:val="001000100000"/>
            <w:tcW w:w="14845" w:type="dxa"/>
            <w:gridSpan w:val="5"/>
          </w:tcPr>
          <w:p w14:paraId="000002D2">
            <w:pPr>
              <w:pStyle w:val="Normal(Web)"/>
              <w:shd w:val="clear" w:color="auto" w:fill="ffffff"/>
              <w:spacing w:before="0" w:after="0"/>
              <w:ind w:left="175"/>
              <w:rPr>
                <w:b/>
                <w:color w:val="111115"/>
                <w:bdr w:val="none" w:sz="4" w:space="0"/>
              </w:rPr>
            </w:pPr>
          </w:p>
          <w:p w14:paraId="000002D3">
            <w:pPr>
              <w:pStyle w:val="Normal(Web)"/>
              <w:shd w:val="clear" w:color="auto" w:fill="ffffff"/>
              <w:spacing w:before="0" w:after="0"/>
              <w:ind w:left="175"/>
              <w:rPr>
                <w:b/>
                <w:color w:val="111115"/>
                <w:bdr w:val="none" w:sz="4" w:space="0"/>
              </w:rPr>
            </w:pPr>
            <w:r>
              <w:rPr>
                <w:b/>
                <w:color w:val="111115"/>
                <w:bdr w:val="none" w:sz="4" w:space="0"/>
              </w:rPr>
              <w:t>Р</w:t>
            </w:r>
            <w:r>
              <w:rPr>
                <w:b/>
                <w:color w:val="111115"/>
                <w:bdr w:val="none" w:sz="4" w:space="0"/>
              </w:rPr>
              <w:t>аздел</w:t>
            </w:r>
            <w:r>
              <w:rPr>
                <w:b/>
                <w:color w:val="111115"/>
                <w:bdr w:val="none" w:sz="4" w:space="0"/>
              </w:rPr>
              <w:t xml:space="preserve"> 7</w:t>
            </w:r>
            <w:r>
              <w:rPr>
                <w:b/>
                <w:color w:val="111115"/>
                <w:bdr w:val="none" w:sz="4" w:space="0"/>
              </w:rPr>
              <w:t>.</w:t>
            </w:r>
            <w:r>
              <w:rPr>
                <w:b/>
                <w:color w:val="111115"/>
                <w:bdr w:val="none" w:sz="4" w:space="0"/>
              </w:rPr>
              <w:t xml:space="preserve">  В гостях у словарей </w:t>
            </w:r>
          </w:p>
        </w:tc>
      </w:tr>
      <w:tr>
        <w:trPr>
          <w:trHeight w:val="271"/>
        </w:trPr>
        <w:tc>
          <w:tcPr>
            <w:cnfStyle w:val="001000010000"/>
            <w:tcW w:w="953" w:type="dxa"/>
          </w:tcPr>
          <w:p w14:paraId="000002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7.1</w:t>
            </w:r>
          </w:p>
        </w:tc>
        <w:tc>
          <w:tcPr>
            <w:cnfStyle w:val="000010010000"/>
            <w:tcW w:w="3119" w:type="dxa"/>
            <w:tcBorders>
              <w:left w:val="single" w:color="231f20" w:sz="6" w:space="0"/>
            </w:tcBorders>
          </w:tcPr>
          <w:p w14:paraId="000002D5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В гостях у словарей.</w:t>
            </w:r>
          </w:p>
        </w:tc>
        <w:tc>
          <w:tcPr>
            <w:cnfStyle w:val="000001010000"/>
            <w:tcW w:w="1559" w:type="dxa"/>
          </w:tcPr>
          <w:p w14:paraId="000002D6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D7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bottom w:val="nil" w:sz="4" w:space="0"/>
            </w:tcBorders>
          </w:tcPr>
          <w:p w14:paraId="000002D8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Б</w:t>
            </w: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есед</w:t>
            </w: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>а</w:t>
            </w:r>
            <w:r>
              <w:rPr>
                <w:rFonts w:ascii="Times New Roman" w:cs="Times New Roman" w:eastAsia="Times New Roman" w:hAnsi="Times New Roman"/>
                <w:color w:val="231f20"/>
                <w:spacing w:val="-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 том, почему человеку</w:t>
            </w:r>
            <w:r>
              <w:rPr>
                <w:rFonts w:ascii="Times New Roman" w:cs="Times New Roman" w:eastAsia="Times New Roman" w:hAnsi="Times New Roman"/>
                <w:color w:val="231f20"/>
                <w:spacing w:val="-49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необходимо</w:t>
            </w:r>
            <w:r>
              <w:rPr>
                <w:rFonts w:ascii="Times New Roman" w:cs="Times New Roman" w:eastAsia="Times New Roman" w:hAnsi="Times New Roman"/>
                <w:color w:val="231f20"/>
                <w:spacing w:val="-4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пользоваться словарями</w:t>
            </w:r>
          </w:p>
          <w:p w14:paraId="000002D9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Просмотр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и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обсуждение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презентации, обобщающей информацию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о 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различных словарях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.</w:t>
            </w:r>
          </w:p>
          <w:p w14:paraId="000002DA">
            <w:pPr>
              <w:spacing w:after="0" w:line="240" w:lineRule="auto"/>
              <w:ind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Вы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>полнение интерактивных заданий «Где живет какое слово»</w:t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Групповая</w:t>
            </w:r>
            <w:r>
              <w:rPr>
                <w:rFonts w:ascii="Times New Roman" w:cs="Times New Roman" w:eastAsia="Times New Roman" w:hAnsi="Times New Roman"/>
                <w:color w:val="231f20"/>
                <w:spacing w:val="1"/>
                <w:w w:val="11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>работа</w:t>
            </w:r>
            <w:r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  <w:t xml:space="preserve"> по распределению назначений словарей</w:t>
            </w:r>
          </w:p>
        </w:tc>
      </w:tr>
      <w:tr>
        <w:trPr>
          <w:trHeight w:val="125"/>
        </w:trPr>
        <w:tc>
          <w:tcPr>
            <w:cnfStyle w:val="001000100000"/>
            <w:tcW w:w="953" w:type="dxa"/>
          </w:tcPr>
          <w:p w14:paraId="000002DB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7.2</w:t>
            </w:r>
          </w:p>
        </w:tc>
        <w:tc>
          <w:tcPr>
            <w:cnfStyle w:val="000010100000"/>
            <w:tcW w:w="3119" w:type="dxa"/>
          </w:tcPr>
          <w:p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Инсценировка заседания словарей</w:t>
            </w:r>
          </w:p>
        </w:tc>
        <w:tc>
          <w:tcPr>
            <w:cnfStyle w:val="000001100000"/>
            <w:tcW w:w="1559" w:type="dxa"/>
          </w:tcPr>
          <w:p w14:paraId="000002DD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DE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10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2DF">
            <w:pPr>
              <w:shd w:val="clear" w:color="auto" w:fill="ffffff"/>
              <w:spacing w:after="0" w:line="240" w:lineRule="auto"/>
              <w:ind w:firstLine="34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Инсценировка заседания словарей. Учащиеся, исполняющие роли словарей, готовятся с помощью учителя, работая с соответствующими словарями: толковым, фразеологическим, орфографическим, орфоэпическим, словарём синонимов, словарём антонимов. Выступления учащихся от имени словарей, направляемые и координируемые учителем-ведущим, который предлагает проанализировать слово </w:t>
            </w:r>
            <w:r>
              <w:rPr>
                <w:rFonts w:ascii="Times New Roman" w:cs="Times New Roman" w:eastAsia="Times New Roman" w:hAnsi="Times New Roman"/>
                <w:i/>
                <w:iCs/>
                <w:color w:val="111115"/>
                <w:sz w:val="24"/>
                <w:szCs w:val="24"/>
                <w:bdr w:val="none" w:sz="4" w:space="0"/>
              </w:rPr>
              <w:t>правда 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 разных сторон.</w:t>
            </w:r>
          </w:p>
        </w:tc>
      </w:tr>
      <w:tr>
        <w:trPr>
          <w:trHeight w:val="838"/>
        </w:trPr>
        <w:tc>
          <w:tcPr>
            <w:cnfStyle w:val="001000010000"/>
            <w:tcW w:w="953" w:type="dxa"/>
          </w:tcPr>
          <w:p w14:paraId="000002E0">
            <w:pPr>
              <w:spacing w:after="0" w:line="240" w:lineRule="auto"/>
              <w:ind w:left="170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7.3</w:t>
            </w:r>
          </w:p>
        </w:tc>
        <w:tc>
          <w:tcPr>
            <w:cnfStyle w:val="000010010000"/>
            <w:tcW w:w="3119" w:type="dxa"/>
          </w:tcPr>
          <w:p w14:paraId="000002E1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 xml:space="preserve">Перспективное задание: составление несуществующего словаря «Словарь моих любимых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слов» или «Словарь самых важных (главных) слов»</w:t>
            </w:r>
          </w:p>
        </w:tc>
        <w:tc>
          <w:tcPr>
            <w:cnfStyle w:val="000001010000"/>
            <w:tcW w:w="1559" w:type="dxa"/>
          </w:tcPr>
          <w:p w14:paraId="000002E2">
            <w:pPr>
              <w:spacing w:after="0" w:line="240" w:lineRule="auto"/>
              <w:ind w:left="169" w:right="158"/>
              <w:jc w:val="center"/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color w:val="231f20"/>
                <w:w w:val="105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2977" w:type="dxa"/>
            <w:tcBorders>
              <w:top w:val="single" w:color="231f20" w:sz="6" w:space="0"/>
              <w:bottom w:val="single" w:color="231f20" w:sz="6" w:space="0"/>
            </w:tcBorders>
          </w:tcPr>
          <w:p w14:paraId="000002E3">
            <w:pPr>
              <w:spacing w:after="0" w:line="240" w:lineRule="auto"/>
              <w:ind w:left="169" w:right="159"/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w w:val="115"/>
                <w:sz w:val="24"/>
                <w:szCs w:val="24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color w:val="231f20"/>
                <w:w w:val="115"/>
                <w:sz w:val="24"/>
                <w:szCs w:val="24"/>
              </w:rPr>
              <w:t xml:space="preserve"> </w:t>
            </w:r>
          </w:p>
        </w:tc>
        <w:tc>
          <w:tcPr>
            <w:cnfStyle w:val="000100010000"/>
            <w:tcW w:w="6237" w:type="dxa"/>
            <w:tcBorders>
              <w:top w:val="single" w:color="231f20" w:sz="6" w:space="0"/>
              <w:bottom w:val="single" w:color="231f20" w:sz="6" w:space="0"/>
            </w:tcBorders>
          </w:tcPr>
          <w:p w14:paraId="000002E4">
            <w:pPr>
              <w:pStyle w:val="TableParagraph"/>
              <w:spacing w:before="0"/>
              <w:ind w:right="159"/>
              <w:jc w:val="both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 xml:space="preserve">Просмотр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презентации «Несуществующие словари», </w:t>
            </w:r>
            <w:r>
              <w:rPr>
                <w:color w:val="231f20"/>
                <w:w w:val="115"/>
                <w:sz w:val="24"/>
                <w:szCs w:val="24"/>
              </w:rPr>
              <w:t xml:space="preserve">обсуждение </w:t>
            </w:r>
            <w:r>
              <w:rPr>
                <w:color w:val="231f20"/>
                <w:w w:val="115"/>
                <w:sz w:val="24"/>
                <w:szCs w:val="24"/>
              </w:rPr>
              <w:t>структуры и помет.</w:t>
            </w:r>
          </w:p>
          <w:p w14:paraId="000002E5">
            <w:pPr>
              <w:pStyle w:val="TableParagraph"/>
              <w:spacing w:before="0"/>
              <w:ind w:right="159"/>
              <w:jc w:val="both"/>
              <w:rPr>
                <w:sz w:val="24"/>
                <w:szCs w:val="24"/>
              </w:rPr>
            </w:pPr>
            <w:r>
              <w:rPr>
                <w:color w:val="231f20"/>
                <w:w w:val="115"/>
                <w:sz w:val="24"/>
                <w:szCs w:val="24"/>
              </w:rPr>
              <w:t>Б</w:t>
            </w:r>
            <w:r>
              <w:rPr>
                <w:color w:val="231f20"/>
                <w:w w:val="115"/>
                <w:sz w:val="24"/>
                <w:szCs w:val="24"/>
              </w:rPr>
              <w:t>есед</w:t>
            </w:r>
            <w:r>
              <w:rPr>
                <w:color w:val="231f20"/>
                <w:w w:val="115"/>
                <w:sz w:val="24"/>
                <w:szCs w:val="24"/>
              </w:rPr>
              <w:t>а</w:t>
            </w:r>
            <w:r>
              <w:rPr>
                <w:color w:val="231f20"/>
                <w:spacing w:val="-7"/>
                <w:w w:val="115"/>
                <w:sz w:val="24"/>
                <w:szCs w:val="24"/>
              </w:rPr>
              <w:t xml:space="preserve"> </w:t>
            </w:r>
            <w:r>
              <w:rPr>
                <w:color w:val="231f20"/>
                <w:w w:val="115"/>
                <w:sz w:val="24"/>
                <w:szCs w:val="24"/>
              </w:rPr>
              <w:t>«</w:t>
            </w:r>
            <w:r>
              <w:rPr>
                <w:color w:val="231f20"/>
                <w:w w:val="115"/>
                <w:sz w:val="24"/>
                <w:szCs w:val="24"/>
              </w:rPr>
              <w:t>Каким должен быть словарь несуществующих слов?»</w:t>
            </w:r>
          </w:p>
          <w:p w14:paraId="000002E6">
            <w:pPr>
              <w:spacing w:after="0" w:line="240" w:lineRule="auto"/>
              <w:ind w:left="169" w:right="159"/>
              <w:jc w:val="both"/>
              <w:rPr>
                <w:rFonts w:ascii="Times New Roman" w:cs="Times New Roman" w:eastAsia="Times New Roman" w:hAnsi="Times New Roman"/>
                <w:color w:val="231f20"/>
                <w:w w:val="11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Групповая, парная работа </w:t>
            </w:r>
            <w:r>
              <w:rPr>
                <w:rFonts w:ascii="Times New Roman" w:cs="Times New Roman" w:hAnsi="Times New Roman"/>
                <w:color w:val="231f20"/>
                <w:w w:val="115"/>
                <w:sz w:val="24"/>
                <w:szCs w:val="24"/>
              </w:rPr>
              <w:t xml:space="preserve">по составлению </w:t>
            </w: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несуществующего словаря «Словарь моих любимых слов» или «Словарь самых важных (главных) слов»</w:t>
            </w:r>
          </w:p>
        </w:tc>
      </w:tr>
      <w:tr>
        <w:trPr>
          <w:trHeight w:val="268"/>
        </w:trPr>
        <w:tc>
          <w:tcPr>
            <w:cnfStyle w:val="001000100000"/>
            <w:tcW w:w="4072" w:type="dxa"/>
            <w:gridSpan w:val="2"/>
          </w:tcPr>
          <w:p w14:paraId="000002E7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</w:pPr>
            <w:r>
              <w:rPr>
                <w:rFonts w:ascii="Times New Roman" w:cs="Times New Roman" w:eastAsia="Times New Roman" w:hAnsi="Times New Roman"/>
                <w:color w:val="111115"/>
                <w:sz w:val="24"/>
                <w:szCs w:val="24"/>
                <w:bdr w:val="none" w:sz="4" w:space="0"/>
              </w:rPr>
              <w:t>Итого по разделу</w:t>
            </w:r>
          </w:p>
        </w:tc>
        <w:tc>
          <w:tcPr>
            <w:cnfStyle w:val="000100100000"/>
            <w:tcW w:w="10773" w:type="dxa"/>
            <w:gridSpan w:val="3"/>
          </w:tcPr>
          <w:p w14:paraId="000002E8">
            <w:pPr>
              <w:pStyle w:val="TableParagraph"/>
              <w:spacing w:before="0"/>
              <w:ind w:right="159"/>
              <w:jc w:val="both"/>
              <w:rPr>
                <w:b/>
                <w:bCs/>
                <w:color w:val="231f20"/>
                <w:w w:val="115"/>
                <w:sz w:val="24"/>
                <w:szCs w:val="24"/>
              </w:rPr>
            </w:pPr>
            <w:r>
              <w:rPr>
                <w:b/>
                <w:bCs/>
                <w:color w:val="231f20"/>
                <w:w w:val="115"/>
                <w:sz w:val="24"/>
                <w:szCs w:val="24"/>
              </w:rPr>
              <w:t xml:space="preserve">       3</w:t>
            </w:r>
          </w:p>
        </w:tc>
      </w:tr>
      <w:tr>
        <w:trPr>
          <w:trHeight w:val="263"/>
        </w:trPr>
        <w:tc>
          <w:tcPr>
            <w:cnfStyle w:val="011000000000"/>
            <w:tcW w:w="14845" w:type="dxa"/>
            <w:gridSpan w:val="5"/>
          </w:tcPr>
          <w:p w14:paraId="000002E9">
            <w:pPr>
              <w:pStyle w:val="TableParagraph"/>
              <w:spacing w:before="0"/>
              <w:ind w:left="0" w:right="159"/>
              <w:jc w:val="both"/>
              <w:rPr>
                <w:color w:val="231f20"/>
                <w:w w:val="115"/>
                <w:sz w:val="24"/>
                <w:szCs w:val="24"/>
              </w:rPr>
            </w:pPr>
            <w:r>
              <w:rPr>
                <w:b/>
                <w:bCs/>
                <w:color w:val="231f20"/>
                <w:w w:val="110"/>
                <w:sz w:val="24"/>
                <w:szCs w:val="24"/>
              </w:rPr>
              <w:t>ОБЩЕЕ КОЛИЧЕСТВО ЧАСОВ ПО ПРОГРАММЕ – 17</w:t>
            </w:r>
          </w:p>
        </w:tc>
      </w:tr>
    </w:tbl>
    <w:p w14:paraId="000002EA">
      <w:pPr>
        <w:shd w:val="clear" w:color="auto" w:fill="ffffff" w:themeFill="background1"/>
        <w:spacing w:after="0" w:line="202" w:lineRule="atLeast"/>
        <w:ind w:firstLine="709"/>
        <w:rPr>
          <w:rFonts w:ascii="Times New Roman" w:cs="Times New Roman" w:eastAsia="Times New Roman" w:hAnsi="Times New Roman"/>
          <w:b/>
          <w:sz w:val="24"/>
          <w:szCs w:val="24"/>
        </w:rPr>
      </w:pPr>
    </w:p>
    <w:sectPr>
      <w:pgSz w:w="16838" w:h="11906" w:orient="landscape"/>
      <w:pgMar w:top="851" w:right="1134" w:bottom="1701" w:left="709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2EB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2EC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multiLevelType w:val="hybridMultilevel"/>
    <w:lvl w:ilvl="0" w:tentative="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5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39"/>
    <w:rsid w:val="00013C79"/>
    <w:rsid w:val="0007361D"/>
    <w:rsid w:val="00080A91"/>
    <w:rsid w:val="00083F4D"/>
    <w:rsid w:val="000C7374"/>
    <w:rsid w:val="000D0B4E"/>
    <w:rsid w:val="000F28C6"/>
    <w:rsid w:val="000F2A4F"/>
    <w:rsid w:val="000F5C04"/>
    <w:rsid w:val="00113CAD"/>
    <w:rsid w:val="0013542D"/>
    <w:rsid w:val="0014337A"/>
    <w:rsid w:val="00152BA4"/>
    <w:rsid w:val="0019699B"/>
    <w:rsid w:val="001A3258"/>
    <w:rsid w:val="001D6D8E"/>
    <w:rsid w:val="00220A14"/>
    <w:rsid w:val="0022755E"/>
    <w:rsid w:val="00240DCB"/>
    <w:rsid w:val="002A0072"/>
    <w:rsid w:val="002B7FEA"/>
    <w:rsid w:val="002C32F8"/>
    <w:rsid w:val="002D5B42"/>
    <w:rsid w:val="002E48F8"/>
    <w:rsid w:val="00316224"/>
    <w:rsid w:val="003225CC"/>
    <w:rsid w:val="00326357"/>
    <w:rsid w:val="003318F4"/>
    <w:rsid w:val="0034446F"/>
    <w:rsid w:val="00352D4B"/>
    <w:rsid w:val="0035693D"/>
    <w:rsid w:val="00380A18"/>
    <w:rsid w:val="00394D9A"/>
    <w:rsid w:val="003C008E"/>
    <w:rsid w:val="003C2608"/>
    <w:rsid w:val="003D43B4"/>
    <w:rsid w:val="003E7764"/>
    <w:rsid w:val="00413D59"/>
    <w:rsid w:val="00457B8A"/>
    <w:rsid w:val="00481046"/>
    <w:rsid w:val="004836A8"/>
    <w:rsid w:val="004868AA"/>
    <w:rsid w:val="004949A4"/>
    <w:rsid w:val="0049706F"/>
    <w:rsid w:val="004B3711"/>
    <w:rsid w:val="004C7446"/>
    <w:rsid w:val="004D41C3"/>
    <w:rsid w:val="004F7F2C"/>
    <w:rsid w:val="00505EB5"/>
    <w:rsid w:val="00541A5A"/>
    <w:rsid w:val="00544AD8"/>
    <w:rsid w:val="005D32A3"/>
    <w:rsid w:val="005E0482"/>
    <w:rsid w:val="005E73C6"/>
    <w:rsid w:val="00670CE0"/>
    <w:rsid w:val="00677E9E"/>
    <w:rsid w:val="0068097A"/>
    <w:rsid w:val="006876B9"/>
    <w:rsid w:val="006936A7"/>
    <w:rsid w:val="006975E1"/>
    <w:rsid w:val="006A36EB"/>
    <w:rsid w:val="006A3BE2"/>
    <w:rsid w:val="006B7DAD"/>
    <w:rsid w:val="006C27E2"/>
    <w:rsid w:val="00733CE0"/>
    <w:rsid w:val="00790DDC"/>
    <w:rsid w:val="007C69AD"/>
    <w:rsid w:val="007D5642"/>
    <w:rsid w:val="007D5B1F"/>
    <w:rsid w:val="00806238"/>
    <w:rsid w:val="00806BA0"/>
    <w:rsid w:val="00813969"/>
    <w:rsid w:val="008246FF"/>
    <w:rsid w:val="008275A3"/>
    <w:rsid w:val="00865BC7"/>
    <w:rsid w:val="008C30D5"/>
    <w:rsid w:val="008E76F1"/>
    <w:rsid w:val="0090185A"/>
    <w:rsid w:val="00914E79"/>
    <w:rsid w:val="009536A0"/>
    <w:rsid w:val="0095489C"/>
    <w:rsid w:val="009626B1"/>
    <w:rsid w:val="0096515E"/>
    <w:rsid w:val="009771D1"/>
    <w:rsid w:val="00985052"/>
    <w:rsid w:val="009853A5"/>
    <w:rsid w:val="00A42F13"/>
    <w:rsid w:val="00A44109"/>
    <w:rsid w:val="00A45B43"/>
    <w:rsid w:val="00A534D6"/>
    <w:rsid w:val="00A973AF"/>
    <w:rsid w:val="00AB25FE"/>
    <w:rsid w:val="00AE4FB6"/>
    <w:rsid w:val="00B030AC"/>
    <w:rsid w:val="00B04810"/>
    <w:rsid w:val="00B06BFD"/>
    <w:rsid w:val="00B13C39"/>
    <w:rsid w:val="00B164C8"/>
    <w:rsid w:val="00B21CE9"/>
    <w:rsid w:val="00B56911"/>
    <w:rsid w:val="00B91D9D"/>
    <w:rsid w:val="00BA33BF"/>
    <w:rsid w:val="00BB461A"/>
    <w:rsid w:val="00BD3F49"/>
    <w:rsid w:val="00BD44EE"/>
    <w:rsid w:val="00BF3ABB"/>
    <w:rsid w:val="00C068B4"/>
    <w:rsid w:val="00C55B11"/>
    <w:rsid w:val="00C92C04"/>
    <w:rsid w:val="00CB3A32"/>
    <w:rsid w:val="00CC05F2"/>
    <w:rsid w:val="00CC7C3B"/>
    <w:rsid w:val="00D004DF"/>
    <w:rsid w:val="00D575E2"/>
    <w:rsid w:val="00D96BB9"/>
    <w:rsid w:val="00DB3DC3"/>
    <w:rsid w:val="00DE6130"/>
    <w:rsid w:val="00DF7C38"/>
    <w:rsid w:val="00E321C2"/>
    <w:rsid w:val="00E37CE2"/>
    <w:rsid w:val="00E5735D"/>
    <w:rsid w:val="00E710EA"/>
    <w:rsid w:val="00E8768C"/>
    <w:rsid w:val="00E952DB"/>
    <w:rsid w:val="00EB0E7E"/>
    <w:rsid w:val="00F52402"/>
    <w:rsid w:val="00F54EC2"/>
    <w:rsid w:val="00F64BE6"/>
    <w:rsid w:val="00F85673"/>
    <w:rsid w:val="00F92EF0"/>
    <w:rsid w:val="00F944BF"/>
    <w:rsid w:val="00FA41E9"/>
    <w:rsid w:val="00FB52FC"/>
    <w:rsid w:val="00FB6BC8"/>
    <w:rsid w:val="00FC6962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5BA7"/>
  <w15:docId w15:val="{38A8B1F2-5F83-4C22-B206-1FE60D98B410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Western">
    <w:name w:val="Western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eastAsiaTheme="minorHAnsi"/>
      <w:lang w:eastAsia="en-US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eastAsiaTheme="minorHAnsi"/>
      <w:lang w:eastAsia="en-US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rFonts w:eastAsiaTheme="minorHAnsi"/>
      <w:sz w:val="20"/>
      <w:szCs w:val="20"/>
      <w:lang w:eastAsia="en-US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rFonts w:eastAsiaTheme="minorHAnsi"/>
      <w:b/>
      <w:bCs/>
      <w:sz w:val="20"/>
      <w:szCs w:val="20"/>
      <w:lang w:eastAsia="en-US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Неразрешенноеупоминание1">
    <w:name w:val="Неразрешенное упоминани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99"/>
    <w:semiHidden w:val="on"/>
    <w:rPr>
      <w:rFonts w:eastAsiaTheme="minorHAnsi"/>
      <w:lang w:eastAsia="en-US"/>
    </w:rPr>
  </w:style>
  <w:style w:type="paragraph" w:styleId="BodyText">
    <w:name w:val="Body Text"/>
    <w:basedOn w:val="Normal"/>
    <w:link w:val="ОсновнойтекстЗнак"/>
    <w:uiPriority w:val="99"/>
    <w:semiHidden w:val="on"/>
    <w:unhideWhenUsed w:val="on"/>
    <w:pPr>
      <w:spacing w:after="120" w:line="259" w:lineRule="auto"/>
    </w:pPr>
    <w:rPr>
      <w:rFonts w:eastAsiaTheme="minorHAnsi"/>
      <w:lang w:eastAsia="en-US"/>
    </w:rPr>
  </w:style>
  <w:style w:type="table" w:customStyle="1" w:styleId="TableNormal">
    <w:name w:val="Table Normal"/>
    <w:uiPriority w:val="2"/>
    <w:semiHidden w:val="on"/>
    <w:unhideWhenUsed w:val="on"/>
    <w:qFormat w:val="on"/>
    <w:pPr>
      <w:widowControl w:val="off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 w:val="on"/>
    <w:pPr>
      <w:widowControl w:val="off"/>
      <w:spacing w:before="88" w:after="0" w:line="240" w:lineRule="auto"/>
      <w:ind w:left="169"/>
    </w:pPr>
    <w:rPr>
      <w:rFonts w:ascii="Times New Roman" w:cs="Times New Roman" w:eastAsia="Times New Roman" w:hAnsi="Times New Roman"/>
      <w:lang w:eastAsia="en-US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72" Type="http://schemas.openxmlformats.org/officeDocument/2006/relationships/fontTable" Target="fontTable.xml"/><Relationship Id="rId73" Type="http://schemas.openxmlformats.org/officeDocument/2006/relationships/theme" Target="theme/theme1.xml"/><Relationship Id="rId74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9" Type="http://schemas.openxmlformats.org/officeDocument/2006/relationships/hyperlink" Target="https://multiurok.ru/" TargetMode="External"/><Relationship Id="rId10" Type="http://schemas.openxmlformats.org/officeDocument/2006/relationships/hyperlink" Target="https://infourok.ru/" TargetMode="External"/><Relationship Id="rId11" Type="http://schemas.openxmlformats.org/officeDocument/2006/relationships/hyperlink" Target="https://infourok.ru/" TargetMode="External"/><Relationship Id="rId12" Type="http://schemas.openxmlformats.org/officeDocument/2006/relationships/hyperlink" Target="https://infourok.ru/" TargetMode="External"/><Relationship Id="rId13" Type="http://schemas.openxmlformats.org/officeDocument/2006/relationships/hyperlink" Target="https://multiurok.ru/" TargetMode="External"/><Relationship Id="rId14" Type="http://schemas.openxmlformats.org/officeDocument/2006/relationships/hyperlink" Target="https://infourok.ru/" TargetMode="External"/><Relationship Id="rId15" Type="http://schemas.openxmlformats.org/officeDocument/2006/relationships/hyperlink" Target="https://infourok.ru/" TargetMode="External"/><Relationship Id="rId16" Type="http://schemas.openxmlformats.org/officeDocument/2006/relationships/hyperlink" Target="https://infourok.ru/" TargetMode="External"/><Relationship Id="rId17" Type="http://schemas.openxmlformats.org/officeDocument/2006/relationships/hyperlink" Target="https://infourok.ru/" TargetMode="External"/><Relationship Id="rId18" Type="http://schemas.openxmlformats.org/officeDocument/2006/relationships/hyperlink" Target="https://infourok.ru/" TargetMode="External"/><Relationship Id="rId19" Type="http://schemas.openxmlformats.org/officeDocument/2006/relationships/hyperlink" Target="https://infourok.ru/" TargetMode="External"/><Relationship Id="rId20" Type="http://schemas.openxmlformats.org/officeDocument/2006/relationships/hyperlink" Target="https://infourok.ru/" TargetMode="External"/><Relationship Id="rId21" Type="http://schemas.openxmlformats.org/officeDocument/2006/relationships/hyperlink" Target="https://infourok.ru/" TargetMode="External"/><Relationship Id="rId22" Type="http://schemas.openxmlformats.org/officeDocument/2006/relationships/hyperlink" Target="https://multiurok.ru/" TargetMode="External"/><Relationship Id="rId23" Type="http://schemas.openxmlformats.org/officeDocument/2006/relationships/hyperlink" Target="https://infourok.ru/" TargetMode="External"/><Relationship Id="rId24" Type="http://schemas.openxmlformats.org/officeDocument/2006/relationships/hyperlink" Target="https://infourok.ru/" TargetMode="External"/><Relationship Id="rId25" Type="http://schemas.openxmlformats.org/officeDocument/2006/relationships/hyperlink" Target="https://infourok.ru/" TargetMode="External"/><Relationship Id="rId26" Type="http://schemas.openxmlformats.org/officeDocument/2006/relationships/hyperlink" Target="https://multiurok.ru/" TargetMode="External"/><Relationship Id="rId27" Type="http://schemas.openxmlformats.org/officeDocument/2006/relationships/hyperlink" Target="https://infourok.ru/" TargetMode="External"/><Relationship Id="rId28" Type="http://schemas.openxmlformats.org/officeDocument/2006/relationships/hyperlink" Target="https://infourok.ru/" TargetMode="External"/><Relationship Id="rId29" Type="http://schemas.openxmlformats.org/officeDocument/2006/relationships/hyperlink" Target="https://infourok.ru/" TargetMode="External"/><Relationship Id="rId30" Type="http://schemas.openxmlformats.org/officeDocument/2006/relationships/hyperlink" Target="https://infourok.ru/" TargetMode="External"/><Relationship Id="rId31" Type="http://schemas.openxmlformats.org/officeDocument/2006/relationships/hyperlink" Target="https://infourok.ru/" TargetMode="External"/><Relationship Id="rId32" Type="http://schemas.openxmlformats.org/officeDocument/2006/relationships/hyperlink" Target="https://infourok.ru/" TargetMode="External"/><Relationship Id="rId33" Type="http://schemas.openxmlformats.org/officeDocument/2006/relationships/hyperlink" Target="https://infourok.ru/" TargetMode="External"/><Relationship Id="rId34" Type="http://schemas.openxmlformats.org/officeDocument/2006/relationships/hyperlink" Target="https://infourok.ru/" TargetMode="External"/><Relationship Id="rId35" Type="http://schemas.openxmlformats.org/officeDocument/2006/relationships/hyperlink" Target="https://infourok.ru/" TargetMode="External"/><Relationship Id="rId36" Type="http://schemas.openxmlformats.org/officeDocument/2006/relationships/hyperlink" Target="https://infourok.ru/" TargetMode="External"/><Relationship Id="rId37" Type="http://schemas.openxmlformats.org/officeDocument/2006/relationships/hyperlink" Target="https://infourok.ru/" TargetMode="External"/><Relationship Id="rId38" Type="http://schemas.openxmlformats.org/officeDocument/2006/relationships/hyperlink" Target="https://multiurok.ru/" TargetMode="External"/><Relationship Id="rId39" Type="http://schemas.openxmlformats.org/officeDocument/2006/relationships/hyperlink" Target="https://infourok.ru/" TargetMode="External"/><Relationship Id="rId40" Type="http://schemas.openxmlformats.org/officeDocument/2006/relationships/hyperlink" Target="https://infourok.ru/" TargetMode="External"/><Relationship Id="rId41" Type="http://schemas.openxmlformats.org/officeDocument/2006/relationships/hyperlink" Target="https://infourok.ru/" TargetMode="External"/><Relationship Id="rId42" Type="http://schemas.openxmlformats.org/officeDocument/2006/relationships/hyperlink" Target="https://multiurok.ru/" TargetMode="External"/><Relationship Id="rId43" Type="http://schemas.openxmlformats.org/officeDocument/2006/relationships/hyperlink" Target="https://infourok.ru/" TargetMode="External"/><Relationship Id="rId44" Type="http://schemas.openxmlformats.org/officeDocument/2006/relationships/hyperlink" Target="https://infourok.ru/" TargetMode="External"/><Relationship Id="rId45" Type="http://schemas.openxmlformats.org/officeDocument/2006/relationships/hyperlink" Target="https://infourok.ru/" TargetMode="External"/><Relationship Id="rId46" Type="http://schemas.openxmlformats.org/officeDocument/2006/relationships/hyperlink" Target="https://infourok.ru/" TargetMode="External"/><Relationship Id="rId47" Type="http://schemas.openxmlformats.org/officeDocument/2006/relationships/hyperlink" Target="https://infourok.ru/" TargetMode="External"/><Relationship Id="rId48" Type="http://schemas.openxmlformats.org/officeDocument/2006/relationships/hyperlink" Target="https://infourok.ru/" TargetMode="External"/><Relationship Id="rId49" Type="http://schemas.openxmlformats.org/officeDocument/2006/relationships/hyperlink" Target="https://infourok.ru/" TargetMode="External"/><Relationship Id="rId50" Type="http://schemas.openxmlformats.org/officeDocument/2006/relationships/hyperlink" Target="https://infourok.ru/" TargetMode="External"/><Relationship Id="rId51" Type="http://schemas.openxmlformats.org/officeDocument/2006/relationships/hyperlink" Target="https://infourok.ru/" TargetMode="External"/><Relationship Id="rId52" Type="http://schemas.openxmlformats.org/officeDocument/2006/relationships/hyperlink" Target="https://infourok.ru/" TargetMode="External"/><Relationship Id="rId53" Type="http://schemas.openxmlformats.org/officeDocument/2006/relationships/hyperlink" Target="https://infourok.ru/" TargetMode="External"/><Relationship Id="rId54" Type="http://schemas.openxmlformats.org/officeDocument/2006/relationships/hyperlink" Target="https://infourok.ru/" TargetMode="External"/><Relationship Id="rId55" Type="http://schemas.openxmlformats.org/officeDocument/2006/relationships/hyperlink" Target="https://multiurok.ru/" TargetMode="External"/><Relationship Id="rId56" Type="http://schemas.openxmlformats.org/officeDocument/2006/relationships/hyperlink" Target="https://infourok.ru/" TargetMode="External"/><Relationship Id="rId57" Type="http://schemas.openxmlformats.org/officeDocument/2006/relationships/hyperlink" Target="https://infourok.ru/" TargetMode="External"/><Relationship Id="rId58" Type="http://schemas.openxmlformats.org/officeDocument/2006/relationships/hyperlink" Target="https://infourok.ru/" TargetMode="External"/><Relationship Id="rId59" Type="http://schemas.openxmlformats.org/officeDocument/2006/relationships/hyperlink" Target="https://multiurok.ru/" TargetMode="External"/><Relationship Id="rId60" Type="http://schemas.openxmlformats.org/officeDocument/2006/relationships/hyperlink" Target="https://infourok.ru/" TargetMode="External"/><Relationship Id="rId61" Type="http://schemas.openxmlformats.org/officeDocument/2006/relationships/hyperlink" Target="https://infourok.ru/" TargetMode="External"/><Relationship Id="rId62" Type="http://schemas.openxmlformats.org/officeDocument/2006/relationships/hyperlink" Target="https://infourok.ru/" TargetMode="External"/><Relationship Id="rId63" Type="http://schemas.openxmlformats.org/officeDocument/2006/relationships/hyperlink" Target="https://infourok.ru/" TargetMode="External"/><Relationship Id="rId64" Type="http://schemas.openxmlformats.org/officeDocument/2006/relationships/hyperlink" Target="https://infourok.ru/" TargetMode="External"/><Relationship Id="rId65" Type="http://schemas.openxmlformats.org/officeDocument/2006/relationships/hyperlink" Target="https://infourok.ru/" TargetMode="External"/><Relationship Id="rId66" Type="http://schemas.openxmlformats.org/officeDocument/2006/relationships/hyperlink" Target="https://infourok.ru/" TargetMode="External"/><Relationship Id="rId67" Type="http://schemas.openxmlformats.org/officeDocument/2006/relationships/hyperlink" Target="https://infourok.ru/" TargetMode="External"/><Relationship Id="rId68" Type="http://schemas.openxmlformats.org/officeDocument/2006/relationships/hyperlink" Target="https://infourok.ru/" TargetMode="External"/><Relationship Id="rId69" Type="http://schemas.openxmlformats.org/officeDocument/2006/relationships/hyperlink" Target="https://infourok.ru/" TargetMode="External"/><Relationship Id="rId70" Type="http://schemas.openxmlformats.org/officeDocument/2006/relationships/hyperlink" Target="https://infourok.ru/" TargetMode="External"/><Relationship Id="rId71" Type="http://schemas.openxmlformats.org/officeDocument/2006/relationships/hyperlink" Target="https://infourok.ru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D908-855E-49CA-B581-4D208BC7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22</Pages>
  <Words>5033</Words>
  <Characters>28689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Карпова Ирина</cp:lastModifiedBy>
</cp:coreProperties>
</file>