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sz w:val="28"/>
          <w:szCs w:val="28"/>
        </w:rPr>
      </w:pPr>
    </w:p>
    <w:p w14:paraId="0000000A">
      <w:pPr>
        <w:spacing w:after="0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«Основы функциональной грамотности» 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ля обучающихся 1 –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36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000003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 2023</w:t>
      </w:r>
    </w:p>
    <w:p w14:paraId="000000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00003C">
      <w:pPr>
        <w:spacing w:after="0" w:line="240" w:lineRule="auto"/>
        <w:jc w:val="center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0000003D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Программа курса внеурочной деятельности для 1-4 классов «</w:t>
      </w:r>
      <w:r>
        <w:rPr>
          <w:rFonts w:ascii="Times New Roman" w:cs="Times New Roman" w:eastAsia="Calibri" w:hAnsi="Times New Roman"/>
          <w:sz w:val="28"/>
          <w:szCs w:val="28"/>
        </w:rPr>
        <w:t>Основы ф</w:t>
      </w:r>
      <w:r>
        <w:rPr>
          <w:rFonts w:ascii="Times New Roman" w:cs="Times New Roman" w:eastAsia="Calibri" w:hAnsi="Times New Roman"/>
          <w:sz w:val="28"/>
          <w:szCs w:val="28"/>
        </w:rPr>
        <w:t>ункциональн</w:t>
      </w:r>
      <w:r>
        <w:rPr>
          <w:rFonts w:ascii="Times New Roman" w:cs="Times New Roman" w:eastAsia="Calibri" w:hAnsi="Times New Roman"/>
          <w:sz w:val="28"/>
          <w:szCs w:val="28"/>
        </w:rPr>
        <w:t>ой</w:t>
      </w:r>
      <w:r>
        <w:rPr>
          <w:rFonts w:ascii="Times New Roman" w:cs="Times New Roman" w:eastAsia="Calibri" w:hAnsi="Times New Roman"/>
          <w:sz w:val="28"/>
          <w:szCs w:val="28"/>
        </w:rPr>
        <w:t xml:space="preserve"> грамотност</w:t>
      </w:r>
      <w:r>
        <w:rPr>
          <w:rFonts w:ascii="Times New Roman" w:cs="Times New Roman" w:eastAsia="Calibri" w:hAnsi="Times New Roman"/>
          <w:sz w:val="28"/>
          <w:szCs w:val="28"/>
        </w:rPr>
        <w:t>и</w:t>
      </w:r>
      <w:r>
        <w:rPr>
          <w:rFonts w:ascii="Times New Roman" w:cs="Times New Roman" w:eastAsia="Calibri" w:hAnsi="Times New Roman"/>
          <w:sz w:val="28"/>
          <w:szCs w:val="28"/>
        </w:rPr>
        <w:t xml:space="preserve">» разработана в соответствии с требованиями Федерального государственного образовательного стандарта начального общего образования, требования к основной образовательной программе начального общего образования. </w:t>
      </w:r>
    </w:p>
    <w:p w14:paraId="0000003E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Программа «</w:t>
      </w:r>
      <w:r>
        <w:rPr>
          <w:rFonts w:ascii="Times New Roman" w:cs="Times New Roman" w:eastAsia="Calibri" w:hAnsi="Times New Roman"/>
          <w:sz w:val="28"/>
          <w:szCs w:val="28"/>
        </w:rPr>
        <w:t>Основы ф</w:t>
      </w:r>
      <w:r>
        <w:rPr>
          <w:rFonts w:ascii="Times New Roman" w:cs="Times New Roman" w:eastAsia="Calibri" w:hAnsi="Times New Roman"/>
          <w:sz w:val="28"/>
          <w:szCs w:val="28"/>
        </w:rPr>
        <w:t>ункциональн</w:t>
      </w:r>
      <w:r>
        <w:rPr>
          <w:rFonts w:ascii="Times New Roman" w:cs="Times New Roman" w:eastAsia="Calibri" w:hAnsi="Times New Roman"/>
          <w:sz w:val="28"/>
          <w:szCs w:val="28"/>
        </w:rPr>
        <w:t>ой</w:t>
      </w:r>
      <w:r>
        <w:rPr>
          <w:rFonts w:ascii="Times New Roman" w:cs="Times New Roman" w:eastAsia="Calibri" w:hAnsi="Times New Roman"/>
          <w:sz w:val="28"/>
          <w:szCs w:val="28"/>
        </w:rPr>
        <w:t xml:space="preserve"> грамотност</w:t>
      </w:r>
      <w:r>
        <w:rPr>
          <w:rFonts w:ascii="Times New Roman" w:cs="Times New Roman" w:eastAsia="Calibri" w:hAnsi="Times New Roman"/>
          <w:sz w:val="28"/>
          <w:szCs w:val="28"/>
        </w:rPr>
        <w:t>и</w:t>
      </w:r>
      <w:r>
        <w:rPr>
          <w:rFonts w:ascii="Times New Roman" w:cs="Times New Roman" w:eastAsia="Calibri" w:hAnsi="Times New Roman"/>
          <w:sz w:val="28"/>
          <w:szCs w:val="28"/>
        </w:rPr>
        <w:t xml:space="preserve">» составлена на основе авторского курса программы «Функциональная грамотность» для 1-4 классов (авторы-составители М.В. Буряк, С.А. Шейкина). </w:t>
      </w:r>
    </w:p>
    <w:p w14:paraId="0000003F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Программа «</w:t>
      </w:r>
      <w:r>
        <w:rPr>
          <w:rFonts w:ascii="Times New Roman" w:cs="Times New Roman" w:eastAsia="Calibri" w:hAnsi="Times New Roman"/>
          <w:sz w:val="28"/>
          <w:szCs w:val="28"/>
        </w:rPr>
        <w:t>Основы ф</w:t>
      </w:r>
      <w:r>
        <w:rPr>
          <w:rFonts w:ascii="Times New Roman" w:cs="Times New Roman" w:eastAsia="Calibri" w:hAnsi="Times New Roman"/>
          <w:sz w:val="28"/>
          <w:szCs w:val="28"/>
        </w:rPr>
        <w:t>ункциональн</w:t>
      </w:r>
      <w:r>
        <w:rPr>
          <w:rFonts w:ascii="Times New Roman" w:cs="Times New Roman" w:eastAsia="Calibri" w:hAnsi="Times New Roman"/>
          <w:sz w:val="28"/>
          <w:szCs w:val="28"/>
        </w:rPr>
        <w:t>ой</w:t>
      </w:r>
      <w:r>
        <w:rPr>
          <w:rFonts w:ascii="Times New Roman" w:cs="Times New Roman" w:eastAsia="Calibri" w:hAnsi="Times New Roman"/>
          <w:sz w:val="28"/>
          <w:szCs w:val="28"/>
        </w:rPr>
        <w:t xml:space="preserve"> грамотност</w:t>
      </w:r>
      <w:r>
        <w:rPr>
          <w:rFonts w:ascii="Times New Roman" w:cs="Times New Roman" w:eastAsia="Calibri" w:hAnsi="Times New Roman"/>
          <w:sz w:val="28"/>
          <w:szCs w:val="28"/>
        </w:rPr>
        <w:t>и</w:t>
      </w:r>
      <w:r>
        <w:rPr>
          <w:rFonts w:ascii="Times New Roman" w:cs="Times New Roman" w:eastAsia="Calibri" w:hAnsi="Times New Roman"/>
          <w:sz w:val="28"/>
          <w:szCs w:val="28"/>
        </w:rPr>
        <w:t xml:space="preserve">» учитывает возрастные, общеучебные и психологические особенности младшего школьника. </w:t>
      </w:r>
    </w:p>
    <w:p w14:paraId="00000040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Цель программы:</w:t>
      </w:r>
      <w:r>
        <w:rPr>
          <w:rFonts w:ascii="Times New Roman" w:cs="Times New Roman" w:eastAsia="Calibri" w:hAnsi="Times New Roman"/>
          <w:sz w:val="28"/>
          <w:szCs w:val="28"/>
        </w:rPr>
        <w:t xml:space="preserve"> создание условий для развития функциональной грамотности. </w:t>
      </w:r>
    </w:p>
    <w:p w14:paraId="00000041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Программа разбита на шесть блоков:</w:t>
      </w:r>
      <w:r>
        <w:rPr>
          <w:rFonts w:ascii="Times New Roman" w:cs="Times New Roman" w:eastAsia="Calibri" w:hAnsi="Times New Roman"/>
          <w:sz w:val="28"/>
          <w:szCs w:val="28"/>
        </w:rPr>
        <w:t xml:space="preserve"> «Читательская грамотность», «Математическая грамотность», «Финансовая грамотность», «Глобальные компетенции», «Креативное мышление» и «Естественно-научная грамотность».</w:t>
      </w:r>
    </w:p>
    <w:p w14:paraId="00000042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Целью изучения блока «Читательская грамотность»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является развитие способности учащихся к осмыслению письменных текстов и рефлексией на них, использования их содержания для достижения собственных целей, развития знаний и возможностей для активного участия в жизни общества. Оценивается не техника чтения и буквальное понимание текста, а понимание и рефлексия на текст, использование прочитанного для осуществления жизненных целей. </w:t>
      </w:r>
    </w:p>
    <w:p w14:paraId="00000043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Целью изучения блока «Математическая грамотность»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является формирование у обучающихся способности определять и понимать роль математики в мире, в котором они живут, высказывать хорошо обоснованные математические суждения и использовать математику так, чтобы удовлетворять в настоящем и будущем потребности, присущие созидательному, заинтересованному и мыслящему гражданину. </w:t>
      </w:r>
    </w:p>
    <w:p w14:paraId="00000044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bookmarkStart w:id="0" w:name="_Hlk110940460"/>
      <w:r>
        <w:rPr>
          <w:rFonts w:ascii="Times New Roman" w:cs="Times New Roman" w:eastAsia="Calibri" w:hAnsi="Times New Roman"/>
          <w:b/>
          <w:bCs/>
          <w:sz w:val="28"/>
          <w:szCs w:val="28"/>
        </w:rPr>
        <w:t xml:space="preserve">Целью изучения блока </w:t>
      </w:r>
      <w:bookmarkEnd w:id="0"/>
      <w:r>
        <w:rPr>
          <w:rFonts w:ascii="Times New Roman" w:cs="Times New Roman" w:eastAsia="Calibri" w:hAnsi="Times New Roman"/>
          <w:b/>
          <w:bCs/>
          <w:sz w:val="28"/>
          <w:szCs w:val="28"/>
        </w:rPr>
        <w:t>«Финансовая грамотность»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является развитие экономического образа мышления, воспитание ответственности нравственного поведения в области экономических отношений в семье, формирование опыта применения полученных знаний и умений для решения элементарных вопросов в области экономики семьи.</w:t>
      </w:r>
    </w:p>
    <w:p w14:paraId="00000045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  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Цель изучения блока «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Глобальная компетентность»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изучать местные, глобальные проблемы и вопросы межкультурного взаимодействия, понимать и оценивать различные точки зрения и мировоззрения, успешно и уважительно взаимодействовать с другими, а также действовать ответственно для обеспечения устойчивого развития и коллективного благополучия.</w:t>
      </w:r>
    </w:p>
    <w:p w14:paraId="00000046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  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Цель изучения блока</w:t>
      </w:r>
      <w:r>
        <w:rPr>
          <w:rFonts w:ascii="Calibri" w:cs="Times New Roman" w:eastAsia="Calibri" w:hAnsi="Calibri"/>
          <w:b/>
          <w:bCs/>
          <w:sz w:val="28"/>
          <w:szCs w:val="28"/>
        </w:rPr>
        <w:t xml:space="preserve"> «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Креативное мышление»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- умение человека использовать свое воображение для выработки и совершенствования идей, формирования нового знания, решения задач, с которыми он не сталкивался </w:t>
      </w:r>
      <w:r>
        <w:rPr>
          <w:rFonts w:ascii="Times New Roman" w:cs="Times New Roman" w:eastAsia="Calibri" w:hAnsi="Times New Roman"/>
          <w:sz w:val="28"/>
          <w:szCs w:val="28"/>
        </w:rPr>
        <w:t>раньше. Креативное мышление способствует критически осмысливать свои разработки, совершенствовать их.</w:t>
      </w:r>
    </w:p>
    <w:p w14:paraId="00000047">
      <w:pPr>
        <w:spacing w:after="16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Calibri" w:hAnsi="Times New Roman"/>
          <w:b/>
          <w:bCs/>
          <w:sz w:val="28"/>
          <w:szCs w:val="28"/>
        </w:rPr>
        <w:t>Целью изучения блока «Естественно-научная грамотность»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является формирование у обучающихся способности использовать естественно-научные знания для выделения в реальных ситуациях проблем, которые могут быть исследованы и решены с помощью научных методов, для получения выводов, основанных на наблюдениях и экспериментах. Эти выводы необходимы для понимания окружающего мира, тех изменений, которые вносит в него деятельность человека, и для принятия соответствующих решений. </w:t>
      </w:r>
    </w:p>
    <w:p w14:paraId="00000048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Verdana" w:hAnsi="Times New Roman"/>
          <w:b/>
          <w:bCs/>
          <w:sz w:val="28"/>
          <w:szCs w:val="28"/>
        </w:rPr>
        <w:t>Реализация</w:t>
      </w:r>
      <w:r>
        <w:rPr>
          <w:rFonts w:ascii="Times New Roman" w:cs="Times New Roman" w:eastAsia="Verdana" w:hAnsi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, место программы курса внеурочной деятельности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Основы функциональной грамотности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»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в учебном плане</w:t>
      </w:r>
    </w:p>
    <w:p w14:paraId="00000049">
      <w:pPr>
        <w:spacing w:after="0" w:line="240" w:lineRule="auto"/>
        <w:ind w:firstLine="851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Программа курса внеурочной деятельности </w:t>
      </w:r>
      <w:r>
        <w:rPr>
          <w:rFonts w:ascii="Times New Roman" w:cs="Times New Roman" w:eastAsia="Calibri" w:hAnsi="Times New Roman"/>
          <w:sz w:val="28"/>
          <w:szCs w:val="28"/>
        </w:rPr>
        <w:t>«Основы функциональной грамотности»</w:t>
      </w:r>
      <w:r>
        <w:rPr>
          <w:rFonts w:ascii="Times New Roman" w:cs="Times New Roman" w:eastAsia="Calibri" w:hAnsi="Times New Roman"/>
          <w:sz w:val="28"/>
          <w:szCs w:val="28"/>
        </w:rPr>
        <w:t xml:space="preserve"> рассчитана на 135 часов и предполагает проведение 1 занятия в неделю. Срок реализации 4 года (1-4 класс): 1 класс – 33 часа</w:t>
      </w:r>
      <w:r>
        <w:rPr>
          <w:rFonts w:ascii="Times New Roman" w:cs="Times New Roman" w:eastAsia="Calibri" w:hAnsi="Times New Roman"/>
          <w:sz w:val="28"/>
          <w:szCs w:val="28"/>
        </w:rPr>
        <w:t>, 2–4 классы – по 34 часа.</w:t>
      </w:r>
    </w:p>
    <w:p w14:paraId="0000004A">
      <w:pPr>
        <w:spacing w:after="0" w:line="240" w:lineRule="auto"/>
        <w:ind w:firstLine="708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В первом полугодии проводятся занятия по формированию читательской и естественнонаучной грамотности, во 2 полугодии - по формированию математической </w:t>
      </w:r>
      <w:r>
        <w:rPr>
          <w:rFonts w:ascii="Times New Roman" w:cs="Times New Roman" w:eastAsia="Calibri" w:hAnsi="Times New Roman"/>
          <w:sz w:val="28"/>
          <w:szCs w:val="28"/>
        </w:rPr>
        <w:t xml:space="preserve">и </w:t>
      </w:r>
      <w:r>
        <w:rPr>
          <w:rFonts w:ascii="Times New Roman" w:cs="Times New Roman" w:eastAsia="Calibri" w:hAnsi="Times New Roman"/>
          <w:sz w:val="28"/>
          <w:szCs w:val="28"/>
        </w:rPr>
        <w:t xml:space="preserve">финансовой грамотности. Если учитель считает необходимым, последовательность проведения занятий можно изменить. </w:t>
      </w:r>
    </w:p>
    <w:p w14:paraId="0000004B">
      <w:pPr>
        <w:spacing w:after="0" w:line="240" w:lineRule="auto"/>
        <w:ind w:firstLine="708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04C">
      <w:pPr>
        <w:spacing w:after="0" w:line="240" w:lineRule="auto"/>
        <w:ind w:firstLine="708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Формы организации занятий:</w:t>
      </w:r>
    </w:p>
    <w:p w14:paraId="0000004D">
      <w:pPr>
        <w:numPr>
          <w:ilvl w:val="0"/>
          <w:numId w:val="18"/>
        </w:numPr>
        <w:shd w:val="clear" w:color="auto" w:fill="ffffff"/>
        <w:spacing w:after="0" w:line="240" w:lineRule="auto"/>
        <w:ind w:left="284" w:right="450"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Предметные недели;</w:t>
      </w:r>
    </w:p>
    <w:p w14:paraId="0000004E">
      <w:pPr>
        <w:numPr>
          <w:ilvl w:val="0"/>
          <w:numId w:val="18"/>
        </w:numPr>
        <w:shd w:val="clear" w:color="auto" w:fill="ffffff"/>
        <w:spacing w:after="0" w:line="240" w:lineRule="auto"/>
        <w:ind w:left="284" w:right="450"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Библиотечные уроки;</w:t>
      </w:r>
    </w:p>
    <w:p w14:paraId="0000004F">
      <w:pPr>
        <w:numPr>
          <w:ilvl w:val="0"/>
          <w:numId w:val="18"/>
        </w:numPr>
        <w:shd w:val="clear" w:color="auto" w:fill="ffffff"/>
        <w:spacing w:after="0" w:line="240" w:lineRule="auto"/>
        <w:ind w:left="284" w:right="450"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Деловые беседы;</w:t>
      </w:r>
    </w:p>
    <w:p w14:paraId="00000050">
      <w:pPr>
        <w:numPr>
          <w:ilvl w:val="0"/>
          <w:numId w:val="18"/>
        </w:numPr>
        <w:shd w:val="clear" w:color="auto" w:fill="ffffff"/>
        <w:spacing w:after="0" w:line="240" w:lineRule="auto"/>
        <w:ind w:left="284" w:right="450" w:hanging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Участие в научно-исследовательских дискуссиях;</w:t>
      </w:r>
    </w:p>
    <w:p w14:paraId="00000051">
      <w:pPr>
        <w:numPr>
          <w:ilvl w:val="0"/>
          <w:numId w:val="18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right="450" w:hanging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Практические упражнения</w:t>
      </w:r>
    </w:p>
    <w:p w14:paraId="00000052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53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СОДЕРЖАНИЕ КУРСА ВНЕУРОЧНОЙ ДЕЯТЕЛЬНОСТИ </w:t>
      </w:r>
    </w:p>
    <w:p w14:paraId="00000054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</w:t>
      </w:r>
      <w:r>
        <w:rPr>
          <w:rFonts w:ascii="Times New Roman" w:cs="Times New Roman" w:hAnsi="Times New Roman"/>
          <w:b/>
          <w:sz w:val="28"/>
          <w:szCs w:val="28"/>
        </w:rPr>
        <w:t>ОСНОВЫ ФУНКЦИОНАЛЬНОЙ ГРАМОТНОСТИ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55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 КЛАСС</w:t>
      </w:r>
    </w:p>
    <w:tbl>
      <w:tblPr>
        <w:tblStyle w:val="Сеткатаблицы1"/>
        <w:tblW w:w="9776" w:type="dxa"/>
        <w:tblLayout w:type="fixed"/>
        <w:tblLook w:val="04A0"/>
      </w:tblPr>
      <w:tblGrid>
        <w:gridCol w:w="562"/>
        <w:gridCol w:w="2268"/>
        <w:gridCol w:w="851"/>
        <w:gridCol w:w="3544"/>
        <w:gridCol w:w="2551"/>
      </w:tblGrid>
      <w:tr>
        <w:trPr/>
        <w:tc>
          <w:tcPr>
            <w:cnfStyle w:val="101000000000"/>
            <w:tcW w:w="562" w:type="dxa"/>
          </w:tcPr>
          <w:p w14:paraId="0000005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bookmarkStart w:id="1" w:name="_Hlk116936779"/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2268" w:type="dxa"/>
          </w:tcPr>
          <w:p w14:paraId="00000057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Раздел </w:t>
            </w:r>
          </w:p>
        </w:tc>
        <w:tc>
          <w:tcPr>
            <w:cnfStyle w:val="100000000000"/>
            <w:tcW w:w="851" w:type="dxa"/>
          </w:tcPr>
          <w:p w14:paraId="00000058">
            <w:pPr>
              <w:tabs>
                <w:tab w:val="left" w:pos="766"/>
              </w:tabs>
              <w:ind w:hanging="10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Кол-во часов</w:t>
            </w:r>
          </w:p>
        </w:tc>
        <w:tc>
          <w:tcPr>
            <w:cnfStyle w:val="100000000000"/>
            <w:tcW w:w="3544" w:type="dxa"/>
          </w:tcPr>
          <w:p w14:paraId="00000059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</w:t>
            </w:r>
          </w:p>
        </w:tc>
        <w:tc>
          <w:tcPr>
            <w:cnfStyle w:val="100000000000"/>
            <w:tcW w:w="2551" w:type="dxa"/>
          </w:tcPr>
          <w:p w14:paraId="0000005A">
            <w:pPr>
              <w:ind w:right="142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05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2268" w:type="dxa"/>
          </w:tcPr>
          <w:p w14:paraId="0000005C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Читательская грамотность </w:t>
            </w:r>
          </w:p>
        </w:tc>
        <w:tc>
          <w:tcPr>
            <w:cnfStyle w:val="000000100000"/>
            <w:tcW w:w="851" w:type="dxa"/>
          </w:tcPr>
          <w:p w14:paraId="0000005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5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5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6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6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6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6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6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6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6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В. Бианки. Лис и мышонок.</w:t>
            </w:r>
          </w:p>
          <w:p w14:paraId="00000067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Русская народная сказка. Мороз и заяц.</w:t>
            </w:r>
          </w:p>
          <w:p w14:paraId="00000068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В. Сутеев. Живые грибы.</w:t>
            </w:r>
          </w:p>
          <w:p w14:paraId="00000069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Г. Цыферов. Петушок и солнышко.</w:t>
            </w:r>
          </w:p>
          <w:p w14:paraId="0000006A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М. Пляцковский. Урок дружбы.</w:t>
            </w:r>
          </w:p>
          <w:p w14:paraId="0000006B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Русская народная сказка. Как лиса училась летать.</w:t>
            </w:r>
          </w:p>
          <w:p w14:paraId="0000006C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Е. Пермяк. Четыре брата.</w:t>
            </w:r>
          </w:p>
        </w:tc>
        <w:tc>
          <w:tcPr>
            <w:cnfStyle w:val="000000100000"/>
            <w:tcW w:w="2551" w:type="dxa"/>
          </w:tcPr>
          <w:p w14:paraId="0000006D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06E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06F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070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07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268" w:type="dxa"/>
          </w:tcPr>
          <w:p w14:paraId="00000072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851" w:type="dxa"/>
          </w:tcPr>
          <w:p w14:paraId="00000073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07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075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07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cnfStyle w:val="000000100000"/>
            <w:tcW w:w="2268" w:type="dxa"/>
          </w:tcPr>
          <w:p w14:paraId="00000077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Математическая грамотность</w:t>
            </w:r>
          </w:p>
        </w:tc>
        <w:tc>
          <w:tcPr>
            <w:cnfStyle w:val="000000100000"/>
            <w:tcW w:w="851" w:type="dxa"/>
          </w:tcPr>
          <w:p w14:paraId="0000007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7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7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7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7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7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7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7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8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81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курочку рябу, золотые и простые яйца.</w:t>
            </w:r>
          </w:p>
          <w:p w14:paraId="00000082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козу, козлят и капусту.</w:t>
            </w:r>
          </w:p>
          <w:p w14:paraId="00000083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петушка и жерновцы.</w:t>
            </w:r>
          </w:p>
          <w:p w14:paraId="0000008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петушок и курочки делили бобовые зернышки.</w:t>
            </w:r>
          </w:p>
          <w:p w14:paraId="00000085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наливные яблочки.</w:t>
            </w:r>
          </w:p>
          <w:p w14:paraId="0000008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Машу и трех медведей.</w:t>
            </w:r>
          </w:p>
          <w:p w14:paraId="0000008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медведя, лису и мишкин мед.</w:t>
            </w:r>
          </w:p>
        </w:tc>
        <w:tc>
          <w:tcPr>
            <w:cnfStyle w:val="000000100000"/>
            <w:tcW w:w="2551" w:type="dxa"/>
          </w:tcPr>
          <w:p w14:paraId="00000088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089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08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08B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08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268" w:type="dxa"/>
          </w:tcPr>
          <w:p w14:paraId="0000008D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851" w:type="dxa"/>
          </w:tcPr>
          <w:p w14:paraId="0000008E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08F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09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09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cnfStyle w:val="000000100000"/>
            <w:tcW w:w="2268" w:type="dxa"/>
          </w:tcPr>
          <w:p w14:paraId="00000092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Креативное мышление</w:t>
            </w:r>
          </w:p>
        </w:tc>
        <w:tc>
          <w:tcPr>
            <w:cnfStyle w:val="000000100000"/>
            <w:tcW w:w="851" w:type="dxa"/>
          </w:tcPr>
          <w:p w14:paraId="0000009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9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95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«дедушка».</w:t>
            </w:r>
          </w:p>
          <w:p w14:paraId="0000009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100000"/>
            <w:tcW w:w="2551" w:type="dxa"/>
          </w:tcPr>
          <w:p w14:paraId="00000097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09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268" w:type="dxa"/>
          </w:tcPr>
          <w:p w14:paraId="00000099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851" w:type="dxa"/>
          </w:tcPr>
          <w:p w14:paraId="0000009A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09B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09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09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cnfStyle w:val="000000100000"/>
            <w:tcW w:w="2268" w:type="dxa"/>
          </w:tcPr>
          <w:p w14:paraId="0000009E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Финансовая грамотность</w:t>
            </w:r>
          </w:p>
        </w:tc>
        <w:tc>
          <w:tcPr>
            <w:cnfStyle w:val="000000100000"/>
            <w:tcW w:w="851" w:type="dxa"/>
          </w:tcPr>
          <w:p w14:paraId="0000009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A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A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A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A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A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A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A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За покупками.</w:t>
            </w:r>
          </w:p>
          <w:p w14:paraId="000000A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Находчивый колобок.</w:t>
            </w:r>
          </w:p>
          <w:p w14:paraId="000000A8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День рождения мухи-цокотухи.</w:t>
            </w:r>
          </w:p>
          <w:p w14:paraId="000000A9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Буратино и карманные деньги.</w:t>
            </w:r>
          </w:p>
          <w:p w14:paraId="000000AA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Кот Василий продает молоко.</w:t>
            </w:r>
          </w:p>
          <w:p w14:paraId="000000AB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Лесной банк.</w:t>
            </w:r>
          </w:p>
          <w:p w14:paraId="000000AC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мужик золото менял.</w:t>
            </w:r>
          </w:p>
        </w:tc>
        <w:tc>
          <w:tcPr>
            <w:cnfStyle w:val="000000100000"/>
            <w:tcW w:w="2551" w:type="dxa"/>
          </w:tcPr>
          <w:p w14:paraId="000000AD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0AE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0A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0B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0B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268" w:type="dxa"/>
          </w:tcPr>
          <w:p w14:paraId="000000B2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851" w:type="dxa"/>
          </w:tcPr>
          <w:p w14:paraId="000000B3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0B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0B5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0B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5.</w:t>
            </w:r>
          </w:p>
        </w:tc>
        <w:tc>
          <w:tcPr>
            <w:cnfStyle w:val="000000100000"/>
            <w:tcW w:w="2268" w:type="dxa"/>
          </w:tcPr>
          <w:p w14:paraId="000000B7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Естественно-научная грамотность</w:t>
            </w:r>
          </w:p>
        </w:tc>
        <w:tc>
          <w:tcPr>
            <w:cnfStyle w:val="000000100000"/>
            <w:tcW w:w="851" w:type="dxa"/>
          </w:tcPr>
          <w:p w14:paraId="000000B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B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B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B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B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B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B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B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C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C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C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C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C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Иванушка хотел попить водицы.</w:t>
            </w:r>
          </w:p>
          <w:p w14:paraId="000000C5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Пятачок, Винни-пух и воздушный шарик.</w:t>
            </w:r>
          </w:p>
          <w:p w14:paraId="000000C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репку и другие корнеплоды.</w:t>
            </w:r>
          </w:p>
          <w:p w14:paraId="000000C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Плывет, плывет кораблик.</w:t>
            </w:r>
          </w:p>
          <w:p w14:paraId="000000C8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Снегурочку и превращения воды.</w:t>
            </w:r>
          </w:p>
          <w:p w14:paraId="000000C9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делили апельсин.</w:t>
            </w:r>
          </w:p>
          <w:p w14:paraId="000000CA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Крошка енот и Тот, кто сидит в пруду.</w:t>
            </w:r>
          </w:p>
          <w:p w14:paraId="000000CB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В. Сутеев. Яблоко. </w:t>
            </w:r>
          </w:p>
        </w:tc>
        <w:tc>
          <w:tcPr>
            <w:cnfStyle w:val="000000100000"/>
            <w:tcW w:w="2551" w:type="dxa"/>
          </w:tcPr>
          <w:p w14:paraId="000000C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0CD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0CE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0C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0D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268" w:type="dxa"/>
          </w:tcPr>
          <w:p w14:paraId="000000D1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851" w:type="dxa"/>
          </w:tcPr>
          <w:p w14:paraId="000000D2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0D3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0D4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0D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6.</w:t>
            </w:r>
          </w:p>
        </w:tc>
        <w:tc>
          <w:tcPr>
            <w:cnfStyle w:val="000000100000"/>
            <w:tcW w:w="2268" w:type="dxa"/>
          </w:tcPr>
          <w:p w14:paraId="000000D6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Глобальная компетентность</w:t>
            </w:r>
          </w:p>
        </w:tc>
        <w:tc>
          <w:tcPr>
            <w:cnfStyle w:val="000000100000"/>
            <w:tcW w:w="851" w:type="dxa"/>
          </w:tcPr>
          <w:p w14:paraId="000000D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D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D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DA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«Найденыш»</w:t>
            </w:r>
          </w:p>
          <w:p w14:paraId="000000DB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«Мировой океан загрязняется»</w:t>
            </w:r>
          </w:p>
        </w:tc>
        <w:tc>
          <w:tcPr>
            <w:cnfStyle w:val="000000100000"/>
            <w:tcW w:w="2551" w:type="dxa"/>
          </w:tcPr>
          <w:p w14:paraId="000000D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0D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268" w:type="dxa"/>
          </w:tcPr>
          <w:p w14:paraId="000000DE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851" w:type="dxa"/>
          </w:tcPr>
          <w:p w14:paraId="000000DF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0E0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0E1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2830" w:type="dxa"/>
            <w:gridSpan w:val="2"/>
          </w:tcPr>
          <w:p w14:paraId="000000E2">
            <w:pPr>
              <w:ind w:right="34"/>
              <w:jc w:val="right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cnfStyle w:val="000000100000"/>
            <w:tcW w:w="851" w:type="dxa"/>
          </w:tcPr>
          <w:p w14:paraId="000000E3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33</w:t>
            </w:r>
          </w:p>
        </w:tc>
        <w:tc>
          <w:tcPr>
            <w:cnfStyle w:val="000000100000"/>
            <w:tcW w:w="6095" w:type="dxa"/>
            <w:gridSpan w:val="2"/>
          </w:tcPr>
          <w:p w14:paraId="000000E4">
            <w:pPr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</w:tr>
    </w:tbl>
    <w:p w14:paraId="000000E5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</w:p>
    <w:p w14:paraId="000000E6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 КЛАСС</w:t>
      </w:r>
      <w:bookmarkEnd w:id="1"/>
    </w:p>
    <w:tbl>
      <w:tblPr>
        <w:tblStyle w:val="TableGrid"/>
        <w:tblW w:w="9776" w:type="dxa"/>
        <w:tblLayout w:type="fixed"/>
        <w:tblLook w:val="04A0"/>
      </w:tblPr>
      <w:tblGrid>
        <w:gridCol w:w="562"/>
        <w:gridCol w:w="2127"/>
        <w:gridCol w:w="992"/>
        <w:gridCol w:w="3544"/>
        <w:gridCol w:w="2551"/>
      </w:tblGrid>
      <w:tr>
        <w:trPr/>
        <w:tc>
          <w:tcPr>
            <w:cnfStyle w:val="101000000000"/>
            <w:tcW w:w="562" w:type="dxa"/>
          </w:tcPr>
          <w:p w14:paraId="000000E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2127" w:type="dxa"/>
          </w:tcPr>
          <w:p w14:paraId="000000E8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Раздел </w:t>
            </w:r>
          </w:p>
        </w:tc>
        <w:tc>
          <w:tcPr>
            <w:cnfStyle w:val="100000000000"/>
            <w:tcW w:w="992" w:type="dxa"/>
          </w:tcPr>
          <w:p w14:paraId="000000E9">
            <w:pPr>
              <w:ind w:right="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Кол-во часов</w:t>
            </w:r>
          </w:p>
        </w:tc>
        <w:tc>
          <w:tcPr>
            <w:cnfStyle w:val="100000000000"/>
            <w:tcW w:w="3544" w:type="dxa"/>
          </w:tcPr>
          <w:p w14:paraId="000000EA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</w:t>
            </w:r>
          </w:p>
        </w:tc>
        <w:tc>
          <w:tcPr>
            <w:cnfStyle w:val="100000000000"/>
            <w:tcW w:w="2551" w:type="dxa"/>
          </w:tcPr>
          <w:p w14:paraId="000000EB">
            <w:pPr>
              <w:ind w:right="142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0E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2127" w:type="dxa"/>
          </w:tcPr>
          <w:p w14:paraId="000000ED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Читательская грамотность</w:t>
            </w:r>
          </w:p>
        </w:tc>
        <w:tc>
          <w:tcPr>
            <w:cnfStyle w:val="000000100000"/>
            <w:tcW w:w="992" w:type="dxa"/>
          </w:tcPr>
          <w:p w14:paraId="000000E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E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F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F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F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F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F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0F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0F6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Михаил Пришвин. Беличья память. </w:t>
            </w:r>
          </w:p>
          <w:p w14:paraId="000000F7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И. Соколов-Микитов. В берлоге.</w:t>
            </w:r>
          </w:p>
          <w:p w14:paraId="000000F8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Лев Толстой. Зайцы. </w:t>
            </w:r>
          </w:p>
          <w:p w14:paraId="000000F9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Николай Сладков. Веселая игра. </w:t>
            </w:r>
          </w:p>
          <w:p w14:paraId="000000FA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Обыкновенные кроты. </w:t>
            </w:r>
          </w:p>
          <w:p w14:paraId="000000FB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Эдуард Шим. Тяжкий труд.</w:t>
            </w:r>
          </w:p>
          <w:p w14:paraId="000000FC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полевого хомяка. </w:t>
            </w:r>
          </w:p>
          <w:p w14:paraId="000000FD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бобров. </w:t>
            </w:r>
          </w:p>
        </w:tc>
        <w:tc>
          <w:tcPr>
            <w:cnfStyle w:val="000000100000"/>
            <w:tcW w:w="2551" w:type="dxa"/>
          </w:tcPr>
          <w:p w14:paraId="000000FE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0F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0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01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0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03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04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105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06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0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cnfStyle w:val="000000100000"/>
            <w:tcW w:w="2127" w:type="dxa"/>
          </w:tcPr>
          <w:p w14:paraId="00000108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Математическая грамотность</w:t>
            </w:r>
          </w:p>
        </w:tc>
        <w:tc>
          <w:tcPr>
            <w:cnfStyle w:val="000000100000"/>
            <w:tcW w:w="992" w:type="dxa"/>
          </w:tcPr>
          <w:p w14:paraId="0000010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0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0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0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0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0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0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1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11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беличьи запасы.</w:t>
            </w:r>
          </w:p>
          <w:p w14:paraId="00000112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Медвежье, потомство.</w:t>
            </w:r>
          </w:p>
          <w:p w14:paraId="00000113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зайчат и зайчиху.</w:t>
            </w:r>
          </w:p>
          <w:p w14:paraId="0000011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Лисьи забавы.</w:t>
            </w:r>
          </w:p>
          <w:p w14:paraId="00000115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крота.</w:t>
            </w:r>
          </w:p>
          <w:p w14:paraId="0000011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ежа.</w:t>
            </w:r>
          </w:p>
          <w:p w14:paraId="0000011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полевого хомяка.</w:t>
            </w:r>
          </w:p>
          <w:p w14:paraId="00000118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Бобры строители.</w:t>
            </w:r>
          </w:p>
        </w:tc>
        <w:tc>
          <w:tcPr>
            <w:cnfStyle w:val="000000100000"/>
            <w:tcW w:w="2551" w:type="dxa"/>
          </w:tcPr>
          <w:p w14:paraId="00000119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1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1B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1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1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1E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1F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120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21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2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cnfStyle w:val="000000100000"/>
            <w:tcW w:w="2127" w:type="dxa"/>
          </w:tcPr>
          <w:p w14:paraId="00000123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Креативное мышление</w:t>
            </w:r>
          </w:p>
        </w:tc>
        <w:tc>
          <w:tcPr>
            <w:cnfStyle w:val="000000100000"/>
            <w:tcW w:w="992" w:type="dxa"/>
          </w:tcPr>
          <w:p w14:paraId="0000012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2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2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«фотоальбом».</w:t>
            </w:r>
          </w:p>
          <w:p w14:paraId="0000012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100000"/>
            <w:tcW w:w="2551" w:type="dxa"/>
          </w:tcPr>
          <w:p w14:paraId="00000128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12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2A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2B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12C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2D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2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cnfStyle w:val="000000100000"/>
            <w:tcW w:w="2127" w:type="dxa"/>
          </w:tcPr>
          <w:p w14:paraId="0000012F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Финансовая грамотность</w:t>
            </w:r>
          </w:p>
        </w:tc>
        <w:tc>
          <w:tcPr>
            <w:cnfStyle w:val="000000100000"/>
            <w:tcW w:w="992" w:type="dxa"/>
          </w:tcPr>
          <w:p w14:paraId="0000013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3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3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3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3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3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3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3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3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39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Беличьи деньги.</w:t>
            </w:r>
          </w:p>
          <w:p w14:paraId="0000013A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Поврежденные и фальшивые деньги. </w:t>
            </w:r>
          </w:p>
          <w:p w14:paraId="0000013B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Банковская карта.</w:t>
            </w:r>
          </w:p>
          <w:p w14:paraId="0000013C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Безопасность денег на банковской карте.</w:t>
            </w:r>
          </w:p>
          <w:p w14:paraId="0000013D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кредиты.</w:t>
            </w:r>
          </w:p>
          <w:p w14:paraId="0000013E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вклады.</w:t>
            </w:r>
          </w:p>
          <w:p w14:paraId="0000013F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Ловушки для денег.</w:t>
            </w:r>
          </w:p>
        </w:tc>
        <w:tc>
          <w:tcPr>
            <w:cnfStyle w:val="000000100000"/>
            <w:tcW w:w="2551" w:type="dxa"/>
          </w:tcPr>
          <w:p w14:paraId="0000014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41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4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43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4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45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46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14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48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4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cnfStyle w:val="000000100000"/>
            <w:tcW w:w="2127" w:type="dxa"/>
          </w:tcPr>
          <w:p w14:paraId="0000014A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Естественно-научная грамотность</w:t>
            </w:r>
          </w:p>
        </w:tc>
        <w:tc>
          <w:tcPr>
            <w:cnfStyle w:val="000000100000"/>
            <w:tcW w:w="992" w:type="dxa"/>
          </w:tcPr>
          <w:p w14:paraId="0000014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4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4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4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4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5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5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5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53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белочку и погоду.</w:t>
            </w:r>
          </w:p>
          <w:p w14:paraId="0000015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Лесные сладкоежки.</w:t>
            </w:r>
          </w:p>
          <w:p w14:paraId="00000155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зайчишку и овощи.</w:t>
            </w:r>
          </w:p>
          <w:p w14:paraId="0000015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Лисьи норы.</w:t>
            </w:r>
          </w:p>
          <w:p w14:paraId="0000015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Корень часть растения.</w:t>
            </w:r>
          </w:p>
          <w:p w14:paraId="00000158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Занимательные особенности яблока.</w:t>
            </w:r>
          </w:p>
          <w:p w14:paraId="00000159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хомяка и его запасы.</w:t>
            </w:r>
          </w:p>
        </w:tc>
        <w:tc>
          <w:tcPr>
            <w:cnfStyle w:val="000000100000"/>
            <w:tcW w:w="2551" w:type="dxa"/>
          </w:tcPr>
          <w:p w14:paraId="0000015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5B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5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5D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5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5F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60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161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6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6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5.</w:t>
            </w:r>
          </w:p>
        </w:tc>
        <w:tc>
          <w:tcPr>
            <w:cnfStyle w:val="000000100000"/>
            <w:tcW w:w="2127" w:type="dxa"/>
          </w:tcPr>
          <w:p w14:paraId="00000164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Глобальная компетентность</w:t>
            </w:r>
          </w:p>
        </w:tc>
        <w:tc>
          <w:tcPr>
            <w:cnfStyle w:val="000000100000"/>
            <w:tcW w:w="992" w:type="dxa"/>
          </w:tcPr>
          <w:p w14:paraId="0000016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6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6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68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«Футбол и дружба»</w:t>
            </w:r>
          </w:p>
          <w:p w14:paraId="00000169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«Случай в гостях»</w:t>
            </w:r>
          </w:p>
        </w:tc>
        <w:tc>
          <w:tcPr>
            <w:cnfStyle w:val="000000100000"/>
            <w:tcW w:w="2551" w:type="dxa"/>
          </w:tcPr>
          <w:p w14:paraId="0000016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16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6C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6D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16E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6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2689" w:type="dxa"/>
            <w:gridSpan w:val="2"/>
          </w:tcPr>
          <w:p w14:paraId="00000170">
            <w:pPr>
              <w:ind w:right="34"/>
              <w:jc w:val="right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cnfStyle w:val="000000100000"/>
            <w:tcW w:w="992" w:type="dxa"/>
          </w:tcPr>
          <w:p w14:paraId="00000171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34</w:t>
            </w:r>
          </w:p>
        </w:tc>
        <w:tc>
          <w:tcPr>
            <w:cnfStyle w:val="000000100000"/>
            <w:tcW w:w="3544" w:type="dxa"/>
          </w:tcPr>
          <w:p w14:paraId="00000172">
            <w:pPr>
              <w:ind w:right="22"/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cnfStyle w:val="000000100000"/>
            <w:tcW w:w="2551" w:type="dxa"/>
          </w:tcPr>
          <w:p w14:paraId="00000173">
            <w:pPr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</w:tr>
    </w:tbl>
    <w:p w14:paraId="00000174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</w:p>
    <w:p w14:paraId="00000175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3 КЛАСС</w:t>
      </w:r>
    </w:p>
    <w:tbl>
      <w:tblPr>
        <w:tblStyle w:val="TableGrid"/>
        <w:tblW w:w="9776" w:type="dxa"/>
        <w:tblLayout w:type="fixed"/>
        <w:tblLook w:val="04A0"/>
      </w:tblPr>
      <w:tblGrid>
        <w:gridCol w:w="562"/>
        <w:gridCol w:w="2127"/>
        <w:gridCol w:w="992"/>
        <w:gridCol w:w="3544"/>
        <w:gridCol w:w="2551"/>
      </w:tblGrid>
      <w:tr>
        <w:trPr/>
        <w:tc>
          <w:tcPr>
            <w:cnfStyle w:val="101000000000"/>
            <w:tcW w:w="562" w:type="dxa"/>
          </w:tcPr>
          <w:p w14:paraId="0000017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2127" w:type="dxa"/>
          </w:tcPr>
          <w:p w14:paraId="00000177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Раздел </w:t>
            </w:r>
          </w:p>
        </w:tc>
        <w:tc>
          <w:tcPr>
            <w:cnfStyle w:val="100000000000"/>
            <w:tcW w:w="992" w:type="dxa"/>
          </w:tcPr>
          <w:p w14:paraId="00000178">
            <w:pPr>
              <w:ind w:right="175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Кол-во часов</w:t>
            </w:r>
          </w:p>
        </w:tc>
        <w:tc>
          <w:tcPr>
            <w:cnfStyle w:val="100000000000"/>
            <w:tcW w:w="3544" w:type="dxa"/>
          </w:tcPr>
          <w:p w14:paraId="00000179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</w:t>
            </w:r>
          </w:p>
        </w:tc>
        <w:tc>
          <w:tcPr>
            <w:cnfStyle w:val="100000000000"/>
            <w:tcW w:w="2551" w:type="dxa"/>
          </w:tcPr>
          <w:p w14:paraId="0000017A">
            <w:pPr>
              <w:ind w:right="142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562" w:type="dxa"/>
          </w:tcPr>
          <w:p w14:paraId="0000017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2127" w:type="dxa"/>
          </w:tcPr>
          <w:p w14:paraId="0000017C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Читательская грамотность</w:t>
            </w:r>
          </w:p>
        </w:tc>
        <w:tc>
          <w:tcPr>
            <w:cnfStyle w:val="000000100000"/>
            <w:tcW w:w="992" w:type="dxa"/>
          </w:tcPr>
          <w:p w14:paraId="0000017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7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7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8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8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8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8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8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дождевого червяка. </w:t>
            </w:r>
          </w:p>
          <w:p w14:paraId="0000018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Кальций. </w:t>
            </w:r>
          </w:p>
          <w:p w14:paraId="0000018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Сколько весит облако? </w:t>
            </w:r>
          </w:p>
          <w:p w14:paraId="0000018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Хлеб, всему голова. </w:t>
            </w:r>
          </w:p>
          <w:p w14:paraId="0000018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мел. </w:t>
            </w:r>
          </w:p>
          <w:p w14:paraId="0000018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мыло. </w:t>
            </w:r>
          </w:p>
          <w:p w14:paraId="0000018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История свечи. </w:t>
            </w:r>
          </w:p>
        </w:tc>
        <w:tc>
          <w:tcPr>
            <w:cnfStyle w:val="000000100000"/>
            <w:tcW w:w="2551" w:type="dxa"/>
          </w:tcPr>
          <w:p w14:paraId="0000018B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8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8D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8E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8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90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91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19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93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9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cnfStyle w:val="000000100000"/>
            <w:tcW w:w="2127" w:type="dxa"/>
          </w:tcPr>
          <w:p w14:paraId="00000195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Естественно-научная грамотность</w:t>
            </w:r>
          </w:p>
        </w:tc>
        <w:tc>
          <w:tcPr>
            <w:cnfStyle w:val="000000100000"/>
            <w:tcW w:w="992" w:type="dxa"/>
          </w:tcPr>
          <w:p w14:paraId="0000019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9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9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9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Дождевые черви. </w:t>
            </w:r>
          </w:p>
          <w:p w14:paraId="000001A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Полезный кальций.</w:t>
            </w:r>
          </w:p>
          <w:p w14:paraId="000001A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облака. </w:t>
            </w:r>
          </w:p>
          <w:p w14:paraId="000001A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хлеб и дрожжи. </w:t>
            </w:r>
          </w:p>
          <w:p w14:paraId="000001A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Интересное вещество мел. </w:t>
            </w:r>
          </w:p>
          <w:p w14:paraId="000001A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Чем интересно мыло и как оно «работает»? </w:t>
            </w:r>
          </w:p>
          <w:p w14:paraId="000001A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свечи. </w:t>
            </w:r>
          </w:p>
          <w:p w14:paraId="000001A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Волшебный Магнит.</w:t>
            </w:r>
          </w:p>
        </w:tc>
        <w:tc>
          <w:tcPr>
            <w:cnfStyle w:val="000000100000"/>
            <w:tcW w:w="2551" w:type="dxa"/>
          </w:tcPr>
          <w:p w14:paraId="000001A7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A8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A9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A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A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AC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AD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1A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A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>
          <w:trHeight w:val="2465"/>
        </w:trPr>
        <w:tc>
          <w:tcPr>
            <w:cnfStyle w:val="001000100000"/>
            <w:tcW w:w="562" w:type="dxa"/>
          </w:tcPr>
          <w:p w14:paraId="000001B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cnfStyle w:val="000000100000"/>
            <w:tcW w:w="2127" w:type="dxa"/>
          </w:tcPr>
          <w:p w14:paraId="000001B1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Финансовая грамотность</w:t>
            </w:r>
          </w:p>
        </w:tc>
        <w:tc>
          <w:tcPr>
            <w:cnfStyle w:val="000000100000"/>
            <w:tcW w:w="992" w:type="dxa"/>
          </w:tcPr>
          <w:p w14:paraId="000001B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B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B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B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B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B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B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B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B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B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Что такое «бюджет»? </w:t>
            </w:r>
          </w:p>
          <w:p w14:paraId="000001B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Семейный бюджет. </w:t>
            </w:r>
          </w:p>
          <w:p w14:paraId="000001B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Откуда в семье берутся деньги? Зарплата. </w:t>
            </w:r>
          </w:p>
          <w:p w14:paraId="000001B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Пенсия и социальные пособия.</w:t>
            </w:r>
          </w:p>
          <w:p w14:paraId="000001B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Наследство, вклад выигрыш. </w:t>
            </w:r>
          </w:p>
          <w:p w14:paraId="000001C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На что тратятся семейные деньги? Виды расходов. </w:t>
            </w:r>
          </w:p>
          <w:p w14:paraId="000001C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Как сэкономить семейные деньги? </w:t>
            </w:r>
          </w:p>
        </w:tc>
        <w:tc>
          <w:tcPr>
            <w:cnfStyle w:val="000000100000"/>
            <w:tcW w:w="2551" w:type="dxa"/>
          </w:tcPr>
          <w:p w14:paraId="000001C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C3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C4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C5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упражнения.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C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C7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C8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cnfStyle w:val="000000010000"/>
            <w:tcW w:w="3544" w:type="dxa"/>
          </w:tcPr>
          <w:p w14:paraId="000001C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C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C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cnfStyle w:val="000000100000"/>
            <w:tcW w:w="2127" w:type="dxa"/>
          </w:tcPr>
          <w:p w14:paraId="000001CC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Математическая грамотность</w:t>
            </w:r>
          </w:p>
        </w:tc>
        <w:tc>
          <w:tcPr>
            <w:cnfStyle w:val="000000100000"/>
            <w:tcW w:w="992" w:type="dxa"/>
          </w:tcPr>
          <w:p w14:paraId="000001C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C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C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D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D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D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D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D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D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D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D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Расходы и доходы бюджета. </w:t>
            </w:r>
          </w:p>
          <w:p w14:paraId="000001D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Планируем семейный бюджет. </w:t>
            </w:r>
          </w:p>
          <w:p w14:paraId="000001D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семейный доход. </w:t>
            </w:r>
          </w:p>
          <w:p w14:paraId="000001D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Пенсии и пособия. </w:t>
            </w:r>
          </w:p>
          <w:p w14:paraId="000001D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случайные (нерегулярные) доходы. </w:t>
            </w:r>
          </w:p>
          <w:p w14:paraId="000001D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расходы. </w:t>
            </w:r>
          </w:p>
          <w:p w14:paraId="000001D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Расходы на обязательные платежи. </w:t>
            </w:r>
          </w:p>
          <w:p w14:paraId="000001D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сэкономленные деньги. </w:t>
            </w:r>
          </w:p>
        </w:tc>
        <w:tc>
          <w:tcPr>
            <w:cnfStyle w:val="000000100000"/>
            <w:tcW w:w="2551" w:type="dxa"/>
          </w:tcPr>
          <w:p w14:paraId="000001D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1E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1E1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1E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562" w:type="dxa"/>
          </w:tcPr>
          <w:p w14:paraId="000001E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E4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E5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1E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E7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E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5.</w:t>
            </w:r>
          </w:p>
        </w:tc>
        <w:tc>
          <w:tcPr>
            <w:cnfStyle w:val="000000100000"/>
            <w:tcW w:w="2127" w:type="dxa"/>
          </w:tcPr>
          <w:p w14:paraId="000001E9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Глобальная компетентность</w:t>
            </w:r>
          </w:p>
        </w:tc>
        <w:tc>
          <w:tcPr>
            <w:cnfStyle w:val="000000100000"/>
            <w:tcW w:w="992" w:type="dxa"/>
          </w:tcPr>
          <w:p w14:paraId="000001E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E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1E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E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«Говорим на одном языке».</w:t>
            </w:r>
          </w:p>
          <w:p w14:paraId="000001E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«Выбрасываем продукты или голодаем?»</w:t>
            </w:r>
          </w:p>
        </w:tc>
        <w:tc>
          <w:tcPr>
            <w:cnfStyle w:val="000000100000"/>
            <w:tcW w:w="2551" w:type="dxa"/>
          </w:tcPr>
          <w:p w14:paraId="000001EF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1F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F1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F2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1F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1F4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562" w:type="dxa"/>
          </w:tcPr>
          <w:p w14:paraId="000001F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6.</w:t>
            </w:r>
          </w:p>
        </w:tc>
        <w:tc>
          <w:tcPr>
            <w:cnfStyle w:val="000000100000"/>
            <w:tcW w:w="2127" w:type="dxa"/>
          </w:tcPr>
          <w:p w14:paraId="000001F6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Креативное мышление</w:t>
            </w:r>
          </w:p>
        </w:tc>
        <w:tc>
          <w:tcPr>
            <w:cnfStyle w:val="000000100000"/>
            <w:tcW w:w="992" w:type="dxa"/>
          </w:tcPr>
          <w:p w14:paraId="000001F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1F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1F9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«почта».</w:t>
            </w:r>
          </w:p>
          <w:p w14:paraId="000001F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100000"/>
            <w:tcW w:w="2551" w:type="dxa"/>
          </w:tcPr>
          <w:p w14:paraId="000001FB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562" w:type="dxa"/>
          </w:tcPr>
          <w:p w14:paraId="000001F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7" w:type="dxa"/>
          </w:tcPr>
          <w:p w14:paraId="000001FD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1FE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1FF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1" w:type="dxa"/>
          </w:tcPr>
          <w:p w14:paraId="0000020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2689" w:type="dxa"/>
            <w:gridSpan w:val="2"/>
          </w:tcPr>
          <w:p w14:paraId="00000201">
            <w:pPr>
              <w:ind w:right="34"/>
              <w:jc w:val="right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cnfStyle w:val="000000100000"/>
            <w:tcW w:w="992" w:type="dxa"/>
          </w:tcPr>
          <w:p w14:paraId="00000202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34</w:t>
            </w:r>
          </w:p>
        </w:tc>
        <w:tc>
          <w:tcPr>
            <w:cnfStyle w:val="000000100000"/>
            <w:tcW w:w="3544" w:type="dxa"/>
          </w:tcPr>
          <w:p w14:paraId="00000203">
            <w:pPr>
              <w:ind w:right="22"/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cnfStyle w:val="000000100000"/>
            <w:tcW w:w="2551" w:type="dxa"/>
          </w:tcPr>
          <w:p w14:paraId="00000204">
            <w:pPr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</w:tr>
    </w:tbl>
    <w:p w14:paraId="00000205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206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207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4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КЛАСС</w:t>
      </w:r>
    </w:p>
    <w:tbl>
      <w:tblPr>
        <w:tblStyle w:val="TableGrid"/>
        <w:tblW w:w="9634" w:type="dxa"/>
        <w:tblLayout w:type="fixed"/>
        <w:tblLook w:val="04A0"/>
      </w:tblPr>
      <w:tblGrid>
        <w:gridCol w:w="817"/>
        <w:gridCol w:w="1872"/>
        <w:gridCol w:w="992"/>
        <w:gridCol w:w="3544"/>
        <w:gridCol w:w="2409"/>
      </w:tblGrid>
      <w:tr>
        <w:trPr/>
        <w:tc>
          <w:tcPr>
            <w:cnfStyle w:val="101000000000"/>
            <w:tcW w:w="817" w:type="dxa"/>
          </w:tcPr>
          <w:p w14:paraId="0000020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№ п/п</w:t>
            </w:r>
          </w:p>
        </w:tc>
        <w:tc>
          <w:tcPr>
            <w:cnfStyle w:val="100000000000"/>
            <w:tcW w:w="1872" w:type="dxa"/>
          </w:tcPr>
          <w:p w14:paraId="00000209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Раздел </w:t>
            </w:r>
          </w:p>
        </w:tc>
        <w:tc>
          <w:tcPr>
            <w:cnfStyle w:val="100000000000"/>
            <w:tcW w:w="992" w:type="dxa"/>
          </w:tcPr>
          <w:p w14:paraId="0000020A">
            <w:pPr>
              <w:ind w:right="36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Кол-во часов</w:t>
            </w:r>
          </w:p>
        </w:tc>
        <w:tc>
          <w:tcPr>
            <w:cnfStyle w:val="100000000000"/>
            <w:tcW w:w="3544" w:type="dxa"/>
          </w:tcPr>
          <w:p w14:paraId="0000020B">
            <w:pPr>
              <w:ind w:right="527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Содержание</w:t>
            </w:r>
          </w:p>
        </w:tc>
        <w:tc>
          <w:tcPr>
            <w:cnfStyle w:val="100000000000"/>
            <w:tcW w:w="2409" w:type="dxa"/>
          </w:tcPr>
          <w:p w14:paraId="0000020C">
            <w:pPr>
              <w:ind w:right="142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Форма проведения занятий</w:t>
            </w:r>
          </w:p>
        </w:tc>
      </w:tr>
      <w:tr>
        <w:trPr/>
        <w:tc>
          <w:tcPr>
            <w:cnfStyle w:val="001000100000"/>
            <w:tcW w:w="817" w:type="dxa"/>
          </w:tcPr>
          <w:p w14:paraId="0000020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872" w:type="dxa"/>
          </w:tcPr>
          <w:p w14:paraId="0000020E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Читательская грамотность</w:t>
            </w:r>
          </w:p>
        </w:tc>
        <w:tc>
          <w:tcPr>
            <w:cnfStyle w:val="000000100000"/>
            <w:tcW w:w="992" w:type="dxa"/>
          </w:tcPr>
          <w:p w14:paraId="0000020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1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1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1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1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1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1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21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Старинная женская одежда. </w:t>
            </w:r>
          </w:p>
          <w:p w14:paraId="0000021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Старинные женские головные уборы. </w:t>
            </w:r>
          </w:p>
          <w:p w14:paraId="0000021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Старинная мужская одежда и головные уборы. </w:t>
            </w:r>
          </w:p>
          <w:p w14:paraId="0000021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Жилище крестьянской семьи на Руси.</w:t>
            </w:r>
          </w:p>
          <w:p w14:paraId="0000022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Внутреннее убранство русской избы  </w:t>
            </w:r>
          </w:p>
          <w:p w14:paraId="0000022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Предметы обихода русской избы</w:t>
            </w:r>
          </w:p>
          <w:p w14:paraId="0000022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История посуды на Руси. </w:t>
            </w:r>
          </w:p>
          <w:p w14:paraId="0000022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Какие деньги были раньше в России</w:t>
            </w:r>
          </w:p>
        </w:tc>
        <w:tc>
          <w:tcPr>
            <w:cnfStyle w:val="000000100000"/>
            <w:tcW w:w="2409" w:type="dxa"/>
          </w:tcPr>
          <w:p w14:paraId="00000224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225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226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227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2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872" w:type="dxa"/>
          </w:tcPr>
          <w:p w14:paraId="00000229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22A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22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409" w:type="dxa"/>
          </w:tcPr>
          <w:p w14:paraId="0000022C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2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2.</w:t>
            </w:r>
          </w:p>
        </w:tc>
        <w:tc>
          <w:tcPr>
            <w:cnfStyle w:val="000000100000"/>
            <w:tcW w:w="1872" w:type="dxa"/>
          </w:tcPr>
          <w:p w14:paraId="0000022E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Естественно-научная грамотность</w:t>
            </w:r>
          </w:p>
          <w:p w14:paraId="0000022F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92" w:type="dxa"/>
          </w:tcPr>
          <w:p w14:paraId="0000023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2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3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3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3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23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Томат. </w:t>
            </w:r>
          </w:p>
          <w:p w14:paraId="0000023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Болгарский перец. </w:t>
            </w:r>
          </w:p>
          <w:p w14:paraId="0000023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Картофель. </w:t>
            </w:r>
          </w:p>
          <w:p w14:paraId="0000023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Баклажан. Семейство Паслёновые. </w:t>
            </w:r>
          </w:p>
          <w:p w14:paraId="0000023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Лук. </w:t>
            </w:r>
          </w:p>
          <w:p w14:paraId="0000023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Капуста. </w:t>
            </w:r>
          </w:p>
          <w:p w14:paraId="0000023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Горох. </w:t>
            </w:r>
          </w:p>
          <w:p w14:paraId="0000024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Грибы. </w:t>
            </w:r>
          </w:p>
        </w:tc>
        <w:tc>
          <w:tcPr>
            <w:cnfStyle w:val="000000100000"/>
            <w:tcW w:w="2409" w:type="dxa"/>
          </w:tcPr>
          <w:p w14:paraId="00000241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24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243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244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4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872" w:type="dxa"/>
          </w:tcPr>
          <w:p w14:paraId="00000246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247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24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409" w:type="dxa"/>
          </w:tcPr>
          <w:p w14:paraId="00000249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4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3.</w:t>
            </w:r>
          </w:p>
        </w:tc>
        <w:tc>
          <w:tcPr>
            <w:cnfStyle w:val="000000100000"/>
            <w:tcW w:w="1872" w:type="dxa"/>
          </w:tcPr>
          <w:p w14:paraId="0000024B">
            <w:pPr>
              <w:ind w:right="34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Финансовая грамотность</w:t>
            </w:r>
          </w:p>
        </w:tc>
        <w:tc>
          <w:tcPr>
            <w:cnfStyle w:val="000000100000"/>
            <w:tcW w:w="992" w:type="dxa"/>
          </w:tcPr>
          <w:p w14:paraId="0000024C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4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4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4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50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51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25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Потребительская корзина. </w:t>
            </w:r>
          </w:p>
          <w:p w14:paraId="0000025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Прожиточный минимум. </w:t>
            </w:r>
          </w:p>
          <w:p w14:paraId="0000025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Инфляция. </w:t>
            </w:r>
          </w:p>
          <w:p w14:paraId="0000025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Распродажи, скидки, бонусы. </w:t>
            </w:r>
          </w:p>
          <w:p w14:paraId="0000025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Благотворительность. </w:t>
            </w:r>
          </w:p>
          <w:p w14:paraId="0000025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Страхование. </w:t>
            </w:r>
          </w:p>
        </w:tc>
        <w:tc>
          <w:tcPr>
            <w:cnfStyle w:val="000000100000"/>
            <w:tcW w:w="2409" w:type="dxa"/>
          </w:tcPr>
          <w:p w14:paraId="00000258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259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25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25B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5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872" w:type="dxa"/>
          </w:tcPr>
          <w:p w14:paraId="0000025D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25E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cnfStyle w:val="000000010000"/>
            <w:tcW w:w="3544" w:type="dxa"/>
          </w:tcPr>
          <w:p w14:paraId="0000025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409" w:type="dxa"/>
          </w:tcPr>
          <w:p w14:paraId="00000260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6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4.</w:t>
            </w:r>
          </w:p>
        </w:tc>
        <w:tc>
          <w:tcPr>
            <w:cnfStyle w:val="000000100000"/>
            <w:tcW w:w="1872" w:type="dxa"/>
          </w:tcPr>
          <w:p w14:paraId="00000262">
            <w:pPr>
              <w:ind w:right="34" w:hanging="79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Математическая </w:t>
            </w:r>
          </w:p>
          <w:p w14:paraId="00000263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грамотность</w:t>
            </w:r>
          </w:p>
        </w:tc>
        <w:tc>
          <w:tcPr>
            <w:cnfStyle w:val="000000100000"/>
            <w:tcW w:w="992" w:type="dxa"/>
          </w:tcPr>
          <w:p w14:paraId="00000264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65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</w:t>
            </w:r>
          </w:p>
          <w:p w14:paraId="00000266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67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68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69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6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26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В бассейне. </w:t>
            </w:r>
          </w:p>
          <w:p w14:paraId="0000026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Делаем ремонт. </w:t>
            </w:r>
          </w:p>
          <w:p w14:paraId="0000026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Праздничный торт. </w:t>
            </w:r>
          </w:p>
          <w:p w14:paraId="0000026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Обустраиваем участок. </w:t>
            </w:r>
          </w:p>
          <w:p w14:paraId="0000026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Поход в кино. </w:t>
            </w:r>
          </w:p>
          <w:p w14:paraId="0000027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Организуем экскурсию</w:t>
            </w:r>
          </w:p>
          <w:p w14:paraId="0000027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Отправляемся в путешествие. </w:t>
            </w:r>
          </w:p>
        </w:tc>
        <w:tc>
          <w:tcPr>
            <w:cnfStyle w:val="000000100000"/>
            <w:tcW w:w="2409" w:type="dxa"/>
          </w:tcPr>
          <w:p w14:paraId="0000027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273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274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275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17" w:type="dxa"/>
          </w:tcPr>
          <w:p w14:paraId="0000027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872" w:type="dxa"/>
          </w:tcPr>
          <w:p w14:paraId="00000277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278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cnfStyle w:val="000000010000"/>
            <w:tcW w:w="3544" w:type="dxa"/>
          </w:tcPr>
          <w:p w14:paraId="0000027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409" w:type="dxa"/>
          </w:tcPr>
          <w:p w14:paraId="0000027A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7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5.</w:t>
            </w:r>
          </w:p>
        </w:tc>
        <w:tc>
          <w:tcPr>
            <w:cnfStyle w:val="000000100000"/>
            <w:tcW w:w="1872" w:type="dxa"/>
          </w:tcPr>
          <w:p w14:paraId="0000027C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Глобальная компетентность</w:t>
            </w:r>
          </w:p>
        </w:tc>
        <w:tc>
          <w:tcPr>
            <w:cnfStyle w:val="000000100000"/>
            <w:tcW w:w="992" w:type="dxa"/>
          </w:tcPr>
          <w:p w14:paraId="0000027D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7E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27F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28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«Экологичная обувь».</w:t>
            </w:r>
          </w:p>
          <w:p w14:paraId="0000028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«Этичная одежда».</w:t>
            </w:r>
          </w:p>
        </w:tc>
        <w:tc>
          <w:tcPr>
            <w:cnfStyle w:val="000000100000"/>
            <w:tcW w:w="2409" w:type="dxa"/>
          </w:tcPr>
          <w:p w14:paraId="00000282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8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872" w:type="dxa"/>
          </w:tcPr>
          <w:p w14:paraId="00000284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285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28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409" w:type="dxa"/>
          </w:tcPr>
          <w:p w14:paraId="00000287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817" w:type="dxa"/>
          </w:tcPr>
          <w:p w14:paraId="0000028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6.</w:t>
            </w:r>
          </w:p>
        </w:tc>
        <w:tc>
          <w:tcPr>
            <w:cnfStyle w:val="000000100000"/>
            <w:tcW w:w="1872" w:type="dxa"/>
          </w:tcPr>
          <w:p w14:paraId="00000289">
            <w:pPr>
              <w:ind w:right="34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Креативное мышление</w:t>
            </w:r>
          </w:p>
        </w:tc>
        <w:tc>
          <w:tcPr>
            <w:cnfStyle w:val="000000100000"/>
            <w:tcW w:w="992" w:type="dxa"/>
          </w:tcPr>
          <w:p w14:paraId="0000028A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  <w:p w14:paraId="0000028B">
            <w:pPr>
              <w:ind w:right="34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3544" w:type="dxa"/>
          </w:tcPr>
          <w:p w14:paraId="0000028C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«спички».</w:t>
            </w:r>
          </w:p>
          <w:p w14:paraId="0000028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100000"/>
            <w:tcW w:w="2409" w:type="dxa"/>
          </w:tcPr>
          <w:p w14:paraId="0000028E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817" w:type="dxa"/>
          </w:tcPr>
          <w:p w14:paraId="0000028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872" w:type="dxa"/>
          </w:tcPr>
          <w:p w14:paraId="00000290">
            <w:pPr>
              <w:ind w:right="34"/>
              <w:jc w:val="right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Итого</w:t>
            </w:r>
          </w:p>
        </w:tc>
        <w:tc>
          <w:tcPr>
            <w:cnfStyle w:val="000000010000"/>
            <w:tcW w:w="992" w:type="dxa"/>
          </w:tcPr>
          <w:p w14:paraId="00000291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cnfStyle w:val="000000010000"/>
            <w:tcW w:w="3544" w:type="dxa"/>
          </w:tcPr>
          <w:p w14:paraId="0000029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409" w:type="dxa"/>
          </w:tcPr>
          <w:p w14:paraId="00000293">
            <w:pPr>
              <w:shd w:val="clear" w:color="auto" w:fill="ffffff"/>
              <w:tabs>
                <w:tab w:val="left" w:pos="1605"/>
              </w:tabs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2689" w:type="dxa"/>
            <w:gridSpan w:val="2"/>
          </w:tcPr>
          <w:p w14:paraId="00000294">
            <w:pPr>
              <w:ind w:right="34"/>
              <w:jc w:val="right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cnfStyle w:val="000000100000"/>
            <w:tcW w:w="992" w:type="dxa"/>
          </w:tcPr>
          <w:p w14:paraId="00000295">
            <w:pPr>
              <w:ind w:right="34"/>
              <w:jc w:val="center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b/>
                <w:sz w:val="28"/>
                <w:szCs w:val="28"/>
              </w:rPr>
              <w:t>34</w:t>
            </w:r>
          </w:p>
        </w:tc>
        <w:tc>
          <w:tcPr>
            <w:cnfStyle w:val="000000100000"/>
            <w:tcW w:w="3544" w:type="dxa"/>
          </w:tcPr>
          <w:p w14:paraId="00000296">
            <w:pPr>
              <w:ind w:right="22"/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  <w:tc>
          <w:tcPr>
            <w:cnfStyle w:val="000000100000"/>
            <w:tcW w:w="2409" w:type="dxa"/>
          </w:tcPr>
          <w:p w14:paraId="00000297">
            <w:pPr>
              <w:jc w:val="both"/>
              <w:rPr>
                <w:rFonts w:ascii="Times New Roman" w:cs="Times New Roman" w:eastAsia="Calibri" w:hAnsi="Times New Roman"/>
                <w:b/>
                <w:sz w:val="28"/>
                <w:szCs w:val="28"/>
              </w:rPr>
            </w:pPr>
          </w:p>
        </w:tc>
      </w:tr>
    </w:tbl>
    <w:p w14:paraId="00000298">
      <w:pPr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299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ПЛАНИРУЕМЫЕ РЕЗУЛЬТАТЫ ОСВОЕНИЯ </w:t>
      </w:r>
    </w:p>
    <w:p w14:paraId="0000029A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КУРСА ВНЕУРОЧНОЙ ДЕЯТЕЛЬНОСТИ </w:t>
      </w:r>
    </w:p>
    <w:p w14:paraId="0000029B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ОСНОВЫ ФУНКЦИОНАЛЬНОЙ ГРАМОТНОСТИ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»</w:t>
      </w:r>
    </w:p>
    <w:p w14:paraId="0000029C">
      <w:pPr>
        <w:spacing w:after="0" w:line="240" w:lineRule="auto"/>
        <w:ind w:right="62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Программа обеспечивает достижение следующих личностных, метапредметных</w:t>
      </w:r>
      <w:r>
        <w:rPr>
          <w:rFonts w:ascii="Times New Roman" w:cs="Times New Roman" w:eastAsia="Times New Roman" w:hAnsi="Times New Roman"/>
          <w:sz w:val="28"/>
          <w:szCs w:val="28"/>
        </w:rPr>
        <w:t>, предметных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результатов.</w:t>
      </w:r>
    </w:p>
    <w:p w14:paraId="0000029D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</w:p>
    <w:p w14:paraId="0000029E">
      <w:pPr>
        <w:spacing w:after="0" w:line="240" w:lineRule="auto"/>
        <w:ind w:right="62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ЛИЧНОСТНЫЕ РЕЗУЛЬТАТЫ</w:t>
      </w:r>
      <w:r>
        <w:rPr>
          <w:rFonts w:ascii="Times New Roman" w:cs="Times New Roman" w:eastAsia="Calibri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изучения курса:</w:t>
      </w:r>
    </w:p>
    <w:p w14:paraId="0000029F">
      <w:pPr>
        <w:pStyle w:val="ListParagraph"/>
        <w:numPr>
          <w:ilvl w:val="0"/>
          <w:numId w:val="19"/>
        </w:numPr>
        <w:spacing w:after="13" w:line="240" w:lineRule="auto"/>
        <w:ind w:left="426" w:right="62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осознавать себя как члена семьи, общества и государства: участие в обсуждении финансовых проблем семьи, принятии решений о семейном бюджете;</w:t>
      </w:r>
    </w:p>
    <w:p w14:paraId="000002A0">
      <w:pPr>
        <w:pStyle w:val="ListParagraph"/>
        <w:numPr>
          <w:ilvl w:val="0"/>
          <w:numId w:val="19"/>
        </w:numPr>
        <w:spacing w:after="13" w:line="240" w:lineRule="auto"/>
        <w:ind w:left="426" w:right="62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овладевать начальными навыками адаптации в мире финансовых отношений: сопоставление доходов и расходов, простые вычисления в области семейных финансов;</w:t>
      </w:r>
    </w:p>
    <w:p w14:paraId="000002A1">
      <w:pPr>
        <w:pStyle w:val="ListParagraph"/>
        <w:numPr>
          <w:ilvl w:val="0"/>
          <w:numId w:val="19"/>
        </w:numPr>
        <w:spacing w:after="13" w:line="240" w:lineRule="auto"/>
        <w:ind w:left="426" w:right="62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осознавать личную ответственность за свои поступки;</w:t>
      </w:r>
    </w:p>
    <w:p w14:paraId="000002A2">
      <w:pPr>
        <w:pStyle w:val="ListParagraph"/>
        <w:numPr>
          <w:ilvl w:val="0"/>
          <w:numId w:val="19"/>
        </w:numPr>
        <w:spacing w:after="0" w:line="240" w:lineRule="auto"/>
        <w:ind w:left="426" w:right="62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eastAsia="Calibri"/>
          <w:lang w:eastAsia="ru-RU"/>
        </w:rPr>
        <w:drawing xmlns:mc="http://schemas.openxmlformats.org/markup-compatibility/2006">
          <wp:anchor allowOverlap="1" behindDoc="0" distT="0" distB="0" distL="114300" distR="114300" layoutInCell="1" locked="0" relativeHeight="251659264" simplePos="0">
            <wp:simplePos x="0" y="0"/>
            <wp:positionH relativeFrom="column">
              <wp:posOffset>6700464</wp:posOffset>
            </wp:positionH>
            <wp:positionV relativeFrom="paragraph">
              <wp:posOffset>1034774</wp:posOffset>
            </wp:positionV>
            <wp:extent cx="62460" cy="13879"/>
            <wp:effectExtent l="0" t="0" r="0" b="0"/>
            <wp:wrapSquare wrapText="bothSides"/>
            <wp:docPr id="5146" name="Picture 5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" name="Picture 5145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60" cy="1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28"/>
          <w:szCs w:val="28"/>
        </w:rPr>
        <w:t>уметь сотрудничать со взрослыми и сверстниками в различных ситуациях.</w:t>
      </w:r>
    </w:p>
    <w:p w14:paraId="000002A3">
      <w:pPr>
        <w:spacing w:after="2" w:line="240" w:lineRule="auto"/>
        <w:rPr>
          <w:rFonts w:ascii="Times New Roman" w:cs="Times New Roman" w:eastAsia="Times New Roman" w:hAnsi="Times New Roman"/>
          <w:sz w:val="28"/>
          <w:szCs w:val="28"/>
          <w:u w:val="single" w:color="000000"/>
        </w:rPr>
      </w:pPr>
    </w:p>
    <w:p w14:paraId="000002A4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МЕТАПРЕДМЕТНЫЕ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программы внеурочной деятельности по направлению «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Основы функциональной грамотности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» - является формирование следующих универсальных учебных действий (УУД):</w:t>
      </w:r>
    </w:p>
    <w:p w14:paraId="000002A5">
      <w:pPr>
        <w:spacing w:after="2" w:line="240" w:lineRule="auto"/>
        <w:rPr>
          <w:rFonts w:ascii="Times New Roman" w:cs="Times New Roman" w:eastAsia="Calibri" w:hAnsi="Times New Roman"/>
          <w:i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Познавательные:</w:t>
      </w:r>
    </w:p>
    <w:p w14:paraId="000002A6">
      <w:pPr>
        <w:pStyle w:val="ListParagraph"/>
        <w:numPr>
          <w:ilvl w:val="0"/>
          <w:numId w:val="20"/>
        </w:numPr>
        <w:spacing w:after="2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осваивать способы решения проблем творческого и поискового характера: работа над проектами и исследованиями;</w:t>
      </w:r>
    </w:p>
    <w:p w14:paraId="000002A7">
      <w:pPr>
        <w:pStyle w:val="ListParagraph"/>
        <w:numPr>
          <w:ilvl w:val="0"/>
          <w:numId w:val="20"/>
        </w:numPr>
        <w:spacing w:after="2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использовать различные способы поиска, сбора, обработки, анализа и представления информации;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 w14:paraId="000002A8">
      <w:pPr>
        <w:pStyle w:val="ListParagraph"/>
        <w:numPr>
          <w:ilvl w:val="0"/>
          <w:numId w:val="20"/>
        </w:numPr>
        <w:spacing w:after="2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овладевать логическими действиями сравнения,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использовать знаково-символические средства, в том числе моделирование;</w:t>
      </w:r>
    </w:p>
    <w:p w14:paraId="000002A9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ориентироваться в своей системе знаний: отличать новое от уже известного; </w:t>
      </w:r>
    </w:p>
    <w:p w14:paraId="000002AA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делать предварительный отбор источников информации: ориентироваться в потоке информации; </w:t>
      </w:r>
    </w:p>
    <w:p w14:paraId="000002AB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добывать новые знания: находить ответы на вопросы, используя учебные пособия, свой жизненный опыт и информацию, полученную от окружающих; </w:t>
      </w:r>
    </w:p>
    <w:p w14:paraId="000002AC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перерабатывать полученную информацию: сравнивать и группировать объекты;</w:t>
      </w:r>
    </w:p>
    <w:p w14:paraId="000002AD">
      <w:pPr>
        <w:pStyle w:val="ListParagraph"/>
        <w:numPr>
          <w:ilvl w:val="0"/>
          <w:numId w:val="20"/>
        </w:numPr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обобщения, классификации, установления аналогий и причинно-следственных связей, построений рассуждений, отнесения к известным понятиям;</w:t>
      </w:r>
    </w:p>
    <w:p w14:paraId="000002AE">
      <w:pPr>
        <w:pStyle w:val="ListParagraph"/>
        <w:numPr>
          <w:ilvl w:val="0"/>
          <w:numId w:val="20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преобразовывать информацию из одной формы в другую.</w:t>
      </w:r>
    </w:p>
    <w:p w14:paraId="000002AF">
      <w:pPr>
        <w:spacing w:after="0" w:line="240" w:lineRule="auto"/>
        <w:ind w:left="38"/>
        <w:rPr>
          <w:rFonts w:ascii="Times New Roman" w:cs="Times New Roman" w:eastAsia="Calibri" w:hAnsi="Times New Roman"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Регулятивные:</w:t>
      </w:r>
    </w:p>
    <w:p w14:paraId="000002B0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проявлять познавательную и творческую инициативу; </w:t>
      </w:r>
    </w:p>
    <w:p w14:paraId="000002B1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принимать и сохранять учебную цель и задачу, планировать ее реализацию;</w:t>
      </w:r>
    </w:p>
    <w:p w14:paraId="000002B2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контролировать и оценивать свои действия, вносить соответствующие коррективы в их выполнение;</w:t>
      </w:r>
    </w:p>
    <w:p w14:paraId="000002B3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уметь отличать правильно выполненное задание от неверного; </w:t>
      </w:r>
    </w:p>
    <w:p w14:paraId="000002B4">
      <w:pPr>
        <w:pStyle w:val="ListParagraph"/>
        <w:numPr>
          <w:ilvl w:val="0"/>
          <w:numId w:val="21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оценивать правильность выполнения действий: самооценка и взаимооценка, знакомство с критериями оценивания.</w:t>
      </w:r>
    </w:p>
    <w:p w14:paraId="000002B5">
      <w:pPr>
        <w:spacing w:after="0" w:line="240" w:lineRule="auto"/>
        <w:rPr>
          <w:rFonts w:ascii="Times New Roman" w:cs="Times New Roman" w:eastAsia="Calibri" w:hAnsi="Times New Roman"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Коммуникативные:</w:t>
      </w:r>
    </w:p>
    <w:p w14:paraId="000002B6">
      <w:pPr>
        <w:pStyle w:val="ListParagraph"/>
        <w:numPr>
          <w:ilvl w:val="0"/>
          <w:numId w:val="22"/>
        </w:numPr>
        <w:spacing w:after="0" w:line="240" w:lineRule="auto"/>
        <w:ind w:left="426" w:hanging="426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адекватно передавать информацию, выражать свои мысли в соответствии с поставленными задачами и отображать предметное содержание и условия деятельности в речи;</w:t>
      </w:r>
    </w:p>
    <w:p w14:paraId="000002B7">
      <w:pPr>
        <w:pStyle w:val="ListParagraph"/>
        <w:numPr>
          <w:ilvl w:val="0"/>
          <w:numId w:val="22"/>
        </w:numPr>
        <w:spacing w:after="0" w:line="240" w:lineRule="auto"/>
        <w:ind w:left="426" w:hanging="426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слушать и понимать речь других; </w:t>
      </w:r>
    </w:p>
    <w:p w14:paraId="000002B8">
      <w:pPr>
        <w:pStyle w:val="ListParagraph"/>
        <w:numPr>
          <w:ilvl w:val="0"/>
          <w:numId w:val="22"/>
        </w:numPr>
        <w:spacing w:after="0" w:line="240" w:lineRule="auto"/>
        <w:ind w:left="426" w:hanging="426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совместно договариваться о правилах работы в группе; </w:t>
      </w:r>
    </w:p>
    <w:p w14:paraId="000002B9">
      <w:pPr>
        <w:pStyle w:val="ListParagraph"/>
        <w:numPr>
          <w:ilvl w:val="0"/>
          <w:numId w:val="22"/>
        </w:numPr>
        <w:spacing w:after="0" w:line="240" w:lineRule="auto"/>
        <w:ind w:left="426" w:hanging="426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доносить свою позицию до других: оформлять свою мысль в устной и письменной речи (на уровне одного предложения или небольшого текста); </w:t>
      </w:r>
      <w:r>
        <w:rPr>
          <w:lang w:eastAsia="ru-RU"/>
        </w:rPr>
        <w:drawing xmlns:mc="http://schemas.openxmlformats.org/markup-compatibility/2006">
          <wp:inline distT="0" distB="0" distL="114300" distR="114300">
            <wp:extent cx="27495" cy="11784"/>
            <wp:effectExtent l="0" t="0" r="0" b="0"/>
            <wp:docPr id="5147" name="Picture 13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" cy="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BA">
      <w:pPr>
        <w:pStyle w:val="ListParagraph"/>
        <w:numPr>
          <w:ilvl w:val="0"/>
          <w:numId w:val="22"/>
        </w:numPr>
        <w:spacing w:after="0" w:line="240" w:lineRule="auto"/>
        <w:ind w:left="426" w:hanging="426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учиться выполнять различные роли в группе (лидера, исполнителя, критика).</w:t>
      </w:r>
    </w:p>
    <w:p w14:paraId="000002BB">
      <w:pPr>
        <w:spacing w:after="0" w:line="240" w:lineRule="auto"/>
        <w:jc w:val="both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 xml:space="preserve">           </w:t>
      </w:r>
    </w:p>
    <w:p w14:paraId="000002BC">
      <w:pPr>
        <w:spacing w:after="0" w:line="240" w:lineRule="auto"/>
        <w:jc w:val="both"/>
        <w:rPr>
          <w:rFonts w:ascii="Times New Roman" w:cs="Times New Roman" w:eastAsia="Times New Roman" w:hAnsi="Times New Roman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ПРЕДМЕТНЫМИ РЕЗУЛЬТАТАМИ</w:t>
      </w:r>
      <w:r>
        <w:rPr>
          <w:rFonts w:ascii="Times New Roman" w:cs="Times New Roman" w:eastAsia="Times New Roman" w:hAnsi="Times New Roman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изучения программы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является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формирование следующих знаний и умений.</w:t>
      </w:r>
    </w:p>
    <w:p w14:paraId="000002BD">
      <w:pPr>
        <w:spacing w:after="0" w:line="240" w:lineRule="auto"/>
        <w:ind w:right="12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изучения блока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«Читательская грамотность»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:</w:t>
      </w:r>
    </w:p>
    <w:p w14:paraId="000002BE">
      <w:pPr>
        <w:pStyle w:val="ListParagraph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понимать, использовать, оценивать тексты размышлять о них и заниматься чтением для того, чтобы достигать своих целей, расширять свои знания и возможности, участвовать в социальной жизни;</w:t>
      </w:r>
    </w:p>
    <w:p w14:paraId="000002BF">
      <w:pPr>
        <w:pStyle w:val="ListParagraph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умение находить необходимую информацию в прочитанных текстах;</w:t>
      </w:r>
    </w:p>
    <w:p w14:paraId="000002C0">
      <w:pPr>
        <w:pStyle w:val="ListParagraph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умение задавать вопросы по содержанию прочитанных текстов; </w:t>
      </w:r>
    </w:p>
    <w:p w14:paraId="000002C1">
      <w:pPr>
        <w:pStyle w:val="ListParagraph"/>
        <w:numPr>
          <w:ilvl w:val="0"/>
          <w:numId w:val="23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b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Cs/>
          <w:sz w:val="28"/>
          <w:szCs w:val="28"/>
        </w:rPr>
        <w:t xml:space="preserve">умение составлять речевое высказывание в устной и письменной форме в соответствии с поставленной учебной задачей.         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                                                         </w:t>
      </w:r>
    </w:p>
    <w:p w14:paraId="000002C2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изучения блока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«Естественно-научная грамотность»</w:t>
      </w:r>
      <w:r>
        <w:rPr>
          <w:rFonts w:ascii="Times New Roman" w:cs="Times New Roman" w:eastAsia="Calibri" w:hAnsi="Times New Roman"/>
          <w:i/>
          <w:iCs/>
          <w:sz w:val="28"/>
          <w:szCs w:val="28"/>
        </w:rPr>
        <w:t>:</w:t>
      </w:r>
    </w:p>
    <w:p w14:paraId="000002C3">
      <w:pPr>
        <w:pStyle w:val="ListParagraph"/>
        <w:numPr>
          <w:ilvl w:val="0"/>
          <w:numId w:val="24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осваивать и использовать естественно-научные знания для распознания и постановки вопросов, для освоения новых знаний, для объяснения естественно-научных явлений и формулирования основанных на научных доказательствах выводов;</w:t>
      </w:r>
    </w:p>
    <w:p w14:paraId="000002C4">
      <w:pPr>
        <w:pStyle w:val="ListParagraph"/>
        <w:numPr>
          <w:ilvl w:val="0"/>
          <w:numId w:val="24"/>
        </w:numPr>
        <w:spacing w:after="0" w:line="240" w:lineRule="auto"/>
        <w:ind w:left="426" w:hanging="426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понимать основные; особенности естествознания как формы человеческого познания.</w:t>
      </w:r>
    </w:p>
    <w:p w14:paraId="000002C5">
      <w:pPr>
        <w:spacing w:after="0" w:line="240" w:lineRule="auto"/>
        <w:jc w:val="both"/>
        <w:rPr>
          <w:rFonts w:ascii="Times New Roman" w:cs="Times New Roman" w:eastAsia="Calibri" w:hAnsi="Times New Roman"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  <w:lang w:eastAsia="ru-RU"/>
        </w:rPr>
        <w:drawing xmlns:mc="http://schemas.openxmlformats.org/markup-compatibility/2006">
          <wp:anchor allowOverlap="1" behindDoc="0" distT="0" distB="0" distL="114300" distR="114300" layoutInCell="1" locked="0" relativeHeight="251662336" simplePos="0">
            <wp:simplePos x="0" y="0"/>
            <wp:positionH relativeFrom="page">
              <wp:posOffset>7523919</wp:posOffset>
            </wp:positionH>
            <wp:positionV relativeFrom="page">
              <wp:posOffset>9696838</wp:posOffset>
            </wp:positionV>
            <wp:extent cx="7391" cy="59126"/>
            <wp:effectExtent l="0" t="0" r="0" b="0"/>
            <wp:wrapSquare wrapText="bothSides"/>
            <wp:docPr id="5148" name="Picture 3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Picture 3262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" cy="59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/>
          <w:b/>
          <w:sz w:val="28"/>
          <w:szCs w:val="28"/>
          <w:lang w:eastAsia="ru-RU"/>
        </w:rPr>
        <w:drawing xmlns:mc="http://schemas.openxmlformats.org/markup-compatibility/2006">
          <wp:anchor allowOverlap="1" behindDoc="0" distT="0" distB="0" distL="114300" distR="114300" layoutInCell="1" locked="0" relativeHeight="251663360" simplePos="0">
            <wp:simplePos x="0" y="0"/>
            <wp:positionH relativeFrom="page">
              <wp:posOffset>631921</wp:posOffset>
            </wp:positionH>
            <wp:positionV relativeFrom="page">
              <wp:posOffset>9885305</wp:posOffset>
            </wp:positionV>
            <wp:extent cx="3695" cy="3695"/>
            <wp:effectExtent l="0" t="0" r="0" b="0"/>
            <wp:wrapSquare wrapText="bothSides"/>
            <wp:docPr id="5149" name="Picture 1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" cy="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/>
          <w:b/>
          <w:sz w:val="28"/>
          <w:szCs w:val="28"/>
          <w:lang w:eastAsia="ru-RU"/>
        </w:rPr>
        <w:drawing xmlns:mc="http://schemas.openxmlformats.org/markup-compatibility/2006">
          <wp:anchor allowOverlap="1" behindDoc="0" distT="0" distB="0" distL="114300" distR="114300" layoutInCell="1" locked="0" relativeHeight="251664384" simplePos="0">
            <wp:simplePos x="0" y="0"/>
            <wp:positionH relativeFrom="page">
              <wp:posOffset>639311</wp:posOffset>
            </wp:positionH>
            <wp:positionV relativeFrom="page">
              <wp:posOffset>9885305</wp:posOffset>
            </wp:positionV>
            <wp:extent cx="7391" cy="11086"/>
            <wp:effectExtent l="0" t="0" r="0" b="0"/>
            <wp:wrapSquare wrapText="bothSides"/>
            <wp:docPr id="5150" name="Picture 1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Picture 1225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" cy="1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/>
          <w:b/>
          <w:sz w:val="28"/>
          <w:szCs w:val="28"/>
          <w:lang w:eastAsia="ru-RU"/>
        </w:rPr>
        <w:drawing xmlns:mc="http://schemas.openxmlformats.org/markup-compatibility/2006">
          <wp:anchor allowOverlap="1" behindDoc="0" distT="0" distB="0" distL="114300" distR="114300" layoutInCell="1" locked="0" relativeHeight="251665408" simplePos="0">
            <wp:simplePos x="0" y="0"/>
            <wp:positionH relativeFrom="page">
              <wp:posOffset>631921</wp:posOffset>
            </wp:positionH>
            <wp:positionV relativeFrom="page">
              <wp:posOffset>9892696</wp:posOffset>
            </wp:positionV>
            <wp:extent cx="3695" cy="3695"/>
            <wp:effectExtent l="0" t="0" r="0" b="0"/>
            <wp:wrapSquare wrapText="bothSides"/>
            <wp:docPr id="5151" name="Picture 1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Picture 1226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" cy="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/>
          <w:b/>
          <w:sz w:val="28"/>
          <w:szCs w:val="28"/>
          <w:lang w:eastAsia="ru-RU"/>
        </w:rPr>
        <w:drawing xmlns:mc="http://schemas.openxmlformats.org/markup-compatibility/2006">
          <wp:anchor allowOverlap="1" behindDoc="0" distT="0" distB="0" distL="114300" distR="114300" layoutInCell="1" locked="0" relativeHeight="251666432" simplePos="0">
            <wp:simplePos x="0" y="0"/>
            <wp:positionH relativeFrom="page">
              <wp:posOffset>624530</wp:posOffset>
            </wp:positionH>
            <wp:positionV relativeFrom="page">
              <wp:posOffset>9925955</wp:posOffset>
            </wp:positionV>
            <wp:extent cx="7391" cy="11086"/>
            <wp:effectExtent l="0" t="0" r="0" b="0"/>
            <wp:wrapSquare wrapText="bothSides"/>
            <wp:docPr id="5152" name="Picture 1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Picture 1234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" cy="1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изучения блока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«Математическая грамотность»:</w:t>
      </w:r>
    </w:p>
    <w:p w14:paraId="000002C6">
      <w:pPr>
        <w:pStyle w:val="ListParagraph"/>
        <w:numPr>
          <w:ilvl w:val="0"/>
          <w:numId w:val="25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формулировать, применять и интерпретировать математику в разнообразных контекстах;</w:t>
      </w:r>
    </w:p>
    <w:p w14:paraId="000002C7">
      <w:pPr>
        <w:pStyle w:val="ListParagraph"/>
        <w:numPr>
          <w:ilvl w:val="0"/>
          <w:numId w:val="25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проводить математические рассуждения;</w:t>
      </w:r>
    </w:p>
    <w:p w14:paraId="000002C8">
      <w:pPr>
        <w:pStyle w:val="ListParagraph"/>
        <w:numPr>
          <w:ilvl w:val="0"/>
          <w:numId w:val="25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использовать математические понятия, факты, чтобы описать, объяснить и предсказывать явления;</w:t>
      </w:r>
    </w:p>
    <w:p w14:paraId="000002C9">
      <w:pPr>
        <w:pStyle w:val="ListParagraph"/>
        <w:numPr>
          <w:ilvl w:val="0"/>
          <w:numId w:val="25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способность понимать роль математики в мире, высказывать обоснованные суждения и принимать решения, которые необходимы конструктивному, активному и размышляющему человеку.</w:t>
      </w:r>
    </w:p>
    <w:p w14:paraId="000002CA">
      <w:pPr>
        <w:spacing w:after="0" w:line="240" w:lineRule="auto"/>
        <w:ind w:firstLine="19"/>
        <w:jc w:val="both"/>
        <w:rPr>
          <w:rFonts w:ascii="Times New Roman" w:cs="Times New Roman" w:eastAsia="Calibri" w:hAnsi="Times New Roman"/>
          <w:i/>
          <w:iCs/>
          <w:sz w:val="28"/>
          <w:szCs w:val="28"/>
        </w:rPr>
      </w:pPr>
      <w:bookmarkStart w:id="2" w:name="_Hlk110941279"/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 xml:space="preserve"> 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изучения блока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«Финансовая грамотность»:</w:t>
      </w:r>
    </w:p>
    <w:p w14:paraId="000002CB">
      <w:pPr>
        <w:pStyle w:val="ListParagraph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bookmarkEnd w:id="2"/>
      <w:r>
        <w:rPr>
          <w:rFonts w:ascii="Times New Roman" w:cs="Times New Roman" w:eastAsia="Calibri" w:hAnsi="Times New Roman"/>
          <w:sz w:val="28"/>
          <w:szCs w:val="28"/>
        </w:rPr>
        <w:t>понимание и правильное использование финансовых терминов;</w:t>
      </w:r>
    </w:p>
    <w:p w14:paraId="000002CC">
      <w:pPr>
        <w:pStyle w:val="ListParagraph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представление о семейных расходах и доходах; </w:t>
      </w:r>
    </w:p>
    <w:p w14:paraId="000002CD">
      <w:pPr>
        <w:pStyle w:val="ListParagraph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умение проводить простейшие расчеты семейного бюджета; </w:t>
      </w:r>
    </w:p>
    <w:p w14:paraId="000002CE">
      <w:pPr>
        <w:pStyle w:val="ListParagraph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представление о различных видах семейных доходов;</w:t>
      </w:r>
    </w:p>
    <w:p w14:paraId="000002CF">
      <w:pPr>
        <w:pStyle w:val="ListParagraph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представление о различных видах семейных расходов; </w:t>
      </w:r>
    </w:p>
    <w:p w14:paraId="000002D0">
      <w:pPr>
        <w:pStyle w:val="ListParagraph"/>
        <w:numPr>
          <w:ilvl w:val="0"/>
          <w:numId w:val="26"/>
        </w:numPr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представление о способах экономии семейного бюджета.</w:t>
      </w:r>
    </w:p>
    <w:p w14:paraId="000002D1">
      <w:pPr>
        <w:spacing w:after="0" w:line="240" w:lineRule="auto"/>
        <w:ind w:firstLine="19"/>
        <w:jc w:val="both"/>
        <w:rPr>
          <w:rFonts w:ascii="Calibri" w:cs="Times New Roman" w:eastAsia="Times New Roman" w:hAnsi="Calibri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изучения блока </w:t>
      </w:r>
      <w:r>
        <w:rPr>
          <w:rFonts w:ascii="Calibri" w:cs="Times New Roman" w:eastAsia="Calibri" w:hAnsi="Calibri"/>
          <w:b/>
          <w:bCs/>
          <w:i/>
          <w:iCs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  <w:lang w:eastAsia="ru-RU"/>
        </w:rPr>
        <w:t>Глобальная компетентность</w:t>
      </w:r>
      <w:r>
        <w:rPr>
          <w:rFonts w:ascii="Calibri" w:cs="Times New Roman" w:eastAsia="Times New Roman" w:hAnsi="Calibri"/>
          <w:b/>
          <w:bCs/>
          <w:i/>
          <w:iCs/>
          <w:sz w:val="28"/>
          <w:szCs w:val="28"/>
          <w:lang w:eastAsia="ru-RU"/>
        </w:rPr>
        <w:t>»</w:t>
      </w:r>
      <w:r>
        <w:rPr>
          <w:rFonts w:ascii="Calibri" w:cs="Times New Roman" w:eastAsia="Times New Roman" w:hAnsi="Calibri"/>
          <w:i/>
          <w:iCs/>
          <w:color w:val="000000"/>
          <w:sz w:val="28"/>
          <w:szCs w:val="28"/>
          <w:lang w:eastAsia="ru-RU"/>
        </w:rPr>
        <w:t>:</w:t>
      </w:r>
    </w:p>
    <w:p w14:paraId="000002D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способность рассматривать вопросы и ситуации местного, глобального и межкультурного значения (например, бедность, экономическая взаимозависимость, миграция, неравенство, экологические риски, конфликты, культурные различия и стереотипы);</w:t>
      </w:r>
    </w:p>
    <w:p w14:paraId="000002D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овладение навыками и взглядами, необходимыми для жизни во взаимосвязанном мире; - способность использовать знания о мире и критически мыслить при рассуждении о глобальных событиях;</w:t>
      </w:r>
    </w:p>
    <w:p w14:paraId="000002D4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способность задавать вопросы, анализировать информацию, объяснять явления и вырабатывать собственную позицию;</w:t>
      </w:r>
    </w:p>
    <w:p w14:paraId="000002D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способность находить, анализировать и критически оценивать сообщения СМИ;</w:t>
      </w:r>
    </w:p>
    <w:p w14:paraId="000002D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способность понимать и ценить различные точки зрения и мировоззрения;</w:t>
      </w:r>
    </w:p>
    <w:p w14:paraId="000002D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способность наладить позитивное взаимодействие с людьми разного национального, этнического, религиозного, социального или культурного происхождения или пола.</w:t>
      </w:r>
    </w:p>
    <w:p w14:paraId="000002D8">
      <w:pPr>
        <w:shd w:val="clear" w:color="auto" w:fill="ffffff"/>
        <w:spacing w:after="0" w:line="240" w:lineRule="auto"/>
        <w:rPr>
          <w:rFonts w:ascii="Times New Roman" w:cs="Times New Roman" w:eastAsia="Calibri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eastAsia="Calibri" w:hAnsi="Times New Roman"/>
          <w:b/>
          <w:i/>
          <w:iCs/>
          <w:sz w:val="28"/>
          <w:szCs w:val="28"/>
        </w:rPr>
        <w:t>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изучения блока </w:t>
      </w:r>
      <w:r>
        <w:rPr>
          <w:rFonts w:ascii="Times New Roman" w:cs="Times New Roman" w:eastAsia="Calibri" w:hAnsi="Times New Roman"/>
          <w:b/>
          <w:bCs/>
          <w:i/>
          <w:iCs/>
          <w:sz w:val="28"/>
          <w:szCs w:val="28"/>
        </w:rPr>
        <w:t>«Креативное мышление»:</w:t>
      </w:r>
    </w:p>
    <w:p w14:paraId="000002D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умение генерировать новые идеи на основе существующей информации, например, текста или изображения;</w:t>
      </w:r>
    </w:p>
    <w:p w14:paraId="000002D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практика в творчестве, создавая, например, продолжение или альтернативное окончание любимой сказки;</w:t>
      </w:r>
    </w:p>
    <w:p w14:paraId="000002DB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ind w:left="426" w:hanging="426"/>
        <w:jc w:val="both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sz w:val="28"/>
          <w:szCs w:val="28"/>
        </w:rPr>
        <w:t>стимулирование развития воображения и фантазии, творческую активность детей.</w:t>
      </w:r>
    </w:p>
    <w:p w14:paraId="000002DC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2DD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</w:p>
    <w:p w14:paraId="000002DE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2DF">
      <w:pPr>
        <w:spacing w:after="0" w:line="240" w:lineRule="auto"/>
        <w:jc w:val="both"/>
        <w:rPr>
          <w:b/>
        </w:rPr>
        <w:sectPr>
          <w:headerReference w:type="default" r:id="rId122"/>
          <w:footerReference w:type="default" r:id="rId123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rFonts w:ascii="Times New Roman" w:cs="Times New Roman" w:eastAsia="Calibri" w:hAnsi="Times New Roman"/>
          <w:i/>
          <w:iCs/>
          <w:sz w:val="28"/>
          <w:szCs w:val="28"/>
        </w:rPr>
        <w:t>
</w:t>
      </w:r>
    </w:p>
    <w:p w14:paraId="000002E0">
      <w:pPr>
        <w:pStyle w:val="Normal(Web)"/>
        <w:spacing w:before="0" w:after="0"/>
        <w:jc w:val="center"/>
        <w:rPr>
          <w:b/>
        </w:rPr>
      </w:pPr>
      <w:r>
        <w:rPr>
          <w:b/>
        </w:rPr>
        <w:t>ТЕМАТИЧЕСКОЕ ПЛАНИРОВАНИЕ</w:t>
      </w:r>
    </w:p>
    <w:p w14:paraId="000002E1">
      <w:pPr>
        <w:pStyle w:val="Normal(Web)"/>
        <w:spacing w:before="0" w:after="0"/>
        <w:jc w:val="center"/>
        <w:rPr/>
      </w:pPr>
    </w:p>
    <w:p w14:paraId="000002E2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1 КЛАСС</w:t>
      </w:r>
    </w:p>
    <w:tbl>
      <w:tblPr>
        <w:tblStyle w:val="TableGrid"/>
        <w:tblW w:w="14601" w:type="dxa"/>
        <w:tblInd w:w="-5" w:type="dxa"/>
        <w:tblLook w:val="04A0"/>
      </w:tblPr>
      <w:tblGrid>
        <w:gridCol w:w="621"/>
        <w:gridCol w:w="4063"/>
        <w:gridCol w:w="808"/>
        <w:gridCol w:w="948"/>
        <w:gridCol w:w="1189"/>
        <w:gridCol w:w="3836"/>
        <w:gridCol w:w="3136"/>
      </w:tblGrid>
      <w:tr>
        <w:trPr/>
        <w:tc>
          <w:tcPr>
            <w:cnfStyle w:val="101000000000"/>
            <w:tcW w:w="751" w:type="dxa"/>
            <w:vMerge w:val="restart"/>
          </w:tcPr>
          <w:p w14:paraId="000002E3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2E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4919" w:type="dxa"/>
            <w:vMerge w:val="restart"/>
          </w:tcPr>
          <w:p w14:paraId="000002E5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2E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0000000"/>
            <w:tcW w:w="851" w:type="dxa"/>
            <w:vMerge w:val="restart"/>
          </w:tcPr>
          <w:p w14:paraId="000002E7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Всего часов</w:t>
            </w:r>
          </w:p>
        </w:tc>
        <w:tc>
          <w:tcPr>
            <w:cnfStyle w:val="100000000000"/>
            <w:tcW w:w="2290" w:type="dxa"/>
            <w:gridSpan w:val="2"/>
          </w:tcPr>
          <w:p w14:paraId="000002E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 том числе</w:t>
            </w:r>
          </w:p>
        </w:tc>
        <w:tc>
          <w:tcPr>
            <w:cnfStyle w:val="100000000000"/>
            <w:tcW w:w="3248" w:type="dxa"/>
            <w:vMerge w:val="restart"/>
          </w:tcPr>
          <w:p w14:paraId="000002E9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2E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0000000"/>
            <w:tcW w:w="2542" w:type="dxa"/>
            <w:vMerge w:val="restart"/>
          </w:tcPr>
          <w:p w14:paraId="000002EB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2E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  <w:vMerge w:val="continue"/>
          </w:tcPr>
          <w:p w14:paraId="000002ED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  <w:vMerge w:val="continue"/>
          </w:tcPr>
          <w:p w14:paraId="000002EE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  <w:vMerge w:val="continue"/>
          </w:tcPr>
          <w:p w14:paraId="000002EF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101" w:type="dxa"/>
          </w:tcPr>
          <w:p w14:paraId="000002F0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Теория </w:t>
            </w:r>
          </w:p>
        </w:tc>
        <w:tc>
          <w:tcPr>
            <w:cnfStyle w:val="000000100000"/>
            <w:tcW w:w="1189" w:type="dxa"/>
          </w:tcPr>
          <w:p w14:paraId="000002F1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Практика </w:t>
            </w:r>
          </w:p>
        </w:tc>
        <w:tc>
          <w:tcPr>
            <w:cnfStyle w:val="000000100000"/>
            <w:tcW w:w="3248" w:type="dxa"/>
            <w:vMerge w:val="continue"/>
          </w:tcPr>
          <w:p w14:paraId="000002F2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2F3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601" w:type="dxa"/>
            <w:gridSpan w:val="7"/>
          </w:tcPr>
          <w:p w14:paraId="000002F4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2F5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Читательская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</w:t>
            </w:r>
          </w:p>
        </w:tc>
      </w:tr>
      <w:tr>
        <w:trPr/>
        <w:tc>
          <w:tcPr>
            <w:cnfStyle w:val="001000100000"/>
            <w:tcW w:w="751" w:type="dxa"/>
          </w:tcPr>
          <w:p w14:paraId="000002F6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2F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В. Бианки. Лис и мышонок.</w:t>
            </w:r>
          </w:p>
        </w:tc>
        <w:tc>
          <w:tcPr>
            <w:cnfStyle w:val="000000100000"/>
            <w:tcW w:w="851" w:type="dxa"/>
          </w:tcPr>
          <w:p w14:paraId="000002F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2F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2F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restart"/>
          </w:tcPr>
          <w:p w14:paraId="000002F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2FC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2F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2FE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2F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00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0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100000"/>
            <w:tcW w:w="2542" w:type="dxa"/>
            <w:vMerge w:val="restart"/>
          </w:tcPr>
          <w:p w14:paraId="00000302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303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304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30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751" w:type="dxa"/>
          </w:tcPr>
          <w:p w14:paraId="00000306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07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Русская народная сказка. Мороз и заяц.</w:t>
            </w:r>
          </w:p>
        </w:tc>
        <w:tc>
          <w:tcPr>
            <w:cnfStyle w:val="000000010000"/>
            <w:tcW w:w="851" w:type="dxa"/>
          </w:tcPr>
          <w:p w14:paraId="0000030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0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0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0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0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0D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0E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В. Сутеев. Живые грибы.</w:t>
            </w:r>
          </w:p>
        </w:tc>
        <w:tc>
          <w:tcPr>
            <w:cnfStyle w:val="000000100000"/>
            <w:tcW w:w="851" w:type="dxa"/>
          </w:tcPr>
          <w:p w14:paraId="0000030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1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1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1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1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14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15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Г. Цыферов. Петушок и солнышко.</w:t>
            </w:r>
          </w:p>
        </w:tc>
        <w:tc>
          <w:tcPr>
            <w:cnfStyle w:val="000000010000"/>
            <w:tcW w:w="851" w:type="dxa"/>
          </w:tcPr>
          <w:p w14:paraId="0000031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1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1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1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1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1B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1C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М. Пляцковский. Урок дружбы.</w:t>
            </w:r>
          </w:p>
        </w:tc>
        <w:tc>
          <w:tcPr>
            <w:cnfStyle w:val="000000100000"/>
            <w:tcW w:w="851" w:type="dxa"/>
          </w:tcPr>
          <w:p w14:paraId="0000031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1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1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2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2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22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23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Русская народная сказка. Как лиса училась летать.</w:t>
            </w:r>
          </w:p>
        </w:tc>
        <w:tc>
          <w:tcPr>
            <w:cnfStyle w:val="000000010000"/>
            <w:tcW w:w="851" w:type="dxa"/>
          </w:tcPr>
          <w:p w14:paraId="0000032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2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2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2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2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29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2A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Е. Пермяк. Четыре брата.</w:t>
            </w:r>
          </w:p>
        </w:tc>
        <w:tc>
          <w:tcPr>
            <w:cnfStyle w:val="000000100000"/>
            <w:tcW w:w="851" w:type="dxa"/>
          </w:tcPr>
          <w:p w14:paraId="0000032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2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2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2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2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601" w:type="dxa"/>
            <w:gridSpan w:val="7"/>
          </w:tcPr>
          <w:p w14:paraId="00000330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331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Естественно-научная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751" w:type="dxa"/>
          </w:tcPr>
          <w:p w14:paraId="00000332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33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Как Иванушка хотел попить водицы. </w:t>
            </w:r>
          </w:p>
        </w:tc>
        <w:tc>
          <w:tcPr>
            <w:cnfStyle w:val="000000100000"/>
            <w:tcW w:w="851" w:type="dxa"/>
          </w:tcPr>
          <w:p w14:paraId="0000033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3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3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restart"/>
          </w:tcPr>
          <w:p w14:paraId="0000033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38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3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3A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3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3C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3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42" w:type="dxa"/>
            <w:vMerge w:val="restart"/>
          </w:tcPr>
          <w:p w14:paraId="0000033E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33F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340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341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751" w:type="dxa"/>
          </w:tcPr>
          <w:p w14:paraId="00000342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43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Пятачок, Винни-пух и воздушный шарик.</w:t>
            </w:r>
          </w:p>
        </w:tc>
        <w:tc>
          <w:tcPr>
            <w:cnfStyle w:val="000000010000"/>
            <w:tcW w:w="851" w:type="dxa"/>
          </w:tcPr>
          <w:p w14:paraId="0000034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4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4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4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4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49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4A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репку и другие корнеплоды.</w:t>
            </w:r>
          </w:p>
        </w:tc>
        <w:tc>
          <w:tcPr>
            <w:cnfStyle w:val="000000100000"/>
            <w:tcW w:w="851" w:type="dxa"/>
          </w:tcPr>
          <w:p w14:paraId="0000034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4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4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4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4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50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51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Плывет, плывет кораблик.</w:t>
            </w:r>
          </w:p>
        </w:tc>
        <w:tc>
          <w:tcPr>
            <w:cnfStyle w:val="000000010000"/>
            <w:tcW w:w="851" w:type="dxa"/>
          </w:tcPr>
          <w:p w14:paraId="0000035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5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5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5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5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57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58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Снегурочку и превращения воды.</w:t>
            </w:r>
          </w:p>
        </w:tc>
        <w:tc>
          <w:tcPr>
            <w:cnfStyle w:val="000000100000"/>
            <w:tcW w:w="851" w:type="dxa"/>
          </w:tcPr>
          <w:p w14:paraId="0000035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5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5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5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5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5E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5F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делили апельсин.</w:t>
            </w:r>
          </w:p>
        </w:tc>
        <w:tc>
          <w:tcPr>
            <w:cnfStyle w:val="000000010000"/>
            <w:tcW w:w="851" w:type="dxa"/>
          </w:tcPr>
          <w:p w14:paraId="0000036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6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6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6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6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65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66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Крошка енот и Тот, кто сидит в пруду.</w:t>
            </w:r>
          </w:p>
        </w:tc>
        <w:tc>
          <w:tcPr>
            <w:cnfStyle w:val="000000100000"/>
            <w:tcW w:w="851" w:type="dxa"/>
          </w:tcPr>
          <w:p w14:paraId="0000036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6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6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6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6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6C">
            <w:pPr>
              <w:numPr>
                <w:ilvl w:val="0"/>
                <w:numId w:val="29"/>
              </w:numPr>
              <w:contextualSpacing w:val="on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6D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В. Сутеев. Яблоко.</w:t>
            </w:r>
          </w:p>
        </w:tc>
        <w:tc>
          <w:tcPr>
            <w:cnfStyle w:val="000000010000"/>
            <w:tcW w:w="851" w:type="dxa"/>
          </w:tcPr>
          <w:p w14:paraId="0000036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6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7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7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7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601" w:type="dxa"/>
            <w:gridSpan w:val="7"/>
          </w:tcPr>
          <w:p w14:paraId="00000373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374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Глобальная компетентность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- 2 ч </w:t>
            </w:r>
          </w:p>
        </w:tc>
      </w:tr>
      <w:tr>
        <w:trPr/>
        <w:tc>
          <w:tcPr>
            <w:cnfStyle w:val="001000010000"/>
            <w:tcW w:w="751" w:type="dxa"/>
          </w:tcPr>
          <w:p w14:paraId="00000375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7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«Найденыш»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851" w:type="dxa"/>
          </w:tcPr>
          <w:p w14:paraId="0000037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7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7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restart"/>
          </w:tcPr>
          <w:p w14:paraId="0000037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7B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7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7D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7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7F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8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42" w:type="dxa"/>
            <w:vMerge w:val="restart"/>
          </w:tcPr>
          <w:p w14:paraId="00000381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382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383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38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751" w:type="dxa"/>
          </w:tcPr>
          <w:p w14:paraId="00000385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8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«Мировой океан загрязняется»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851" w:type="dxa"/>
          </w:tcPr>
          <w:p w14:paraId="0000038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8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8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8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8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601" w:type="dxa"/>
            <w:gridSpan w:val="7"/>
          </w:tcPr>
          <w:p w14:paraId="0000038C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38D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Финансовая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 </w:t>
            </w:r>
          </w:p>
        </w:tc>
      </w:tr>
      <w:tr>
        <w:trPr/>
        <w:tc>
          <w:tcPr>
            <w:cnfStyle w:val="001000100000"/>
            <w:tcW w:w="751" w:type="dxa"/>
          </w:tcPr>
          <w:p w14:paraId="0000038E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8F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За покупками.</w:t>
            </w:r>
          </w:p>
        </w:tc>
        <w:tc>
          <w:tcPr>
            <w:cnfStyle w:val="000000100000"/>
            <w:tcW w:w="851" w:type="dxa"/>
          </w:tcPr>
          <w:p w14:paraId="0000039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9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9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restart"/>
          </w:tcPr>
          <w:p w14:paraId="0000039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94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9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96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9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98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9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42" w:type="dxa"/>
            <w:vMerge w:val="restart"/>
          </w:tcPr>
          <w:p w14:paraId="0000039A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39B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39C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39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751" w:type="dxa"/>
          </w:tcPr>
          <w:p w14:paraId="0000039E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9F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Находчивый колобок.</w:t>
            </w:r>
          </w:p>
        </w:tc>
        <w:tc>
          <w:tcPr>
            <w:cnfStyle w:val="000000010000"/>
            <w:tcW w:w="851" w:type="dxa"/>
          </w:tcPr>
          <w:p w14:paraId="000003A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A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A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A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A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A5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A6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День рождения мухи-цокотухи.</w:t>
            </w:r>
          </w:p>
        </w:tc>
        <w:tc>
          <w:tcPr>
            <w:cnfStyle w:val="000000100000"/>
            <w:tcW w:w="851" w:type="dxa"/>
          </w:tcPr>
          <w:p w14:paraId="000003A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A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A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A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A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AC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AD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Буратино и карманные деньги.</w:t>
            </w:r>
          </w:p>
        </w:tc>
        <w:tc>
          <w:tcPr>
            <w:cnfStyle w:val="000000010000"/>
            <w:tcW w:w="851" w:type="dxa"/>
          </w:tcPr>
          <w:p w14:paraId="000003A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A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B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B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B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B3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B4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Кот Василий продает молоко.</w:t>
            </w:r>
          </w:p>
        </w:tc>
        <w:tc>
          <w:tcPr>
            <w:cnfStyle w:val="000000100000"/>
            <w:tcW w:w="851" w:type="dxa"/>
          </w:tcPr>
          <w:p w14:paraId="000003B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B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B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B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B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BA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BB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Лесной банк.</w:t>
            </w:r>
          </w:p>
        </w:tc>
        <w:tc>
          <w:tcPr>
            <w:cnfStyle w:val="000000010000"/>
            <w:tcW w:w="851" w:type="dxa"/>
          </w:tcPr>
          <w:p w14:paraId="000003B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B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B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B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C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C1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C2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мужик золото менял.</w:t>
            </w:r>
          </w:p>
        </w:tc>
        <w:tc>
          <w:tcPr>
            <w:cnfStyle w:val="000000100000"/>
            <w:tcW w:w="851" w:type="dxa"/>
          </w:tcPr>
          <w:p w14:paraId="000003C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C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C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C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C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601" w:type="dxa"/>
            <w:gridSpan w:val="7"/>
          </w:tcPr>
          <w:p w14:paraId="000003C8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3C9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Математическая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</w:t>
            </w:r>
          </w:p>
        </w:tc>
      </w:tr>
      <w:tr>
        <w:trPr/>
        <w:tc>
          <w:tcPr>
            <w:cnfStyle w:val="001000100000"/>
            <w:tcW w:w="751" w:type="dxa"/>
          </w:tcPr>
          <w:p w14:paraId="000003CA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CB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курочку рябу, золотые и простые яйца.</w:t>
            </w:r>
          </w:p>
        </w:tc>
        <w:tc>
          <w:tcPr>
            <w:cnfStyle w:val="000000100000"/>
            <w:tcW w:w="851" w:type="dxa"/>
          </w:tcPr>
          <w:p w14:paraId="000003C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C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C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restart"/>
          </w:tcPr>
          <w:p w14:paraId="000003C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D0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D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D2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D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3D4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3D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42" w:type="dxa"/>
            <w:vMerge w:val="restart"/>
          </w:tcPr>
          <w:p w14:paraId="000003D6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3D7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3D8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3D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751" w:type="dxa"/>
          </w:tcPr>
          <w:p w14:paraId="000003DA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DB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козу, козлят и капусту.</w:t>
            </w:r>
          </w:p>
        </w:tc>
        <w:tc>
          <w:tcPr>
            <w:cnfStyle w:val="000000010000"/>
            <w:tcW w:w="851" w:type="dxa"/>
          </w:tcPr>
          <w:p w14:paraId="000003D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D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D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D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E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E1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E2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петушка и жерновцы.</w:t>
            </w:r>
          </w:p>
        </w:tc>
        <w:tc>
          <w:tcPr>
            <w:cnfStyle w:val="000000100000"/>
            <w:tcW w:w="851" w:type="dxa"/>
          </w:tcPr>
          <w:p w14:paraId="000003E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E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E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E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E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E8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E9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петушок и курочки делили бобовые зернышки.</w:t>
            </w:r>
          </w:p>
        </w:tc>
        <w:tc>
          <w:tcPr>
            <w:cnfStyle w:val="000000010000"/>
            <w:tcW w:w="851" w:type="dxa"/>
          </w:tcPr>
          <w:p w14:paraId="000003E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E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E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E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E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EF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F0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наливные яблочки.</w:t>
            </w:r>
          </w:p>
        </w:tc>
        <w:tc>
          <w:tcPr>
            <w:cnfStyle w:val="000000100000"/>
            <w:tcW w:w="851" w:type="dxa"/>
          </w:tcPr>
          <w:p w14:paraId="000003F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3F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3F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3F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3F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751" w:type="dxa"/>
          </w:tcPr>
          <w:p w14:paraId="000003F6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3F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Машу и трех медведей.</w:t>
            </w:r>
          </w:p>
        </w:tc>
        <w:tc>
          <w:tcPr>
            <w:cnfStyle w:val="000000010000"/>
            <w:tcW w:w="851" w:type="dxa"/>
          </w:tcPr>
          <w:p w14:paraId="000003F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3F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3F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3F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3F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751" w:type="dxa"/>
          </w:tcPr>
          <w:p w14:paraId="000003FD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3FE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медведя, лису и мишкин мед.</w:t>
            </w:r>
          </w:p>
        </w:tc>
        <w:tc>
          <w:tcPr>
            <w:cnfStyle w:val="000000100000"/>
            <w:tcW w:w="851" w:type="dxa"/>
          </w:tcPr>
          <w:p w14:paraId="000003F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40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40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continue"/>
          </w:tcPr>
          <w:p w14:paraId="0000040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  <w:vMerge w:val="continue"/>
          </w:tcPr>
          <w:p w14:paraId="0000040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601" w:type="dxa"/>
            <w:gridSpan w:val="7"/>
          </w:tcPr>
          <w:p w14:paraId="00000404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405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Креативное мышление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2 ч</w:t>
            </w:r>
          </w:p>
        </w:tc>
      </w:tr>
      <w:tr>
        <w:trPr/>
        <w:tc>
          <w:tcPr>
            <w:cnfStyle w:val="001000100000"/>
            <w:tcW w:w="751" w:type="dxa"/>
          </w:tcPr>
          <w:p w14:paraId="00000406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919" w:type="dxa"/>
          </w:tcPr>
          <w:p w14:paraId="0000040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«дедушка».</w:t>
            </w:r>
          </w:p>
        </w:tc>
        <w:tc>
          <w:tcPr>
            <w:cnfStyle w:val="000000100000"/>
            <w:tcW w:w="851" w:type="dxa"/>
          </w:tcPr>
          <w:p w14:paraId="0000040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01" w:type="dxa"/>
          </w:tcPr>
          <w:p w14:paraId="0000040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89" w:type="dxa"/>
          </w:tcPr>
          <w:p w14:paraId="0000040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48" w:type="dxa"/>
            <w:vMerge w:val="restart"/>
          </w:tcPr>
          <w:p w14:paraId="0000040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0C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0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0E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0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10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1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42" w:type="dxa"/>
            <w:vMerge w:val="restart"/>
          </w:tcPr>
          <w:p w14:paraId="00000412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413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414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41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751" w:type="dxa"/>
          </w:tcPr>
          <w:p w14:paraId="00000416">
            <w:pPr>
              <w:numPr>
                <w:ilvl w:val="0"/>
                <w:numId w:val="29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919" w:type="dxa"/>
          </w:tcPr>
          <w:p w14:paraId="0000041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010000"/>
            <w:tcW w:w="851" w:type="dxa"/>
          </w:tcPr>
          <w:p w14:paraId="0000041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01" w:type="dxa"/>
          </w:tcPr>
          <w:p w14:paraId="0000041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89" w:type="dxa"/>
          </w:tcPr>
          <w:p w14:paraId="0000041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48" w:type="dxa"/>
            <w:vMerge w:val="continue"/>
          </w:tcPr>
          <w:p w14:paraId="0000041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42" w:type="dxa"/>
            <w:vMerge w:val="continue"/>
          </w:tcPr>
          <w:p w14:paraId="0000041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5670" w:type="dxa"/>
            <w:gridSpan w:val="2"/>
          </w:tcPr>
          <w:p w14:paraId="0000041D">
            <w:pPr>
              <w:ind w:right="22"/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</w:pPr>
          </w:p>
          <w:p w14:paraId="0000041E">
            <w:pPr>
              <w:ind w:right="22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  <w:t>ОБЩЕЕ КОЛИЧЕСТВО ЧАСОВ ПО ПРОГРАММЕ</w:t>
            </w:r>
          </w:p>
        </w:tc>
        <w:tc>
          <w:tcPr>
            <w:cnfStyle w:val="000000100000"/>
            <w:tcW w:w="851" w:type="dxa"/>
          </w:tcPr>
          <w:p w14:paraId="0000041F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420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33</w:t>
            </w:r>
          </w:p>
        </w:tc>
        <w:tc>
          <w:tcPr>
            <w:cnfStyle w:val="000000100000"/>
            <w:tcW w:w="1101" w:type="dxa"/>
          </w:tcPr>
          <w:p w14:paraId="00000421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422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16,5</w:t>
            </w:r>
          </w:p>
        </w:tc>
        <w:tc>
          <w:tcPr>
            <w:cnfStyle w:val="000000100000"/>
            <w:tcW w:w="1189" w:type="dxa"/>
          </w:tcPr>
          <w:p w14:paraId="00000423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424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16,5</w:t>
            </w:r>
          </w:p>
        </w:tc>
        <w:tc>
          <w:tcPr>
            <w:cnfStyle w:val="000000100000"/>
            <w:tcW w:w="3248" w:type="dxa"/>
          </w:tcPr>
          <w:p w14:paraId="00000425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2542" w:type="dxa"/>
          </w:tcPr>
          <w:p w14:paraId="00000426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</w:tbl>
    <w:p w14:paraId="00000427">
      <w:pPr>
        <w:pStyle w:val="Normal(Web)"/>
        <w:spacing w:before="0" w:after="0"/>
        <w:rPr>
          <w:b/>
          <w:bCs/>
        </w:rPr>
      </w:pPr>
    </w:p>
    <w:p w14:paraId="00000428">
      <w:pPr>
        <w:pStyle w:val="Normal(Web)"/>
        <w:spacing w:before="0" w:after="0"/>
        <w:rPr>
          <w:b/>
          <w:bCs/>
        </w:rPr>
      </w:pPr>
    </w:p>
    <w:p w14:paraId="00000429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 КЛАСС</w:t>
      </w:r>
    </w:p>
    <w:tbl>
      <w:tblPr>
        <w:tblStyle w:val="TableGrid"/>
        <w:tblW w:w="14590" w:type="dxa"/>
        <w:tblInd w:w="6" w:type="dxa"/>
        <w:tblLook w:val="04A0"/>
      </w:tblPr>
      <w:tblGrid>
        <w:gridCol w:w="678"/>
        <w:gridCol w:w="4099"/>
        <w:gridCol w:w="808"/>
        <w:gridCol w:w="957"/>
        <w:gridCol w:w="1076"/>
        <w:gridCol w:w="3836"/>
        <w:gridCol w:w="3136"/>
      </w:tblGrid>
      <w:tr>
        <w:trPr/>
        <w:tc>
          <w:tcPr>
            <w:cnfStyle w:val="101000000000"/>
            <w:tcW w:w="803" w:type="dxa"/>
            <w:vMerge w:val="restart"/>
          </w:tcPr>
          <w:p w14:paraId="0000042A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42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4856" w:type="dxa"/>
            <w:vMerge w:val="restart"/>
          </w:tcPr>
          <w:p w14:paraId="0000042C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42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0000000"/>
            <w:tcW w:w="851" w:type="dxa"/>
            <w:vMerge w:val="restart"/>
          </w:tcPr>
          <w:p w14:paraId="0000042E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Всего часов</w:t>
            </w:r>
          </w:p>
        </w:tc>
        <w:tc>
          <w:tcPr>
            <w:cnfStyle w:val="100000000000"/>
            <w:tcW w:w="2268" w:type="dxa"/>
            <w:gridSpan w:val="2"/>
          </w:tcPr>
          <w:p w14:paraId="0000042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 том числе</w:t>
            </w:r>
          </w:p>
        </w:tc>
        <w:tc>
          <w:tcPr>
            <w:cnfStyle w:val="100000000000"/>
            <w:tcW w:w="3260" w:type="dxa"/>
            <w:vMerge w:val="restart"/>
          </w:tcPr>
          <w:p w14:paraId="00000430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43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0000000"/>
            <w:tcW w:w="2552" w:type="dxa"/>
            <w:vMerge w:val="restart"/>
          </w:tcPr>
          <w:p w14:paraId="00000432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43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  <w:vMerge w:val="continue"/>
          </w:tcPr>
          <w:p w14:paraId="00000434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  <w:vMerge w:val="continue"/>
          </w:tcPr>
          <w:p w14:paraId="00000435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  <w:vMerge w:val="continue"/>
          </w:tcPr>
          <w:p w14:paraId="00000436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1134" w:type="dxa"/>
          </w:tcPr>
          <w:p w14:paraId="00000437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Теория </w:t>
            </w:r>
          </w:p>
        </w:tc>
        <w:tc>
          <w:tcPr>
            <w:cnfStyle w:val="000000100000"/>
            <w:tcW w:w="1134" w:type="dxa"/>
          </w:tcPr>
          <w:p w14:paraId="00000438">
            <w:pPr>
              <w:ind w:hanging="11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Практика </w:t>
            </w:r>
          </w:p>
        </w:tc>
        <w:tc>
          <w:tcPr>
            <w:cnfStyle w:val="000000100000"/>
            <w:tcW w:w="3260" w:type="dxa"/>
            <w:vMerge w:val="continue"/>
          </w:tcPr>
          <w:p w14:paraId="00000439">
            <w:pPr>
              <w:ind w:hanging="11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3A">
            <w:pPr>
              <w:ind w:hanging="113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43B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43C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Читательская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43D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3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Михаил Пришвин. Беличья память. </w:t>
            </w:r>
          </w:p>
        </w:tc>
        <w:tc>
          <w:tcPr>
            <w:cnfStyle w:val="000000100000"/>
            <w:tcW w:w="851" w:type="dxa"/>
          </w:tcPr>
          <w:p w14:paraId="0000043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4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4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44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43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4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45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4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47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4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449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44A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44B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44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44D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4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И. Соколов-Микитов. В берлоге.</w:t>
            </w:r>
          </w:p>
        </w:tc>
        <w:tc>
          <w:tcPr>
            <w:cnfStyle w:val="000000010000"/>
            <w:tcW w:w="851" w:type="dxa"/>
          </w:tcPr>
          <w:p w14:paraId="0000044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5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5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5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5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54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5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Лев Толстой. Зайцы. </w:t>
            </w:r>
          </w:p>
        </w:tc>
        <w:tc>
          <w:tcPr>
            <w:cnfStyle w:val="000000100000"/>
            <w:tcW w:w="851" w:type="dxa"/>
          </w:tcPr>
          <w:p w14:paraId="0000045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5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5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5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5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5B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5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Николай Сладков. Веселая игра.</w:t>
            </w:r>
          </w:p>
        </w:tc>
        <w:tc>
          <w:tcPr>
            <w:cnfStyle w:val="000000010000"/>
            <w:tcW w:w="851" w:type="dxa"/>
          </w:tcPr>
          <w:p w14:paraId="0000045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5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5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6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6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62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6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Обыкновенные кроты.</w:t>
            </w:r>
          </w:p>
        </w:tc>
        <w:tc>
          <w:tcPr>
            <w:cnfStyle w:val="000000100000"/>
            <w:tcW w:w="851" w:type="dxa"/>
          </w:tcPr>
          <w:p w14:paraId="0000046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6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6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6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6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69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6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Эдуард Шим. Тяжкий труд.</w:t>
            </w:r>
          </w:p>
        </w:tc>
        <w:tc>
          <w:tcPr>
            <w:cnfStyle w:val="000000010000"/>
            <w:tcW w:w="851" w:type="dxa"/>
          </w:tcPr>
          <w:p w14:paraId="0000046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6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6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6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6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70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7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полевого хомяка.</w:t>
            </w:r>
          </w:p>
        </w:tc>
        <w:tc>
          <w:tcPr>
            <w:cnfStyle w:val="000000100000"/>
            <w:tcW w:w="851" w:type="dxa"/>
          </w:tcPr>
          <w:p w14:paraId="0000047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7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7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7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7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77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7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бобров.</w:t>
            </w:r>
          </w:p>
        </w:tc>
        <w:tc>
          <w:tcPr>
            <w:cnfStyle w:val="000000010000"/>
            <w:tcW w:w="851" w:type="dxa"/>
          </w:tcPr>
          <w:p w14:paraId="0000047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7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7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7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7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47E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47F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Естественно-научная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480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8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белочку и погоду. </w:t>
            </w:r>
          </w:p>
        </w:tc>
        <w:tc>
          <w:tcPr>
            <w:cnfStyle w:val="000000010000"/>
            <w:tcW w:w="851" w:type="dxa"/>
          </w:tcPr>
          <w:p w14:paraId="0000048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8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8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48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86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8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88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8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8A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8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48C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48D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48E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48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490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9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Лесные сладкоежки. </w:t>
            </w:r>
          </w:p>
        </w:tc>
        <w:tc>
          <w:tcPr>
            <w:cnfStyle w:val="000000100000"/>
            <w:tcW w:w="851" w:type="dxa"/>
          </w:tcPr>
          <w:p w14:paraId="0000049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9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9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9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9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97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9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зайчишку и овощи. </w:t>
            </w:r>
          </w:p>
        </w:tc>
        <w:tc>
          <w:tcPr>
            <w:cnfStyle w:val="000000010000"/>
            <w:tcW w:w="851" w:type="dxa"/>
          </w:tcPr>
          <w:p w14:paraId="0000049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9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9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9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9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9E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9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Лисьи норы. </w:t>
            </w:r>
          </w:p>
        </w:tc>
        <w:tc>
          <w:tcPr>
            <w:cnfStyle w:val="000000100000"/>
            <w:tcW w:w="851" w:type="dxa"/>
          </w:tcPr>
          <w:p w14:paraId="000004A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A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A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A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A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A5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A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Корень часть растения. </w:t>
            </w:r>
          </w:p>
        </w:tc>
        <w:tc>
          <w:tcPr>
            <w:cnfStyle w:val="000000010000"/>
            <w:tcW w:w="851" w:type="dxa"/>
          </w:tcPr>
          <w:p w14:paraId="000004A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A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A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A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A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AC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A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Занимательные особенности яблока. </w:t>
            </w:r>
          </w:p>
        </w:tc>
        <w:tc>
          <w:tcPr>
            <w:cnfStyle w:val="000000100000"/>
            <w:tcW w:w="851" w:type="dxa"/>
          </w:tcPr>
          <w:p w14:paraId="000004A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A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B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B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B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B3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B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хомяка и его запасы. </w:t>
            </w:r>
          </w:p>
        </w:tc>
        <w:tc>
          <w:tcPr>
            <w:cnfStyle w:val="000000010000"/>
            <w:tcW w:w="851" w:type="dxa"/>
          </w:tcPr>
          <w:p w14:paraId="000004B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B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B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B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B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4BA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4BB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Глобальная компетентность 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– 2 ч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4BC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B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«Футбол и дружба»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851" w:type="dxa"/>
          </w:tcPr>
          <w:p w14:paraId="000004B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B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C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4C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C2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C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C4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C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C6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C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4C8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4C9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4CA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4C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4CC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C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«Случай в гостях»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851" w:type="dxa"/>
          </w:tcPr>
          <w:p w14:paraId="000004C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C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D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D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D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4D3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4D4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Финансовая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4D5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D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Беличьи деньги. </w:t>
            </w:r>
          </w:p>
        </w:tc>
        <w:tc>
          <w:tcPr>
            <w:cnfStyle w:val="000000100000"/>
            <w:tcW w:w="851" w:type="dxa"/>
          </w:tcPr>
          <w:p w14:paraId="000004D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D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D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4D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DB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D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DD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D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4DF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4E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4E1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4E2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4E3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4E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4E5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E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Поврежденные и фальшивые деньги. </w:t>
            </w:r>
          </w:p>
        </w:tc>
        <w:tc>
          <w:tcPr>
            <w:cnfStyle w:val="000000010000"/>
            <w:tcW w:w="851" w:type="dxa"/>
          </w:tcPr>
          <w:p w14:paraId="000004E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E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E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E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E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EC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E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Банковская карта.</w:t>
            </w:r>
          </w:p>
        </w:tc>
        <w:tc>
          <w:tcPr>
            <w:cnfStyle w:val="000000100000"/>
            <w:tcW w:w="851" w:type="dxa"/>
          </w:tcPr>
          <w:p w14:paraId="000004E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E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F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F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4F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4F3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4F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Безопасность денег на банковской карте. </w:t>
            </w:r>
          </w:p>
        </w:tc>
        <w:tc>
          <w:tcPr>
            <w:cnfStyle w:val="000000010000"/>
            <w:tcW w:w="851" w:type="dxa"/>
          </w:tcPr>
          <w:p w14:paraId="000004F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4F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4F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4F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4F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4FA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4F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кредиты.</w:t>
            </w:r>
          </w:p>
        </w:tc>
        <w:tc>
          <w:tcPr>
            <w:cnfStyle w:val="000000100000"/>
            <w:tcW w:w="851" w:type="dxa"/>
          </w:tcPr>
          <w:p w14:paraId="000004F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4F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4F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4F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0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01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0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вклады.</w:t>
            </w:r>
          </w:p>
        </w:tc>
        <w:tc>
          <w:tcPr>
            <w:cnfStyle w:val="000000010000"/>
            <w:tcW w:w="851" w:type="dxa"/>
          </w:tcPr>
          <w:p w14:paraId="0000050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50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50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0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0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08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0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Ловушки для денег.</w:t>
            </w:r>
          </w:p>
        </w:tc>
        <w:tc>
          <w:tcPr>
            <w:cnfStyle w:val="000000100000"/>
            <w:tcW w:w="851" w:type="dxa"/>
          </w:tcPr>
          <w:p w14:paraId="0000050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50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50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0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0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50F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510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Математическая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511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1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беличьи запасы.</w:t>
            </w:r>
          </w:p>
        </w:tc>
        <w:tc>
          <w:tcPr>
            <w:cnfStyle w:val="000000100000"/>
            <w:tcW w:w="851" w:type="dxa"/>
          </w:tcPr>
          <w:p w14:paraId="0000051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51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51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51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17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1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19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1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1B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1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51D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51E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51F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52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521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2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Медвежье потомство.</w:t>
            </w:r>
          </w:p>
        </w:tc>
        <w:tc>
          <w:tcPr>
            <w:cnfStyle w:val="000000010000"/>
            <w:tcW w:w="851" w:type="dxa"/>
          </w:tcPr>
          <w:p w14:paraId="0000052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52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52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2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2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28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2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зайчат и зайчиху.</w:t>
            </w:r>
          </w:p>
        </w:tc>
        <w:tc>
          <w:tcPr>
            <w:cnfStyle w:val="000000100000"/>
            <w:tcW w:w="851" w:type="dxa"/>
          </w:tcPr>
          <w:p w14:paraId="0000052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52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52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2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2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2F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3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Лисьи забавы.</w:t>
            </w:r>
          </w:p>
        </w:tc>
        <w:tc>
          <w:tcPr>
            <w:cnfStyle w:val="000000010000"/>
            <w:tcW w:w="851" w:type="dxa"/>
          </w:tcPr>
          <w:p w14:paraId="0000053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53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53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3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3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36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3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крота.</w:t>
            </w:r>
          </w:p>
        </w:tc>
        <w:tc>
          <w:tcPr>
            <w:cnfStyle w:val="000000100000"/>
            <w:tcW w:w="851" w:type="dxa"/>
          </w:tcPr>
          <w:p w14:paraId="0000053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53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53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3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3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3D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3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ежа. </w:t>
            </w:r>
          </w:p>
        </w:tc>
        <w:tc>
          <w:tcPr>
            <w:cnfStyle w:val="000000010000"/>
            <w:tcW w:w="851" w:type="dxa"/>
          </w:tcPr>
          <w:p w14:paraId="0000053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54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54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4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4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44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4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Про полевого хомяка.</w:t>
            </w:r>
          </w:p>
        </w:tc>
        <w:tc>
          <w:tcPr>
            <w:cnfStyle w:val="000000100000"/>
            <w:tcW w:w="851" w:type="dxa"/>
          </w:tcPr>
          <w:p w14:paraId="0000054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54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54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4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4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4B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4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Бобры строители.</w:t>
            </w:r>
          </w:p>
        </w:tc>
        <w:tc>
          <w:tcPr>
            <w:cnfStyle w:val="000000010000"/>
            <w:tcW w:w="851" w:type="dxa"/>
          </w:tcPr>
          <w:p w14:paraId="0000054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54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54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5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5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552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553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Креативное мышление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2 ч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554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55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«фотоальбом».</w:t>
            </w:r>
          </w:p>
        </w:tc>
        <w:tc>
          <w:tcPr>
            <w:cnfStyle w:val="000000010000"/>
            <w:tcW w:w="851" w:type="dxa"/>
          </w:tcPr>
          <w:p w14:paraId="0000055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1134" w:type="dxa"/>
          </w:tcPr>
          <w:p w14:paraId="0000055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134" w:type="dxa"/>
          </w:tcPr>
          <w:p w14:paraId="0000055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55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5A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5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5C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5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5E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5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560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561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562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56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564">
            <w:pPr>
              <w:numPr>
                <w:ilvl w:val="0"/>
                <w:numId w:val="30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6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851" w:type="dxa"/>
          </w:tcPr>
          <w:p w14:paraId="0000056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1134" w:type="dxa"/>
          </w:tcPr>
          <w:p w14:paraId="0000056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134" w:type="dxa"/>
          </w:tcPr>
          <w:p w14:paraId="0000056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6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6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59" w:type="dxa"/>
            <w:gridSpan w:val="2"/>
          </w:tcPr>
          <w:p w14:paraId="0000056B">
            <w:pPr>
              <w:ind w:right="22"/>
              <w:jc w:val="right"/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</w:pPr>
          </w:p>
          <w:p w14:paraId="0000056C">
            <w:pPr>
              <w:ind w:right="22"/>
              <w:jc w:val="righ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  <w:t>ОБЩЕЕ КОЛИЧЕСТВО ЧАСОВ ПО ПРОГРАММЕ</w:t>
            </w:r>
          </w:p>
        </w:tc>
        <w:tc>
          <w:tcPr>
            <w:cnfStyle w:val="000000010000"/>
            <w:tcW w:w="851" w:type="dxa"/>
          </w:tcPr>
          <w:p w14:paraId="0000056D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56E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34</w:t>
            </w:r>
          </w:p>
        </w:tc>
        <w:tc>
          <w:tcPr>
            <w:cnfStyle w:val="000000010000"/>
            <w:tcW w:w="1134" w:type="dxa"/>
          </w:tcPr>
          <w:p w14:paraId="0000056F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570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1134" w:type="dxa"/>
          </w:tcPr>
          <w:p w14:paraId="00000571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572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260" w:type="dxa"/>
          </w:tcPr>
          <w:p w14:paraId="00000573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</w:tcPr>
          <w:p w14:paraId="00000574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</w:tbl>
    <w:p w14:paraId="00000575">
      <w:pPr>
        <w:pStyle w:val="Normal(Web)"/>
        <w:spacing w:before="0" w:after="0"/>
        <w:rPr>
          <w:b/>
          <w:bCs/>
        </w:rPr>
      </w:pPr>
    </w:p>
    <w:p w14:paraId="00000576">
      <w:pPr>
        <w:pStyle w:val="Normal(Web)"/>
        <w:spacing w:before="0" w:after="0"/>
        <w:rPr>
          <w:b/>
          <w:bCs/>
        </w:rPr>
      </w:pPr>
    </w:p>
    <w:p w14:paraId="00000577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 КЛАСС</w:t>
      </w:r>
    </w:p>
    <w:tbl>
      <w:tblPr>
        <w:tblStyle w:val="TableGrid"/>
        <w:tblW w:w="14590" w:type="dxa"/>
        <w:tblInd w:w="6" w:type="dxa"/>
        <w:tblLook w:val="04A0"/>
      </w:tblPr>
      <w:tblGrid>
        <w:gridCol w:w="663"/>
        <w:gridCol w:w="4010"/>
        <w:gridCol w:w="808"/>
        <w:gridCol w:w="948"/>
        <w:gridCol w:w="1189"/>
        <w:gridCol w:w="3836"/>
        <w:gridCol w:w="3136"/>
      </w:tblGrid>
      <w:tr>
        <w:trPr/>
        <w:tc>
          <w:tcPr>
            <w:cnfStyle w:val="101000000000"/>
            <w:tcW w:w="803" w:type="dxa"/>
            <w:vMerge w:val="restart"/>
          </w:tcPr>
          <w:p w14:paraId="00000578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57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4856" w:type="dxa"/>
            <w:vMerge w:val="restart"/>
          </w:tcPr>
          <w:p w14:paraId="0000057A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57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0000000"/>
            <w:tcW w:w="851" w:type="dxa"/>
            <w:vMerge w:val="restart"/>
          </w:tcPr>
          <w:p w14:paraId="0000057C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Всего часов</w:t>
            </w:r>
          </w:p>
        </w:tc>
        <w:tc>
          <w:tcPr>
            <w:cnfStyle w:val="100000000000"/>
            <w:tcW w:w="2268" w:type="dxa"/>
            <w:gridSpan w:val="2"/>
          </w:tcPr>
          <w:p w14:paraId="0000057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 том числе</w:t>
            </w:r>
          </w:p>
        </w:tc>
        <w:tc>
          <w:tcPr>
            <w:cnfStyle w:val="100000000000"/>
            <w:tcW w:w="3260" w:type="dxa"/>
            <w:vMerge w:val="restart"/>
          </w:tcPr>
          <w:p w14:paraId="0000057E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57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0000000"/>
            <w:tcW w:w="2552" w:type="dxa"/>
            <w:vMerge w:val="restart"/>
          </w:tcPr>
          <w:p w14:paraId="00000580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58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  <w:vMerge w:val="continue"/>
          </w:tcPr>
          <w:p w14:paraId="00000582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  <w:vMerge w:val="continue"/>
          </w:tcPr>
          <w:p w14:paraId="00000583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  <w:vMerge w:val="continue"/>
          </w:tcPr>
          <w:p w14:paraId="00000584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92" w:type="dxa"/>
          </w:tcPr>
          <w:p w14:paraId="00000585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Теория </w:t>
            </w:r>
          </w:p>
        </w:tc>
        <w:tc>
          <w:tcPr>
            <w:cnfStyle w:val="000000100000"/>
            <w:tcW w:w="1276" w:type="dxa"/>
          </w:tcPr>
          <w:p w14:paraId="00000586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Практика </w:t>
            </w:r>
          </w:p>
        </w:tc>
        <w:tc>
          <w:tcPr>
            <w:cnfStyle w:val="000000100000"/>
            <w:tcW w:w="3260" w:type="dxa"/>
            <w:vMerge w:val="continue"/>
          </w:tcPr>
          <w:p w14:paraId="00000587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88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589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58A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Читательская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58B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8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дождевого червяка. </w:t>
            </w:r>
          </w:p>
        </w:tc>
        <w:tc>
          <w:tcPr>
            <w:cnfStyle w:val="000000100000"/>
            <w:tcW w:w="851" w:type="dxa"/>
          </w:tcPr>
          <w:p w14:paraId="0000058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8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8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59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91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9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93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9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95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9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597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598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599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59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59B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9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Кальций. </w:t>
            </w:r>
          </w:p>
        </w:tc>
        <w:tc>
          <w:tcPr>
            <w:cnfStyle w:val="000000010000"/>
            <w:tcW w:w="851" w:type="dxa"/>
          </w:tcPr>
          <w:p w14:paraId="0000059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59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59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A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A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A2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A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Сколько весит облако? </w:t>
            </w:r>
          </w:p>
        </w:tc>
        <w:tc>
          <w:tcPr>
            <w:cnfStyle w:val="000000100000"/>
            <w:tcW w:w="851" w:type="dxa"/>
          </w:tcPr>
          <w:p w14:paraId="000005A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A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A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A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A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A9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A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Хлеб, всему голова. </w:t>
            </w:r>
          </w:p>
        </w:tc>
        <w:tc>
          <w:tcPr>
            <w:cnfStyle w:val="000000010000"/>
            <w:tcW w:w="851" w:type="dxa"/>
          </w:tcPr>
          <w:p w14:paraId="000005A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5A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5A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A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A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B0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B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мел. </w:t>
            </w:r>
          </w:p>
        </w:tc>
        <w:tc>
          <w:tcPr>
            <w:cnfStyle w:val="000000100000"/>
            <w:tcW w:w="851" w:type="dxa"/>
          </w:tcPr>
          <w:p w14:paraId="000005B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B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B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B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B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B7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B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мыло. </w:t>
            </w:r>
          </w:p>
        </w:tc>
        <w:tc>
          <w:tcPr>
            <w:cnfStyle w:val="000000010000"/>
            <w:tcW w:w="851" w:type="dxa"/>
          </w:tcPr>
          <w:p w14:paraId="000005B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5B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5B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B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B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BE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B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История свечи. </w:t>
            </w:r>
          </w:p>
        </w:tc>
        <w:tc>
          <w:tcPr>
            <w:cnfStyle w:val="000000100000"/>
            <w:tcW w:w="851" w:type="dxa"/>
          </w:tcPr>
          <w:p w14:paraId="000005C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C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C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C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C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5C5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5C6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Естественно-научная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5C7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C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Дождевые черви. </w:t>
            </w:r>
          </w:p>
        </w:tc>
        <w:tc>
          <w:tcPr>
            <w:cnfStyle w:val="000000100000"/>
            <w:tcW w:w="851" w:type="dxa"/>
          </w:tcPr>
          <w:p w14:paraId="000005C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C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C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5C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CD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C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CF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D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5D1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5D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5D3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5D4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5D5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5D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5D7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D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Полезный кальций.</w:t>
            </w:r>
          </w:p>
        </w:tc>
        <w:tc>
          <w:tcPr>
            <w:cnfStyle w:val="000000010000"/>
            <w:tcW w:w="851" w:type="dxa"/>
          </w:tcPr>
          <w:p w14:paraId="000005D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5D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5D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D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D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DE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D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облака. </w:t>
            </w:r>
          </w:p>
        </w:tc>
        <w:tc>
          <w:tcPr>
            <w:cnfStyle w:val="000000100000"/>
            <w:tcW w:w="851" w:type="dxa"/>
          </w:tcPr>
          <w:p w14:paraId="000005E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E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E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E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E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E5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E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хлеб и дрожжи. </w:t>
            </w:r>
          </w:p>
        </w:tc>
        <w:tc>
          <w:tcPr>
            <w:cnfStyle w:val="000000010000"/>
            <w:tcW w:w="851" w:type="dxa"/>
          </w:tcPr>
          <w:p w14:paraId="000005E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5E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5E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E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E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EC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E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Интересное вещество мел. </w:t>
            </w:r>
          </w:p>
        </w:tc>
        <w:tc>
          <w:tcPr>
            <w:cnfStyle w:val="000000100000"/>
            <w:tcW w:w="851" w:type="dxa"/>
          </w:tcPr>
          <w:p w14:paraId="000005E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E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F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F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5F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5F3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5F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Чем интересно мыло и как оно «работает»? </w:t>
            </w:r>
          </w:p>
        </w:tc>
        <w:tc>
          <w:tcPr>
            <w:cnfStyle w:val="000000010000"/>
            <w:tcW w:w="851" w:type="dxa"/>
          </w:tcPr>
          <w:p w14:paraId="000005F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5F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5F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5F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5F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5FA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5F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 свечи. </w:t>
            </w:r>
          </w:p>
        </w:tc>
        <w:tc>
          <w:tcPr>
            <w:cnfStyle w:val="000000100000"/>
            <w:tcW w:w="851" w:type="dxa"/>
          </w:tcPr>
          <w:p w14:paraId="000005F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5F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5F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5F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0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601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0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Волшебный Магнит.</w:t>
            </w:r>
          </w:p>
        </w:tc>
        <w:tc>
          <w:tcPr>
            <w:cnfStyle w:val="000000010000"/>
            <w:tcW w:w="851" w:type="dxa"/>
          </w:tcPr>
          <w:p w14:paraId="0000060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0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0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0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0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608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609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Глобальная компетентность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2 ч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60A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0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«Говорим на одном языке».</w:t>
            </w:r>
          </w:p>
        </w:tc>
        <w:tc>
          <w:tcPr>
            <w:cnfStyle w:val="000000010000"/>
            <w:tcW w:w="851" w:type="dxa"/>
          </w:tcPr>
          <w:p w14:paraId="0000060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0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0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60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10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1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12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1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14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1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616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617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618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61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61A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1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«Выбрасываем продукты или голодаем?»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851" w:type="dxa"/>
          </w:tcPr>
          <w:p w14:paraId="0000061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1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1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1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2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621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622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Финансовая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7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623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2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Что такое «бюджет»? </w:t>
            </w:r>
          </w:p>
        </w:tc>
        <w:tc>
          <w:tcPr>
            <w:cnfStyle w:val="000000100000"/>
            <w:tcW w:w="851" w:type="dxa"/>
          </w:tcPr>
          <w:p w14:paraId="0000062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2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2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62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29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2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2B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2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2D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2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62F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630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631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63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633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3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Семейный бюджет. </w:t>
            </w:r>
          </w:p>
        </w:tc>
        <w:tc>
          <w:tcPr>
            <w:cnfStyle w:val="000000010000"/>
            <w:tcW w:w="851" w:type="dxa"/>
          </w:tcPr>
          <w:p w14:paraId="0000063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3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3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3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3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63A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3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Откуда в семье берутся деньги? Зарплата. </w:t>
            </w:r>
          </w:p>
        </w:tc>
        <w:tc>
          <w:tcPr>
            <w:cnfStyle w:val="000000100000"/>
            <w:tcW w:w="851" w:type="dxa"/>
          </w:tcPr>
          <w:p w14:paraId="0000063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3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3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3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4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641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4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Пенсия и социальные пособия.</w:t>
            </w:r>
          </w:p>
        </w:tc>
        <w:tc>
          <w:tcPr>
            <w:cnfStyle w:val="000000010000"/>
            <w:tcW w:w="851" w:type="dxa"/>
          </w:tcPr>
          <w:p w14:paraId="0000064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4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4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4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4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648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4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Наследство, вклад выигрыш. </w:t>
            </w:r>
          </w:p>
        </w:tc>
        <w:tc>
          <w:tcPr>
            <w:cnfStyle w:val="000000100000"/>
            <w:tcW w:w="851" w:type="dxa"/>
          </w:tcPr>
          <w:p w14:paraId="0000064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4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4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4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4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64F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5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На что тратятся семейные деньги? Виды расходов. </w:t>
            </w:r>
          </w:p>
        </w:tc>
        <w:tc>
          <w:tcPr>
            <w:cnfStyle w:val="000000010000"/>
            <w:tcW w:w="851" w:type="dxa"/>
          </w:tcPr>
          <w:p w14:paraId="0000065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5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5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5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5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656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5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 сэкономить семейные деньги?</w:t>
            </w:r>
          </w:p>
        </w:tc>
        <w:tc>
          <w:tcPr>
            <w:cnfStyle w:val="000000100000"/>
            <w:tcW w:w="851" w:type="dxa"/>
          </w:tcPr>
          <w:p w14:paraId="0000065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5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5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5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5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65D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65E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Математическая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65F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6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Расходы и доходы бюджета. </w:t>
            </w:r>
          </w:p>
        </w:tc>
        <w:tc>
          <w:tcPr>
            <w:cnfStyle w:val="000000100000"/>
            <w:tcW w:w="851" w:type="dxa"/>
          </w:tcPr>
          <w:p w14:paraId="0000066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6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6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66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65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6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67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6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69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6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66B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66C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66D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66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66F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7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Планируем семейный бюджет. </w:t>
            </w:r>
          </w:p>
        </w:tc>
        <w:tc>
          <w:tcPr>
            <w:cnfStyle w:val="000000010000"/>
            <w:tcW w:w="851" w:type="dxa"/>
          </w:tcPr>
          <w:p w14:paraId="0000067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7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7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7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7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676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7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семейный доход. </w:t>
            </w:r>
          </w:p>
        </w:tc>
        <w:tc>
          <w:tcPr>
            <w:cnfStyle w:val="000000100000"/>
            <w:tcW w:w="851" w:type="dxa"/>
          </w:tcPr>
          <w:p w14:paraId="0000067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7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7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7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7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67D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7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Пенсии и пособия. </w:t>
            </w:r>
          </w:p>
        </w:tc>
        <w:tc>
          <w:tcPr>
            <w:cnfStyle w:val="000000010000"/>
            <w:tcW w:w="851" w:type="dxa"/>
          </w:tcPr>
          <w:p w14:paraId="0000067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8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8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8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8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684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8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случайные (нерегулярные) доходы. </w:t>
            </w:r>
          </w:p>
        </w:tc>
        <w:tc>
          <w:tcPr>
            <w:cnfStyle w:val="000000100000"/>
            <w:tcW w:w="851" w:type="dxa"/>
          </w:tcPr>
          <w:p w14:paraId="0000068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8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8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8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8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68B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8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расходы. </w:t>
            </w:r>
          </w:p>
        </w:tc>
        <w:tc>
          <w:tcPr>
            <w:cnfStyle w:val="000000010000"/>
            <w:tcW w:w="851" w:type="dxa"/>
          </w:tcPr>
          <w:p w14:paraId="0000068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8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8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9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9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3" w:type="dxa"/>
          </w:tcPr>
          <w:p w14:paraId="00000692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9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Расходы на обязательные платежи. </w:t>
            </w:r>
          </w:p>
        </w:tc>
        <w:tc>
          <w:tcPr>
            <w:cnfStyle w:val="000000100000"/>
            <w:tcW w:w="851" w:type="dxa"/>
          </w:tcPr>
          <w:p w14:paraId="0000069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9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9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9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9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3" w:type="dxa"/>
          </w:tcPr>
          <w:p w14:paraId="00000699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9A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Подсчитываем сэкономленные деньги. </w:t>
            </w:r>
          </w:p>
        </w:tc>
        <w:tc>
          <w:tcPr>
            <w:cnfStyle w:val="000000010000"/>
            <w:tcW w:w="851" w:type="dxa"/>
          </w:tcPr>
          <w:p w14:paraId="0000069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9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9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9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9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6A0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6A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Креативное мышление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2 ч</w:t>
            </w:r>
          </w:p>
        </w:tc>
      </w:tr>
      <w:tr>
        <w:trPr/>
        <w:tc>
          <w:tcPr>
            <w:cnfStyle w:val="001000010000"/>
            <w:tcW w:w="803" w:type="dxa"/>
          </w:tcPr>
          <w:p w14:paraId="000006A2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6" w:type="dxa"/>
          </w:tcPr>
          <w:p w14:paraId="000006A3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«почта».</w:t>
            </w:r>
          </w:p>
        </w:tc>
        <w:tc>
          <w:tcPr>
            <w:cnfStyle w:val="000000010000"/>
            <w:tcW w:w="851" w:type="dxa"/>
          </w:tcPr>
          <w:p w14:paraId="000006A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A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A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6A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A8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A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AA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A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AC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A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6AE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6AF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6B0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6B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3" w:type="dxa"/>
          </w:tcPr>
          <w:p w14:paraId="000006B2">
            <w:pPr>
              <w:numPr>
                <w:ilvl w:val="0"/>
                <w:numId w:val="31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6" w:type="dxa"/>
          </w:tcPr>
          <w:p w14:paraId="000006B3">
            <w:pPr>
              <w:ind w:right="22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100000"/>
            <w:tcW w:w="851" w:type="dxa"/>
          </w:tcPr>
          <w:p w14:paraId="000006B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B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B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B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B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59" w:type="dxa"/>
            <w:gridSpan w:val="2"/>
          </w:tcPr>
          <w:p w14:paraId="000006B9">
            <w:pPr>
              <w:ind w:right="22"/>
              <w:jc w:val="right"/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</w:pPr>
          </w:p>
          <w:p w14:paraId="000006BA">
            <w:pPr>
              <w:ind w:right="22"/>
              <w:jc w:val="righ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  <w:t>ОБЩЕЕ КОЛИЧЕСТВО ЧАСОВ ПО ПРОГРАММЕ</w:t>
            </w:r>
          </w:p>
        </w:tc>
        <w:tc>
          <w:tcPr>
            <w:cnfStyle w:val="000000010000"/>
            <w:tcW w:w="851" w:type="dxa"/>
          </w:tcPr>
          <w:p w14:paraId="000006BB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6BC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34</w:t>
            </w:r>
          </w:p>
        </w:tc>
        <w:tc>
          <w:tcPr>
            <w:cnfStyle w:val="000000010000"/>
            <w:tcW w:w="992" w:type="dxa"/>
          </w:tcPr>
          <w:p w14:paraId="000006BD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6BE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1276" w:type="dxa"/>
          </w:tcPr>
          <w:p w14:paraId="000006BF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6C0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260" w:type="dxa"/>
          </w:tcPr>
          <w:p w14:paraId="000006C1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</w:tcPr>
          <w:p w14:paraId="000006C2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</w:tbl>
    <w:p w14:paraId="000006C3">
      <w:pPr>
        <w:spacing w:line="240" w:lineRule="auto"/>
        <w:jc w:val="both"/>
        <w:rPr>
          <w:rFonts w:ascii="Times New Roman" w:cs="Times New Roman" w:hAnsi="Times New Roman"/>
        </w:rPr>
      </w:pPr>
    </w:p>
    <w:p w14:paraId="000006C4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 КЛАСС</w:t>
      </w:r>
    </w:p>
    <w:tbl>
      <w:tblPr>
        <w:tblStyle w:val="TableGrid"/>
        <w:tblW w:w="14590" w:type="dxa"/>
        <w:tblInd w:w="6" w:type="dxa"/>
        <w:tblLook w:val="04A0"/>
      </w:tblPr>
      <w:tblGrid>
        <w:gridCol w:w="664"/>
        <w:gridCol w:w="4009"/>
        <w:gridCol w:w="808"/>
        <w:gridCol w:w="948"/>
        <w:gridCol w:w="1189"/>
        <w:gridCol w:w="3836"/>
        <w:gridCol w:w="3136"/>
      </w:tblGrid>
      <w:tr>
        <w:trPr/>
        <w:tc>
          <w:tcPr>
            <w:cnfStyle w:val="101000000000"/>
            <w:tcW w:w="804" w:type="dxa"/>
            <w:vMerge w:val="restart"/>
          </w:tcPr>
          <w:p w14:paraId="000006C5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N</w:t>
            </w:r>
          </w:p>
          <w:p w14:paraId="000006C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4855" w:type="dxa"/>
            <w:vMerge w:val="restart"/>
          </w:tcPr>
          <w:p w14:paraId="000006C7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6C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0000000"/>
            <w:tcW w:w="851" w:type="dxa"/>
            <w:vMerge w:val="restart"/>
          </w:tcPr>
          <w:p w14:paraId="000006C9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Всего часов</w:t>
            </w:r>
          </w:p>
        </w:tc>
        <w:tc>
          <w:tcPr>
            <w:cnfStyle w:val="100000000000"/>
            <w:tcW w:w="2268" w:type="dxa"/>
            <w:gridSpan w:val="2"/>
          </w:tcPr>
          <w:p w14:paraId="000006CA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В том числе</w:t>
            </w:r>
          </w:p>
        </w:tc>
        <w:tc>
          <w:tcPr>
            <w:cnfStyle w:val="100000000000"/>
            <w:tcW w:w="3260" w:type="dxa"/>
            <w:vMerge w:val="restart"/>
          </w:tcPr>
          <w:p w14:paraId="000006CB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</w:t>
            </w:r>
          </w:p>
          <w:p w14:paraId="000006C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000000000"/>
            <w:tcW w:w="2552" w:type="dxa"/>
            <w:vMerge w:val="restart"/>
          </w:tcPr>
          <w:p w14:paraId="000006CD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6C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  <w:vMerge w:val="continue"/>
          </w:tcPr>
          <w:p w14:paraId="000006CF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  <w:vMerge w:val="continue"/>
          </w:tcPr>
          <w:p w14:paraId="000006D0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851" w:type="dxa"/>
            <w:vMerge w:val="continue"/>
          </w:tcPr>
          <w:p w14:paraId="000006D1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992" w:type="dxa"/>
          </w:tcPr>
          <w:p w14:paraId="000006D2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Теория </w:t>
            </w:r>
          </w:p>
        </w:tc>
        <w:tc>
          <w:tcPr>
            <w:cnfStyle w:val="000000100000"/>
            <w:tcW w:w="1276" w:type="dxa"/>
          </w:tcPr>
          <w:p w14:paraId="000006D3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Практика </w:t>
            </w:r>
          </w:p>
        </w:tc>
        <w:tc>
          <w:tcPr>
            <w:cnfStyle w:val="000000100000"/>
            <w:tcW w:w="3260" w:type="dxa"/>
            <w:vMerge w:val="continue"/>
          </w:tcPr>
          <w:p w14:paraId="000006D4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D5">
            <w:pPr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6D6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6D7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Читательская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804" w:type="dxa"/>
          </w:tcPr>
          <w:p w14:paraId="000006D8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6D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Старинная женская одежда. </w:t>
            </w:r>
          </w:p>
        </w:tc>
        <w:tc>
          <w:tcPr>
            <w:cnfStyle w:val="000000100000"/>
            <w:tcW w:w="851" w:type="dxa"/>
          </w:tcPr>
          <w:p w14:paraId="000006D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D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D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6D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DE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D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E0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E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6E2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6E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6E4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6E5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6E6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6E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4" w:type="dxa"/>
          </w:tcPr>
          <w:p w14:paraId="000006E8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6E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Старинные женские головные уборы. </w:t>
            </w:r>
          </w:p>
        </w:tc>
        <w:tc>
          <w:tcPr>
            <w:cnfStyle w:val="000000010000"/>
            <w:tcW w:w="851" w:type="dxa"/>
          </w:tcPr>
          <w:p w14:paraId="000006E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E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E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E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E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6EF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6F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Старинная мужская одежда и головные уборы. </w:t>
            </w:r>
          </w:p>
        </w:tc>
        <w:tc>
          <w:tcPr>
            <w:cnfStyle w:val="000000100000"/>
            <w:tcW w:w="851" w:type="dxa"/>
          </w:tcPr>
          <w:p w14:paraId="000006F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6F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6F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6F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6F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6F6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6F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Жилище крестьянской семьи на Руси.</w:t>
            </w:r>
          </w:p>
        </w:tc>
        <w:tc>
          <w:tcPr>
            <w:cnfStyle w:val="000000010000"/>
            <w:tcW w:w="851" w:type="dxa"/>
          </w:tcPr>
          <w:p w14:paraId="000006F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6F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6F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6F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6F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6FD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6F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Внутреннее убранство русской избы.  </w:t>
            </w:r>
          </w:p>
        </w:tc>
        <w:tc>
          <w:tcPr>
            <w:cnfStyle w:val="000000100000"/>
            <w:tcW w:w="851" w:type="dxa"/>
          </w:tcPr>
          <w:p w14:paraId="000006F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0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0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0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0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04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0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Предметы обихода русской избы.  </w:t>
            </w:r>
          </w:p>
        </w:tc>
        <w:tc>
          <w:tcPr>
            <w:cnfStyle w:val="000000010000"/>
            <w:tcW w:w="851" w:type="dxa"/>
          </w:tcPr>
          <w:p w14:paraId="0000070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0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1276" w:type="dxa"/>
          </w:tcPr>
          <w:p w14:paraId="0000070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3260" w:type="dxa"/>
            <w:vMerge w:val="continue"/>
          </w:tcPr>
          <w:p w14:paraId="0000070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0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0B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0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История посуды на Руси. </w:t>
            </w:r>
          </w:p>
        </w:tc>
        <w:tc>
          <w:tcPr>
            <w:cnfStyle w:val="000000100000"/>
            <w:tcW w:w="851" w:type="dxa"/>
          </w:tcPr>
          <w:p w14:paraId="0000070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0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0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1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1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12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1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Какие деньги были раньше в России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851" w:type="dxa"/>
          </w:tcPr>
          <w:p w14:paraId="0000071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1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1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1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1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719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71A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Естественно-научная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010000"/>
            <w:tcW w:w="804" w:type="dxa"/>
          </w:tcPr>
          <w:p w14:paraId="0000071B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1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Томат. </w:t>
            </w:r>
          </w:p>
        </w:tc>
        <w:tc>
          <w:tcPr>
            <w:cnfStyle w:val="000000010000"/>
            <w:tcW w:w="851" w:type="dxa"/>
          </w:tcPr>
          <w:p w14:paraId="0000071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1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1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72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21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2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23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2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25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2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727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728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729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72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4" w:type="dxa"/>
          </w:tcPr>
          <w:p w14:paraId="0000072B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2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Болгарский перец. </w:t>
            </w:r>
          </w:p>
        </w:tc>
        <w:tc>
          <w:tcPr>
            <w:cnfStyle w:val="000000100000"/>
            <w:tcW w:w="851" w:type="dxa"/>
          </w:tcPr>
          <w:p w14:paraId="0000072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2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2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3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3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32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3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Картофель. </w:t>
            </w:r>
          </w:p>
        </w:tc>
        <w:tc>
          <w:tcPr>
            <w:cnfStyle w:val="000000010000"/>
            <w:tcW w:w="851" w:type="dxa"/>
          </w:tcPr>
          <w:p w14:paraId="0000073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3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3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3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3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39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3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Баклажан. Семейство Паслёновые. </w:t>
            </w:r>
          </w:p>
        </w:tc>
        <w:tc>
          <w:tcPr>
            <w:cnfStyle w:val="000000100000"/>
            <w:tcW w:w="851" w:type="dxa"/>
          </w:tcPr>
          <w:p w14:paraId="0000073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3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3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3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3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40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4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Лук. </w:t>
            </w:r>
          </w:p>
        </w:tc>
        <w:tc>
          <w:tcPr>
            <w:cnfStyle w:val="000000010000"/>
            <w:tcW w:w="851" w:type="dxa"/>
          </w:tcPr>
          <w:p w14:paraId="0000074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4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4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4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4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47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4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Капуста. </w:t>
            </w:r>
          </w:p>
        </w:tc>
        <w:tc>
          <w:tcPr>
            <w:cnfStyle w:val="000000100000"/>
            <w:tcW w:w="851" w:type="dxa"/>
          </w:tcPr>
          <w:p w14:paraId="0000074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4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4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4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4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4E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4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Горох. </w:t>
            </w:r>
          </w:p>
        </w:tc>
        <w:tc>
          <w:tcPr>
            <w:cnfStyle w:val="000000010000"/>
            <w:tcW w:w="851" w:type="dxa"/>
          </w:tcPr>
          <w:p w14:paraId="0000075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5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5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5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5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55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5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Грибы. </w:t>
            </w:r>
          </w:p>
        </w:tc>
        <w:tc>
          <w:tcPr>
            <w:cnfStyle w:val="000000100000"/>
            <w:tcW w:w="851" w:type="dxa"/>
          </w:tcPr>
          <w:p w14:paraId="0000075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5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5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5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5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75C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75D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Глобальная компетентность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2 ч</w:t>
            </w:r>
          </w:p>
        </w:tc>
      </w:tr>
      <w:tr>
        <w:trPr/>
        <w:tc>
          <w:tcPr>
            <w:cnfStyle w:val="001000100000"/>
            <w:tcW w:w="804" w:type="dxa"/>
          </w:tcPr>
          <w:p w14:paraId="0000075E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5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«Экологичная обувь».</w:t>
            </w:r>
          </w:p>
        </w:tc>
        <w:tc>
          <w:tcPr>
            <w:cnfStyle w:val="000000100000"/>
            <w:tcW w:w="851" w:type="dxa"/>
          </w:tcPr>
          <w:p w14:paraId="0000076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6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6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76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64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6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66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6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68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6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76A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76B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76C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76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4" w:type="dxa"/>
          </w:tcPr>
          <w:p w14:paraId="0000076E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6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Комплексное задание «Этичная одежда».</w:t>
            </w:r>
          </w:p>
        </w:tc>
        <w:tc>
          <w:tcPr>
            <w:cnfStyle w:val="000000010000"/>
            <w:tcW w:w="851" w:type="dxa"/>
          </w:tcPr>
          <w:p w14:paraId="0000077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7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7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7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7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775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776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Финансовая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6 ч</w:t>
            </w:r>
          </w:p>
        </w:tc>
      </w:tr>
      <w:tr>
        <w:trPr/>
        <w:tc>
          <w:tcPr>
            <w:cnfStyle w:val="001000010000"/>
            <w:tcW w:w="804" w:type="dxa"/>
          </w:tcPr>
          <w:p w14:paraId="00000777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7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Потребительская корзина. </w:t>
            </w:r>
          </w:p>
        </w:tc>
        <w:tc>
          <w:tcPr>
            <w:cnfStyle w:val="000000010000"/>
            <w:tcW w:w="851" w:type="dxa"/>
          </w:tcPr>
          <w:p w14:paraId="0000077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7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7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77C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7D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7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7F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8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81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8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783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784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785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78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4" w:type="dxa"/>
          </w:tcPr>
          <w:p w14:paraId="00000787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8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Прожиточный минимум. </w:t>
            </w:r>
          </w:p>
        </w:tc>
        <w:tc>
          <w:tcPr>
            <w:cnfStyle w:val="000000100000"/>
            <w:tcW w:w="851" w:type="dxa"/>
          </w:tcPr>
          <w:p w14:paraId="0000078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8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8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8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8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8E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8F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Инфляция. </w:t>
            </w:r>
          </w:p>
        </w:tc>
        <w:tc>
          <w:tcPr>
            <w:cnfStyle w:val="000000010000"/>
            <w:tcW w:w="851" w:type="dxa"/>
          </w:tcPr>
          <w:p w14:paraId="0000079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9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9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9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9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95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9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Распродажи, скидки, бонусы. </w:t>
            </w:r>
          </w:p>
        </w:tc>
        <w:tc>
          <w:tcPr>
            <w:cnfStyle w:val="000000100000"/>
            <w:tcW w:w="851" w:type="dxa"/>
          </w:tcPr>
          <w:p w14:paraId="0000079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9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9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9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9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9C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9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Благотворительность. </w:t>
            </w:r>
          </w:p>
        </w:tc>
        <w:tc>
          <w:tcPr>
            <w:cnfStyle w:val="000000010000"/>
            <w:tcW w:w="851" w:type="dxa"/>
          </w:tcPr>
          <w:p w14:paraId="0000079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9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A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A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A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A3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A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Страхование. </w:t>
            </w:r>
          </w:p>
        </w:tc>
        <w:tc>
          <w:tcPr>
            <w:cnfStyle w:val="000000100000"/>
            <w:tcW w:w="851" w:type="dxa"/>
          </w:tcPr>
          <w:p w14:paraId="000007A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A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A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A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A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590" w:type="dxa"/>
            <w:gridSpan w:val="7"/>
          </w:tcPr>
          <w:p w14:paraId="000007AA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7AB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Математическая грамотность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8 ч</w:t>
            </w:r>
          </w:p>
        </w:tc>
      </w:tr>
      <w:tr>
        <w:trPr/>
        <w:tc>
          <w:tcPr>
            <w:cnfStyle w:val="001000100000"/>
            <w:tcW w:w="804" w:type="dxa"/>
          </w:tcPr>
          <w:p w14:paraId="000007AC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A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В бассейне. </w:t>
            </w:r>
          </w:p>
        </w:tc>
        <w:tc>
          <w:tcPr>
            <w:cnfStyle w:val="000000100000"/>
            <w:tcW w:w="851" w:type="dxa"/>
          </w:tcPr>
          <w:p w14:paraId="000007A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A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B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restart"/>
          </w:tcPr>
          <w:p w14:paraId="000007B1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B2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B3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B4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B5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B6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B7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100000"/>
            <w:tcW w:w="2552" w:type="dxa"/>
            <w:vMerge w:val="restart"/>
          </w:tcPr>
          <w:p w14:paraId="000007B8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7B9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7BA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7B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010000"/>
            <w:tcW w:w="804" w:type="dxa"/>
          </w:tcPr>
          <w:p w14:paraId="000007BC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BD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Делаем ремонт. </w:t>
            </w:r>
          </w:p>
        </w:tc>
        <w:tc>
          <w:tcPr>
            <w:cnfStyle w:val="000000010000"/>
            <w:tcW w:w="851" w:type="dxa"/>
          </w:tcPr>
          <w:p w14:paraId="000007B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B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C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C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C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C3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C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Делаем ремонт.</w:t>
            </w:r>
          </w:p>
        </w:tc>
        <w:tc>
          <w:tcPr>
            <w:cnfStyle w:val="000000100000"/>
            <w:tcW w:w="851" w:type="dxa"/>
          </w:tcPr>
          <w:p w14:paraId="000007C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C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C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C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C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CA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CB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Праздничный торт. </w:t>
            </w:r>
          </w:p>
        </w:tc>
        <w:tc>
          <w:tcPr>
            <w:cnfStyle w:val="000000010000"/>
            <w:tcW w:w="851" w:type="dxa"/>
          </w:tcPr>
          <w:p w14:paraId="000007C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C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C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CF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D0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D1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D2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Обустраиваем участок. </w:t>
            </w:r>
          </w:p>
        </w:tc>
        <w:tc>
          <w:tcPr>
            <w:cnfStyle w:val="000000100000"/>
            <w:tcW w:w="851" w:type="dxa"/>
          </w:tcPr>
          <w:p w14:paraId="000007D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D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D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D6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D7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D8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D9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Поход в кино. </w:t>
            </w:r>
          </w:p>
        </w:tc>
        <w:tc>
          <w:tcPr>
            <w:cnfStyle w:val="000000010000"/>
            <w:tcW w:w="851" w:type="dxa"/>
          </w:tcPr>
          <w:p w14:paraId="000007D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D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D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DD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DE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804" w:type="dxa"/>
          </w:tcPr>
          <w:p w14:paraId="000007DF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7E0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Организуем экскурсию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851" w:type="dxa"/>
          </w:tcPr>
          <w:p w14:paraId="000007E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7E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7E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7E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7E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804" w:type="dxa"/>
          </w:tcPr>
          <w:p w14:paraId="000007E6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E7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Отправляемся в путешествие. </w:t>
            </w:r>
          </w:p>
        </w:tc>
        <w:tc>
          <w:tcPr>
            <w:cnfStyle w:val="000000010000"/>
            <w:tcW w:w="851" w:type="dxa"/>
          </w:tcPr>
          <w:p w14:paraId="000007E8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E9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EA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continue"/>
          </w:tcPr>
          <w:p w14:paraId="000007EB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  <w:vMerge w:val="continue"/>
          </w:tcPr>
          <w:p w14:paraId="000007EC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590" w:type="dxa"/>
            <w:gridSpan w:val="7"/>
          </w:tcPr>
          <w:p w14:paraId="000007ED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</w:p>
          <w:p w14:paraId="000007EE">
            <w:pP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>Креативное мышление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sz w:val="24"/>
                <w:szCs w:val="24"/>
              </w:rPr>
              <w:t xml:space="preserve"> – 2 ч</w:t>
            </w:r>
          </w:p>
        </w:tc>
      </w:tr>
      <w:tr>
        <w:trPr/>
        <w:tc>
          <w:tcPr>
            <w:cnfStyle w:val="001000010000"/>
            <w:tcW w:w="804" w:type="dxa"/>
          </w:tcPr>
          <w:p w14:paraId="000007EF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4855" w:type="dxa"/>
          </w:tcPr>
          <w:p w14:paraId="000007F0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История со словом «спички».</w:t>
            </w:r>
          </w:p>
        </w:tc>
        <w:tc>
          <w:tcPr>
            <w:cnfStyle w:val="000000010000"/>
            <w:tcW w:w="851" w:type="dxa"/>
          </w:tcPr>
          <w:p w14:paraId="000007F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992" w:type="dxa"/>
          </w:tcPr>
          <w:p w14:paraId="000007F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1276" w:type="dxa"/>
          </w:tcPr>
          <w:p w14:paraId="000007F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010000"/>
            <w:tcW w:w="3260" w:type="dxa"/>
            <w:vMerge w:val="restart"/>
          </w:tcPr>
          <w:p w14:paraId="000007F4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"https://nsportal.ru/nachalnaya-shkola/"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https://nsportal.ru/nachalnaya-shkola/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F5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F6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F7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F8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"https://www.art-talant.org/"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https://www.art-talant.org/</w:t>
            </w:r>
            <w:r>
              <w:fldChar w:fldCharType="end"/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7F9">
            <w:pPr>
              <w:rPr>
                <w:rFonts w:ascii="Times New Roman" w:cs="Times New Roman" w:eastAsia="Calibri" w:hAnsi="Times New Roman"/>
                <w:sz w:val="16"/>
                <w:szCs w:val="16"/>
              </w:rPr>
            </w:pPr>
          </w:p>
          <w:p w14:paraId="000007FA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Calibri" w:hAnsi="Times New Roman"/>
                <w:sz w:val="24"/>
                <w:szCs w:val="24"/>
              </w:rPr>
              <w:t>https://multiurok.ru/</w:t>
            </w:r>
            <w:r>
              <w:fldChar w:fldCharType="end"/>
            </w:r>
          </w:p>
        </w:tc>
        <w:tc>
          <w:tcPr>
            <w:cnfStyle w:val="000000010000"/>
            <w:tcW w:w="2552" w:type="dxa"/>
            <w:vMerge w:val="restart"/>
          </w:tcPr>
          <w:p w14:paraId="000007FB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библиотечные уроки;</w:t>
            </w:r>
          </w:p>
          <w:p w14:paraId="000007FC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деловые беседы;</w:t>
            </w:r>
          </w:p>
          <w:p w14:paraId="000007FD">
            <w:pPr>
              <w:shd w:val="clear" w:color="auto" w:fill="ffffff"/>
              <w:tabs>
                <w:tab w:val="left" w:pos="1605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 научно-исследовательских дискуссиях;</w:t>
            </w:r>
          </w:p>
          <w:p w14:paraId="000007FE">
            <w:pPr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упражнения</w:t>
            </w:r>
          </w:p>
        </w:tc>
      </w:tr>
      <w:tr>
        <w:trPr/>
        <w:tc>
          <w:tcPr>
            <w:cnfStyle w:val="001000100000"/>
            <w:tcW w:w="804" w:type="dxa"/>
          </w:tcPr>
          <w:p w14:paraId="000007FF">
            <w:pPr>
              <w:numPr>
                <w:ilvl w:val="0"/>
                <w:numId w:val="32"/>
              </w:numPr>
              <w:contextualSpacing w:val="on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4855" w:type="dxa"/>
          </w:tcPr>
          <w:p w14:paraId="00000800">
            <w:pPr>
              <w:ind w:right="22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Рассказы по картинкам.</w:t>
            </w:r>
          </w:p>
        </w:tc>
        <w:tc>
          <w:tcPr>
            <w:cnfStyle w:val="000000100000"/>
            <w:tcW w:w="851" w:type="dxa"/>
          </w:tcPr>
          <w:p w14:paraId="00000801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992" w:type="dxa"/>
          </w:tcPr>
          <w:p w14:paraId="00000802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1276" w:type="dxa"/>
          </w:tcPr>
          <w:p w14:paraId="00000803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0,5</w:t>
            </w:r>
          </w:p>
        </w:tc>
        <w:tc>
          <w:tcPr>
            <w:cnfStyle w:val="000000100000"/>
            <w:tcW w:w="3260" w:type="dxa"/>
            <w:vMerge w:val="continue"/>
          </w:tcPr>
          <w:p w14:paraId="00000804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552" w:type="dxa"/>
            <w:vMerge w:val="continue"/>
          </w:tcPr>
          <w:p w14:paraId="00000805">
            <w:pPr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5659" w:type="dxa"/>
            <w:gridSpan w:val="2"/>
          </w:tcPr>
          <w:p w14:paraId="00000806">
            <w:pPr>
              <w:ind w:right="22"/>
              <w:jc w:val="right"/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</w:pPr>
          </w:p>
          <w:p w14:paraId="00000807">
            <w:pPr>
              <w:ind w:right="22"/>
              <w:jc w:val="righ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0"/>
                <w:szCs w:val="20"/>
              </w:rPr>
              <w:t>ОБЩЕЕ КОЛИЧЕСТВО ЧАСОВ ПО ПРОГРАММЕ</w:t>
            </w:r>
          </w:p>
        </w:tc>
        <w:tc>
          <w:tcPr>
            <w:cnfStyle w:val="000000010000"/>
            <w:tcW w:w="851" w:type="dxa"/>
          </w:tcPr>
          <w:p w14:paraId="00000808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809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34</w:t>
            </w:r>
          </w:p>
        </w:tc>
        <w:tc>
          <w:tcPr>
            <w:cnfStyle w:val="000000010000"/>
            <w:tcW w:w="992" w:type="dxa"/>
          </w:tcPr>
          <w:p w14:paraId="0000080A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80B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1276" w:type="dxa"/>
          </w:tcPr>
          <w:p w14:paraId="0000080C">
            <w:pPr>
              <w:jc w:val="center"/>
              <w:rPr>
                <w:rFonts w:ascii="Times New Roman" w:cs="Times New Roman" w:eastAsia="Calibri" w:hAnsi="Times New Roman"/>
                <w:b/>
                <w:sz w:val="20"/>
                <w:szCs w:val="20"/>
              </w:rPr>
            </w:pPr>
          </w:p>
          <w:p w14:paraId="0000080D">
            <w:pPr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17</w:t>
            </w:r>
          </w:p>
        </w:tc>
        <w:tc>
          <w:tcPr>
            <w:cnfStyle w:val="000000010000"/>
            <w:tcW w:w="3260" w:type="dxa"/>
          </w:tcPr>
          <w:p w14:paraId="0000080E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2552" w:type="dxa"/>
          </w:tcPr>
          <w:p w14:paraId="0000080F">
            <w:pPr>
              <w:jc w:val="both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</w:tbl>
    <w:p w14:paraId="00000810">
      <w:pPr>
        <w:spacing w:line="240" w:lineRule="auto"/>
        <w:jc w:val="both"/>
        <w:rPr>
          <w:rFonts w:ascii="Times New Roman" w:cs="Times New Roman" w:hAnsi="Times New Roman"/>
        </w:rPr>
        <w:sectPr>
          <w:pgSz w:w="16838" w:h="11906" w:orient="landscape"/>
          <w:pgMar w:top="851" w:right="1134" w:bottom="1701" w:left="1134" w:header="709" w:footer="709" w:gutter="0"/>
          <w:cols w:space="708"/>
          <w:titlePg/>
        </w:sectPr>
      </w:pPr>
    </w:p>
    <w:p w14:paraId="00000811">
      <w:pPr>
        <w:tabs>
          <w:tab w:val="left" w:pos="3146"/>
        </w:tabs>
        <w:rPr>
          <w:rFonts w:ascii="Times New Roman" w:cs="Times New Roman" w:hAnsi="Times New Roman"/>
        </w:rPr>
      </w:pPr>
    </w:p>
    <w:sectPr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813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12</w:t>
    </w:r>
    <w:r>
      <w:fldChar w:fldCharType="end"/>
    </w:r>
  </w:p>
  <w:p w14:paraId="00000814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812">
    <w:pPr>
      <w:pStyle w:val="Header"/>
      <w:ind w:left="-567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multiLevelType w:val="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"/>
      <w:lvlJc w:val="left"/>
      <w:pPr>
        <w:ind w:left="7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multiLevelType w:val="hybrid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9"/>
  </w:num>
  <w:num w:numId="4">
    <w:abstractNumId w:val="8"/>
  </w:num>
  <w:num w:numId="5">
    <w:abstractNumId w:val="13"/>
  </w:num>
  <w:num w:numId="6">
    <w:abstractNumId w:val="9"/>
  </w:num>
  <w:num w:numId="7">
    <w:abstractNumId w:val="26"/>
  </w:num>
  <w:num w:numId="8">
    <w:abstractNumId w:val="6"/>
  </w:num>
  <w:num w:numId="9">
    <w:abstractNumId w:val="7"/>
  </w:num>
  <w:num w:numId="10">
    <w:abstractNumId w:val="19"/>
  </w:num>
  <w:num w:numId="11">
    <w:abstractNumId w:val="27"/>
  </w:num>
  <w:num w:numId="12">
    <w:abstractNumId w:val="30"/>
  </w:num>
  <w:num w:numId="13">
    <w:abstractNumId w:val="24"/>
  </w:num>
  <w:num w:numId="14">
    <w:abstractNumId w:val="3"/>
  </w:num>
  <w:num w:numId="15">
    <w:abstractNumId w:val="31"/>
  </w:num>
  <w:num w:numId="16">
    <w:abstractNumId w:val="5"/>
  </w:num>
  <w:num w:numId="17">
    <w:abstractNumId w:val="12"/>
  </w:num>
  <w:num w:numId="18">
    <w:abstractNumId w:val="25"/>
  </w:num>
  <w:num w:numId="19">
    <w:abstractNumId w:val="28"/>
  </w:num>
  <w:num w:numId="20">
    <w:abstractNumId w:val="10"/>
  </w:num>
  <w:num w:numId="21">
    <w:abstractNumId w:val="17"/>
  </w:num>
  <w:num w:numId="22">
    <w:abstractNumId w:val="2"/>
  </w:num>
  <w:num w:numId="23">
    <w:abstractNumId w:val="0"/>
  </w:num>
  <w:num w:numId="24">
    <w:abstractNumId w:val="16"/>
  </w:num>
  <w:num w:numId="25">
    <w:abstractNumId w:val="11"/>
  </w:num>
  <w:num w:numId="26">
    <w:abstractNumId w:val="20"/>
  </w:num>
  <w:num w:numId="27">
    <w:abstractNumId w:val="21"/>
  </w:num>
  <w:num w:numId="28">
    <w:abstractNumId w:val="15"/>
  </w:num>
  <w:num w:numId="29">
    <w:abstractNumId w:val="14"/>
  </w:num>
  <w:num w:numId="30">
    <w:abstractNumId w:val="18"/>
  </w:num>
  <w:num w:numId="31">
    <w:abstractNumId w:val="4"/>
  </w:num>
  <w:num w:numId="32">
    <w:abstractNumId w:val="2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1"/>
    <w:rsid w:val="00002CCC"/>
    <w:rsid w:val="00004CFB"/>
    <w:rsid w:val="00007F16"/>
    <w:rsid w:val="00013C05"/>
    <w:rsid w:val="0001438F"/>
    <w:rsid w:val="0001641E"/>
    <w:rsid w:val="00016DBD"/>
    <w:rsid w:val="000221D2"/>
    <w:rsid w:val="00033120"/>
    <w:rsid w:val="00037F2B"/>
    <w:rsid w:val="00040807"/>
    <w:rsid w:val="00042DCE"/>
    <w:rsid w:val="00043CF3"/>
    <w:rsid w:val="00046247"/>
    <w:rsid w:val="00046EC3"/>
    <w:rsid w:val="00052D4A"/>
    <w:rsid w:val="00052ED9"/>
    <w:rsid w:val="00056C8A"/>
    <w:rsid w:val="00057DFC"/>
    <w:rsid w:val="0007294D"/>
    <w:rsid w:val="00074EE5"/>
    <w:rsid w:val="00075548"/>
    <w:rsid w:val="00075D47"/>
    <w:rsid w:val="00076588"/>
    <w:rsid w:val="00082013"/>
    <w:rsid w:val="000822B8"/>
    <w:rsid w:val="00085E3A"/>
    <w:rsid w:val="00086849"/>
    <w:rsid w:val="00092132"/>
    <w:rsid w:val="000A0979"/>
    <w:rsid w:val="000A63D4"/>
    <w:rsid w:val="000B6020"/>
    <w:rsid w:val="000B667C"/>
    <w:rsid w:val="000B7886"/>
    <w:rsid w:val="000C21C2"/>
    <w:rsid w:val="000C4E8D"/>
    <w:rsid w:val="000D0A36"/>
    <w:rsid w:val="000D21AA"/>
    <w:rsid w:val="000D5C81"/>
    <w:rsid w:val="000D5CC0"/>
    <w:rsid w:val="000F7684"/>
    <w:rsid w:val="00100B53"/>
    <w:rsid w:val="0010169A"/>
    <w:rsid w:val="00110246"/>
    <w:rsid w:val="00117BA5"/>
    <w:rsid w:val="00121A18"/>
    <w:rsid w:val="00122C9E"/>
    <w:rsid w:val="00130AB8"/>
    <w:rsid w:val="00130EB1"/>
    <w:rsid w:val="001320DF"/>
    <w:rsid w:val="001322E5"/>
    <w:rsid w:val="00132B62"/>
    <w:rsid w:val="00134419"/>
    <w:rsid w:val="001360CD"/>
    <w:rsid w:val="001420CB"/>
    <w:rsid w:val="0014333A"/>
    <w:rsid w:val="0014375C"/>
    <w:rsid w:val="00144E7C"/>
    <w:rsid w:val="001452E4"/>
    <w:rsid w:val="00151AC8"/>
    <w:rsid w:val="001540BD"/>
    <w:rsid w:val="00157653"/>
    <w:rsid w:val="00161E6F"/>
    <w:rsid w:val="00163B59"/>
    <w:rsid w:val="00167104"/>
    <w:rsid w:val="001712DA"/>
    <w:rsid w:val="00175B8D"/>
    <w:rsid w:val="00176B11"/>
    <w:rsid w:val="00180637"/>
    <w:rsid w:val="001829F6"/>
    <w:rsid w:val="00183F6C"/>
    <w:rsid w:val="00184571"/>
    <w:rsid w:val="0018587B"/>
    <w:rsid w:val="001858AD"/>
    <w:rsid w:val="001917DA"/>
    <w:rsid w:val="00197385"/>
    <w:rsid w:val="001A0C9A"/>
    <w:rsid w:val="001A42B5"/>
    <w:rsid w:val="001A431E"/>
    <w:rsid w:val="001A4DF1"/>
    <w:rsid w:val="001B4278"/>
    <w:rsid w:val="001C02FA"/>
    <w:rsid w:val="001D2A5E"/>
    <w:rsid w:val="001D2EBE"/>
    <w:rsid w:val="001D446A"/>
    <w:rsid w:val="001D56BC"/>
    <w:rsid w:val="001D56F8"/>
    <w:rsid w:val="001E7105"/>
    <w:rsid w:val="001F094B"/>
    <w:rsid w:val="001F4515"/>
    <w:rsid w:val="001F7919"/>
    <w:rsid w:val="002223B3"/>
    <w:rsid w:val="002249E0"/>
    <w:rsid w:val="0023165F"/>
    <w:rsid w:val="00235FBB"/>
    <w:rsid w:val="00237BA2"/>
    <w:rsid w:val="00241A0E"/>
    <w:rsid w:val="002472F8"/>
    <w:rsid w:val="002523EE"/>
    <w:rsid w:val="002617F4"/>
    <w:rsid w:val="00262A51"/>
    <w:rsid w:val="00264BCB"/>
    <w:rsid w:val="002653E0"/>
    <w:rsid w:val="00266F17"/>
    <w:rsid w:val="00273D8A"/>
    <w:rsid w:val="00276382"/>
    <w:rsid w:val="00282B97"/>
    <w:rsid w:val="00284F7F"/>
    <w:rsid w:val="002902CD"/>
    <w:rsid w:val="002906A2"/>
    <w:rsid w:val="002959D2"/>
    <w:rsid w:val="00296117"/>
    <w:rsid w:val="00296899"/>
    <w:rsid w:val="002A0310"/>
    <w:rsid w:val="002A3A4A"/>
    <w:rsid w:val="002B0F34"/>
    <w:rsid w:val="002B240C"/>
    <w:rsid w:val="002C1772"/>
    <w:rsid w:val="002C1C0C"/>
    <w:rsid w:val="002C3DC5"/>
    <w:rsid w:val="002C76DE"/>
    <w:rsid w:val="002D1148"/>
    <w:rsid w:val="002D621E"/>
    <w:rsid w:val="002D761B"/>
    <w:rsid w:val="002E1086"/>
    <w:rsid w:val="002E2F5D"/>
    <w:rsid w:val="002E45D0"/>
    <w:rsid w:val="00301F80"/>
    <w:rsid w:val="00304DC3"/>
    <w:rsid w:val="00306461"/>
    <w:rsid w:val="003132F3"/>
    <w:rsid w:val="003135F7"/>
    <w:rsid w:val="00317AE8"/>
    <w:rsid w:val="00324490"/>
    <w:rsid w:val="00332BB6"/>
    <w:rsid w:val="00332EBD"/>
    <w:rsid w:val="003427C5"/>
    <w:rsid w:val="003502E6"/>
    <w:rsid w:val="003511DE"/>
    <w:rsid w:val="00354CCB"/>
    <w:rsid w:val="003638B3"/>
    <w:rsid w:val="00371E83"/>
    <w:rsid w:val="00375184"/>
    <w:rsid w:val="003838B9"/>
    <w:rsid w:val="00393A8B"/>
    <w:rsid w:val="003951A5"/>
    <w:rsid w:val="0039533B"/>
    <w:rsid w:val="003963DF"/>
    <w:rsid w:val="003A0CAD"/>
    <w:rsid w:val="003A6553"/>
    <w:rsid w:val="003A7682"/>
    <w:rsid w:val="003B101F"/>
    <w:rsid w:val="003C30A2"/>
    <w:rsid w:val="003C7D3A"/>
    <w:rsid w:val="003D02BD"/>
    <w:rsid w:val="003D64D3"/>
    <w:rsid w:val="003E06B1"/>
    <w:rsid w:val="003E167C"/>
    <w:rsid w:val="003E761C"/>
    <w:rsid w:val="003F218C"/>
    <w:rsid w:val="003F44FD"/>
    <w:rsid w:val="003F47A3"/>
    <w:rsid w:val="003F69A7"/>
    <w:rsid w:val="0040026A"/>
    <w:rsid w:val="00402072"/>
    <w:rsid w:val="004076FF"/>
    <w:rsid w:val="00410C78"/>
    <w:rsid w:val="0041268A"/>
    <w:rsid w:val="00413264"/>
    <w:rsid w:val="004203D9"/>
    <w:rsid w:val="00420BFC"/>
    <w:rsid w:val="00425AC4"/>
    <w:rsid w:val="00426C46"/>
    <w:rsid w:val="00427190"/>
    <w:rsid w:val="00427252"/>
    <w:rsid w:val="00434A7B"/>
    <w:rsid w:val="00440651"/>
    <w:rsid w:val="00443E36"/>
    <w:rsid w:val="0044413C"/>
    <w:rsid w:val="00444940"/>
    <w:rsid w:val="00446C71"/>
    <w:rsid w:val="00447D7B"/>
    <w:rsid w:val="00450205"/>
    <w:rsid w:val="00453A1E"/>
    <w:rsid w:val="00456D5B"/>
    <w:rsid w:val="0046098D"/>
    <w:rsid w:val="00460F58"/>
    <w:rsid w:val="00466C7A"/>
    <w:rsid w:val="00476F48"/>
    <w:rsid w:val="004806C2"/>
    <w:rsid w:val="0048076B"/>
    <w:rsid w:val="004809E4"/>
    <w:rsid w:val="00484AD3"/>
    <w:rsid w:val="00485087"/>
    <w:rsid w:val="004858B9"/>
    <w:rsid w:val="004912E9"/>
    <w:rsid w:val="00491D2F"/>
    <w:rsid w:val="0049227E"/>
    <w:rsid w:val="00497C56"/>
    <w:rsid w:val="004A2DBD"/>
    <w:rsid w:val="004B176D"/>
    <w:rsid w:val="004B1D48"/>
    <w:rsid w:val="004B1D65"/>
    <w:rsid w:val="004B3085"/>
    <w:rsid w:val="004B5DB4"/>
    <w:rsid w:val="004B6351"/>
    <w:rsid w:val="004C20DE"/>
    <w:rsid w:val="004C482F"/>
    <w:rsid w:val="004D5C95"/>
    <w:rsid w:val="004E1FA4"/>
    <w:rsid w:val="004E50B7"/>
    <w:rsid w:val="004E6A46"/>
    <w:rsid w:val="004F07D2"/>
    <w:rsid w:val="004F0EB2"/>
    <w:rsid w:val="004F0F48"/>
    <w:rsid w:val="004F12F2"/>
    <w:rsid w:val="004F1CFF"/>
    <w:rsid w:val="004F4E7F"/>
    <w:rsid w:val="004F5FB0"/>
    <w:rsid w:val="004F612A"/>
    <w:rsid w:val="0050294A"/>
    <w:rsid w:val="00506F0C"/>
    <w:rsid w:val="00512F70"/>
    <w:rsid w:val="00513D4B"/>
    <w:rsid w:val="0052338A"/>
    <w:rsid w:val="0052590B"/>
    <w:rsid w:val="00527876"/>
    <w:rsid w:val="00533781"/>
    <w:rsid w:val="00543B1F"/>
    <w:rsid w:val="00546E62"/>
    <w:rsid w:val="00562A87"/>
    <w:rsid w:val="00562FF8"/>
    <w:rsid w:val="00583D6B"/>
    <w:rsid w:val="0058555A"/>
    <w:rsid w:val="0058798A"/>
    <w:rsid w:val="00590A42"/>
    <w:rsid w:val="00590FB9"/>
    <w:rsid w:val="005953DF"/>
    <w:rsid w:val="005958DA"/>
    <w:rsid w:val="005975B6"/>
    <w:rsid w:val="00597A58"/>
    <w:rsid w:val="005A11C6"/>
    <w:rsid w:val="005A30B6"/>
    <w:rsid w:val="005A533F"/>
    <w:rsid w:val="005A5F27"/>
    <w:rsid w:val="005A6288"/>
    <w:rsid w:val="005B4FBE"/>
    <w:rsid w:val="005B668D"/>
    <w:rsid w:val="005C0D9F"/>
    <w:rsid w:val="005C3CEA"/>
    <w:rsid w:val="005C4FBB"/>
    <w:rsid w:val="005C6EA1"/>
    <w:rsid w:val="005C76EE"/>
    <w:rsid w:val="005D13B2"/>
    <w:rsid w:val="005D1858"/>
    <w:rsid w:val="005E1D65"/>
    <w:rsid w:val="005E2508"/>
    <w:rsid w:val="005E4BBD"/>
    <w:rsid w:val="005E63F6"/>
    <w:rsid w:val="005E7CC7"/>
    <w:rsid w:val="005F3D2E"/>
    <w:rsid w:val="00605CDB"/>
    <w:rsid w:val="006101E8"/>
    <w:rsid w:val="006119EA"/>
    <w:rsid w:val="00611FD0"/>
    <w:rsid w:val="00613102"/>
    <w:rsid w:val="0061362E"/>
    <w:rsid w:val="00616DDB"/>
    <w:rsid w:val="00617A3A"/>
    <w:rsid w:val="00617B49"/>
    <w:rsid w:val="00620B15"/>
    <w:rsid w:val="00624393"/>
    <w:rsid w:val="00625C0C"/>
    <w:rsid w:val="00627D86"/>
    <w:rsid w:val="00633C15"/>
    <w:rsid w:val="00641D51"/>
    <w:rsid w:val="00643133"/>
    <w:rsid w:val="0064467D"/>
    <w:rsid w:val="00645B17"/>
    <w:rsid w:val="0064626D"/>
    <w:rsid w:val="00646F55"/>
    <w:rsid w:val="00657482"/>
    <w:rsid w:val="006660B3"/>
    <w:rsid w:val="006930E3"/>
    <w:rsid w:val="006A2AD0"/>
    <w:rsid w:val="006B33BA"/>
    <w:rsid w:val="006B59FF"/>
    <w:rsid w:val="006B659B"/>
    <w:rsid w:val="006B7048"/>
    <w:rsid w:val="006C664C"/>
    <w:rsid w:val="006D0048"/>
    <w:rsid w:val="006E12BF"/>
    <w:rsid w:val="006E19C0"/>
    <w:rsid w:val="006E6D2D"/>
    <w:rsid w:val="006F25DE"/>
    <w:rsid w:val="006F66BA"/>
    <w:rsid w:val="006F6DBD"/>
    <w:rsid w:val="00701A81"/>
    <w:rsid w:val="00702510"/>
    <w:rsid w:val="007031BA"/>
    <w:rsid w:val="00710B51"/>
    <w:rsid w:val="00710C6E"/>
    <w:rsid w:val="00721192"/>
    <w:rsid w:val="00745D91"/>
    <w:rsid w:val="00751AFE"/>
    <w:rsid w:val="00752B59"/>
    <w:rsid w:val="00753C39"/>
    <w:rsid w:val="00754CC0"/>
    <w:rsid w:val="00757AEC"/>
    <w:rsid w:val="007649B3"/>
    <w:rsid w:val="00777A20"/>
    <w:rsid w:val="0078644E"/>
    <w:rsid w:val="00787257"/>
    <w:rsid w:val="007950A5"/>
    <w:rsid w:val="007A3D21"/>
    <w:rsid w:val="007B0EF0"/>
    <w:rsid w:val="007B49CF"/>
    <w:rsid w:val="007B57EC"/>
    <w:rsid w:val="007B6805"/>
    <w:rsid w:val="007C3FD5"/>
    <w:rsid w:val="007D1ABC"/>
    <w:rsid w:val="007D2509"/>
    <w:rsid w:val="007D4018"/>
    <w:rsid w:val="007E2C3C"/>
    <w:rsid w:val="007F54D8"/>
    <w:rsid w:val="008026E4"/>
    <w:rsid w:val="0080348D"/>
    <w:rsid w:val="008125DF"/>
    <w:rsid w:val="0081300F"/>
    <w:rsid w:val="008150A1"/>
    <w:rsid w:val="00816C95"/>
    <w:rsid w:val="0082294F"/>
    <w:rsid w:val="00823200"/>
    <w:rsid w:val="00833B67"/>
    <w:rsid w:val="0084099A"/>
    <w:rsid w:val="00843869"/>
    <w:rsid w:val="008449D5"/>
    <w:rsid w:val="008450FE"/>
    <w:rsid w:val="00862B1C"/>
    <w:rsid w:val="008651A0"/>
    <w:rsid w:val="0086752A"/>
    <w:rsid w:val="0088600F"/>
    <w:rsid w:val="00887850"/>
    <w:rsid w:val="008927BB"/>
    <w:rsid w:val="008934CF"/>
    <w:rsid w:val="008A1E82"/>
    <w:rsid w:val="008B0FB6"/>
    <w:rsid w:val="008B1B25"/>
    <w:rsid w:val="008B3580"/>
    <w:rsid w:val="008B58FC"/>
    <w:rsid w:val="008C0281"/>
    <w:rsid w:val="008C1BB6"/>
    <w:rsid w:val="008C3B5B"/>
    <w:rsid w:val="008C5B69"/>
    <w:rsid w:val="008C68F5"/>
    <w:rsid w:val="008C7916"/>
    <w:rsid w:val="008D57D5"/>
    <w:rsid w:val="008D6915"/>
    <w:rsid w:val="008E292A"/>
    <w:rsid w:val="008F46C7"/>
    <w:rsid w:val="009124ED"/>
    <w:rsid w:val="00914C3B"/>
    <w:rsid w:val="00914CF1"/>
    <w:rsid w:val="0091595F"/>
    <w:rsid w:val="0092559C"/>
    <w:rsid w:val="00925919"/>
    <w:rsid w:val="009266C3"/>
    <w:rsid w:val="009351B3"/>
    <w:rsid w:val="009354D0"/>
    <w:rsid w:val="009413D7"/>
    <w:rsid w:val="009460A1"/>
    <w:rsid w:val="00950459"/>
    <w:rsid w:val="00962A13"/>
    <w:rsid w:val="009678D1"/>
    <w:rsid w:val="009706DF"/>
    <w:rsid w:val="00970F52"/>
    <w:rsid w:val="009742FF"/>
    <w:rsid w:val="00976B09"/>
    <w:rsid w:val="009812BD"/>
    <w:rsid w:val="009828F0"/>
    <w:rsid w:val="00984CE5"/>
    <w:rsid w:val="00987087"/>
    <w:rsid w:val="00990A37"/>
    <w:rsid w:val="00991495"/>
    <w:rsid w:val="00991CB1"/>
    <w:rsid w:val="009975DA"/>
    <w:rsid w:val="009A1109"/>
    <w:rsid w:val="009A2EF1"/>
    <w:rsid w:val="009A3B6F"/>
    <w:rsid w:val="009A44E0"/>
    <w:rsid w:val="009A58F0"/>
    <w:rsid w:val="009A5F63"/>
    <w:rsid w:val="009A6197"/>
    <w:rsid w:val="009B6C04"/>
    <w:rsid w:val="009C3AC6"/>
    <w:rsid w:val="009D2DB6"/>
    <w:rsid w:val="009D4361"/>
    <w:rsid w:val="009E5FE0"/>
    <w:rsid w:val="009E6978"/>
    <w:rsid w:val="009E78DF"/>
    <w:rsid w:val="009E7909"/>
    <w:rsid w:val="009F2DA0"/>
    <w:rsid w:val="009F436D"/>
    <w:rsid w:val="00A077A7"/>
    <w:rsid w:val="00A12F61"/>
    <w:rsid w:val="00A12F8A"/>
    <w:rsid w:val="00A13D22"/>
    <w:rsid w:val="00A165AD"/>
    <w:rsid w:val="00A16C64"/>
    <w:rsid w:val="00A2243E"/>
    <w:rsid w:val="00A22B27"/>
    <w:rsid w:val="00A3423F"/>
    <w:rsid w:val="00A34A06"/>
    <w:rsid w:val="00A436B1"/>
    <w:rsid w:val="00A43B3C"/>
    <w:rsid w:val="00A43C54"/>
    <w:rsid w:val="00A44E8D"/>
    <w:rsid w:val="00A45600"/>
    <w:rsid w:val="00A45EBB"/>
    <w:rsid w:val="00A46A2E"/>
    <w:rsid w:val="00A50F8D"/>
    <w:rsid w:val="00A519DF"/>
    <w:rsid w:val="00A62144"/>
    <w:rsid w:val="00A66F67"/>
    <w:rsid w:val="00A677A5"/>
    <w:rsid w:val="00A705D6"/>
    <w:rsid w:val="00A80820"/>
    <w:rsid w:val="00A82B4E"/>
    <w:rsid w:val="00A8657E"/>
    <w:rsid w:val="00A91A53"/>
    <w:rsid w:val="00A97D85"/>
    <w:rsid w:val="00AB041F"/>
    <w:rsid w:val="00AB15EC"/>
    <w:rsid w:val="00AB6169"/>
    <w:rsid w:val="00AB6C60"/>
    <w:rsid w:val="00AC0B34"/>
    <w:rsid w:val="00AC1B2D"/>
    <w:rsid w:val="00AC2A27"/>
    <w:rsid w:val="00AC318F"/>
    <w:rsid w:val="00AC5D47"/>
    <w:rsid w:val="00AD02C8"/>
    <w:rsid w:val="00AD0647"/>
    <w:rsid w:val="00AD0A2E"/>
    <w:rsid w:val="00AD0B17"/>
    <w:rsid w:val="00AD265E"/>
    <w:rsid w:val="00AD2A23"/>
    <w:rsid w:val="00AD3012"/>
    <w:rsid w:val="00AD4157"/>
    <w:rsid w:val="00AD60FE"/>
    <w:rsid w:val="00AD621C"/>
    <w:rsid w:val="00AE1FF5"/>
    <w:rsid w:val="00AE2EFB"/>
    <w:rsid w:val="00AE5053"/>
    <w:rsid w:val="00AF4742"/>
    <w:rsid w:val="00AF4BD7"/>
    <w:rsid w:val="00AF5CE1"/>
    <w:rsid w:val="00B039E8"/>
    <w:rsid w:val="00B14D07"/>
    <w:rsid w:val="00B20E59"/>
    <w:rsid w:val="00B23116"/>
    <w:rsid w:val="00B24130"/>
    <w:rsid w:val="00B27B78"/>
    <w:rsid w:val="00B40531"/>
    <w:rsid w:val="00B45312"/>
    <w:rsid w:val="00B468CB"/>
    <w:rsid w:val="00B46C92"/>
    <w:rsid w:val="00B4799C"/>
    <w:rsid w:val="00B50BE3"/>
    <w:rsid w:val="00B50E52"/>
    <w:rsid w:val="00B52060"/>
    <w:rsid w:val="00B542D5"/>
    <w:rsid w:val="00B61147"/>
    <w:rsid w:val="00B67FC6"/>
    <w:rsid w:val="00B76157"/>
    <w:rsid w:val="00B77D1C"/>
    <w:rsid w:val="00B85DDC"/>
    <w:rsid w:val="00B86B95"/>
    <w:rsid w:val="00B906E5"/>
    <w:rsid w:val="00B924FA"/>
    <w:rsid w:val="00B926B3"/>
    <w:rsid w:val="00B96BD2"/>
    <w:rsid w:val="00BA1DF8"/>
    <w:rsid w:val="00BA5070"/>
    <w:rsid w:val="00BB11B2"/>
    <w:rsid w:val="00BB1A82"/>
    <w:rsid w:val="00BB5DE9"/>
    <w:rsid w:val="00BC1299"/>
    <w:rsid w:val="00BC3398"/>
    <w:rsid w:val="00BD26F6"/>
    <w:rsid w:val="00BD3239"/>
    <w:rsid w:val="00BE4B44"/>
    <w:rsid w:val="00BE783C"/>
    <w:rsid w:val="00BF27CF"/>
    <w:rsid w:val="00BF372D"/>
    <w:rsid w:val="00BF37DD"/>
    <w:rsid w:val="00BF4F53"/>
    <w:rsid w:val="00C050EC"/>
    <w:rsid w:val="00C06768"/>
    <w:rsid w:val="00C079A2"/>
    <w:rsid w:val="00C11A49"/>
    <w:rsid w:val="00C152ED"/>
    <w:rsid w:val="00C24684"/>
    <w:rsid w:val="00C31EE4"/>
    <w:rsid w:val="00C3279E"/>
    <w:rsid w:val="00C3306C"/>
    <w:rsid w:val="00C36C9F"/>
    <w:rsid w:val="00C370E1"/>
    <w:rsid w:val="00C461BB"/>
    <w:rsid w:val="00C541EE"/>
    <w:rsid w:val="00C55B4D"/>
    <w:rsid w:val="00C629FD"/>
    <w:rsid w:val="00C641D2"/>
    <w:rsid w:val="00C72446"/>
    <w:rsid w:val="00C7531C"/>
    <w:rsid w:val="00C76037"/>
    <w:rsid w:val="00C80CE6"/>
    <w:rsid w:val="00C94DDB"/>
    <w:rsid w:val="00C97682"/>
    <w:rsid w:val="00C97FF9"/>
    <w:rsid w:val="00CA24FF"/>
    <w:rsid w:val="00CA3DC0"/>
    <w:rsid w:val="00CA7B20"/>
    <w:rsid w:val="00CA7E7A"/>
    <w:rsid w:val="00CB49D3"/>
    <w:rsid w:val="00CB55ED"/>
    <w:rsid w:val="00CC418F"/>
    <w:rsid w:val="00CC5B1A"/>
    <w:rsid w:val="00CD2AEF"/>
    <w:rsid w:val="00CD3B5B"/>
    <w:rsid w:val="00CE0352"/>
    <w:rsid w:val="00CE189A"/>
    <w:rsid w:val="00CE442B"/>
    <w:rsid w:val="00CF15F0"/>
    <w:rsid w:val="00CF212C"/>
    <w:rsid w:val="00CF35D2"/>
    <w:rsid w:val="00CF3697"/>
    <w:rsid w:val="00CF3F90"/>
    <w:rsid w:val="00CF5612"/>
    <w:rsid w:val="00D00953"/>
    <w:rsid w:val="00D00AD5"/>
    <w:rsid w:val="00D13D1A"/>
    <w:rsid w:val="00D20376"/>
    <w:rsid w:val="00D234CD"/>
    <w:rsid w:val="00D2562E"/>
    <w:rsid w:val="00D301C9"/>
    <w:rsid w:val="00D37B76"/>
    <w:rsid w:val="00D43289"/>
    <w:rsid w:val="00D442B3"/>
    <w:rsid w:val="00D459CC"/>
    <w:rsid w:val="00D50E7E"/>
    <w:rsid w:val="00D63018"/>
    <w:rsid w:val="00D71E43"/>
    <w:rsid w:val="00D93FD5"/>
    <w:rsid w:val="00D95F6E"/>
    <w:rsid w:val="00DB3E81"/>
    <w:rsid w:val="00DB7618"/>
    <w:rsid w:val="00DC19FB"/>
    <w:rsid w:val="00DC4927"/>
    <w:rsid w:val="00DD00E2"/>
    <w:rsid w:val="00DD18C4"/>
    <w:rsid w:val="00DD7AF7"/>
    <w:rsid w:val="00DE3B5F"/>
    <w:rsid w:val="00DE43F9"/>
    <w:rsid w:val="00DE5F9B"/>
    <w:rsid w:val="00DF7216"/>
    <w:rsid w:val="00DF76DF"/>
    <w:rsid w:val="00DF773E"/>
    <w:rsid w:val="00E00081"/>
    <w:rsid w:val="00E16112"/>
    <w:rsid w:val="00E22CFA"/>
    <w:rsid w:val="00E2336E"/>
    <w:rsid w:val="00E24B79"/>
    <w:rsid w:val="00E27695"/>
    <w:rsid w:val="00E35EB1"/>
    <w:rsid w:val="00E36505"/>
    <w:rsid w:val="00E4166B"/>
    <w:rsid w:val="00E42910"/>
    <w:rsid w:val="00E4759F"/>
    <w:rsid w:val="00E509F5"/>
    <w:rsid w:val="00E57B0F"/>
    <w:rsid w:val="00E647F4"/>
    <w:rsid w:val="00E66465"/>
    <w:rsid w:val="00E74FBF"/>
    <w:rsid w:val="00E779A3"/>
    <w:rsid w:val="00E82A00"/>
    <w:rsid w:val="00E86EC4"/>
    <w:rsid w:val="00E87FCE"/>
    <w:rsid w:val="00E908E4"/>
    <w:rsid w:val="00E93A4D"/>
    <w:rsid w:val="00E945E8"/>
    <w:rsid w:val="00E974F7"/>
    <w:rsid w:val="00EA082E"/>
    <w:rsid w:val="00EA2386"/>
    <w:rsid w:val="00EA52B1"/>
    <w:rsid w:val="00EB18FE"/>
    <w:rsid w:val="00EC16DB"/>
    <w:rsid w:val="00EC4CBF"/>
    <w:rsid w:val="00EE417B"/>
    <w:rsid w:val="00EE4EAE"/>
    <w:rsid w:val="00EE634D"/>
    <w:rsid w:val="00EE736D"/>
    <w:rsid w:val="00EF18B8"/>
    <w:rsid w:val="00EF4F4C"/>
    <w:rsid w:val="00F0482C"/>
    <w:rsid w:val="00F07745"/>
    <w:rsid w:val="00F140AB"/>
    <w:rsid w:val="00F1500B"/>
    <w:rsid w:val="00F150D4"/>
    <w:rsid w:val="00F176E2"/>
    <w:rsid w:val="00F311A1"/>
    <w:rsid w:val="00F32FCE"/>
    <w:rsid w:val="00F3619D"/>
    <w:rsid w:val="00F44733"/>
    <w:rsid w:val="00F522DF"/>
    <w:rsid w:val="00F52BC8"/>
    <w:rsid w:val="00F545D3"/>
    <w:rsid w:val="00F5469D"/>
    <w:rsid w:val="00F61FF8"/>
    <w:rsid w:val="00F623AC"/>
    <w:rsid w:val="00F65B08"/>
    <w:rsid w:val="00F6693F"/>
    <w:rsid w:val="00F70925"/>
    <w:rsid w:val="00F71D20"/>
    <w:rsid w:val="00F9380F"/>
    <w:rsid w:val="00FA29FD"/>
    <w:rsid w:val="00FA4B5E"/>
    <w:rsid w:val="00FB0696"/>
    <w:rsid w:val="00FB250D"/>
    <w:rsid w:val="00FB43C7"/>
    <w:rsid w:val="00FB6E49"/>
    <w:rsid w:val="00FC3616"/>
    <w:rsid w:val="00FD06AA"/>
    <w:rsid w:val="00FD0D57"/>
    <w:rsid w:val="00FD0E64"/>
    <w:rsid w:val="00FD1C44"/>
    <w:rsid w:val="00FD7206"/>
    <w:rsid w:val="00FE50D6"/>
    <w:rsid w:val="00FF1360"/>
    <w:rsid w:val="00FF16EB"/>
    <w:rsid w:val="00FF247A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AE3C"/>
  <w15:docId w15:val="{0E27DC23-3DA3-4D77-BCE2-F57A287F58D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style-span">
    <w:name w:val="Apple-style-span"/>
    <w:basedOn w:val="DefaultParagraphFont"/>
    <w:uiPriority w:val="99"/>
  </w:style>
  <w:style w:type="paragraph" w:styleId="Normal(Web)">
    <w:name w:val="Normal (Web)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link w:val="БезинтервалаЗнак"/>
    <w:uiPriority w:val="99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БезинтервалаЗнак">
    <w:name w:val="Без интервала Знак"/>
    <w:link w:val="NoSpacing"/>
    <w:uiPriority w:val="1"/>
  </w:style>
  <w:style w:type="table" w:customStyle="1" w:styleId="Сеткатаблицы1">
    <w:name w:val="Сетка таблицы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3" Type="http://schemas.openxmlformats.org/officeDocument/2006/relationships/fontTable" Target="fontTable.xml"/><Relationship Id="rId114" Type="http://schemas.openxmlformats.org/officeDocument/2006/relationships/theme" Target="theme/theme1.xml"/><Relationship Id="rId115" Type="http://schemas.openxmlformats.org/officeDocument/2006/relationships/image" Target="media/image1.jpeg"/><Relationship Id="rId116" Type="http://schemas.openxmlformats.org/officeDocument/2006/relationships/image" Target="media/image2.jpeg"/><Relationship Id="rId117" Type="http://schemas.openxmlformats.org/officeDocument/2006/relationships/image" Target="media/image3.jpeg"/><Relationship Id="rId118" Type="http://schemas.openxmlformats.org/officeDocument/2006/relationships/image" Target="media/image4.jpeg"/><Relationship Id="rId119" Type="http://schemas.openxmlformats.org/officeDocument/2006/relationships/image" Target="media/image5.jpeg"/><Relationship Id="rId120" Type="http://schemas.openxmlformats.org/officeDocument/2006/relationships/image" Target="media/image6.jpeg"/><Relationship Id="rId121" Type="http://schemas.openxmlformats.org/officeDocument/2006/relationships/image" Target="media/image7.jpeg"/><Relationship Id="rId122" Type="http://schemas.openxmlformats.org/officeDocument/2006/relationships/header" Target="header1.xml"/><Relationship Id="rId123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7" Type="http://schemas.openxmlformats.org/officeDocument/2006/relationships/hyperlink" Target="https://nsportal.ru/nachalnaya-shkola/" TargetMode="External"/><Relationship Id="rId18" Type="http://schemas.openxmlformats.org/officeDocument/2006/relationships/hyperlink" Target="https://infourok.ru/" TargetMode="External"/><Relationship Id="rId19" Type="http://schemas.openxmlformats.org/officeDocument/2006/relationships/hyperlink" Target="https://www.art-talant.org/" TargetMode="External"/><Relationship Id="rId20" Type="http://schemas.openxmlformats.org/officeDocument/2006/relationships/hyperlink" Target="https://multiurok.ru/" TargetMode="External"/><Relationship Id="rId21" Type="http://schemas.openxmlformats.org/officeDocument/2006/relationships/hyperlink" Target="https://nsportal.ru/nachalnaya-shkola/" TargetMode="External"/><Relationship Id="rId22" Type="http://schemas.openxmlformats.org/officeDocument/2006/relationships/hyperlink" Target="https://infourok.ru/" TargetMode="External"/><Relationship Id="rId23" Type="http://schemas.openxmlformats.org/officeDocument/2006/relationships/hyperlink" Target="https://www.art-talant.org/" TargetMode="External"/><Relationship Id="rId24" Type="http://schemas.openxmlformats.org/officeDocument/2006/relationships/hyperlink" Target="https://multiurok.ru/" TargetMode="External"/><Relationship Id="rId25" Type="http://schemas.openxmlformats.org/officeDocument/2006/relationships/hyperlink" Target="https://nsportal.ru/nachalnaya-shkola/" TargetMode="External"/><Relationship Id="rId26" Type="http://schemas.openxmlformats.org/officeDocument/2006/relationships/hyperlink" Target="https://infourok.ru/" TargetMode="External"/><Relationship Id="rId27" Type="http://schemas.openxmlformats.org/officeDocument/2006/relationships/hyperlink" Target="https://www.art-talant.org/" TargetMode="External"/><Relationship Id="rId28" Type="http://schemas.openxmlformats.org/officeDocument/2006/relationships/hyperlink" Target="https://multiurok.ru/" TargetMode="External"/><Relationship Id="rId29" Type="http://schemas.openxmlformats.org/officeDocument/2006/relationships/hyperlink" Target="https://nsportal.ru/nachalnaya-shkola/" TargetMode="External"/><Relationship Id="rId30" Type="http://schemas.openxmlformats.org/officeDocument/2006/relationships/hyperlink" Target="https://infourok.ru/" TargetMode="External"/><Relationship Id="rId31" Type="http://schemas.openxmlformats.org/officeDocument/2006/relationships/hyperlink" Target="https://www.art-talant.org/" TargetMode="External"/><Relationship Id="rId32" Type="http://schemas.openxmlformats.org/officeDocument/2006/relationships/hyperlink" Target="https://multiurok.ru/" TargetMode="External"/><Relationship Id="rId33" Type="http://schemas.openxmlformats.org/officeDocument/2006/relationships/hyperlink" Target="https://nsportal.ru/nachalnaya-shkola/" TargetMode="External"/><Relationship Id="rId34" Type="http://schemas.openxmlformats.org/officeDocument/2006/relationships/hyperlink" Target="https://infourok.ru/" TargetMode="External"/><Relationship Id="rId35" Type="http://schemas.openxmlformats.org/officeDocument/2006/relationships/hyperlink" Target="https://www.art-talant.org/" TargetMode="External"/><Relationship Id="rId36" Type="http://schemas.openxmlformats.org/officeDocument/2006/relationships/hyperlink" Target="https://multiurok.ru/" TargetMode="External"/><Relationship Id="rId37" Type="http://schemas.openxmlformats.org/officeDocument/2006/relationships/hyperlink" Target="https://nsportal.ru/nachalnaya-shkola/" TargetMode="External"/><Relationship Id="rId38" Type="http://schemas.openxmlformats.org/officeDocument/2006/relationships/hyperlink" Target="https://infourok.ru/" TargetMode="External"/><Relationship Id="rId39" Type="http://schemas.openxmlformats.org/officeDocument/2006/relationships/hyperlink" Target="https://www.art-talant.org/" TargetMode="External"/><Relationship Id="rId40" Type="http://schemas.openxmlformats.org/officeDocument/2006/relationships/hyperlink" Target="https://multiurok.ru/" TargetMode="External"/><Relationship Id="rId41" Type="http://schemas.openxmlformats.org/officeDocument/2006/relationships/hyperlink" Target="https://nsportal.ru/nachalnaya-shkola/" TargetMode="External"/><Relationship Id="rId42" Type="http://schemas.openxmlformats.org/officeDocument/2006/relationships/hyperlink" Target="https://infourok.ru/" TargetMode="External"/><Relationship Id="rId43" Type="http://schemas.openxmlformats.org/officeDocument/2006/relationships/hyperlink" Target="https://www.art-talant.org/" TargetMode="External"/><Relationship Id="rId44" Type="http://schemas.openxmlformats.org/officeDocument/2006/relationships/hyperlink" Target="https://multiurok.ru/" TargetMode="External"/><Relationship Id="rId45" Type="http://schemas.openxmlformats.org/officeDocument/2006/relationships/hyperlink" Target="https://nsportal.ru/nachalnaya-shkola/" TargetMode="External"/><Relationship Id="rId46" Type="http://schemas.openxmlformats.org/officeDocument/2006/relationships/hyperlink" Target="https://infourok.ru/" TargetMode="External"/><Relationship Id="rId47" Type="http://schemas.openxmlformats.org/officeDocument/2006/relationships/hyperlink" Target="https://www.art-talant.org/" TargetMode="External"/><Relationship Id="rId48" Type="http://schemas.openxmlformats.org/officeDocument/2006/relationships/hyperlink" Target="https://multiurok.ru/" TargetMode="External"/><Relationship Id="rId49" Type="http://schemas.openxmlformats.org/officeDocument/2006/relationships/hyperlink" Target="https://nsportal.ru/nachalnaya-shkola/" TargetMode="External"/><Relationship Id="rId50" Type="http://schemas.openxmlformats.org/officeDocument/2006/relationships/hyperlink" Target="https://infourok.ru/" TargetMode="External"/><Relationship Id="rId51" Type="http://schemas.openxmlformats.org/officeDocument/2006/relationships/hyperlink" Target="https://www.art-talant.org/" TargetMode="External"/><Relationship Id="rId52" Type="http://schemas.openxmlformats.org/officeDocument/2006/relationships/hyperlink" Target="https://multiurok.ru/" TargetMode="External"/><Relationship Id="rId53" Type="http://schemas.openxmlformats.org/officeDocument/2006/relationships/hyperlink" Target="https://nsportal.ru/nachalnaya-shkola/" TargetMode="External"/><Relationship Id="rId54" Type="http://schemas.openxmlformats.org/officeDocument/2006/relationships/hyperlink" Target="https://infourok.ru/" TargetMode="External"/><Relationship Id="rId55" Type="http://schemas.openxmlformats.org/officeDocument/2006/relationships/hyperlink" Target="https://www.art-talant.org/" TargetMode="External"/><Relationship Id="rId56" Type="http://schemas.openxmlformats.org/officeDocument/2006/relationships/hyperlink" Target="https://multiurok.ru/" TargetMode="External"/><Relationship Id="rId57" Type="http://schemas.openxmlformats.org/officeDocument/2006/relationships/hyperlink" Target="https://nsportal.ru/nachalnaya-shkola/" TargetMode="External"/><Relationship Id="rId58" Type="http://schemas.openxmlformats.org/officeDocument/2006/relationships/hyperlink" Target="https://infourok.ru/" TargetMode="External"/><Relationship Id="rId59" Type="http://schemas.openxmlformats.org/officeDocument/2006/relationships/hyperlink" Target="https://www.art-talant.org/" TargetMode="External"/><Relationship Id="rId60" Type="http://schemas.openxmlformats.org/officeDocument/2006/relationships/hyperlink" Target="https://multiurok.ru/" TargetMode="External"/><Relationship Id="rId61" Type="http://schemas.openxmlformats.org/officeDocument/2006/relationships/hyperlink" Target="https://nsportal.ru/nachalnaya-shkola/" TargetMode="External"/><Relationship Id="rId62" Type="http://schemas.openxmlformats.org/officeDocument/2006/relationships/hyperlink" Target="https://infourok.ru/" TargetMode="External"/><Relationship Id="rId63" Type="http://schemas.openxmlformats.org/officeDocument/2006/relationships/hyperlink" Target="https://www.art-talant.org/" TargetMode="External"/><Relationship Id="rId64" Type="http://schemas.openxmlformats.org/officeDocument/2006/relationships/hyperlink" Target="https://multiurok.ru/" TargetMode="External"/><Relationship Id="rId65" Type="http://schemas.openxmlformats.org/officeDocument/2006/relationships/hyperlink" Target="https://nsportal.ru/nachalnaya-shkola/" TargetMode="External"/><Relationship Id="rId66" Type="http://schemas.openxmlformats.org/officeDocument/2006/relationships/hyperlink" Target="https://infourok.ru/" TargetMode="External"/><Relationship Id="rId67" Type="http://schemas.openxmlformats.org/officeDocument/2006/relationships/hyperlink" Target="https://www.art-talant.org/" TargetMode="External"/><Relationship Id="rId68" Type="http://schemas.openxmlformats.org/officeDocument/2006/relationships/hyperlink" Target="https://multiurok.ru/" TargetMode="External"/><Relationship Id="rId69" Type="http://schemas.openxmlformats.org/officeDocument/2006/relationships/hyperlink" Target="https://nsportal.ru/nachalnaya-shkola/" TargetMode="External"/><Relationship Id="rId70" Type="http://schemas.openxmlformats.org/officeDocument/2006/relationships/hyperlink" Target="https://infourok.ru/" TargetMode="External"/><Relationship Id="rId71" Type="http://schemas.openxmlformats.org/officeDocument/2006/relationships/hyperlink" Target="https://www.art-talant.org/" TargetMode="External"/><Relationship Id="rId72" Type="http://schemas.openxmlformats.org/officeDocument/2006/relationships/hyperlink" Target="https://multiurok.ru/" TargetMode="External"/><Relationship Id="rId73" Type="http://schemas.openxmlformats.org/officeDocument/2006/relationships/hyperlink" Target="https://nsportal.ru/nachalnaya-shkola/" TargetMode="External"/><Relationship Id="rId74" Type="http://schemas.openxmlformats.org/officeDocument/2006/relationships/hyperlink" Target="https://infourok.ru/" TargetMode="External"/><Relationship Id="rId75" Type="http://schemas.openxmlformats.org/officeDocument/2006/relationships/hyperlink" Target="https://www.art-talant.org/" TargetMode="External"/><Relationship Id="rId76" Type="http://schemas.openxmlformats.org/officeDocument/2006/relationships/hyperlink" Target="https://multiurok.ru/" TargetMode="External"/><Relationship Id="rId77" Type="http://schemas.openxmlformats.org/officeDocument/2006/relationships/hyperlink" Target="https://nsportal.ru/nachalnaya-shkola/" TargetMode="External"/><Relationship Id="rId78" Type="http://schemas.openxmlformats.org/officeDocument/2006/relationships/hyperlink" Target="https://infourok.ru/" TargetMode="External"/><Relationship Id="rId79" Type="http://schemas.openxmlformats.org/officeDocument/2006/relationships/hyperlink" Target="https://www.art-talant.org/" TargetMode="External"/><Relationship Id="rId80" Type="http://schemas.openxmlformats.org/officeDocument/2006/relationships/hyperlink" Target="https://multiurok.ru/" TargetMode="External"/><Relationship Id="rId81" Type="http://schemas.openxmlformats.org/officeDocument/2006/relationships/hyperlink" Target="https://nsportal.ru/nachalnaya-shkola/" TargetMode="External"/><Relationship Id="rId82" Type="http://schemas.openxmlformats.org/officeDocument/2006/relationships/hyperlink" Target="https://infourok.ru/" TargetMode="External"/><Relationship Id="rId83" Type="http://schemas.openxmlformats.org/officeDocument/2006/relationships/hyperlink" Target="https://www.art-talant.org/" TargetMode="External"/><Relationship Id="rId84" Type="http://schemas.openxmlformats.org/officeDocument/2006/relationships/hyperlink" Target="https://multiurok.ru/" TargetMode="External"/><Relationship Id="rId85" Type="http://schemas.openxmlformats.org/officeDocument/2006/relationships/hyperlink" Target="https://nsportal.ru/nachalnaya-shkola/" TargetMode="External"/><Relationship Id="rId86" Type="http://schemas.openxmlformats.org/officeDocument/2006/relationships/hyperlink" Target="https://infourok.ru/" TargetMode="External"/><Relationship Id="rId87" Type="http://schemas.openxmlformats.org/officeDocument/2006/relationships/hyperlink" Target="https://www.art-talant.org/" TargetMode="External"/><Relationship Id="rId88" Type="http://schemas.openxmlformats.org/officeDocument/2006/relationships/hyperlink" Target="https://multiurok.ru/" TargetMode="External"/><Relationship Id="rId89" Type="http://schemas.openxmlformats.org/officeDocument/2006/relationships/hyperlink" Target="https://nsportal.ru/nachalnaya-shkola/" TargetMode="External"/><Relationship Id="rId90" Type="http://schemas.openxmlformats.org/officeDocument/2006/relationships/hyperlink" Target="https://infourok.ru/" TargetMode="External"/><Relationship Id="rId91" Type="http://schemas.openxmlformats.org/officeDocument/2006/relationships/hyperlink" Target="https://www.art-talant.org/" TargetMode="External"/><Relationship Id="rId92" Type="http://schemas.openxmlformats.org/officeDocument/2006/relationships/hyperlink" Target="https://multiurok.ru/" TargetMode="External"/><Relationship Id="rId93" Type="http://schemas.openxmlformats.org/officeDocument/2006/relationships/hyperlink" Target="https://nsportal.ru/nachalnaya-shkola/" TargetMode="External"/><Relationship Id="rId94" Type="http://schemas.openxmlformats.org/officeDocument/2006/relationships/hyperlink" Target="https://infourok.ru/" TargetMode="External"/><Relationship Id="rId95" Type="http://schemas.openxmlformats.org/officeDocument/2006/relationships/hyperlink" Target="https://www.art-talant.org/" TargetMode="External"/><Relationship Id="rId96" Type="http://schemas.openxmlformats.org/officeDocument/2006/relationships/hyperlink" Target="https://multiurok.ru/" TargetMode="External"/><Relationship Id="rId97" Type="http://schemas.openxmlformats.org/officeDocument/2006/relationships/hyperlink" Target="https://nsportal.ru/nachalnaya-shkola/" TargetMode="External"/><Relationship Id="rId98" Type="http://schemas.openxmlformats.org/officeDocument/2006/relationships/hyperlink" Target="https://infourok.ru/" TargetMode="External"/><Relationship Id="rId99" Type="http://schemas.openxmlformats.org/officeDocument/2006/relationships/hyperlink" Target="https://www.art-talant.org/" TargetMode="External"/><Relationship Id="rId100" Type="http://schemas.openxmlformats.org/officeDocument/2006/relationships/hyperlink" Target="https://multiurok.ru/" TargetMode="External"/><Relationship Id="rId101" Type="http://schemas.openxmlformats.org/officeDocument/2006/relationships/hyperlink" Target="https://nsportal.ru/nachalnaya-shkola/" TargetMode="External"/><Relationship Id="rId102" Type="http://schemas.openxmlformats.org/officeDocument/2006/relationships/hyperlink" Target="https://infourok.ru/" TargetMode="External"/><Relationship Id="rId103" Type="http://schemas.openxmlformats.org/officeDocument/2006/relationships/hyperlink" Target="https://www.art-talant.org/" TargetMode="External"/><Relationship Id="rId104" Type="http://schemas.openxmlformats.org/officeDocument/2006/relationships/hyperlink" Target="https://multiurok.ru/" TargetMode="External"/><Relationship Id="rId105" Type="http://schemas.openxmlformats.org/officeDocument/2006/relationships/hyperlink" Target="https://nsportal.ru/nachalnaya-shkola/" TargetMode="External"/><Relationship Id="rId106" Type="http://schemas.openxmlformats.org/officeDocument/2006/relationships/hyperlink" Target="https://infourok.ru/" TargetMode="External"/><Relationship Id="rId107" Type="http://schemas.openxmlformats.org/officeDocument/2006/relationships/hyperlink" Target="https://www.art-talant.org/" TargetMode="External"/><Relationship Id="rId108" Type="http://schemas.openxmlformats.org/officeDocument/2006/relationships/hyperlink" Target="https://multiurok.ru/" TargetMode="External"/><Relationship Id="rId109" Type="http://schemas.openxmlformats.org/officeDocument/2006/relationships/hyperlink" Target="https://nsportal.ru/nachalnaya-shkola/" TargetMode="External"/><Relationship Id="rId110" Type="http://schemas.openxmlformats.org/officeDocument/2006/relationships/hyperlink" Target="https://infourok.ru/" TargetMode="External"/><Relationship Id="rId111" Type="http://schemas.openxmlformats.org/officeDocument/2006/relationships/hyperlink" Target="https://www.art-talant.org/" TargetMode="External"/><Relationship Id="rId112" Type="http://schemas.openxmlformats.org/officeDocument/2006/relationships/hyperlink" Target="https://multiurok.ru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29AA-44C3-4CE0-97BD-E06B2B25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20</Pages>
  <Words>5024</Words>
  <Characters>28637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Карпова Ирина</cp:lastModifiedBy>
</cp:coreProperties>
</file>