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keepNext w:val="on"/>
        <w:keepLines w:val="on"/>
        <w:widowControl w:val="off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bookmarkStart w:id="0" w:name="_Hlk146742802"/>
      <w:bookmarkStart w:id="1" w:name="_Hlk146728033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</w:t>
      </w:r>
      <w:bookmarkStart w:id="2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образования и науки Республики Башкортостан</w:t>
      </w:r>
      <w:bookmarkEnd w:id="2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</w:t>
      </w:r>
    </w:p>
    <w:p w14:paraId="00000008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</w:t>
      </w:r>
      <w:bookmarkStart w:id="3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>Управление образования Администрации ГО г. Уфа РБ</w:t>
      </w:r>
      <w:bookmarkEnd w:id="3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</w:t>
      </w:r>
    </w:p>
    <w:p w14:paraId="0000000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A">
      <w:pPr>
        <w:spacing w:after="0"/>
        <w:ind w:left="120"/>
        <w:rPr>
          <w:rFonts w:ascii="Calibri" w:cs="Times New Roman" w:eastAsia="Calibri" w:hAnsi="Calibri"/>
          <w:b/>
          <w:bCs/>
        </w:rPr>
      </w:pPr>
    </w:p>
    <w:p w14:paraId="0000000B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4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C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E">
      <w:pPr>
        <w:spacing w:after="0"/>
        <w:rPr>
          <w:rFonts w:ascii="Calibri" w:cs="Times New Roman" w:eastAsia="Calibri" w:hAnsi="Calibri"/>
        </w:rPr>
      </w:pPr>
    </w:p>
    <w:p w14:paraId="0000001F">
      <w:pPr>
        <w:spacing w:after="0"/>
        <w:ind w:left="120"/>
        <w:rPr>
          <w:rFonts w:ascii="Calibri" w:cs="Times New Roman" w:eastAsia="Calibri" w:hAnsi="Calibri"/>
        </w:rPr>
      </w:pPr>
    </w:p>
    <w:p w14:paraId="00000020">
      <w:pPr>
        <w:spacing w:after="0"/>
        <w:ind w:left="120"/>
        <w:rPr>
          <w:rFonts w:ascii="Calibri" w:cs="Times New Roman" w:eastAsia="Calibri" w:hAnsi="Calibri"/>
        </w:rPr>
      </w:pPr>
    </w:p>
    <w:p w14:paraId="00000021">
      <w:pPr>
        <w:spacing w:after="0"/>
        <w:ind w:left="120"/>
        <w:rPr>
          <w:rFonts w:ascii="Calibri" w:cs="Times New Roman" w:eastAsia="Calibri" w:hAnsi="Calibri"/>
        </w:rPr>
      </w:pPr>
      <w:r>
        <w:rPr>
          <w:rFonts w:ascii="Times New Roman" w:cs="Times New Roman" w:eastAsia="Calibri" w:hAnsi="Times New Roman"/>
          <w:color w:val="000000"/>
          <w:sz w:val="28"/>
        </w:rPr>
        <w:t>‌</w:t>
      </w:r>
    </w:p>
    <w:p w14:paraId="00000022">
      <w:pPr>
        <w:spacing w:after="0"/>
        <w:rPr>
          <w:rFonts w:ascii="Calibri" w:cs="Times New Roman" w:eastAsia="Calibri" w:hAnsi="Calibri"/>
        </w:rPr>
      </w:pPr>
    </w:p>
    <w:p w14:paraId="00000023">
      <w:pPr>
        <w:spacing w:after="0"/>
        <w:ind w:left="120"/>
        <w:rPr>
          <w:rFonts w:ascii="Calibri" w:cs="Times New Roman" w:eastAsia="Calibri" w:hAnsi="Calibri"/>
        </w:rPr>
      </w:pPr>
    </w:p>
    <w:p w14:paraId="00000024">
      <w:pPr>
        <w:spacing w:after="0" w:line="360" w:lineRule="auto"/>
        <w:ind w:left="120"/>
        <w:jc w:val="center"/>
        <w:rPr>
          <w:rFonts w:ascii="Calibri" w:cs="Times New Roman" w:eastAsia="Calibri" w:hAnsi="Calibri"/>
        </w:rPr>
      </w:pPr>
      <w:r>
        <w:rPr>
          <w:rFonts w:ascii="Times New Roman" w:cs="Times New Roman" w:eastAsia="Calibri" w:hAnsi="Times New Roman"/>
          <w:b/>
          <w:color w:val="000000"/>
          <w:sz w:val="28"/>
        </w:rPr>
        <w:t>РАБОЧАЯ ПРОГРАММА</w:t>
      </w:r>
    </w:p>
    <w:p w14:paraId="00000025">
      <w:pPr>
        <w:spacing w:after="0" w:line="360" w:lineRule="auto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  <w:bookmarkEnd w:id="0"/>
      <w:r>
        <w:rPr>
          <w:rFonts w:ascii="Times New Roman" w:cs="Times New Roman" w:eastAsia="Calibri" w:hAnsi="Times New Roman"/>
          <w:b/>
          <w:color w:val="000000"/>
          <w:sz w:val="28"/>
        </w:rPr>
        <w:t xml:space="preserve">учебного предмета </w:t>
      </w:r>
    </w:p>
    <w:p w14:paraId="00000026">
      <w:pPr>
        <w:spacing w:after="0" w:line="360" w:lineRule="auto"/>
        <w:ind w:left="120"/>
        <w:jc w:val="center"/>
        <w:rPr>
          <w:rFonts w:ascii="Calibri" w:cs="Times New Roman" w:eastAsia="Calibri" w:hAnsi="Calibri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«Государственный (башкирский) </w:t>
      </w:r>
      <w:r>
        <w:rPr>
          <w:rFonts w:ascii="Times New Roman" w:cs="Times New Roman" w:hAnsi="Times New Roman"/>
          <w:b/>
          <w:bCs/>
          <w:sz w:val="28"/>
          <w:szCs w:val="28"/>
        </w:rPr>
        <w:t>язык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Республики Б</w:t>
      </w:r>
      <w:r>
        <w:rPr>
          <w:rFonts w:ascii="Times New Roman" w:cs="Times New Roman" w:hAnsi="Times New Roman"/>
          <w:b/>
          <w:bCs/>
          <w:sz w:val="28"/>
          <w:szCs w:val="28"/>
        </w:rPr>
        <w:t>ашкортостан»</w:t>
      </w:r>
    </w:p>
    <w:p w14:paraId="00000027">
      <w:pPr>
        <w:spacing w:after="0" w:line="360" w:lineRule="auto"/>
        <w:ind w:left="120"/>
        <w:jc w:val="center"/>
        <w:rPr>
          <w:rFonts w:ascii="Calibri" w:cs="Times New Roman" w:eastAsia="Calibri" w:hAnsi="Calibri"/>
        </w:rPr>
      </w:pPr>
      <w:r>
        <w:rPr>
          <w:rFonts w:ascii="Times New Roman" w:cs="Times New Roman" w:eastAsia="Calibri" w:hAnsi="Times New Roman"/>
          <w:color w:val="000000"/>
          <w:sz w:val="28"/>
        </w:rPr>
        <w:t xml:space="preserve">для обучающихся 1 – 4 классов </w:t>
      </w:r>
    </w:p>
    <w:p w14:paraId="00000028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9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A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B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C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D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E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2F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30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31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32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33">
      <w:pPr>
        <w:spacing w:after="0"/>
        <w:ind w:left="120"/>
        <w:jc w:val="center"/>
        <w:rPr>
          <w:rFonts w:ascii="Calibri" w:cs="Times New Roman" w:eastAsia="Calibri" w:hAnsi="Calibri"/>
        </w:rPr>
      </w:pPr>
    </w:p>
    <w:p w14:paraId="00000034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  <w:bookmarkStart w:id="4" w:name="a138e01f-71ee-4195-a132-95a500e7f996"/>
    </w:p>
    <w:p w14:paraId="00000035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</w:p>
    <w:p w14:paraId="00000036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</w:p>
    <w:p w14:paraId="00000037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</w:p>
    <w:p w14:paraId="00000038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</w:rPr>
      </w:pPr>
    </w:p>
    <w:p w14:paraId="00000039">
      <w:pPr>
        <w:spacing w:after="0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</w:t>
      </w:r>
      <w:bookmarkEnd w:id="4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</w:t>
      </w:r>
      <w:bookmarkStart w:id="5" w:name="a612539e-b3c8-455e-88a4-bebacddb4762"/>
      <w:r>
        <w:rPr>
          <w:rFonts w:ascii="Times New Roman" w:cs="Times New Roman" w:eastAsia="Calibri" w:hAnsi="Times New Roman"/>
          <w:b/>
          <w:bCs/>
          <w:color w:val="000000"/>
          <w:sz w:val="28"/>
        </w:rPr>
        <w:t>2023</w:t>
      </w:r>
      <w:bookmarkEnd w:id="1"/>
      <w:bookmarkEnd w:id="5"/>
    </w:p>
    <w:p w14:paraId="0000003A">
      <w:pPr>
        <w:keepNext w:val="on"/>
        <w:keepLines w:val="on"/>
        <w:widowControl w:val="off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3B">
      <w:pPr>
        <w:widowControl w:val="off"/>
        <w:tabs>
          <w:tab w:val="left" w:pos="1533"/>
        </w:tabs>
        <w:spacing w:after="0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3C">
      <w:pPr>
        <w:widowControl w:val="off"/>
        <w:tabs>
          <w:tab w:val="left" w:pos="1533"/>
        </w:tabs>
        <w:spacing w:after="0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3D">
      <w:pPr>
        <w:widowControl w:val="off"/>
        <w:tabs>
          <w:tab w:val="left" w:pos="1533"/>
        </w:tabs>
        <w:spacing w:after="0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3E">
      <w:pPr>
        <w:widowControl w:val="off"/>
        <w:tabs>
          <w:tab w:val="left" w:pos="1533"/>
        </w:tabs>
        <w:spacing w:after="0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ПОЯСНИТЕЛЬНАЯ ЗАПИСКА</w:t>
      </w:r>
    </w:p>
    <w:p w14:paraId="0000003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</w:t>
      </w:r>
      <w:r>
        <w:rPr>
          <w:rFonts w:ascii="Times New Roman" w:cs="Times New Roman" w:eastAsia="Times New Roman" w:hAnsi="Times New Roman"/>
          <w:sz w:val="28"/>
          <w:szCs w:val="28"/>
        </w:rPr>
        <w:t>абочая программа по учебному предмету «Государственный (башкирский) язык Республики Башкортостан» (предметная область «Родной язык и литературное чтение на родном языке») (далее соответственно – программа по государственному (башкирскому) языку, государственный (башкирский) язык) разработана для обучающихся, владеющих и (или) слабо владеющих башкирским языком.</w:t>
      </w:r>
    </w:p>
    <w:p w14:paraId="0000004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Специфика учебного предмета «Государственный (башкирский) язык Республики Башкортостан», коммуникативная направленность процесса обучения, взаимосвязь с другими предметными областями открывают большие возможности для развития языковой личности обучающегося, способного к общению на двух государственных языках республики: русском и башкирском. Изучение русского и башкирского языков, а также иностранного </w:t>
      </w:r>
      <w:r>
        <w:rPr>
          <w:rFonts w:ascii="Times New Roman" w:cs="Times New Roman" w:eastAsia="SchoolBookSanPin" w:hAnsi="Times New Roman"/>
          <w:sz w:val="28"/>
          <w:szCs w:val="28"/>
        </w:rPr>
        <w:t>на уровне начального общего образования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способствует осознанию обучающимися своей принадлежности к определённому </w:t>
      </w:r>
      <w:r>
        <w:rPr>
          <w:rFonts w:ascii="Times New Roman" w:cs="Times New Roman" w:eastAsia="Times New Roman" w:hAnsi="Times New Roman"/>
          <w:sz w:val="28"/>
          <w:szCs w:val="28"/>
        </w:rPr>
        <w:t>лингвоэтносу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к гражданскому обществу Российской Федерации и к международному сообществу. Обучение государственному (башкирскому) языку закладывает основу для формирования универсальных учебных действий. Обучающиеся осознают смысл и ценность учебной деятельности, учатся овладевать знаниями, самостоятельно работать над </w:t>
      </w:r>
      <w:r>
        <w:rPr>
          <w:rFonts w:ascii="Times New Roman" w:cs="Times New Roman" w:eastAsia="Times New Roman" w:hAnsi="Times New Roman"/>
          <w:iCs/>
          <w:sz w:val="28"/>
          <w:szCs w:val="28"/>
        </w:rPr>
        <w:t>функционалом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языка, что служит основой для последующего саморазвития и самосовершенствования.</w:t>
      </w:r>
    </w:p>
    <w:p w14:paraId="0000004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Содержание предмета «Государственный (башкирский) язык Республики Башкортостан» направлено на удовлетворение потребности обучающихся в изучении государственного (башкирского) языка как инструмента познания национальной культуры и самореализации в ней.</w:t>
      </w:r>
    </w:p>
    <w:p w14:paraId="0000004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В содержании программы по государственному (башкирскому) языку выделяются следующие содержательные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линии: </w:t>
      </w:r>
    </w:p>
    <w:p w14:paraId="0000004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«Развитие речи», способствующая формированию коммуникативных умений в основных видах речевой деятельности (аудировании, говорении, чтении, письме);</w:t>
      </w:r>
    </w:p>
    <w:p w14:paraId="0000004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«Основы лингвистических знаний», способствующая формированию языковых навыков в области фонетики, лексики, грамматики башкирского языка.</w:t>
      </w:r>
    </w:p>
    <w:p w14:paraId="0000004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Изучение государственного (башкирского) языка направлено на достижение следующей цели: формирование у обучающихся коммуникативной компетенции, обеспечивающей возможность общения на башкирском языке в социально-бытовой, учебно-трудовой и социально-культурной сферах.</w:t>
      </w:r>
    </w:p>
    <w:p w14:paraId="0000004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Задачи освоения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программы «Государственный (башкирский) язык Республики Башкортостан»:</w:t>
      </w:r>
    </w:p>
    <w:p w14:paraId="0000004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формирование способности и готовности обучающегося общаться с носителями языка на уровне своих речевых возможностей и потребностей в разных формах: устной (говорение и аудирование) и письменной (чтение и письмо), умений осуществлять межличностное и межкультурное общение в устной и письменной форме;</w:t>
      </w:r>
    </w:p>
    <w:p w14:paraId="0000004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воспитание уважительного отношения к башкирской культуре через знакомство с детским фольклором и доступной детской литературой, материалами культурологического плана;</w:t>
      </w:r>
    </w:p>
    <w:p w14:paraId="0000004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расширение лингвистического кругозора обучающихся, освоение лингвистических представлений, доступных обучающимся, и необходимых для овладения устной и письменной речью на государственном (башкирском) языке на элементарном уровне;</w:t>
      </w:r>
    </w:p>
    <w:p w14:paraId="0000004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ознакомление с языковой системой и формирование на этой основе базовых лексических, грамматических, стилистических, орфоэпических, орфографических и пунктуационных умений и навыков, способности обучающегося к анализу и оценке языковых явлений и фактов;</w:t>
      </w:r>
    </w:p>
    <w:p w14:paraId="0000004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формирование умений различать, анализировать, классифицировать языковые факты, оценивать их с точки зрения нормативности, соответствия ситуации и сфере общения, работать с текстом, осуществлять поиск информации в различных источниках, передавать её в самостоятельно </w:t>
      </w:r>
      <w:r>
        <w:rPr>
          <w:rFonts w:ascii="Times New Roman" w:cs="Times New Roman" w:eastAsia="Times New Roman" w:hAnsi="Times New Roman"/>
          <w:sz w:val="28"/>
          <w:szCs w:val="28"/>
        </w:rPr>
        <w:t>созданных высказываниях разных типов;</w:t>
      </w:r>
    </w:p>
    <w:p w14:paraId="0000004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формирование духовного мира обучающихся, общечеловеческих ценностных ориентиров, приобщение к культурным ценностям человечества через родной язык.</w:t>
      </w:r>
    </w:p>
    <w:p w14:paraId="0000004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Общее число часов, рекомендованных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для изучения государственного (башкирского) языка, – </w:t>
      </w:r>
      <w:r>
        <w:rPr>
          <w:rFonts w:ascii="Times New Roman" w:cs="Times New Roman" w:eastAsia="Times New Roman" w:hAnsi="Times New Roman"/>
          <w:sz w:val="28"/>
          <w:szCs w:val="28"/>
        </w:rPr>
        <w:t>135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часов: в 1 классе – 33 часа (1 час в неделю, 33 учебные недели), во 2 классе – </w:t>
      </w:r>
      <w:r>
        <w:rPr>
          <w:rFonts w:ascii="Times New Roman" w:cs="Times New Roman" w:eastAsia="Times New Roman" w:hAnsi="Times New Roman"/>
          <w:sz w:val="28"/>
          <w:szCs w:val="28"/>
        </w:rPr>
        <w:t>34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час</w:t>
      </w:r>
      <w:r>
        <w:rPr>
          <w:rFonts w:ascii="Times New Roman" w:cs="Times New Roman" w:eastAsia="Times New Roman" w:hAnsi="Times New Roman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1 час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в неделю, 34 учебные недели), в 3 классе – </w:t>
      </w:r>
      <w:r>
        <w:rPr>
          <w:rFonts w:ascii="Times New Roman" w:cs="Times New Roman" w:eastAsia="Times New Roman" w:hAnsi="Times New Roman"/>
          <w:sz w:val="28"/>
          <w:szCs w:val="28"/>
        </w:rPr>
        <w:t>34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час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а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1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час в неделю, 34 учебные недели), в 4 классе – </w:t>
      </w:r>
      <w:r>
        <w:rPr>
          <w:rFonts w:ascii="Times New Roman" w:cs="Times New Roman" w:eastAsia="Times New Roman" w:hAnsi="Times New Roman"/>
          <w:sz w:val="28"/>
          <w:szCs w:val="28"/>
        </w:rPr>
        <w:t>34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час</w:t>
      </w:r>
      <w:r>
        <w:rPr>
          <w:rFonts w:ascii="Times New Roman" w:cs="Times New Roman" w:eastAsia="Times New Roman" w:hAnsi="Times New Roman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час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в неделю, 34 учебные недели).</w:t>
      </w:r>
    </w:p>
    <w:p w14:paraId="0000004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4F">
      <w:pPr>
        <w:widowControl w:val="off"/>
        <w:tabs>
          <w:tab w:val="left" w:pos="1533"/>
        </w:tabs>
        <w:spacing w:after="0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СОДЕРЖАНИЕ ОБУЧЕНИЯ</w:t>
      </w:r>
    </w:p>
    <w:p w14:paraId="0000005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 Содержание обучения в 1 классе.</w:t>
      </w:r>
    </w:p>
    <w:p w14:paraId="0000005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 Обучение грамоте.</w:t>
      </w:r>
    </w:p>
    <w:p w14:paraId="0000005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1.1. Башкортостан – моя родина.</w:t>
      </w:r>
    </w:p>
    <w:p w14:paraId="0000005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Многонациональная Республика Башкортостан. Государственный башкирский язык. Государственная символика Республики Башкортостан. Знакомство с учебником. Видеоролик о Башкортостане.</w:t>
      </w:r>
    </w:p>
    <w:p w14:paraId="0000005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Общее представление о языке. Речь устная и письменная.</w:t>
      </w:r>
    </w:p>
    <w:p w14:paraId="00000055">
      <w:pPr>
        <w:widowControl w:val="off"/>
        <w:tabs>
          <w:tab w:val="left" w:pos="1533"/>
        </w:tabs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1.2. Учимся здороваться.</w:t>
      </w:r>
    </w:p>
    <w:p w14:paraId="0000005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коротких реплик приветствий. Повторение за учителем речевых формулировок приветствий. Работа с иллюстрациями, определение героев сказок.</w:t>
      </w:r>
    </w:p>
    <w:p w14:paraId="0000005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Предложение и слово. Деление речи на предложения, предложения – на слова, слов – на слоги с использованием графических схем.</w:t>
      </w:r>
    </w:p>
    <w:p w14:paraId="00000058">
      <w:pPr>
        <w:widowControl w:val="off"/>
        <w:tabs>
          <w:tab w:val="left" w:pos="1533"/>
        </w:tabs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1.3. Давайте познакомимся.</w:t>
      </w:r>
    </w:p>
    <w:p w14:paraId="0000005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Повторение слов приветствия. Аудирование короткого диалога. Изучение вопроса: «Как тебя зовут?» («</w:t>
      </w:r>
      <w:r>
        <w:rPr>
          <w:rFonts w:ascii="Times New Roman" w:cs="Times New Roman" w:eastAsia="Times New Roman" w:hAnsi="Times New Roman"/>
          <w:sz w:val="28"/>
          <w:szCs w:val="28"/>
        </w:rPr>
        <w:t>Һинең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исемең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нисек</w:t>
      </w:r>
      <w:r>
        <w:rPr>
          <w:rFonts w:ascii="Times New Roman" w:cs="Times New Roman" w:eastAsia="Times New Roman" w:hAnsi="Times New Roman"/>
          <w:sz w:val="28"/>
          <w:szCs w:val="28"/>
        </w:rPr>
        <w:t>?»), составление ответа: «Меня зовут...» («</w:t>
      </w:r>
      <w:r>
        <w:rPr>
          <w:rFonts w:ascii="Times New Roman" w:cs="Times New Roman" w:eastAsia="Times New Roman" w:hAnsi="Times New Roman"/>
          <w:sz w:val="28"/>
          <w:szCs w:val="28"/>
        </w:rPr>
        <w:t>Минең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исемем</w:t>
      </w:r>
      <w:r>
        <w:rPr>
          <w:rFonts w:ascii="Times New Roman" w:cs="Times New Roman" w:eastAsia="Times New Roman" w:hAnsi="Times New Roman"/>
          <w:sz w:val="28"/>
          <w:szCs w:val="28"/>
        </w:rPr>
        <w:t>...»).</w:t>
      </w:r>
    </w:p>
    <w:p w14:paraId="0000005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Специфические звуки башкирского языка [һ, ғ, ҙ].</w:t>
      </w:r>
    </w:p>
    <w:p w14:paraId="0000005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1.4. Я знакомлюсь.</w:t>
      </w:r>
    </w:p>
    <w:p w14:paraId="0000005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Счет 1–10. Аудирование коротких реплик. Изучение вопроса «Сколько тебе лет?», и составление ответов: «Мне...лет».</w:t>
      </w:r>
    </w:p>
    <w:p w14:paraId="0000005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Алфавит, изучение букв а, о, ы, э, в, обозначающих звуки, различающиеся в башкирском и русском языках.</w:t>
      </w:r>
    </w:p>
    <w:p w14:paraId="0000005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1.5. Я и моя семья.</w:t>
      </w:r>
    </w:p>
    <w:p w14:paraId="0000005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Развитие речи. Аудирование диалога о семье. Изучение названий членов семьи. Чистоговорки со звуками [ө], [ү]. Составление предложений по сюжетной картине, составление схем слов и предложений, звуковой анализ </w:t>
      </w:r>
      <w:r>
        <w:rPr>
          <w:rFonts w:ascii="Times New Roman" w:cs="Times New Roman" w:eastAsia="Times New Roman" w:hAnsi="Times New Roman"/>
          <w:sz w:val="28"/>
          <w:szCs w:val="28"/>
        </w:rPr>
        <w:t>слов.</w:t>
      </w:r>
    </w:p>
    <w:p w14:paraId="0000006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Изучение произношения звуков [ә], [ө], [ү], [һ], определение на слух звука в начале, середине и конце слова. Изучение букв </w:t>
      </w:r>
      <w:r>
        <w:rPr>
          <w:rFonts w:ascii="Times New Roman" w:cs="Times New Roman" w:eastAsia="Times New Roman" w:hAnsi="Times New Roman"/>
          <w:sz w:val="28"/>
          <w:szCs w:val="28"/>
        </w:rPr>
        <w:t>Әә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Өө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Үү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Һһ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6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1.6. Моя школьная жизнь.</w:t>
      </w:r>
    </w:p>
    <w:p w14:paraId="0000006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текста о школе, классе. Лексика, обозначающая учебные принадлежности, цвета, продукты. Изучение вопроса «Что ты любишь?», составление ответа: «Я люблю…». Формирование умения читать слоги, слова.</w:t>
      </w:r>
    </w:p>
    <w:p w14:paraId="0000006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Изучение произношения звуков [ғ], [ҡ], [ҙ], [ҫ], [ң], определение на слух звука в начале, середине и конце слова. Изучение букв </w:t>
      </w:r>
      <w:r>
        <w:rPr>
          <w:rFonts w:ascii="Times New Roman" w:cs="Times New Roman" w:eastAsia="Times New Roman" w:hAnsi="Times New Roman"/>
          <w:sz w:val="28"/>
          <w:szCs w:val="28"/>
        </w:rPr>
        <w:t>Ғғ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Ҡҡ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Ҙҙ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ҫ, ң. </w:t>
      </w:r>
    </w:p>
    <w:p w14:paraId="0000006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1.7. Я люблю играть.</w:t>
      </w:r>
    </w:p>
    <w:p w14:paraId="0000006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текста об игрушках. Усвоение лексических единиц по теме. Перевод реплик со знакомой лексикой. Прочтение разных типов слогов.</w:t>
      </w:r>
    </w:p>
    <w:p w14:paraId="0000006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Изучение дифтонгов: [</w:t>
      </w:r>
      <w:r>
        <w:rPr>
          <w:rFonts w:ascii="Times New Roman" w:cs="Times New Roman" w:eastAsia="Times New Roman" w:hAnsi="Times New Roman"/>
          <w:sz w:val="28"/>
          <w:szCs w:val="28"/>
        </w:rPr>
        <w:t>йо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йө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]. Заполнение текста с пропусками слов. </w:t>
      </w:r>
    </w:p>
    <w:p w14:paraId="0000006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1.8. Я изучаю живую природу.</w:t>
      </w:r>
    </w:p>
    <w:p w14:paraId="0000006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текста о фруктах и овощах. Усвоение лексических единиц по теме «Мои любимые овощи». Игра «Прятки». Составление предложений о временах года. Совершенствование умений разбираться в правилах чтения: прочтение букв ә, ө, е в разных типах слога, дифтонгов [</w:t>
      </w:r>
      <w:r>
        <w:rPr>
          <w:rFonts w:ascii="Times New Roman" w:cs="Times New Roman" w:eastAsia="Times New Roman" w:hAnsi="Times New Roman"/>
          <w:sz w:val="28"/>
          <w:szCs w:val="28"/>
        </w:rPr>
        <w:t>йы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йе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йо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йө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йү</w:t>
      </w:r>
      <w:r>
        <w:rPr>
          <w:rFonts w:ascii="Times New Roman" w:cs="Times New Roman" w:eastAsia="Times New Roman" w:hAnsi="Times New Roman"/>
          <w:sz w:val="28"/>
          <w:szCs w:val="28"/>
        </w:rPr>
        <w:t>].</w:t>
      </w:r>
    </w:p>
    <w:p w14:paraId="0000006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Изучение дифтонгов [</w:t>
      </w:r>
      <w:r>
        <w:rPr>
          <w:rFonts w:ascii="Times New Roman" w:cs="Times New Roman" w:eastAsia="Times New Roman" w:hAnsi="Times New Roman"/>
          <w:sz w:val="28"/>
          <w:szCs w:val="28"/>
        </w:rPr>
        <w:t>йә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йы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йе</w:t>
      </w:r>
      <w:r>
        <w:rPr>
          <w:rFonts w:ascii="Times New Roman" w:cs="Times New Roman" w:eastAsia="Times New Roman" w:hAnsi="Times New Roman"/>
          <w:sz w:val="28"/>
          <w:szCs w:val="28"/>
        </w:rPr>
        <w:t>]. Повторение ранее изученных дифтонгов.</w:t>
      </w:r>
    </w:p>
    <w:p w14:paraId="0000006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6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Содержание обучения во 2 классе.</w:t>
      </w:r>
    </w:p>
    <w:p w14:paraId="0000006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1. Будем знакомы. </w:t>
      </w:r>
    </w:p>
    <w:p w14:paraId="0000006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Развитие речи. Аудирование короткого текста о знакомстве, составление реплик по этой теме. Активизация изученных слов по теме «Знакомство», обогащение лексики новыми словами, знакомство с учебником, чтение слов, предложений, стихов и коротких текстов. Чтение текстов (по указанию </w:t>
      </w:r>
      <w:r>
        <w:rPr>
          <w:rFonts w:ascii="Times New Roman" w:cs="Times New Roman" w:eastAsia="Times New Roman" w:hAnsi="Times New Roman"/>
          <w:sz w:val="28"/>
          <w:szCs w:val="28"/>
        </w:rPr>
        <w:t>учителяи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выборочно). Изучение игры «Представь друга».</w:t>
      </w:r>
    </w:p>
    <w:p w14:paraId="0000006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Усвоение вопросов «</w:t>
      </w:r>
      <w:r>
        <w:rPr>
          <w:rFonts w:ascii="Times New Roman" w:cs="Times New Roman" w:eastAsia="Times New Roman" w:hAnsi="Times New Roman"/>
          <w:sz w:val="28"/>
          <w:szCs w:val="28"/>
        </w:rPr>
        <w:t>Һин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кем?» («Ты кто?»), «</w:t>
      </w:r>
      <w:r>
        <w:rPr>
          <w:rFonts w:ascii="Times New Roman" w:cs="Times New Roman" w:eastAsia="Times New Roman" w:hAnsi="Times New Roman"/>
          <w:sz w:val="28"/>
          <w:szCs w:val="28"/>
        </w:rPr>
        <w:t>Һеҙ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кем?» («Вы кто?»), «</w:t>
      </w:r>
      <w:r>
        <w:rPr>
          <w:rFonts w:ascii="Times New Roman" w:cs="Times New Roman" w:eastAsia="Times New Roman" w:hAnsi="Times New Roman"/>
          <w:sz w:val="28"/>
          <w:szCs w:val="28"/>
        </w:rPr>
        <w:t>Һинең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исемең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нисек</w:t>
      </w:r>
      <w:r>
        <w:rPr>
          <w:rFonts w:ascii="Times New Roman" w:cs="Times New Roman" w:eastAsia="Times New Roman" w:hAnsi="Times New Roman"/>
          <w:sz w:val="28"/>
          <w:szCs w:val="28"/>
        </w:rPr>
        <w:t>?» («Как тебя зовут?»), «</w:t>
      </w:r>
      <w:r>
        <w:rPr>
          <w:rFonts w:ascii="Times New Roman" w:cs="Times New Roman" w:eastAsia="Times New Roman" w:hAnsi="Times New Roman"/>
          <w:sz w:val="28"/>
          <w:szCs w:val="28"/>
        </w:rPr>
        <w:t>Һеҙҙең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исемегеҙ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нисек</w:t>
      </w:r>
      <w:r>
        <w:rPr>
          <w:rFonts w:ascii="Times New Roman" w:cs="Times New Roman" w:eastAsia="Times New Roman" w:hAnsi="Times New Roman"/>
          <w:sz w:val="28"/>
          <w:szCs w:val="28"/>
        </w:rPr>
        <w:t>?» («Как Вас зовут?»), «</w:t>
      </w:r>
      <w:r>
        <w:rPr>
          <w:rFonts w:ascii="Times New Roman" w:cs="Times New Roman" w:eastAsia="Times New Roman" w:hAnsi="Times New Roman"/>
          <w:sz w:val="28"/>
          <w:szCs w:val="28"/>
        </w:rPr>
        <w:t>Уның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исеме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нисек</w:t>
      </w:r>
      <w:r>
        <w:rPr>
          <w:rFonts w:ascii="Times New Roman" w:cs="Times New Roman" w:eastAsia="Times New Roman" w:hAnsi="Times New Roman"/>
          <w:sz w:val="28"/>
          <w:szCs w:val="28"/>
        </w:rPr>
        <w:t>?» («Как зовут его (её, их)?»), «</w:t>
      </w:r>
      <w:r>
        <w:rPr>
          <w:rFonts w:ascii="Times New Roman" w:cs="Times New Roman" w:eastAsia="Times New Roman" w:hAnsi="Times New Roman"/>
          <w:sz w:val="28"/>
          <w:szCs w:val="28"/>
        </w:rPr>
        <w:t>Һин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йәшәйһең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?» («Где ты живешь?»). Выполнение заданий на разных платформах (например, </w:t>
      </w:r>
      <w:r>
        <w:rPr>
          <w:rFonts w:ascii="Times New Roman" w:cs="Times New Roman" w:eastAsia="Times New Roman" w:hAnsi="Times New Roman"/>
          <w:sz w:val="28"/>
          <w:szCs w:val="28"/>
        </w:rPr>
        <w:t>LearningApps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ЯКласс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другие) (далее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платформы).</w:t>
      </w:r>
    </w:p>
    <w:p w14:paraId="0000006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Звуки и буквы. Повторение алфавита, </w:t>
      </w:r>
      <w:r>
        <w:rPr>
          <w:rFonts w:ascii="Times New Roman" w:cs="Times New Roman" w:eastAsia="Times New Roman" w:hAnsi="Times New Roman"/>
          <w:sz w:val="28"/>
          <w:szCs w:val="28"/>
        </w:rPr>
        <w:t>специфических звуков башкирского языка [ә], [ө], [ү], [ҡ], [ғ], [ҫ], [ҙ], [һ], [ң]. Использование знаний алфавита при выполнении упражнений. Деление предложения на слова, определение количества слов в предложении. Нахождение в слове согласных и гласных. Местоимение. Личные, вопросительные. Употребление местоимений в речи.</w:t>
      </w:r>
    </w:p>
    <w:p w14:paraId="0000007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 Я люблю своих родных.</w:t>
      </w:r>
    </w:p>
    <w:p w14:paraId="0000007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Активизация изученных слов по теме «Семья», обогащение лексики новыми словами, составление по образцу рассказов о членах семьи, аудирование текстов о семье, заполнение тестов о прослушанном. Чтение диалогов, подбор вопросов к ответам, составление коротких диалогов с использованием изученной лексики. Составление слов по данной словообразовательной модели и употребление в диалоге-расспросе по заданному образцу. Составление предложений, коротких текстов по сюжетным картинам.</w:t>
      </w:r>
    </w:p>
    <w:p w14:paraId="0000007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Словообразовательная модель: </w:t>
      </w:r>
      <w:r>
        <w:rPr>
          <w:rFonts w:ascii="Times New Roman" w:cs="Times New Roman" w:eastAsia="Times New Roman" w:hAnsi="Times New Roman"/>
          <w:sz w:val="28"/>
          <w:szCs w:val="28"/>
        </w:rPr>
        <w:t>төҙөү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се, </w:t>
      </w:r>
      <w:r>
        <w:rPr>
          <w:rFonts w:ascii="Times New Roman" w:cs="Times New Roman" w:eastAsia="Times New Roman" w:hAnsi="Times New Roman"/>
          <w:sz w:val="28"/>
          <w:szCs w:val="28"/>
        </w:rPr>
        <w:t>бейеү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се, </w:t>
      </w:r>
      <w:r>
        <w:rPr>
          <w:rFonts w:ascii="Times New Roman" w:cs="Times New Roman" w:eastAsia="Times New Roman" w:hAnsi="Times New Roman"/>
          <w:sz w:val="28"/>
          <w:szCs w:val="28"/>
        </w:rPr>
        <w:t>теген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се, </w:t>
      </w:r>
      <w:r>
        <w:rPr>
          <w:rFonts w:ascii="Times New Roman" w:cs="Times New Roman" w:eastAsia="Times New Roman" w:hAnsi="Times New Roman"/>
          <w:sz w:val="28"/>
          <w:szCs w:val="28"/>
        </w:rPr>
        <w:t>балыҡ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яҙыу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ҡурай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>. Притяжательные местоимения «</w:t>
      </w:r>
      <w:r>
        <w:rPr>
          <w:rFonts w:ascii="Times New Roman" w:cs="Times New Roman" w:eastAsia="Times New Roman" w:hAnsi="Times New Roman"/>
          <w:sz w:val="28"/>
          <w:szCs w:val="28"/>
        </w:rPr>
        <w:t>Минең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һинең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уның</w:t>
      </w:r>
      <w:r>
        <w:rPr>
          <w:rFonts w:ascii="Times New Roman" w:cs="Times New Roman" w:eastAsia="Times New Roman" w:hAnsi="Times New Roman"/>
          <w:sz w:val="28"/>
          <w:szCs w:val="28"/>
        </w:rPr>
        <w:t>» («Мой (моя), твой (твоя), его (её)»). Притяжательные местоимения «</w:t>
      </w:r>
      <w:r>
        <w:rPr>
          <w:rFonts w:ascii="Times New Roman" w:cs="Times New Roman" w:eastAsia="Times New Roman" w:hAnsi="Times New Roman"/>
          <w:sz w:val="28"/>
          <w:szCs w:val="28"/>
        </w:rPr>
        <w:t>Беҙҙең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һеҙҙең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уларҙың</w:t>
      </w:r>
      <w:r>
        <w:rPr>
          <w:rFonts w:ascii="Times New Roman" w:cs="Times New Roman" w:eastAsia="Times New Roman" w:hAnsi="Times New Roman"/>
          <w:sz w:val="28"/>
          <w:szCs w:val="28"/>
        </w:rPr>
        <w:t>». («Наш (наша), ваш (ваша), их»). Синтаксис. Утвердительные и вопросительные предложения, знаки препинания в конце предложений. Отличие группы слов, не составляющих предложение. Выбор знака препинания в конце предложения. Составление простых предложений.</w:t>
      </w:r>
    </w:p>
    <w:p w14:paraId="0000007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Выполнение заданий на платформах.</w:t>
      </w:r>
    </w:p>
    <w:p w14:paraId="0000007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Знакомство с русско-башкирским и башкирско-русским словарями.</w:t>
      </w:r>
    </w:p>
    <w:p w14:paraId="0000007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 Моя школьная жизнь и увлечения.</w:t>
      </w:r>
    </w:p>
    <w:p w14:paraId="0000007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Активизация изученных слов по теме «Школа», обогащение лексики новыми словами, усвоение вопросов «</w:t>
      </w:r>
      <w:r>
        <w:rPr>
          <w:rFonts w:ascii="Times New Roman" w:cs="Times New Roman" w:eastAsia="Times New Roman" w:hAnsi="Times New Roman"/>
          <w:sz w:val="28"/>
          <w:szCs w:val="28"/>
        </w:rPr>
        <w:t>Минең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мәктәбем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ниндәй</w:t>
      </w:r>
      <w:r>
        <w:rPr>
          <w:rFonts w:ascii="Times New Roman" w:cs="Times New Roman" w:eastAsia="Times New Roman" w:hAnsi="Times New Roman"/>
          <w:sz w:val="28"/>
          <w:szCs w:val="28"/>
        </w:rPr>
        <w:t>?» («Моя школа какая?»), «</w:t>
      </w:r>
      <w:r>
        <w:rPr>
          <w:rFonts w:ascii="Times New Roman" w:cs="Times New Roman" w:eastAsia="Times New Roman" w:hAnsi="Times New Roman"/>
          <w:sz w:val="28"/>
          <w:szCs w:val="28"/>
        </w:rPr>
        <w:t>Яратҡан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шөғөлөң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ниндәй</w:t>
      </w:r>
      <w:r>
        <w:rPr>
          <w:rFonts w:ascii="Times New Roman" w:cs="Times New Roman" w:eastAsia="Times New Roman" w:hAnsi="Times New Roman"/>
          <w:sz w:val="28"/>
          <w:szCs w:val="28"/>
        </w:rPr>
        <w:t>?» («Какое твое любимое увлечение?») и ответов, составление по образцу маленьких текстов о любимых увлечениях, коротких диалогов-расспросов по заданному образцу. Развитие навыков аудирования по текстам о школьной жизни и увлечениях. Выборочный пересказ текста. Проектная работа по предложенной теме, анализ и обобщение, представление своей работы.</w:t>
      </w:r>
    </w:p>
    <w:p w14:paraId="0000007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Морфология. Имя существительное. Группировка слов по частям речи. Употребление существительных в речи. Различение имён существительных, отвечающих на вопросы «кем?» («кто?»)и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?» («что?»). Единственное и множественное число имён существительных. Изменение имён существительных по числам и лицам. </w:t>
      </w:r>
    </w:p>
    <w:p w14:paraId="0000007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 Иду играть с друзьями.</w:t>
      </w:r>
    </w:p>
    <w:p w14:paraId="0000007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Развитие речи. Аудирование текста про детские игры. Усвоение лексических единиц в соответствии с изучаемой темой, вопросов «был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>?» («что это?»), «был кем?» («кто это?»), «</w:t>
      </w:r>
      <w:r>
        <w:rPr>
          <w:rFonts w:ascii="Times New Roman" w:cs="Times New Roman" w:eastAsia="Times New Roman" w:hAnsi="Times New Roman"/>
          <w:sz w:val="28"/>
          <w:szCs w:val="28"/>
        </w:rPr>
        <w:t>миңә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кәрәк</w:t>
      </w:r>
      <w:r>
        <w:rPr>
          <w:rFonts w:ascii="Times New Roman" w:cs="Times New Roman" w:eastAsia="Times New Roman" w:hAnsi="Times New Roman"/>
          <w:sz w:val="28"/>
          <w:szCs w:val="28"/>
        </w:rPr>
        <w:t>?» («что мне нужно?»),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эшләргә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делать?»),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делает?»),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эшләйбеҙ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делаем?»),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эшләйем</w:t>
      </w:r>
      <w:r>
        <w:rPr>
          <w:rFonts w:ascii="Times New Roman" w:cs="Times New Roman" w:eastAsia="Times New Roman" w:hAnsi="Times New Roman"/>
          <w:sz w:val="28"/>
          <w:szCs w:val="28"/>
        </w:rPr>
        <w:t>?» («где что делаю?»),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эшләйбеҙ</w:t>
      </w:r>
      <w:r>
        <w:rPr>
          <w:rFonts w:ascii="Times New Roman" w:cs="Times New Roman" w:eastAsia="Times New Roman" w:hAnsi="Times New Roman"/>
          <w:sz w:val="28"/>
          <w:szCs w:val="28"/>
        </w:rPr>
        <w:t>?» («где что делаем?»), употребление выученных слов в речи, пересказ текста по ключевым словам, составление коротких диалогов о совместных играх. Восстановление деформированных предложений, повтор порядка слов в предложении.</w:t>
      </w:r>
    </w:p>
    <w:p w14:paraId="0000007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Чтение текстов об охране здоровья. Знакомство с детской народной игрой (по выбору учителя).</w:t>
      </w:r>
    </w:p>
    <w:p w14:paraId="0000007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Синтаксис. Главные члены предложения. Порядок слов в предложении. Глагол. Умение распознавать глаголы, </w:t>
      </w:r>
      <w:r>
        <w:rPr>
          <w:rFonts w:ascii="Times New Roman" w:cs="Times New Roman" w:eastAsia="Times New Roman" w:hAnsi="Times New Roman"/>
          <w:sz w:val="28"/>
          <w:szCs w:val="28"/>
        </w:rPr>
        <w:t>отвечающиена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вопросы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эшләргә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делать?»),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делает?»), «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эшләйбеҙ</w:t>
      </w:r>
      <w:r>
        <w:rPr>
          <w:rFonts w:ascii="Times New Roman" w:cs="Times New Roman" w:eastAsia="Times New Roman" w:hAnsi="Times New Roman"/>
          <w:sz w:val="28"/>
          <w:szCs w:val="28"/>
        </w:rPr>
        <w:t>?» («Что делаем?»),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эшләйем</w:t>
      </w:r>
      <w:r>
        <w:rPr>
          <w:rFonts w:ascii="Times New Roman" w:cs="Times New Roman" w:eastAsia="Times New Roman" w:hAnsi="Times New Roman"/>
          <w:sz w:val="28"/>
          <w:szCs w:val="28"/>
        </w:rPr>
        <w:t>?» («Где что делаю?»),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нимә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эшләйбеҙ</w:t>
      </w:r>
      <w:r>
        <w:rPr>
          <w:rFonts w:ascii="Times New Roman" w:cs="Times New Roman" w:eastAsia="Times New Roman" w:hAnsi="Times New Roman"/>
          <w:sz w:val="28"/>
          <w:szCs w:val="28"/>
        </w:rPr>
        <w:t>?» («Где что делаем?»). Изучение словосочетаний «вопросительное слово куда? и глагол», «вопросительное слово откуда? и глагол», «вопросительное слово где? и глагол», «вопросительное слово когда? и глагол?». Употребление глаголов в речи.</w:t>
      </w:r>
    </w:p>
    <w:p w14:paraId="0000007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 Познаю окружающий мир.</w:t>
      </w:r>
    </w:p>
    <w:p w14:paraId="0000007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Аудирование, ответы на вопросы по содержанию прослушанного текста, обогащение лексики новыми словами по теме. Усвоение вопросов «</w:t>
      </w:r>
      <w:r>
        <w:rPr>
          <w:rFonts w:ascii="Times New Roman" w:cs="Times New Roman" w:eastAsia="Times New Roman" w:hAnsi="Times New Roman"/>
          <w:sz w:val="28"/>
          <w:szCs w:val="28"/>
        </w:rPr>
        <w:t>Ниндәй</w:t>
      </w:r>
      <w:r>
        <w:rPr>
          <w:rFonts w:ascii="Times New Roman" w:cs="Times New Roman" w:eastAsia="Times New Roman" w:hAnsi="Times New Roman"/>
          <w:sz w:val="28"/>
          <w:szCs w:val="28"/>
        </w:rPr>
        <w:t>?» («Какой?», «Какая?», «Какое?»),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</w:t>
      </w:r>
      <w:r>
        <w:rPr>
          <w:rFonts w:ascii="Times New Roman" w:cs="Times New Roman" w:eastAsia="Times New Roman" w:hAnsi="Times New Roman"/>
          <w:sz w:val="28"/>
          <w:szCs w:val="28"/>
        </w:rPr>
        <w:t>?» («Куда?»), «</w:t>
      </w:r>
      <w:r>
        <w:rPr>
          <w:rFonts w:ascii="Times New Roman" w:cs="Times New Roman" w:eastAsia="Times New Roman" w:hAnsi="Times New Roman"/>
          <w:sz w:val="28"/>
          <w:szCs w:val="28"/>
        </w:rPr>
        <w:t>Ҡайҙан</w:t>
      </w:r>
      <w:r>
        <w:rPr>
          <w:rFonts w:ascii="Times New Roman" w:cs="Times New Roman" w:eastAsia="Times New Roman" w:hAnsi="Times New Roman"/>
          <w:sz w:val="28"/>
          <w:szCs w:val="28"/>
        </w:rPr>
        <w:t>»? («Откуда?», «Когда?»). Использование в репликах выученных слови фраз, чтение текстов, соотнесение вопросов с ответами, рассказ по вопросам, по плану. Восстановление деформированных текстов, письмо словарных диктантов.</w:t>
      </w:r>
    </w:p>
    <w:p w14:paraId="0000007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Изучение названий деревьев, трав, насекомых, птиц в сравнении с русским языком. Совершенствование навыка составления диалогических и монологических текстов по заданной ситуации и теме.</w:t>
      </w:r>
    </w:p>
    <w:p w14:paraId="0000007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Имя прилагательное. Определение значений имён прилагательных и умение употреблять их в речи. Различение имён прилагательных, отвечающих на вопросы «</w:t>
      </w:r>
      <w:r>
        <w:rPr>
          <w:rFonts w:ascii="Times New Roman" w:cs="Times New Roman" w:eastAsia="Times New Roman" w:hAnsi="Times New Roman"/>
          <w:sz w:val="28"/>
          <w:szCs w:val="28"/>
        </w:rPr>
        <w:t>Ниндәй</w:t>
      </w:r>
      <w:r>
        <w:rPr>
          <w:rFonts w:ascii="Times New Roman" w:cs="Times New Roman" w:eastAsia="Times New Roman" w:hAnsi="Times New Roman"/>
          <w:sz w:val="28"/>
          <w:szCs w:val="28"/>
        </w:rPr>
        <w:t>?» («Какой (-</w:t>
      </w:r>
      <w:r>
        <w:rPr>
          <w:rFonts w:ascii="Times New Roman" w:cs="Times New Roman" w:eastAsia="Times New Roman" w:hAnsi="Times New Roman"/>
          <w:sz w:val="28"/>
          <w:szCs w:val="28"/>
        </w:rPr>
        <w:t>ая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(-</w:t>
      </w:r>
      <w:r>
        <w:rPr>
          <w:rFonts w:ascii="Times New Roman" w:cs="Times New Roman" w:eastAsia="Times New Roman" w:hAnsi="Times New Roman"/>
          <w:sz w:val="28"/>
          <w:szCs w:val="28"/>
        </w:rPr>
        <w:t>ое</w:t>
      </w:r>
      <w:r>
        <w:rPr>
          <w:rFonts w:ascii="Times New Roman" w:cs="Times New Roman" w:eastAsia="Times New Roman" w:hAnsi="Times New Roman"/>
          <w:sz w:val="28"/>
          <w:szCs w:val="28"/>
        </w:rPr>
        <w:t>)?»). Изучение словосочетаний «Вопрос куда и глагол?». «Вопрос откуда? и глагол», «Вопрос где? и глагол».</w:t>
      </w:r>
    </w:p>
    <w:p w14:paraId="0000008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16"/>
          <w:szCs w:val="16"/>
        </w:rPr>
      </w:pPr>
    </w:p>
    <w:p w14:paraId="0000008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Содержание обучения в 3 классе.</w:t>
      </w:r>
    </w:p>
    <w:p w14:paraId="0000008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 Рады знакомству!</w:t>
      </w:r>
    </w:p>
    <w:p w14:paraId="0000008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Активизация изученных слов по теме, умение задавать вопрос «</w:t>
      </w:r>
      <w:r>
        <w:rPr>
          <w:rFonts w:ascii="Times New Roman" w:cs="Times New Roman" w:eastAsia="Times New Roman" w:hAnsi="Times New Roman"/>
          <w:sz w:val="28"/>
          <w:szCs w:val="28"/>
        </w:rPr>
        <w:t>Һин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ҡайҙан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?» («Ты откуда?») и отвечать на него, нахождение нужной информации, использование в речи готовых клише, правильное интонирование предложений. Аудирование текстов о знакомстве. </w:t>
      </w:r>
      <w:r>
        <w:rPr>
          <w:rFonts w:ascii="Times New Roman" w:cs="Times New Roman" w:eastAsia="Times New Roman" w:hAnsi="Times New Roman"/>
          <w:sz w:val="28"/>
          <w:szCs w:val="28"/>
        </w:rPr>
        <w:t>Дополнение предложений по прослушанному тексту. Чтение текстов в учебнике, усовершенствование норм орфоэпического чтения. Восстановление деформированных текстов, заполнение анкет.</w:t>
      </w:r>
    </w:p>
    <w:p w14:paraId="0000008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Повторение изученных фраз, обогащение речи новыми словами, знакомство с персонажами детских произведений (имя, возраст). Использование в речи типичных фраз башкирского речевого этикета. Развитие диалогической и монологической форм речи.</w:t>
      </w:r>
    </w:p>
    <w:p w14:paraId="0000008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Повторение видов предложений. Главные и второстепенные члены предложения.</w:t>
      </w:r>
    </w:p>
    <w:p w14:paraId="0000008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 Я получаю знания.</w:t>
      </w:r>
    </w:p>
    <w:p w14:paraId="0000008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Активизация изученных слов в речи, аудирование текстов о школе, об уроках. Развитие диалогической речи: составление диалогов по предложенной ситуации, трансформация диалогов: дополнение и продолжение. Составление диалога побудительного характера. Рассказ по вопросам. Поиск информации в предложенных учителем словарях.</w:t>
      </w:r>
    </w:p>
    <w:p w14:paraId="0000008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Усвоение вопросительной формы «</w:t>
      </w:r>
      <w:r>
        <w:rPr>
          <w:rFonts w:ascii="Times New Roman" w:cs="Times New Roman" w:eastAsia="Times New Roman" w:hAnsi="Times New Roman"/>
          <w:sz w:val="28"/>
          <w:szCs w:val="28"/>
        </w:rPr>
        <w:t>Нимәһеҙ</w:t>
      </w:r>
      <w:r>
        <w:rPr>
          <w:rFonts w:ascii="Times New Roman" w:cs="Times New Roman" w:eastAsia="Times New Roman" w:hAnsi="Times New Roman"/>
          <w:sz w:val="28"/>
          <w:szCs w:val="28"/>
        </w:rPr>
        <w:t>?» («Без чего?»), развитие навыков правильного чтения. Выборочное чтение, соблюдение орфоэпических норм башкирского языка. Интерактивные игры в портале «Мир родного языка».</w:t>
      </w:r>
    </w:p>
    <w:p w14:paraId="0000008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Прямое и переносное значение слова. Синонимы. Антонимы. Омонимы.</w:t>
      </w:r>
    </w:p>
    <w:p w14:paraId="0000008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 Мир вокруг меня.</w:t>
      </w:r>
    </w:p>
    <w:p w14:paraId="0000008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Изучение новых слов, составление предложений об окружающем мире. Работа в парах: составление вопросов и ответов по изученным текстам. Народный праздник «</w:t>
      </w:r>
      <w:r>
        <w:rPr>
          <w:rFonts w:ascii="Times New Roman" w:cs="Times New Roman" w:eastAsia="Times New Roman" w:hAnsi="Times New Roman"/>
          <w:sz w:val="28"/>
          <w:szCs w:val="28"/>
        </w:rPr>
        <w:t>Карға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буткаһы</w:t>
      </w:r>
      <w:r>
        <w:rPr>
          <w:rFonts w:ascii="Times New Roman" w:cs="Times New Roman" w:eastAsia="Times New Roman" w:hAnsi="Times New Roman"/>
          <w:sz w:val="28"/>
          <w:szCs w:val="28"/>
        </w:rPr>
        <w:t>» («Воронья каша»).</w:t>
      </w:r>
    </w:p>
    <w:p w14:paraId="0000008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Однокоренные слова. Имя существительное. Изменение по падежам.</w:t>
      </w:r>
    </w:p>
    <w:p w14:paraId="0000008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 Моё любимое время года.</w:t>
      </w:r>
    </w:p>
    <w:p w14:paraId="0000008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Знакомство с растениями, миром животных, природой Башкортостана. Изучение названий деревьев, трав, насекомых, птиц в сравнении с русскими названиями. Развитие речи: составление монологов и диалогов по готовым вопросам. Совершенствование навыков аудирования: прослушивание разножанровых текстов, определение по ключевым словам содержания прослушиваемого текста. Чтение с правильной интонацией текстов о временах года, пересказ по вопросам. Заполнение таблицы и анкеты о временах года, сезонных явлениях. Восстановление деформированного текста. Изменение имён существительных по падежам, подбор правильных вариантов окончаний слов в предложениях, совершенствование знаний на интерактивной доске. Праздник «</w:t>
      </w:r>
      <w:r>
        <w:rPr>
          <w:rFonts w:ascii="Times New Roman" w:cs="Times New Roman" w:eastAsia="Times New Roman" w:hAnsi="Times New Roman"/>
          <w:sz w:val="28"/>
          <w:szCs w:val="28"/>
        </w:rPr>
        <w:t>Нардуған</w:t>
      </w:r>
      <w:r>
        <w:rPr>
          <w:rFonts w:ascii="Times New Roman" w:cs="Times New Roman" w:eastAsia="Times New Roman" w:hAnsi="Times New Roman"/>
          <w:sz w:val="28"/>
          <w:szCs w:val="28"/>
        </w:rPr>
        <w:t>» («Святки»).</w:t>
      </w:r>
    </w:p>
    <w:p w14:paraId="0000008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Имя существительное: изменение по </w:t>
      </w:r>
      <w:r>
        <w:rPr>
          <w:rFonts w:ascii="Times New Roman" w:cs="Times New Roman" w:eastAsia="Times New Roman" w:hAnsi="Times New Roman"/>
          <w:sz w:val="28"/>
          <w:szCs w:val="28"/>
        </w:rPr>
        <w:t>падежам.</w:t>
      </w:r>
    </w:p>
    <w:p w14:paraId="0000009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 Мой гардероб.</w:t>
      </w:r>
    </w:p>
    <w:p w14:paraId="0000009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Изучение новых слов, обозначающих предметы гардероба, признаки предметов, использование изученных слов в разговоре, составление диалогов и монологов с изученными словами. Употребление в диалогах союза «потому что». Чтение текстов по теме, развитие навыков орфоэпического чтения текстов. Восприятие текста на слух, заполнение анкет по прослушанному тексту. Составление коротких топиков о любимой одежде, описывание своей одежды по предложенному шаблону и ключевым словам. Изучение вопроса «Сколько?», знакомство с количественными числительными, повторение счета от 1 до 100. Детская игра «</w:t>
      </w:r>
      <w:r>
        <w:rPr>
          <w:rFonts w:ascii="Times New Roman" w:cs="Times New Roman" w:eastAsia="Times New Roman" w:hAnsi="Times New Roman"/>
          <w:sz w:val="28"/>
          <w:szCs w:val="28"/>
        </w:rPr>
        <w:t>Йәшерәм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яулыҡ</w:t>
      </w:r>
      <w:r>
        <w:rPr>
          <w:rFonts w:ascii="Times New Roman" w:cs="Times New Roman" w:eastAsia="Times New Roman" w:hAnsi="Times New Roman"/>
          <w:sz w:val="28"/>
          <w:szCs w:val="28"/>
        </w:rPr>
        <w:t>» («Прячу платок»).</w:t>
      </w:r>
    </w:p>
    <w:p w14:paraId="0000009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Имя прилагательное. Степени сравнения имён прилагательных. Местоимение. Изменение местоимений по падежам. Имя числительное. Количественные числительные.</w:t>
      </w:r>
    </w:p>
    <w:p w14:paraId="0000009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 Я путешественник.</w:t>
      </w:r>
    </w:p>
    <w:p w14:paraId="0000009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Знакомство с новыми словами, обозначающими разные виды отдыха, активизация их в речи. Аудирование текстов о путешествиях, определение по использованным глаголам времени путешествия. Составление по предложенным репликам диалогов и топиков про путешествия. Беглое, правильное чтение текстов с соблюдением пауз и интонации, поиск недостающей информации в разных источниках. Передача содержания прочитанного текста с использованием иллюстраций, плана. Перевод с русского языка на башкирский язык адаптированных текстов. Составление словосочетаний с использованием изученных времен глагола.</w:t>
      </w:r>
    </w:p>
    <w:p w14:paraId="0000009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Глагол. Времена глагола: прошлое, настоящее, будущее. Изменение глаголов по временам.</w:t>
      </w:r>
    </w:p>
    <w:p w14:paraId="0000009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16"/>
          <w:szCs w:val="16"/>
        </w:rPr>
      </w:pPr>
    </w:p>
    <w:p w14:paraId="0000009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Содержание обучения в 4 классе.</w:t>
      </w:r>
    </w:p>
    <w:p w14:paraId="0000009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 Каждый день хожу в школу.</w:t>
      </w:r>
    </w:p>
    <w:p w14:paraId="0000009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Повторение пройденного материала, обмен репликами по теме, обогащение лексики новыми словами по теме, употребление в диалогах выученных клише и дежурных фраз. Повторение общих сведений о башкирском языке, о его месте в системе тюркских языков, о его статусе в Республике Башкортостан. Изучение вопроса «Какой урок мне нравится?», обоснование своего ответа, составление предложений по схеме.</w:t>
      </w:r>
    </w:p>
    <w:p w14:paraId="0000009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Знакомство с отрывками из произведений башкирских поэтов и писателей. Изучение правил орфоэпии башкирского языка, общих сведений о лексике башкирского языка.</w:t>
      </w:r>
    </w:p>
    <w:p w14:paraId="0000009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Знакомство со словами, отвечающими на вопросы «Кто?», «Что?», «Что я люблю читать?», «О чем мы разговариваем в школе?», развитие </w:t>
      </w:r>
      <w:r>
        <w:rPr>
          <w:rFonts w:ascii="Times New Roman" w:cs="Times New Roman" w:eastAsia="Times New Roman" w:hAnsi="Times New Roman"/>
          <w:sz w:val="28"/>
          <w:szCs w:val="28"/>
        </w:rPr>
        <w:t>монологической речи с использованием нужных форм слов, составление диалогов о друзьях, описывание своих друзей, использование в речи имён существительных в единственном и во множественном числах.</w:t>
      </w:r>
    </w:p>
    <w:p w14:paraId="0000009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Повторение пройденного материала. Общие сведения о языке. Имя существительное. Собственные и нарицательные имена существительные. Число имён существительных. </w:t>
      </w:r>
    </w:p>
    <w:p w14:paraId="0000009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 Я люблю свою семью.</w:t>
      </w:r>
    </w:p>
    <w:p w14:paraId="0000009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текста о семье. Изучение новых терминов родства, расспрос имени, возраста родственников, описание внешности, рассказ о своей семье. Определение значений слов по контексту или уточнение с помощью словаря, Интернета и другие.</w:t>
      </w:r>
    </w:p>
    <w:p w14:paraId="0000009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Чтение отрывков из произведений башкирских и русских поэтов и писателей. Знакомство с прилагательными, характеризующими положительные качества ребенка. Составление вопросительного предложения с использованием вопросительных местоимений «какой?», «который?», подготовка ответа на вопрос. Описание своего дома, комнаты, употребление в речи имён прилагательных, умение задавать друг другу вопросы по теме урока, списывание текста с доски. Умение поддерживать диалог, переспрашивать, использовать в речи выученные слова и формы слов, составлять текст о своих домашних обязательствах с использованием русско-башкирского словаря. Праздник «</w:t>
      </w:r>
      <w:r>
        <w:rPr>
          <w:rFonts w:ascii="Times New Roman" w:cs="Times New Roman" w:eastAsia="Times New Roman" w:hAnsi="Times New Roman"/>
          <w:sz w:val="28"/>
          <w:szCs w:val="28"/>
        </w:rPr>
        <w:t>Сөмбөлә</w:t>
      </w:r>
      <w:r>
        <w:rPr>
          <w:rFonts w:ascii="Times New Roman" w:cs="Times New Roman" w:eastAsia="Times New Roman" w:hAnsi="Times New Roman"/>
          <w:sz w:val="28"/>
          <w:szCs w:val="28"/>
        </w:rPr>
        <w:t>» (праздник урожая).</w:t>
      </w:r>
    </w:p>
    <w:p w14:paraId="000000A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Имена существительные с аффиксами принадлежности. Повторение общих сведений о степенях сравнения имён прилагательных. Правописание аффиксов имён прилагательных.</w:t>
      </w:r>
    </w:p>
    <w:p w14:paraId="000000A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 Рассказываю об Отчизне.</w:t>
      </w:r>
    </w:p>
    <w:p w14:paraId="000000A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Знакомство с новой лексикой, активизация её в речи. Составление текстов о своей улице, родном доме, большой и малой Родине, о месте нашей планеты в Солнечной системе. Рассказ о любимых местах родного края, о детях своего двора. Чтение произведений башкирских и русских поэтов и писателей, образцов башкирского фольклора. Составление кратких текстов и диалогов по шаблону и без шаблона, умение выражать свои мысли. Детская игра «</w:t>
      </w:r>
      <w:r>
        <w:rPr>
          <w:rFonts w:ascii="Times New Roman" w:cs="Times New Roman" w:eastAsia="Times New Roman" w:hAnsi="Times New Roman"/>
          <w:sz w:val="28"/>
          <w:szCs w:val="28"/>
        </w:rPr>
        <w:t>Тирмә</w:t>
      </w:r>
      <w:r>
        <w:rPr>
          <w:rFonts w:ascii="Times New Roman" w:cs="Times New Roman" w:eastAsia="Times New Roman" w:hAnsi="Times New Roman"/>
          <w:sz w:val="28"/>
          <w:szCs w:val="28"/>
        </w:rPr>
        <w:t>» («Юрта»).</w:t>
      </w:r>
    </w:p>
    <w:p w14:paraId="000000A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Работа на разных платформах. </w:t>
      </w:r>
    </w:p>
    <w:p w14:paraId="000000A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Местоимение. Повторение изученного материала о местоимениях. Личные, указательные, притяжательные, вопросительные местоимения. Правила правописания местоимений.</w:t>
      </w:r>
    </w:p>
    <w:p w14:paraId="000000A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4. Живу в деревне (городе). </w:t>
      </w:r>
    </w:p>
    <w:p w14:paraId="000000A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Развитие речи. Освоение новых слов и словосочетаний по теме, знакомство с памятными местами Башкортостана, Уфы. Умение строить </w:t>
      </w:r>
      <w:r>
        <w:rPr>
          <w:rFonts w:ascii="Times New Roman" w:cs="Times New Roman" w:eastAsia="Times New Roman" w:hAnsi="Times New Roman"/>
          <w:sz w:val="28"/>
          <w:szCs w:val="28"/>
        </w:rPr>
        <w:t>беседу и диалоги о городской и деревенской жизни, составление связных текстов о деревне (городе) проживания. Рассказы о городах и селах республики, о растениях сада и огорода.</w:t>
      </w:r>
    </w:p>
    <w:p w14:paraId="000000A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Составление текстов о достопримечательностях своего района и республики с использованием выученных слов.</w:t>
      </w:r>
    </w:p>
    <w:p w14:paraId="000000A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Работа на разных платформах.</w:t>
      </w:r>
    </w:p>
    <w:p w14:paraId="000000A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Имя числительное (повторение изученного материала). Простые и составные числительные. Разряды имён числительных: количественные, собирательные, порядковые. Правила правописания имён числительных.</w:t>
      </w:r>
    </w:p>
    <w:p w14:paraId="000000A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 Обсуждаем погоду и времена года.</w:t>
      </w:r>
    </w:p>
    <w:p w14:paraId="000000A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Изучение растений и животных, занесенных в Красную книгу Башкортостана, названий времен года. Усвоение новой лексики, работа по предложенным текстам, составление новых текстов о правилах поведения на природе, об охране природы родного края. Зимние, весенние, летние, осенние развлечения детей. Беседы о традициях и обычаях. Значение данных традиций в настоящее время.</w:t>
      </w:r>
    </w:p>
    <w:p w14:paraId="000000A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навыков аудирования, правильного беглого чтения текстов, составления диалогов по теме.</w:t>
      </w:r>
    </w:p>
    <w:p w14:paraId="000000A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Наречие. Отличие наречий от имён прилагательных.</w:t>
      </w:r>
    </w:p>
    <w:p w14:paraId="000000A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 Говорим о разном.</w:t>
      </w:r>
    </w:p>
    <w:p w14:paraId="000000A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Развитие речи. Аудирование текстов о планах на будущее. Освоение новой лексики по теме, активизация их в речи, составление текстов о планах на будущее, о своей мечте. Составление диалогов-расспросов по шаблону, с использованием ключевых слов. Работа на разных платформах (</w:t>
      </w:r>
      <w:r>
        <w:rPr>
          <w:rFonts w:ascii="Times New Roman" w:cs="Times New Roman" w:eastAsia="Times New Roman" w:hAnsi="Times New Roman"/>
          <w:sz w:val="28"/>
          <w:szCs w:val="28"/>
        </w:rPr>
        <w:t>LearningApps</w:t>
      </w:r>
      <w:r>
        <w:rPr>
          <w:rFonts w:ascii="Times New Roman" w:cs="Times New Roman" w:eastAsia="Times New Roman" w:hAnsi="Times New Roman"/>
          <w:sz w:val="28"/>
          <w:szCs w:val="28"/>
        </w:rPr>
        <w:t>, Я Класс). Праздник «Сабантуй».</w:t>
      </w:r>
    </w:p>
    <w:p w14:paraId="000000B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Основы лингвистических знаний. Глагол. Место глаголов в предложениях. Изменение глаголов по лицам.</w:t>
      </w:r>
    </w:p>
    <w:p w14:paraId="000000B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7. Учусь покупать. </w:t>
      </w:r>
    </w:p>
    <w:p w14:paraId="000000B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Развитие речи. Знакомство с названиями продуктов, одежды, усвоение этикетных правил при покупке товаров, общение по данной теме. Рассказы о моде с использованием в речи глаголов настоящего времени. Работа по предложенным диалогам, составление диалогов по образцу, активизация изученной лексики. </w:t>
      </w:r>
    </w:p>
    <w:p w14:paraId="000000B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Соблюдение особенностей башкирского речевого этикета при общении. Создание текстов по предложенной теме. Составление коротких рассказов с использованием плана и ключевых слов. Поиск разных источников информации, использование схем, корректировка ошибок. Детская игра «</w:t>
      </w:r>
      <w:r>
        <w:rPr>
          <w:rFonts w:ascii="Times New Roman" w:cs="Times New Roman" w:eastAsia="Times New Roman" w:hAnsi="Times New Roman"/>
          <w:sz w:val="28"/>
          <w:szCs w:val="28"/>
        </w:rPr>
        <w:t>Буяу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һатам</w:t>
      </w:r>
      <w:r>
        <w:rPr>
          <w:rFonts w:ascii="Times New Roman" w:cs="Times New Roman" w:eastAsia="Times New Roman" w:hAnsi="Times New Roman"/>
          <w:sz w:val="28"/>
          <w:szCs w:val="28"/>
        </w:rPr>
        <w:t>» («Продаю краски»).</w:t>
      </w:r>
    </w:p>
    <w:p w14:paraId="000000B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Основы лингвистических знаний. Глагол. Отрицательная форма </w:t>
      </w:r>
      <w:r>
        <w:rPr>
          <w:rFonts w:ascii="Times New Roman" w:cs="Times New Roman" w:eastAsia="Times New Roman" w:hAnsi="Times New Roman"/>
          <w:sz w:val="28"/>
          <w:szCs w:val="28"/>
        </w:rPr>
        <w:t>глагола. Временные формы глаголов. Повторение пройденного материала за год.</w:t>
      </w:r>
    </w:p>
    <w:p w14:paraId="000000B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B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ПЛАНИРУЕМЫЕ РЕЗУЛЬТАТЫ ОСВОЕНИЯ ПРОГРАММЫ ПО УЧЕБНОМУ ПРЕДМЕТУ «ГОСУДАРСТВЕННЫЙ (БАШКИРСКИЙ) ЯЗЫК РЕСПУБЛИКИ БАШКОРТОСТАН НА УРОВНЕ НАЧАЛЬНОГО ОБЩЕГО ОБРАЗОВАНИЯ</w:t>
      </w:r>
    </w:p>
    <w:p w14:paraId="000000B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 результате изучения государственного (башкирского) языка на уровне начального общего образования у обучающегося будут сформированы личностные результаты:</w:t>
      </w:r>
    </w:p>
    <w:p w14:paraId="000000B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1) гражданско-патриотического воспитания:</w:t>
      </w:r>
    </w:p>
    <w:p w14:paraId="000000B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становление ценностного отношения к своей Родине, в том числе через изучение государственного (башкирского) языка, являющегося частью истории и культуры страны; </w:t>
      </w:r>
    </w:p>
    <w:p w14:paraId="000000B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осознание своей этнокультурной и российской гражданской идентичности, понимание статуса государственного (башкирского) языка в Российской Федерации и в субъекте;</w:t>
      </w:r>
    </w:p>
    <w:p w14:paraId="000000B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сопричастность к прошлому, настоящему и будущему родного края, в том числе при работе с учебными текстами;</w:t>
      </w:r>
    </w:p>
    <w:p w14:paraId="000000B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уважение к своему и другим народам России;</w:t>
      </w:r>
    </w:p>
    <w:p w14:paraId="000000B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первоначальные представления о человеке как члене общества, о правах и ответственности, уважении и достоинстве человека, о нравственно-этических нормах поведения и правилах межличностных отношений, через работу с учебными текстами;</w:t>
      </w:r>
    </w:p>
    <w:p w14:paraId="000000B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2) духовно-нравственного воспитания:</w:t>
      </w:r>
    </w:p>
    <w:p w14:paraId="000000B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признание индивидуальности каждого человека;</w:t>
      </w:r>
    </w:p>
    <w:p w14:paraId="000000C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проявление сопереживания, уважения и доброжелательности (в том числе с использованием языковых средств для выражения своего состояния и чувств);</w:t>
      </w:r>
    </w:p>
    <w:p w14:paraId="000000C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неприятие любых форм поведения, направленных на причинение физического и морального вреда другим людям (в том числе связанного с использованием недопустимых средств языка);</w:t>
      </w:r>
    </w:p>
    <w:p w14:paraId="000000C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3) эстетического воспитания:</w:t>
      </w:r>
    </w:p>
    <w:p w14:paraId="000000C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уважительное отношение и интерес к художественной культуре, восприимчивость к разным видам искусства, традициям и творчеству своего и других народов;</w:t>
      </w:r>
    </w:p>
    <w:p w14:paraId="000000C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стремление к самовыражению в искусстве слова; осознание важности родного языка как средства общения и самовыражения;</w:t>
      </w:r>
    </w:p>
    <w:p w14:paraId="000000C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4) физического воспитания, формирования культуры здоровья и эмоционального благополучия:</w:t>
      </w:r>
    </w:p>
    <w:p w14:paraId="000000C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соблюдение правил здорового и безопасного (для себя и других людей)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образа жизни в окружающей среде (в том числе информационной) в процессе языкового образования; </w:t>
      </w:r>
    </w:p>
    <w:p w14:paraId="000000C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бережное отношение к физическому и психическому здоровью, выбор приемлемых способов речевого самовыражения; соблюдение норм речевого этикета;</w:t>
      </w:r>
    </w:p>
    <w:p w14:paraId="000000C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5) трудового воспитания:</w:t>
      </w:r>
    </w:p>
    <w:p w14:paraId="000000C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осознание ценности труда в жизни человека и общества, ответственное потребление и бережное отношение к результатам труда, навыки участия в различных видах трудовой деятельности, интерес к различным профессиям (в том числе через примеры из учебных текстов);</w:t>
      </w:r>
    </w:p>
    <w:p w14:paraId="000000C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6) экологического воспитания:</w:t>
      </w:r>
    </w:p>
    <w:p w14:paraId="000000C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бережное отношение к природе, формируемое в процессе работы над текстами;</w:t>
      </w:r>
    </w:p>
    <w:p w14:paraId="000000C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неприятие действий, приносящих вред природе;</w:t>
      </w:r>
    </w:p>
    <w:p w14:paraId="000000C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7) ценности научного познания:</w:t>
      </w:r>
    </w:p>
    <w:p w14:paraId="000000C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первоначальные представления о научной картине мира (в том числе первоначальные представление о системе государственного (башкирского) языка);</w:t>
      </w:r>
    </w:p>
    <w:p w14:paraId="000000C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познавательные интересы, активность, инициативность, любознательность и самостоятельность в познании (в том числе познавательный интерес к изучению государственного (башкирского) языка).</w:t>
      </w:r>
    </w:p>
    <w:p w14:paraId="000000D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 В результате изучения государственного (башкирского) языка на уровне начального общего образования у обучающегося будут сформированы познавательные универсальные учебные действия, коммуникативные универсальные учебные действия, регулятивные универсальные учебные действия, умения совместной деятельности.</w:t>
      </w:r>
    </w:p>
    <w:p w14:paraId="000000D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следующие базовые логические действия как часть познавательных универсальных учебных действий:</w:t>
      </w:r>
    </w:p>
    <w:p w14:paraId="000000D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сравнивать различные языковые единицы, устанавливать основания для сравнения языковых единиц, устанавливать аналогии языковых единиц, сравнивать языковые единицы и явления государственного (башкирского) языка с языковыми явлениями русского языка;</w:t>
      </w:r>
    </w:p>
    <w:p w14:paraId="000000D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объединять объекты (языковые единицы) по заданному признаку;</w:t>
      </w:r>
    </w:p>
    <w:p w14:paraId="000000D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существенный признак для классификации языковых единиц, классифицировать предложенные языковые единицы;</w:t>
      </w:r>
    </w:p>
    <w:p w14:paraId="000000D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находить закономерности и противоречия в языковом материале на основе предложенного учителем алгоритма наблюдения;</w:t>
      </w:r>
    </w:p>
    <w:p w14:paraId="000000D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выявлять недостаток информации для решения учебной и практической задачи на основе предложенного алгоритма;</w:t>
      </w:r>
    </w:p>
    <w:p w14:paraId="000000D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устанавливать причинно-следственные связи в ситуациях наблюдения за языковым материалом, делать выводы.</w:t>
      </w:r>
    </w:p>
    <w:p w14:paraId="000000D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следующие базовые исследовательские действия как часть познавательных универсальных учебных действий:</w:t>
      </w:r>
    </w:p>
    <w:p w14:paraId="000000D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разрыв между реальным и желательным состоянием языкового объекта (речевой ситуации) на основе предложенных учителем вопросов;</w:t>
      </w:r>
    </w:p>
    <w:p w14:paraId="000000D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 помощью учителя формулировать цель, планировать изменения языкового объекта, речевой ситуации;</w:t>
      </w:r>
    </w:p>
    <w:p w14:paraId="000000D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сравнивать несколько вариантов решения задачи, выбирать наиболее подходящий (на основе предложенных критериев);</w:t>
      </w:r>
    </w:p>
    <w:p w14:paraId="000000D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выполнять по предложенному плану проектное задание;</w:t>
      </w:r>
    </w:p>
    <w:p w14:paraId="000000D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формулировать выводы и подкреплять их доказательствами на основе результатов проведенного наблюдения за языковым материалом (классификации, сравнения, исследования);</w:t>
      </w:r>
    </w:p>
    <w:p w14:paraId="000000D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прогнозировать возможное развитие процессов, событий и их последствия в аналогичных или сходных ситуациях.</w:t>
      </w:r>
    </w:p>
    <w:p w14:paraId="000000D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умения работать с информацией как часть познавательных универсальных учебных действий:</w:t>
      </w:r>
    </w:p>
    <w:p w14:paraId="000000E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выбирать источник получения информации: словарь, справочник;</w:t>
      </w:r>
    </w:p>
    <w:p w14:paraId="000000E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согласно заданному алгоритму находить информацию в предложенном источнике (словаре, справочнике);</w:t>
      </w:r>
    </w:p>
    <w:p w14:paraId="000000E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распознавать достоверную и недостоверную информацию </w:t>
      </w:r>
      <w:r>
        <w:rPr>
          <w:rFonts w:ascii="Times New Roman" w:cs="Times New Roman" w:eastAsia="Times New Roman" w:hAnsi="Times New Roman"/>
          <w:sz w:val="28"/>
          <w:szCs w:val="28"/>
        </w:rPr>
        <w:t>самостоятельно или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на основании предложенного учителем способа её проверки (с помощью словарей, справочников);</w:t>
      </w:r>
    </w:p>
    <w:p w14:paraId="000000E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соблюдать с помощью взрослых (учителей, родителей, законных представителей) правила информационной безопасности при поиске информации в Интернете (информации о написании и произношении слова, о значении слова, о происхождении слова, о синонимах слова);</w:t>
      </w:r>
    </w:p>
    <w:p w14:paraId="000000E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анализировать и создавать текстовую, видео-, графическую, звуковую информацию в соответствии с учебной задачей;</w:t>
      </w:r>
    </w:p>
    <w:p w14:paraId="000000E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самостоятельно создавать схемы, таблицы для представления лингвистической информации, понимать лингвистическую информацию, зафиксированную в виде таблиц, схем.</w:t>
      </w:r>
    </w:p>
    <w:p w14:paraId="000000E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умения общения  как часть коммуникативных универсальных учебных действий:</w:t>
      </w:r>
    </w:p>
    <w:p w14:paraId="000000E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воспринимать и формулировать суждения, выражать эмоции в соответствии с целями и условиями общения в знакомой среде;</w:t>
      </w:r>
    </w:p>
    <w:p w14:paraId="000000E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проявлять уважительное отношение к собеседнику, соблюдать правила ведения диалога и дискуссии;</w:t>
      </w:r>
    </w:p>
    <w:p w14:paraId="000000E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признавать возможность существования разных точек зрения;</w:t>
      </w:r>
    </w:p>
    <w:p w14:paraId="000000E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корректно и аргументированно высказывать своё мнение;</w:t>
      </w:r>
    </w:p>
    <w:p w14:paraId="000000E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строить речевое высказывание в соответствии с поставленной задачей;</w:t>
      </w:r>
    </w:p>
    <w:p w14:paraId="000000E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создавать устные и письменные тексты (описание, рассуждение, повествование);</w:t>
      </w:r>
    </w:p>
    <w:p w14:paraId="000000E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подготавливать небольшие публичные выступления;</w:t>
      </w:r>
    </w:p>
    <w:p w14:paraId="000000E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подбирать иллюстративный материал (рисунки, фото, плакаты) к тексту выступления.</w:t>
      </w:r>
    </w:p>
    <w:p w14:paraId="000000E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умения самоорганизации как части регулятивных универсальных учебных действий:</w:t>
      </w:r>
    </w:p>
    <w:p w14:paraId="000000F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планировать действия по решению учебной задачи для получения результата;</w:t>
      </w:r>
    </w:p>
    <w:p w14:paraId="000000F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выстраивать последовательность выбранных действий.</w:t>
      </w:r>
    </w:p>
    <w:p w14:paraId="000000F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 обучающегося будут сформированы умения самоконтроля как части регулятивных универсальных учебных действий:</w:t>
      </w:r>
    </w:p>
    <w:p w14:paraId="000000F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устанавливать причины успеха (неудач) учебной деятельности;</w:t>
      </w:r>
    </w:p>
    <w:p w14:paraId="000000F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корректировать свои учебные действия для преодоления речевых  и орфографических ошибок.</w:t>
      </w:r>
    </w:p>
    <w:p w14:paraId="000000F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 У обучающегося будут сформированы умения совместной деятельности:</w:t>
      </w:r>
    </w:p>
    <w:p w14:paraId="000000F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формулировать краткосрочные и долгосрочные цели (индивидуальные с учётом участия в коллективных задачах) в стандартной (типовой) ситуации на основе предложенного формата планирования, распределения промежуточных шагов и сроков;</w:t>
      </w:r>
    </w:p>
    <w:p w14:paraId="000000F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принимать цель совместной деятельности, коллективно выстраивать действия по её достижению (распределять роли, договариваться, обсуждать процесс и результат совместной работы);</w:t>
      </w:r>
    </w:p>
    <w:p w14:paraId="000000F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проявлять готовность руководить, выполнять поручения, подчиняться;</w:t>
      </w:r>
    </w:p>
    <w:p w14:paraId="000000F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ответственно выполнять свою часть работы;</w:t>
      </w:r>
    </w:p>
    <w:p w14:paraId="000000F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оценивать свой вклад в общий результат;</w:t>
      </w:r>
    </w:p>
    <w:p w14:paraId="000000F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выполнять совместные проектные задания с использованием предложенных образцов.</w:t>
      </w:r>
    </w:p>
    <w:p w14:paraId="000000F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0F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Предметные результаты изучения государственного (башкирского) языка. К концу обучения в 1 классе обучающийся научится:</w:t>
      </w:r>
    </w:p>
    <w:p w14:paraId="000000F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звуки и буквы, характеризовать звуки башкирского языка: гласные, согласные: глухие (звонкие), парные (непарные), группировать звуки по заданному основанию;</w:t>
      </w:r>
    </w:p>
    <w:p w14:paraId="000000F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строить звуковую схему слова, схемы предложений;</w:t>
      </w:r>
    </w:p>
    <w:p w14:paraId="0000010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основные для обучения грамоте понятия: слово, звук, звуки гласные и согласные, знак звука, квадрат, кружок или буква;</w:t>
      </w:r>
    </w:p>
    <w:p w14:paraId="0000010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называть буквы башкирского алфавита, сопоставлять специфические буквы и звуки башкирского языка с русским;</w:t>
      </w:r>
    </w:p>
    <w:p w14:paraId="0000010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дописывать пропущенные слова в предложениях, текстах или диалогах;</w:t>
      </w:r>
    </w:p>
    <w:p w14:paraId="0000010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разбираться в написании большой буквы в начале предложения и в именах собственных, точки в конце предложения, вопросительного или восклицательного знака по интонации;</w:t>
      </w:r>
    </w:p>
    <w:p w14:paraId="0000010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утвердительные, вопросительные и восклицательные предложения;</w:t>
      </w:r>
    </w:p>
    <w:p w14:paraId="0000010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списывать текст на башкирском языке, вставлять в него слова в соответствии с решаемой задачей;</w:t>
      </w:r>
    </w:p>
    <w:p w14:paraId="0000010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заполнять таблицу по образцу, простую анкету по образцу;</w:t>
      </w:r>
    </w:p>
    <w:p w14:paraId="0000010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давать ответы на вопросы учителя, одноклассника; </w:t>
      </w:r>
    </w:p>
    <w:p w14:paraId="0000010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воспринимать на слух и понимать объяснения учителя, содержание текстов, построенных на знакомом лексико-грамматическом материале;</w:t>
      </w:r>
    </w:p>
    <w:p w14:paraId="0000010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вести диалог (4–6 реплик) по предметным и сюжетным картинкам, по заданным ситуациям на изучаемые лексические темы;</w:t>
      </w:r>
    </w:p>
    <w:p w14:paraId="0000010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разбираться в правилах чтения и письма гласных букв ә, ө, е в открытом и закрытом типе слога, дифтонгов [</w:t>
      </w:r>
      <w:r>
        <w:rPr>
          <w:rFonts w:ascii="Times New Roman" w:cs="Times New Roman" w:eastAsia="Times New Roman" w:hAnsi="Times New Roman"/>
          <w:sz w:val="28"/>
          <w:szCs w:val="28"/>
        </w:rPr>
        <w:t>йы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йе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йо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йө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йү</w:t>
      </w:r>
      <w:r>
        <w:rPr>
          <w:rFonts w:ascii="Times New Roman" w:cs="Times New Roman" w:eastAsia="Times New Roman" w:hAnsi="Times New Roman"/>
          <w:sz w:val="28"/>
          <w:szCs w:val="28"/>
        </w:rPr>
        <w:t>], [</w:t>
      </w:r>
      <w:r>
        <w:rPr>
          <w:rFonts w:ascii="Times New Roman" w:cs="Times New Roman" w:eastAsia="Times New Roman" w:hAnsi="Times New Roman"/>
          <w:sz w:val="28"/>
          <w:szCs w:val="28"/>
        </w:rPr>
        <w:t>йә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 w14:paraId="0000010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делить слова на слоги, определять количество слогов в слове;</w:t>
      </w:r>
    </w:p>
    <w:p w14:paraId="0000010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соблюдать правильное ударение в словах и фразах, интонацию в целом;</w:t>
      </w:r>
    </w:p>
    <w:p w14:paraId="0000010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правильно строить порядок слов в предложении;</w:t>
      </w:r>
    </w:p>
    <w:p w14:paraId="0000010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использовать правила речевого этикета (на начальном уровне);</w:t>
      </w:r>
    </w:p>
    <w:p w14:paraId="0000010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переводить реплики со знакомой лексикой с башкирского на русский язык;</w:t>
      </w:r>
    </w:p>
    <w:p w14:paraId="0000011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воспроизводить наизусть произведения детского фольклора, стихи и песни;</w:t>
      </w:r>
    </w:p>
    <w:p w14:paraId="0000011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небольшие описания предмета, картинки по образцу;</w:t>
      </w:r>
    </w:p>
    <w:p w14:paraId="0000011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отвечать на вопросы к тексту, картине.</w:t>
      </w:r>
    </w:p>
    <w:p w14:paraId="0000011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11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Предметные результаты изучения государственного (башкирского) языка. К концу обучения во 2 классе обучающийся научится:</w:t>
      </w:r>
    </w:p>
    <w:p w14:paraId="0000011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использовать знание алфавита при выполнении упражнений;</w:t>
      </w:r>
    </w:p>
    <w:p w14:paraId="0000011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выписывать из текста слова, словосочетания, простые предложения;</w:t>
      </w:r>
    </w:p>
    <w:p w14:paraId="0000011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образовывать новые слова по заданным словообразовательным моделям (корень и окончания -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-се: </w:t>
      </w:r>
      <w:r>
        <w:rPr>
          <w:rFonts w:ascii="Times New Roman" w:cs="Times New Roman" w:eastAsia="Times New Roman" w:hAnsi="Times New Roman"/>
          <w:sz w:val="28"/>
          <w:szCs w:val="28"/>
        </w:rPr>
        <w:t>балыҡ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яҙыу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</w:rPr>
        <w:t>ҡурай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</w:rPr>
        <w:t>сы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төҙөү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се, </w:t>
      </w:r>
      <w:r>
        <w:rPr>
          <w:rFonts w:ascii="Times New Roman" w:cs="Times New Roman" w:eastAsia="Times New Roman" w:hAnsi="Times New Roman"/>
          <w:sz w:val="28"/>
          <w:szCs w:val="28"/>
        </w:rPr>
        <w:t>бейеү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се, </w:t>
      </w:r>
      <w:r>
        <w:rPr>
          <w:rFonts w:ascii="Times New Roman" w:cs="Times New Roman" w:eastAsia="Times New Roman" w:hAnsi="Times New Roman"/>
          <w:sz w:val="28"/>
          <w:szCs w:val="28"/>
        </w:rPr>
        <w:t>теген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 се);</w:t>
      </w:r>
    </w:p>
    <w:p w14:paraId="0000011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восстанавливать слово, предложение, деформированный текст;</w:t>
      </w:r>
    </w:p>
    <w:p w14:paraId="0000011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правильно определять главные члены предложения;</w:t>
      </w:r>
    </w:p>
    <w:p w14:paraId="0000011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выбирать правильный знак препинания в конце предложения;</w:t>
      </w:r>
    </w:p>
    <w:p w14:paraId="0000011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изменять имена существительные по числам и лицам;</w:t>
      </w:r>
    </w:p>
    <w:p w14:paraId="0000011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разряды местоимений и правильно употреблять в речи;</w:t>
      </w:r>
    </w:p>
    <w:p w14:paraId="0000011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значения и правильно употреблять имена прилагательные, глаголы в речи;</w:t>
      </w:r>
    </w:p>
    <w:p w14:paraId="0000011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писать словарные диктанты;</w:t>
      </w:r>
    </w:p>
    <w:p w14:paraId="0000011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списывать предложения с подстановкой нужных слов;</w:t>
      </w:r>
    </w:p>
    <w:p w14:paraId="0000012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заполнять таблицы по образцу;</w:t>
      </w:r>
    </w:p>
    <w:p w14:paraId="0000012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и понимать на слух звуки, звукосочетания, слова, предложения башкирского языка, интонацию и эмоциональную окраску фраз;</w:t>
      </w:r>
    </w:p>
    <w:p w14:paraId="0000012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кратко рассказывать о себе, своей семье, друге, школе;</w:t>
      </w:r>
    </w:p>
    <w:p w14:paraId="0000012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рассказ по картинке, по плану;</w:t>
      </w:r>
    </w:p>
    <w:p w14:paraId="0000012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пересказывать текст, по ключевым словам, по плану, выборочно;</w:t>
      </w:r>
    </w:p>
    <w:p w14:paraId="0000012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диалоги и небольшие монологи;</w:t>
      </w:r>
    </w:p>
    <w:p w14:paraId="0000012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задавать вопросы и отвечать на них.</w:t>
      </w:r>
    </w:p>
    <w:p w14:paraId="0000012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12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Предметные результаты изучения государственного (башкирского) языка. К концу обучения в 3 классе обучающийся научится:</w:t>
      </w:r>
    </w:p>
    <w:p w14:paraId="0000012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строить словосочетания с существительными в родительном падеже;</w:t>
      </w:r>
    </w:p>
    <w:p w14:paraId="0000012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синонимы, антонимы, омонимы;</w:t>
      </w:r>
    </w:p>
    <w:p w14:paraId="0000012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находить необходимую информацию в различных словарях;</w:t>
      </w:r>
    </w:p>
    <w:p w14:paraId="0000012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понимать прямое и переносное значение слов;</w:t>
      </w:r>
    </w:p>
    <w:p w14:paraId="0000012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изменять местоимения по падежам;</w:t>
      </w:r>
    </w:p>
    <w:p w14:paraId="0000012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различия имён прилагательных в русском и башкирском языках;</w:t>
      </w:r>
    </w:p>
    <w:p w14:paraId="0000012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правильно употреблять в речи степени имён прилагательных;</w:t>
      </w:r>
    </w:p>
    <w:p w14:paraId="0000013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изменять глаголы по временам (настоящее, прошедшее, будущее);</w:t>
      </w:r>
    </w:p>
    <w:p w14:paraId="0000013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определять значения и правильно употреблять в речи количественные числительные; </w:t>
      </w:r>
    </w:p>
    <w:p w14:paraId="0000013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главные и второстепенные члены предложения;</w:t>
      </w:r>
    </w:p>
    <w:p w14:paraId="0000013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заполнять анкеты по прослушанному тексту;</w:t>
      </w:r>
    </w:p>
    <w:p w14:paraId="0000013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понимать диалог из 3–6 предложений (реплик) и продолжать его;</w:t>
      </w:r>
    </w:p>
    <w:p w14:paraId="0000013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дополнять предложения по прослушанному тексту;</w:t>
      </w:r>
    </w:p>
    <w:p w14:paraId="0000013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вести диалог побудительного характера и строить монологические высказывания по пройденной теме;</w:t>
      </w:r>
    </w:p>
    <w:p w14:paraId="0000013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выразительно читать небольшие тексты и понимать их содержание;</w:t>
      </w:r>
    </w:p>
    <w:p w14:paraId="0000013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пересказывать текст по вопросам;</w:t>
      </w:r>
    </w:p>
    <w:p w14:paraId="0000013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переводить предложенные предложения со знакомой лексикой с башкирского языка на русский; </w:t>
      </w:r>
    </w:p>
    <w:p w14:paraId="0000013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работать с текстом: озаглавливать, составлять план к предложенным текстам;</w:t>
      </w:r>
    </w:p>
    <w:p w14:paraId="0000013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писать короткое письмо другу (в рамках изученной тематики).</w:t>
      </w:r>
    </w:p>
    <w:p w14:paraId="0000013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13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Предметные результаты изучения государственного (башкирского) языка. К концу обучения в 4 классе обучающийся научится:</w:t>
      </w:r>
    </w:p>
    <w:p w14:paraId="0000013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падежные формы имён существительных, аффиксы принадлежности;</w:t>
      </w:r>
    </w:p>
    <w:p w14:paraId="0000013F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порядковые, собирательные числительные, использовать их в речи;</w:t>
      </w:r>
    </w:p>
    <w:p w14:paraId="00000140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простые и составные числительные, использовать их в речи;</w:t>
      </w:r>
    </w:p>
    <w:p w14:paraId="00000141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отличать наречия от имён прилагательных;</w:t>
      </w:r>
    </w:p>
    <w:p w14:paraId="00000142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различать временные формы глаголов, определять место глаголов в предложениях;</w:t>
      </w:r>
    </w:p>
    <w:p w14:paraId="00000143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использовать в речи и при письме отрицательную форму глаголов;</w:t>
      </w:r>
    </w:p>
    <w:p w14:paraId="00000144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предложения по заданной схеме;</w:t>
      </w:r>
    </w:p>
    <w:p w14:paraId="00000145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писать небольшие диктанты;</w:t>
      </w:r>
    </w:p>
    <w:p w14:paraId="00000146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поддерживать диалог, переспрашивать, использовать в речи выученные слова и формы слов;</w:t>
      </w:r>
    </w:p>
    <w:p w14:paraId="00000147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отвечать на изученные вопросы;</w:t>
      </w:r>
    </w:p>
    <w:p w14:paraId="00000148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бегло читать с соблюдением правил орфоэпии;</w:t>
      </w:r>
    </w:p>
    <w:p w14:paraId="00000149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значение слова по тексту или уточнять с помощью словаря, Интернета и другие;</w:t>
      </w:r>
    </w:p>
    <w:p w14:paraId="0000014A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небольшие тексты и монологи по заданной теме;</w:t>
      </w:r>
    </w:p>
    <w:p w14:paraId="0000014B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писать короткие рассказы с использованием плана и ключевых слов;</w:t>
      </w:r>
    </w:p>
    <w:p w14:paraId="0000014C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использовать нормы речевого этикета в ситуациях учебного и бытового общения;</w:t>
      </w:r>
    </w:p>
    <w:p w14:paraId="0000014D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текст с использованием русско-башкирского словаря о своих домашних обязательствах;</w:t>
      </w:r>
    </w:p>
    <w:p w14:paraId="0000014E">
      <w:pPr>
        <w:widowControl w:val="off"/>
        <w:tabs>
          <w:tab w:val="left" w:pos="1533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составлять тексты по теме с использованием выученных слов, изученных частей речи.</w:t>
      </w:r>
    </w:p>
    <w:p w14:paraId="0000014F">
      <w:pPr>
        <w:widowControl w:val="off"/>
        <w:tabs>
          <w:tab w:val="left" w:pos="1533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150">
      <w:pPr>
        <w:jc w:val="center"/>
        <w:rPr>
          <w:rFonts w:ascii="Times New Roman" w:cs="Times New Roman" w:hAnsi="Times New Roman"/>
          <w:b/>
          <w:caps/>
          <w:szCs w:val="28"/>
        </w:rPr>
      </w:pPr>
      <w:bookmarkStart w:id="6" w:name="_Toc111721442"/>
    </w:p>
    <w:p w14:paraId="00000151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2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3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4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5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6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7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8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9">
      <w:pPr>
        <w:jc w:val="center"/>
        <w:rPr>
          <w:rFonts w:ascii="Times New Roman" w:cs="Times New Roman" w:hAnsi="Times New Roman"/>
          <w:b/>
          <w:caps/>
          <w:szCs w:val="28"/>
        </w:rPr>
      </w:pPr>
    </w:p>
    <w:p w14:paraId="0000015A">
      <w:pPr>
        <w:jc w:val="center"/>
        <w:rPr>
          <w:rFonts w:ascii="Times New Roman" w:cs="Times New Roman" w:hAnsi="Times New Roman"/>
          <w:b/>
          <w:caps/>
          <w:szCs w:val="28"/>
        </w:rPr>
        <w:sectPr>
          <w:footerReference w:type="default" r:id="rId31"/>
          <w:pgSz w:w="11906" w:h="16838"/>
          <w:pgMar w:top="426" w:right="850" w:bottom="426" w:left="1701" w:header="709" w:footer="709" w:gutter="0"/>
          <w:cols w:space="720"/>
          <w:titlePg/>
        </w:sectPr>
      </w:pPr>
      <w:r>
        <w:rPr>
          <w:rFonts w:ascii="Times New Roman" w:cs="Times New Roman" w:hAnsi="Times New Roman"/>
          <w:b/>
          <w:caps/>
          <w:szCs w:val="28"/>
        </w:rPr>
        <w:t>
</w:t>
      </w:r>
    </w:p>
    <w:p w14:paraId="0000015B">
      <w:pPr>
        <w:jc w:val="center"/>
        <w:rPr>
          <w:rFonts w:ascii="Times New Roman" w:cs="Times New Roman" w:hAnsi="Times New Roman"/>
          <w:b/>
          <w:szCs w:val="28"/>
        </w:rPr>
      </w:pPr>
      <w:r>
        <w:rPr>
          <w:rFonts w:ascii="Times New Roman" w:cs="Times New Roman" w:hAnsi="Times New Roman"/>
          <w:b/>
          <w:caps/>
          <w:szCs w:val="28"/>
        </w:rPr>
        <w:t>Т</w:t>
      </w:r>
      <w:r>
        <w:rPr>
          <w:rFonts w:ascii="Times New Roman" w:cs="Times New Roman" w:hAnsi="Times New Roman"/>
          <w:b/>
        </w:rPr>
        <w:t>ЕМАТИЧЕСКОЕ ПЛАНИРОВАНИЕ</w:t>
      </w:r>
      <w:bookmarkEnd w:id="6"/>
    </w:p>
    <w:p w14:paraId="0000015C">
      <w:pPr>
        <w:pStyle w:val="Heading1"/>
        <w:spacing w:before="120" w:after="120"/>
        <w:rPr>
          <w:color w:val="auto"/>
          <w:sz w:val="24"/>
          <w:szCs w:val="24"/>
        </w:rPr>
      </w:pPr>
      <w:bookmarkStart w:id="7" w:name="_Toc111721443"/>
      <w:r>
        <w:rPr>
          <w:color w:val="auto"/>
          <w:sz w:val="24"/>
          <w:szCs w:val="24"/>
        </w:rPr>
        <w:t xml:space="preserve">1 </w:t>
      </w:r>
      <w:bookmarkEnd w:id="7"/>
      <w:r>
        <w:rPr>
          <w:color w:val="auto"/>
          <w:sz w:val="24"/>
          <w:szCs w:val="24"/>
        </w:rPr>
        <w:t>КЛАСС</w:t>
      </w:r>
    </w:p>
    <w:tbl>
      <w:tblPr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568"/>
        <w:gridCol w:w="7654"/>
        <w:gridCol w:w="2268"/>
        <w:gridCol w:w="4961"/>
      </w:tblGrid>
      <w:tr>
        <w:trPr/>
        <w:tc>
          <w:tcPr>
            <w:cnfStyle w:val="1010000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5D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</w:p>
          <w:p w14:paraId="0000015E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5F">
            <w:pPr>
              <w:spacing w:line="259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Наименование раздела, тема урока (занятия)</w:t>
            </w:r>
          </w:p>
          <w:p w14:paraId="00000160">
            <w:pPr>
              <w:widowControl w:val="off"/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1000000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1">
            <w:pPr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2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цифровые </w:t>
            </w:r>
          </w:p>
          <w:p w14:paraId="00000163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образоват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льные ресурсы</w:t>
            </w:r>
          </w:p>
        </w:tc>
      </w:tr>
      <w:tr>
        <w:trPr/>
        <w:tc>
          <w:tcPr>
            <w:cnfStyle w:val="00100010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Предварительный устный курс 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5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6">
            <w:pPr>
              <w:shd w:val="clear" w:color="auto" w:fill="ffffff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8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«Башкортостан – моя родина».</w:t>
            </w:r>
          </w:p>
          <w:p w14:paraId="00000169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Общее представление о языке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A">
            <w:pPr>
              <w:pStyle w:val="NoSpacing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B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D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«Учимся здороваться».</w:t>
            </w:r>
          </w:p>
          <w:p w14:paraId="0000016E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Речь устная и письменная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0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2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«Давайте познакомимся».</w:t>
            </w:r>
          </w:p>
          <w:p w14:paraId="00000173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Ответ на вопрос «Как тебя зовут?».</w:t>
            </w:r>
          </w:p>
          <w:p w14:paraId="00000174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Предложение и слово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5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6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8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«Давайте познакомимся».</w:t>
            </w:r>
          </w:p>
          <w:p w14:paraId="00000179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Ответ на вопрос «Кто ты?».</w:t>
            </w:r>
          </w:p>
          <w:p w14:paraId="0000017A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Слог, звуки и буквы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B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C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E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«Давайте познакомимся».</w:t>
            </w:r>
          </w:p>
          <w:p w14:paraId="0000017F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Ответы на вопросы «Кто это?», «Что это?».</w:t>
            </w:r>
          </w:p>
          <w:p w14:paraId="00000180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Специфические гласные башкирского языка [ә], [ө], [ү]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1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2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256"/>
        </w:trPr>
        <w:tc>
          <w:tcPr>
            <w:cnfStyle w:val="00100010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3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знакомлюсь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4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5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7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Алфавит, изучение буквы</w:t>
            </w:r>
          </w:p>
          <w:p w14:paraId="00000188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Аа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9">
            <w:pPr>
              <w:pStyle w:val="NoSpacing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A">
            <w:pPr>
              <w:tabs>
                <w:tab w:val="left" w:pos="8626"/>
              </w:tabs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C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«До свидания!».</w:t>
            </w:r>
          </w:p>
          <w:p w14:paraId="0000018D">
            <w:pPr>
              <w:spacing w:after="0" w:line="240" w:lineRule="auto"/>
              <w:ind w:right="142"/>
              <w:rPr>
                <w:rFonts w:ascii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8E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Оо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8F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0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2">
            <w:pPr>
              <w:spacing w:after="0" w:line="240" w:lineRule="auto"/>
              <w:ind w:right="142"/>
              <w:rPr>
                <w:rFonts w:ascii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93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Ыы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4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5">
            <w:pPr>
              <w:tabs>
                <w:tab w:val="left" w:pos="8626"/>
              </w:tabs>
              <w:spacing w:after="0" w:line="240" w:lineRule="auto"/>
              <w:ind w:right="3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7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98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Ээ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9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A">
            <w:pPr>
              <w:tabs>
                <w:tab w:val="left" w:pos="8626"/>
              </w:tabs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C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9D">
            <w:pPr>
              <w:spacing w:after="0" w:line="240" w:lineRule="auto"/>
              <w:ind w:right="142"/>
              <w:rPr>
                <w:rFonts w:ascii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Вв</w:t>
            </w:r>
          </w:p>
          <w:p w14:paraId="0000019E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F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0">
            <w:pPr>
              <w:tabs>
                <w:tab w:val="left" w:pos="8626"/>
              </w:tabs>
              <w:spacing w:after="0" w:line="240" w:lineRule="auto"/>
              <w:ind w:right="3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1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и моя семья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2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3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5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A6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Әә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7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8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A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AB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Өө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C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D">
            <w:pPr>
              <w:spacing w:after="0" w:line="240" w:lineRule="auto"/>
              <w:ind w:right="142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F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B0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Үү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1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2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4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B5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Һһ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6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7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9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A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B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C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Моя школьная жизнь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D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E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0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C1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Ғғ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2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3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5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C6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Ҡҡ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7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8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A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CB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Ҙҙ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C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D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CF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D0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ҫ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1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2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17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00001D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00001D4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буквы</w:t>
            </w:r>
          </w:p>
          <w:p w14:paraId="000001D5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ң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6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7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9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изученных букв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A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B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D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Списывание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E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DF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1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2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3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55"/>
        </w:trPr>
        <w:tc>
          <w:tcPr>
            <w:cnfStyle w:val="00100001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люблю играть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5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6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8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йо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9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A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1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C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йө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D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E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7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E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0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йү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1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2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4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5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6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57"/>
        </w:trPr>
        <w:tc>
          <w:tcPr>
            <w:cnfStyle w:val="00100010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7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изучаю живую природу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8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4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9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</w:p>
        </w:tc>
      </w:tr>
      <w:tr>
        <w:trPr>
          <w:trHeight w:val="407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B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C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D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3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FF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0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1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34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3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Дифтонг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b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sym w:font="Symbol" w:char="f05d"/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4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5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398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7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Порядок слов в предложении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8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9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398"/>
        </w:trPr>
        <w:tc>
          <w:tcPr>
            <w:cnfStyle w:val="001000010000"/>
            <w:tcW w:w="8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A"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Контроль знаний и повторение изученного за год. Развитие речи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.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B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2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C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</w:p>
        </w:tc>
      </w:tr>
      <w:tr>
        <w:trPr>
          <w:trHeight w:val="398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E">
            <w:pPr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Итоговая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ровероч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ная работа.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Порядок слов в предложении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0F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0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398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2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Работа над коррекцией полученных знаний.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3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4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398"/>
        </w:trPr>
        <w:tc>
          <w:tcPr>
            <w:cnfStyle w:val="001000100000"/>
            <w:tcW w:w="154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5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 - 33</w:t>
            </w:r>
          </w:p>
        </w:tc>
      </w:tr>
    </w:tbl>
    <w:p w14:paraId="00000216">
      <w:pPr>
        <w:shd w:val="clear" w:color="auto" w:fill="ffffff"/>
        <w:spacing w:after="0"/>
        <w:jc w:val="center"/>
        <w:rPr>
          <w:rFonts w:ascii="Times New Roman" w:cs="Times New Roman" w:hAnsi="Times New Roman"/>
          <w:b/>
          <w:sz w:val="24"/>
          <w:szCs w:val="24"/>
          <w:lang w:val="be-BY"/>
        </w:rPr>
      </w:pPr>
    </w:p>
    <w:p w14:paraId="00000217">
      <w:pPr>
        <w:pStyle w:val="Heading1"/>
        <w:spacing w:before="120" w:after="120"/>
        <w:rPr>
          <w:color w:val="auto"/>
        </w:rPr>
      </w:pPr>
    </w:p>
    <w:p w14:paraId="00000218">
      <w:pPr>
        <w:pStyle w:val="Heading1"/>
        <w:spacing w:before="120" w:after="120"/>
        <w:rPr>
          <w:color w:val="auto"/>
        </w:rPr>
      </w:pPr>
    </w:p>
    <w:p w14:paraId="00000219">
      <w:pPr>
        <w:rPr>
          <w:lang w:eastAsia="ru-RU"/>
        </w:rPr>
      </w:pPr>
    </w:p>
    <w:p w14:paraId="0000021A">
      <w:pPr>
        <w:rPr>
          <w:lang w:eastAsia="ru-RU"/>
        </w:rPr>
      </w:pPr>
    </w:p>
    <w:p w14:paraId="0000021B">
      <w:pPr>
        <w:pStyle w:val="Heading1"/>
        <w:spacing w:before="120" w:after="1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 КЛАСС</w:t>
      </w:r>
    </w:p>
    <w:tbl>
      <w:tblPr>
        <w:tblW w:w="1545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568"/>
        <w:gridCol w:w="8788"/>
        <w:gridCol w:w="2268"/>
        <w:gridCol w:w="3827"/>
      </w:tblGrid>
      <w:tr>
        <w:trPr/>
        <w:tc>
          <w:tcPr>
            <w:cnfStyle w:val="1010000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C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</w:p>
          <w:p w14:paraId="0000021D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1E">
            <w:pPr>
              <w:spacing w:line="259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Наименование раздела, тема урока (занятия)</w:t>
            </w:r>
          </w:p>
          <w:p w14:paraId="0000021F">
            <w:pPr>
              <w:widowControl w:val="off"/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1000000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0">
            <w:pPr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1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Электронные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цифровые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образоват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льные ресурсы</w:t>
            </w:r>
          </w:p>
        </w:tc>
      </w:tr>
      <w:tr>
        <w:trPr/>
        <w:tc>
          <w:tcPr>
            <w:cnfStyle w:val="00100010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2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Будем знакомы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3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4">
            <w:pPr>
              <w:shd w:val="clear" w:color="auto" w:fill="ffffff"/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5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right="45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6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пройденного.</w:t>
            </w:r>
          </w:p>
          <w:p w14:paraId="00000227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Алфавит.</w:t>
            </w:r>
          </w:p>
          <w:p w14:paraId="00000228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Специфические звуки башкирского языка</w:t>
            </w:r>
          </w:p>
          <w:p w14:paraId="00000229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[ә], [ө], [ү], [ҡ], [ғ], [ҫ], [ҙ], [һ], [ң].</w:t>
            </w:r>
          </w:p>
          <w:p w14:paraId="0000022A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Деление предложений на слова, определение количества слов в предложении.</w:t>
            </w:r>
          </w:p>
          <w:p w14:paraId="0000022B">
            <w:pPr>
              <w:widowControl w:val="off"/>
              <w:tabs>
                <w:tab w:val="left" w:pos="1769"/>
              </w:tabs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Заглавная буква в начале предложения и </w:t>
            </w:r>
          </w:p>
          <w:p w14:paraId="0000022C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 собственных именах существительных.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Стартовая проверочная работа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D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2F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0">
            <w:pPr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Личные местоимения и вопросы к ним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3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4">
            <w:pPr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Личные местоимения и вопросы к ним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5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7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8">
            <w:pPr>
              <w:ind w:right="-10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Личные местоимения и вопросы к ним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9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B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C">
            <w:pPr>
              <w:widowControl w:val="off"/>
              <w:spacing w:after="0" w:line="240" w:lineRule="auto"/>
              <w:ind w:right="-108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Вопросительные местоимения и вопросы с ними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D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256"/>
        </w:trPr>
        <w:tc>
          <w:tcPr>
            <w:cnfStyle w:val="00100010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3F">
            <w:pPr>
              <w:widowControl w:val="off"/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люблю своих родных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0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241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2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3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Притяжательные местоимения.</w:t>
            </w:r>
          </w:p>
          <w:p w14:paraId="0000024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Минең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һинең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уның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 («Мой (моя), твой (твоя), его (ее)»)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5">
            <w:pPr>
              <w:pStyle w:val="NoSpacing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7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Притяжательные местоимения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Беҙҙең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һеҙҙең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уларҙың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</w:p>
          <w:p w14:paraId="00000249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(«Наш (наша), ваш (ваша), их»)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A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C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D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Словообразовательная модель: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төҙөү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се,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бейеү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се,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теген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се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E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4F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0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1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Словообразовательная модель: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балыҡ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яҙыу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ҡурай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сы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2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4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5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6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Моя школьная жизнь и увлечения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9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25A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B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C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Имя существительное. Единственное и множественное число имен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существительных: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уҡыусы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лар,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китап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тар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D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5F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0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Множественное число имен существительных: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ҡәләм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дәр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дәфтәр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ҙәр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1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3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Множественное число имен существительных: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ҡәләм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дәр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дәфтәр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ҙәр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5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7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имен существительных по лицам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9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B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имен существительных по лицам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Промежуточная проверочная работа.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D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6F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0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имен существительных по лицам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 w14:paraId="0000027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2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4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5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имен существительных по лицам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6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Иду играть с друзьями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9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27A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B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C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Главные члены предложения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D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7F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0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Главные члены предложения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1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3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Порядок слов в предложении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5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17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0000287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000028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Понятие о глаголе.</w:t>
            </w:r>
          </w:p>
          <w:p w14:paraId="00000289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Вопросы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эшләргә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(«Что делать?»),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эшләй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(«Что делает?»).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A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C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D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Понятие о глаголе.</w:t>
            </w:r>
          </w:p>
          <w:p w14:paraId="0000028E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Вопросы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эшләйбеҙ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(«Что делаем?»)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8F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0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1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2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Глагол.</w:t>
            </w:r>
          </w:p>
          <w:p w14:paraId="00000293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Вопросы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Ҡайҙа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эшләйем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(«Где что делаю?»).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4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5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6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7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Глагол.</w:t>
            </w:r>
          </w:p>
          <w:p w14:paraId="00000298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Вопросы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Ҡайҙа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эшләйбеҙ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(«Где что делаем?»)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9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A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55"/>
        </w:trPr>
        <w:tc>
          <w:tcPr>
            <w:cnfStyle w:val="00100010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B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Познаю окружающий мир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C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29D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E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9F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прилагательное. Вопросы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ниндәй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?» («Какой?», «Какая?», «Какое?»)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0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1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2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3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прилагательное.</w:t>
            </w:r>
          </w:p>
          <w:p w14:paraId="000002A4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Вопрос «Какой?»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5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7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7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8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словосочетаний «Вопрос куда+ глагол?».</w:t>
            </w:r>
          </w:p>
          <w:p w14:paraId="000002A9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«Вопрос откуда? + глагол»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A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C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D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словосочетаний «Вопрос куда? + глагол», «Вопрос откуда? + глагол»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E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AF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0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1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словосочетаний «Вопрос где? + глагол»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2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4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5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Изучение словосочетаний </w:t>
            </w:r>
          </w:p>
          <w:p w14:paraId="000002B6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«Вопрос когда? + глагол»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7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9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A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B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C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D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E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пройденное по грамматике.</w:t>
            </w: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BF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0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57"/>
        </w:trPr>
        <w:tc>
          <w:tcPr>
            <w:cnfStyle w:val="001000010000"/>
            <w:tcW w:w="9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1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Повторение пройденного за год.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Контроль знаний.</w:t>
            </w: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2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2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2C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</w:p>
        </w:tc>
      </w:tr>
      <w:tr>
        <w:trPr>
          <w:trHeight w:val="407"/>
        </w:trPr>
        <w:tc>
          <w:tcPr>
            <w:cnfStyle w:val="00100010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4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5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Итоговая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роверочная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работа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Повторение.</w:t>
            </w:r>
          </w:p>
          <w:p w14:paraId="000002C6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10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7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8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3"/>
        </w:trPr>
        <w:tc>
          <w:tcPr>
            <w:cnfStyle w:val="001000010000"/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9">
            <w:pPr>
              <w:pStyle w:val="ListParagraph"/>
              <w:numPr>
                <w:ilvl w:val="0"/>
                <w:numId w:val="17"/>
              </w:numPr>
              <w:tabs>
                <w:tab w:val="left" w:pos="77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A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пройденного за год.</w:t>
            </w:r>
          </w:p>
          <w:p w14:paraId="000002CB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cnfStyle w:val="00000001000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C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D">
            <w:pPr>
              <w:widowControl w:val="off"/>
              <w:tabs>
                <w:tab w:val="left" w:pos="9067"/>
              </w:tabs>
              <w:spacing w:after="0" w:line="240" w:lineRule="auto"/>
              <w:ind w:left="33" w:hanging="33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3"/>
        </w:trPr>
        <w:tc>
          <w:tcPr>
            <w:cnfStyle w:val="001000100000"/>
            <w:tcW w:w="154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CE">
            <w:pPr>
              <w:widowControl w:val="off"/>
              <w:tabs>
                <w:tab w:val="left" w:pos="9067"/>
              </w:tabs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 - 34</w:t>
            </w:r>
          </w:p>
        </w:tc>
      </w:tr>
    </w:tbl>
    <w:p w14:paraId="000002CF">
      <w:pPr>
        <w:pStyle w:val="Heading1"/>
        <w:spacing w:before="120" w:after="120"/>
        <w:rPr>
          <w:color w:val="auto"/>
          <w:sz w:val="24"/>
          <w:szCs w:val="24"/>
        </w:rPr>
      </w:pPr>
    </w:p>
    <w:p w14:paraId="000002D0">
      <w:pPr>
        <w:pStyle w:val="Heading1"/>
        <w:spacing w:before="120" w:after="120"/>
        <w:rPr>
          <w:color w:val="auto"/>
          <w:sz w:val="24"/>
          <w:szCs w:val="24"/>
        </w:rPr>
      </w:pPr>
    </w:p>
    <w:p w14:paraId="000002D1">
      <w:pPr>
        <w:rPr>
          <w:lang w:eastAsia="ru-RU"/>
        </w:rPr>
      </w:pPr>
    </w:p>
    <w:p w14:paraId="000002D2">
      <w:pPr>
        <w:rPr>
          <w:lang w:eastAsia="ru-RU"/>
        </w:rPr>
      </w:pPr>
    </w:p>
    <w:p w14:paraId="000002D3">
      <w:pPr>
        <w:rPr>
          <w:lang w:eastAsia="ru-RU"/>
        </w:rPr>
      </w:pPr>
    </w:p>
    <w:p w14:paraId="000002D4">
      <w:pPr>
        <w:pStyle w:val="Heading1"/>
        <w:spacing w:before="120" w:after="1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 </w:t>
      </w:r>
      <w:r>
        <w:rPr>
          <w:color w:val="auto"/>
          <w:sz w:val="24"/>
          <w:szCs w:val="24"/>
        </w:rPr>
        <w:t>КЛАСС</w:t>
      </w:r>
    </w:p>
    <w:tbl>
      <w:tblPr>
        <w:tblW w:w="15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567"/>
        <w:gridCol w:w="7513"/>
        <w:gridCol w:w="2410"/>
        <w:gridCol w:w="4819"/>
      </w:tblGrid>
      <w:tr>
        <w:trPr/>
        <w:tc>
          <w:tcPr>
            <w:cnfStyle w:val="1010000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5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</w:p>
          <w:p w14:paraId="000002D6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7">
            <w:pPr>
              <w:spacing w:line="259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Наименование раздела, тема урока (занятия)</w:t>
            </w:r>
          </w:p>
          <w:p w14:paraId="000002D8">
            <w:pPr>
              <w:widowControl w:val="off"/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1000000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9">
            <w:pPr>
              <w:spacing w:after="0" w:line="240" w:lineRule="auto"/>
              <w:ind w:left="31" w:right="-108" w:firstLine="31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A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Электронные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цифровые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 w14:paraId="000002DB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образоват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льные ресурсы</w:t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2DC">
            <w:pPr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Рад зн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комству!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D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4819" w:type="dxa"/>
          </w:tcPr>
          <w:p w14:paraId="000002DE">
            <w:pPr>
              <w:shd w:val="clear" w:color="auto" w:fill="ffffff"/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DF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cnfStyle w:val="000000010000"/>
            <w:tcW w:w="7513" w:type="dxa"/>
          </w:tcPr>
          <w:p w14:paraId="000002E0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Главные и второстепенные члены предложения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Стартовая проверочная работа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3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7513" w:type="dxa"/>
          </w:tcPr>
          <w:p w14:paraId="000002E4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Второстепенные члены предложения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7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cnfStyle w:val="000000010000"/>
            <w:tcW w:w="7513" w:type="dxa"/>
          </w:tcPr>
          <w:p w14:paraId="000002E8">
            <w:pPr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Второстепенные члены предложения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B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cnfStyle w:val="000000100000"/>
            <w:tcW w:w="7513" w:type="dxa"/>
          </w:tcPr>
          <w:p w14:paraId="000002EC">
            <w:pPr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Второстепенные члены предложения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D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E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2EF">
            <w:pPr>
              <w:tabs>
                <w:tab w:val="left" w:pos="0"/>
                <w:tab w:val="left" w:pos="142"/>
              </w:tabs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получаю знания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2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cnfStyle w:val="000000100000"/>
            <w:tcW w:w="7513" w:type="dxa"/>
          </w:tcPr>
          <w:p w14:paraId="000002F3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Прямое и переносное значение слова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4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5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6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cnfStyle w:val="000000010000"/>
            <w:tcW w:w="7513" w:type="dxa"/>
          </w:tcPr>
          <w:p w14:paraId="000002F7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Синонимы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9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A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cnfStyle w:val="000000100000"/>
            <w:tcW w:w="7513" w:type="dxa"/>
          </w:tcPr>
          <w:p w14:paraId="000002FB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Антонимы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2FE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</w:p>
        </w:tc>
        <w:tc>
          <w:tcPr>
            <w:cnfStyle w:val="000000010000"/>
            <w:tcW w:w="7513" w:type="dxa"/>
          </w:tcPr>
          <w:p w14:paraId="000002FF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Омонимы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02">
            <w:pPr>
              <w:tabs>
                <w:tab w:val="left" w:pos="0"/>
              </w:tabs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Мир вокруг меня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4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5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</w:t>
            </w:r>
          </w:p>
        </w:tc>
        <w:tc>
          <w:tcPr>
            <w:cnfStyle w:val="000000010000"/>
            <w:tcW w:w="7513" w:type="dxa"/>
          </w:tcPr>
          <w:p w14:paraId="00000306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Однокоренные слова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9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10.</w:t>
            </w:r>
          </w:p>
        </w:tc>
        <w:tc>
          <w:tcPr>
            <w:cnfStyle w:val="000000100000"/>
            <w:tcW w:w="7513" w:type="dxa"/>
          </w:tcPr>
          <w:p w14:paraId="0000030A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Однокоренные слова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B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C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D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11.</w:t>
            </w:r>
          </w:p>
        </w:tc>
        <w:tc>
          <w:tcPr>
            <w:cnfStyle w:val="000000010000"/>
            <w:tcW w:w="7513" w:type="dxa"/>
          </w:tcPr>
          <w:p w14:paraId="0000030E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существительное. Изменение по падежам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0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0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1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12.</w:t>
            </w:r>
          </w:p>
        </w:tc>
        <w:tc>
          <w:tcPr>
            <w:cnfStyle w:val="000000100000"/>
            <w:tcW w:w="7513" w:type="dxa"/>
          </w:tcPr>
          <w:p w14:paraId="00000312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существительное. Изменение по падежам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4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15">
            <w:pPr>
              <w:tabs>
                <w:tab w:val="left" w:pos="0"/>
              </w:tabs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Мое любимое время года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8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13.</w:t>
            </w:r>
          </w:p>
        </w:tc>
        <w:tc>
          <w:tcPr>
            <w:cnfStyle w:val="000000100000"/>
            <w:tcW w:w="7513" w:type="dxa"/>
          </w:tcPr>
          <w:p w14:paraId="00000319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существительное. Изменение по падежам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C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14.</w:t>
            </w:r>
          </w:p>
        </w:tc>
        <w:tc>
          <w:tcPr>
            <w:cnfStyle w:val="000000010000"/>
            <w:tcW w:w="7513" w:type="dxa"/>
          </w:tcPr>
          <w:p w14:paraId="0000031D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существительное: изменение по падежам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1F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0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15.</w:t>
            </w:r>
          </w:p>
        </w:tc>
        <w:tc>
          <w:tcPr>
            <w:cnfStyle w:val="000000100000"/>
            <w:tcW w:w="7513" w:type="dxa"/>
          </w:tcPr>
          <w:p w14:paraId="00000321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Промежуточная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роверочная работа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Развитие речи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4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16.</w:t>
            </w:r>
          </w:p>
        </w:tc>
        <w:tc>
          <w:tcPr>
            <w:cnfStyle w:val="000000010000"/>
            <w:tcW w:w="7513" w:type="dxa"/>
          </w:tcPr>
          <w:p w14:paraId="00000325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28">
            <w:pPr>
              <w:tabs>
                <w:tab w:val="left" w:pos="161"/>
              </w:tabs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Мой гардероб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B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17.</w:t>
            </w:r>
          </w:p>
        </w:tc>
        <w:tc>
          <w:tcPr>
            <w:cnfStyle w:val="000000010000"/>
            <w:tcW w:w="7513" w:type="dxa"/>
          </w:tcPr>
          <w:p w14:paraId="0000032C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прилагательное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D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2F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18.</w:t>
            </w:r>
          </w:p>
        </w:tc>
        <w:tc>
          <w:tcPr>
            <w:cnfStyle w:val="000000100000"/>
            <w:tcW w:w="7513" w:type="dxa"/>
          </w:tcPr>
          <w:p w14:paraId="00000330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Степени сравнения имен прилагательных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3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19.</w:t>
            </w:r>
          </w:p>
        </w:tc>
        <w:tc>
          <w:tcPr>
            <w:cnfStyle w:val="000000010000"/>
            <w:tcW w:w="7513" w:type="dxa"/>
          </w:tcPr>
          <w:p w14:paraId="00000334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Имя прилагательное. Степени сравнения имен прилагательных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7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20.</w:t>
            </w:r>
          </w:p>
        </w:tc>
        <w:tc>
          <w:tcPr>
            <w:cnfStyle w:val="000000100000"/>
            <w:tcW w:w="7513" w:type="dxa"/>
          </w:tcPr>
          <w:p w14:paraId="00000338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Местоимение. Изменение местоимений по падежам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B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21.</w:t>
            </w:r>
          </w:p>
        </w:tc>
        <w:tc>
          <w:tcPr>
            <w:cnfStyle w:val="000000010000"/>
            <w:tcW w:w="7513" w:type="dxa"/>
          </w:tcPr>
          <w:p w14:paraId="0000033C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Местоимение. Изменение местоимений по падежам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D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3F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22.</w:t>
            </w:r>
          </w:p>
        </w:tc>
        <w:tc>
          <w:tcPr>
            <w:cnfStyle w:val="000000100000"/>
            <w:tcW w:w="7513" w:type="dxa"/>
          </w:tcPr>
          <w:p w14:paraId="00000340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Имя числительное.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3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23.</w:t>
            </w:r>
          </w:p>
        </w:tc>
        <w:tc>
          <w:tcPr>
            <w:cnfStyle w:val="000000010000"/>
            <w:tcW w:w="7513" w:type="dxa"/>
          </w:tcPr>
          <w:p w14:paraId="00000344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Количественные числительные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47">
            <w:pPr>
              <w:tabs>
                <w:tab w:val="left" w:pos="0"/>
              </w:tabs>
              <w:ind w:left="161" w:right="14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Я путешественник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9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A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24.</w:t>
            </w:r>
          </w:p>
        </w:tc>
        <w:tc>
          <w:tcPr>
            <w:cnfStyle w:val="00000001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4B">
            <w:pPr>
              <w:ind w:left="161"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Глагол.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4E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25.</w:t>
            </w:r>
          </w:p>
        </w:tc>
        <w:tc>
          <w:tcPr>
            <w:cnfStyle w:val="00000010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4F">
            <w:pPr>
              <w:ind w:left="161"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Времена глагола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2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26.</w:t>
            </w:r>
          </w:p>
        </w:tc>
        <w:tc>
          <w:tcPr>
            <w:cnfStyle w:val="00000001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53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Настоящее время глагола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4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5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6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27.</w:t>
            </w:r>
          </w:p>
        </w:tc>
        <w:tc>
          <w:tcPr>
            <w:cnfStyle w:val="00000010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57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Прошедшее время глагола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9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A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28.</w:t>
            </w:r>
          </w:p>
        </w:tc>
        <w:tc>
          <w:tcPr>
            <w:cnfStyle w:val="00000001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5B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Будущее время глагола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5E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29.</w:t>
            </w:r>
          </w:p>
          <w:p w14:paraId="0000035F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60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глаголов по временам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3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30.</w:t>
            </w:r>
          </w:p>
        </w:tc>
        <w:tc>
          <w:tcPr>
            <w:cnfStyle w:val="00000001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64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Изменение глаголов по временам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Пов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торение пройденного за год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9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A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31.</w:t>
            </w:r>
          </w:p>
        </w:tc>
        <w:tc>
          <w:tcPr>
            <w:cnfStyle w:val="00000001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6B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6E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32.</w:t>
            </w:r>
          </w:p>
        </w:tc>
        <w:tc>
          <w:tcPr>
            <w:cnfStyle w:val="000000100000"/>
            <w:tcW w:w="7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36F">
            <w:pPr>
              <w:tabs>
                <w:tab w:val="left" w:pos="161"/>
              </w:tabs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пройденного за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год.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2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33.</w:t>
            </w:r>
          </w:p>
        </w:tc>
        <w:tc>
          <w:tcPr>
            <w:cnfStyle w:val="000000010000"/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3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Итоговая проверочная работа. Повторение.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4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5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6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34.</w:t>
            </w:r>
          </w:p>
        </w:tc>
        <w:tc>
          <w:tcPr>
            <w:cnfStyle w:val="000000100000"/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7">
            <w:pPr>
              <w:widowControl w:val="off"/>
              <w:spacing w:after="0" w:line="240" w:lineRule="auto"/>
              <w:ind w:right="14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пройденного за год.</w:t>
            </w:r>
          </w:p>
          <w:p w14:paraId="00000378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 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5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7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 - 34</w:t>
            </w:r>
          </w:p>
        </w:tc>
      </w:tr>
    </w:tbl>
    <w:p w14:paraId="0000037C">
      <w:pPr>
        <w:rPr>
          <w:rFonts w:ascii="Times New Roman" w:cs="Times New Roman" w:hAnsi="Times New Roman"/>
        </w:rPr>
      </w:pPr>
    </w:p>
    <w:p w14:paraId="0000037D">
      <w:pPr>
        <w:rPr>
          <w:rFonts w:ascii="Times New Roman" w:cs="Times New Roman" w:hAnsi="Times New Roman"/>
        </w:rPr>
      </w:pPr>
    </w:p>
    <w:p w14:paraId="0000037E">
      <w:pPr>
        <w:rPr>
          <w:rFonts w:ascii="Times New Roman" w:cs="Times New Roman" w:hAnsi="Times New Roman"/>
        </w:rPr>
      </w:pPr>
    </w:p>
    <w:p w14:paraId="0000037F">
      <w:pPr>
        <w:rPr>
          <w:rFonts w:ascii="Times New Roman" w:cs="Times New Roman" w:hAnsi="Times New Roman"/>
        </w:rPr>
      </w:pPr>
    </w:p>
    <w:p w14:paraId="00000380">
      <w:pPr>
        <w:rPr>
          <w:rFonts w:ascii="Times New Roman" w:cs="Times New Roman" w:hAnsi="Times New Roman"/>
        </w:rPr>
      </w:pPr>
    </w:p>
    <w:p w14:paraId="00000381">
      <w:pPr>
        <w:rPr>
          <w:rFonts w:ascii="Times New Roman" w:cs="Times New Roman" w:hAnsi="Times New Roman"/>
        </w:rPr>
      </w:pPr>
    </w:p>
    <w:p w14:paraId="00000382">
      <w:pPr>
        <w:shd w:val="clear" w:color="auto" w:fill="ffffff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4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W w:w="15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567"/>
        <w:gridCol w:w="7513"/>
        <w:gridCol w:w="2410"/>
        <w:gridCol w:w="4819"/>
      </w:tblGrid>
      <w:tr>
        <w:trPr/>
        <w:tc>
          <w:tcPr>
            <w:cnfStyle w:val="1010000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3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</w:p>
          <w:p w14:paraId="00000384">
            <w:pPr>
              <w:tabs>
                <w:tab w:val="left" w:pos="177"/>
              </w:tabs>
              <w:spacing w:after="0" w:line="240" w:lineRule="auto"/>
              <w:ind w:lef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5">
            <w:pPr>
              <w:spacing w:line="259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Наименование раздела, тема урока (занятия)</w:t>
            </w:r>
          </w:p>
          <w:p w14:paraId="00000386">
            <w:pPr>
              <w:spacing w:after="160" w:line="259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387">
            <w:pPr>
              <w:widowControl w:val="off"/>
              <w:spacing w:after="0" w:line="240" w:lineRule="auto"/>
              <w:ind w:right="-1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1000000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8">
            <w:pPr>
              <w:spacing w:after="0" w:line="240" w:lineRule="auto"/>
              <w:ind w:left="31" w:right="-108" w:firstLine="31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9">
            <w:pPr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Электронные образоватлеьные ресурсы</w:t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8A">
            <w:pPr>
              <w:widowControl w:val="off"/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Каждый день хожу в школу)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B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C">
            <w:pPr>
              <w:shd w:val="clear" w:color="auto" w:fill="ffffff"/>
              <w:spacing w:after="0" w:line="240" w:lineRule="auto"/>
              <w:ind w:left="33" w:hanging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8D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cnfStyle w:val="000000010000"/>
            <w:tcW w:w="7513" w:type="dxa"/>
          </w:tcPr>
          <w:p w14:paraId="0000038E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 сентября- День Знаний!</w:t>
            </w:r>
          </w:p>
          <w:p w14:paraId="0000038F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Общие сведения о языке.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Стартовая проверочная работа.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</w:tcPr>
          <w:p w14:paraId="0000039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2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7513" w:type="dxa"/>
          </w:tcPr>
          <w:p w14:paraId="00000393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Зачем ходить в школу?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(из журнала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Акбузат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Фонетика и графика.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4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5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6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cnfStyle w:val="000000010000"/>
            <w:tcW w:w="7513" w:type="dxa"/>
          </w:tcPr>
          <w:p w14:paraId="00000397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А. Гаязов 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На уроке математики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Орфоэпия и лексика. Предложение.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8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9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A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  <w:lang w:val="be-BY"/>
              </w:rPr>
              <w:t>4.</w:t>
            </w:r>
          </w:p>
        </w:tc>
        <w:tc>
          <w:tcPr>
            <w:cnfStyle w:val="000000100000"/>
            <w:tcW w:w="7513" w:type="dxa"/>
          </w:tcPr>
          <w:p w14:paraId="0000039B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Л. Толстой «Дети в роще». Имя существительное.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C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9E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  <w:lang w:val="be-BY"/>
              </w:rPr>
              <w:t>5.</w:t>
            </w:r>
          </w:p>
        </w:tc>
        <w:tc>
          <w:tcPr>
            <w:cnfStyle w:val="000000010000"/>
            <w:tcW w:w="7513" w:type="dxa"/>
          </w:tcPr>
          <w:p w14:paraId="0000039F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В. Исхаков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Друзья Айнура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».Собственные и нарицательные имена существительные.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0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256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2">
            <w:pPr>
              <w:tabs>
                <w:tab w:val="left" w:pos="777"/>
              </w:tabs>
              <w:spacing w:after="0" w:line="240" w:lineRule="auto"/>
              <w:ind w:right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cnfStyle w:val="000000100000"/>
            <w:tcW w:w="7513" w:type="dxa"/>
          </w:tcPr>
          <w:p w14:paraId="000003A3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Моя школьная подруга.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Единственное и множественное число имен существительных.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4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5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A6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Я люблю свою семью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7">
            <w:pPr>
              <w:pStyle w:val="NoSpacing"/>
              <w:ind w:firstLine="3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9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cnfStyle w:val="000000100000"/>
            <w:tcW w:w="7513" w:type="dxa"/>
          </w:tcPr>
          <w:p w14:paraId="000003AA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Мой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папа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Имена существительные с аффиксами принадлежности.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B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C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54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D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cnfStyle w:val="000000010000"/>
            <w:tcW w:w="7513" w:type="dxa"/>
          </w:tcPr>
          <w:p w14:paraId="000003AE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Наша дружная  семья.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Имя прилагательное. Какой? Который?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AF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0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1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cnfStyle w:val="000000100000"/>
            <w:tcW w:w="7513" w:type="dxa"/>
          </w:tcPr>
          <w:p w14:paraId="000003B2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В. Маяковский «Что такое хорошо, что такое плохо?» Степени сравнения имен прилагательных.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3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4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5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cnfStyle w:val="000000010000"/>
            <w:tcW w:w="7513" w:type="dxa"/>
          </w:tcPr>
          <w:p w14:paraId="000003B6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М. Каримов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Она тоже помогала маме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Повторение.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7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B9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Рассказываю об Отчизне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A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3BB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C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BD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Россия – наша Отчизна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Местоимение.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E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BF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0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C1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Мой родной край –Башкортостан. Личные местоимения.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2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4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cnfStyle w:val="000000010000"/>
            <w:tcW w:w="7513" w:type="dxa"/>
          </w:tcPr>
          <w:p w14:paraId="000003C5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Города Башкортостана.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Притяжательные местоимения.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6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8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C9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М. Карим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 березовом листе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Указательные местоимения.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A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B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C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CD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Промежуточная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роверочная работа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Местоимения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E">
            <w:pPr>
              <w:pStyle w:val="Основнойтекст(2)"/>
              <w:shd w:val="clear" w:color="auto" w:fill="auto"/>
              <w:spacing w:before="0" w:after="0" w:line="240" w:lineRule="auto"/>
              <w:ind w:firstLine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CF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0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D1">
            <w:pPr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Работа над ошибками.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Г. Юнусов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а “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Детдвора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”.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Вопросительные местоимения.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2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3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4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D5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Дет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ский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фольклор. Местоимение.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6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7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D8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Живу в деревне/городе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9">
            <w:pPr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3DA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B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DC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Районы Башкортостана.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Имя числительное (повторение).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D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DF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E0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Саитбаб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а – самое большое село в Башкортостане.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Простые и составные числительные.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1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2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3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E4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 Ботаническом саду.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Количественные и порядковые числительные.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5">
            <w:pPr>
              <w:pStyle w:val="Заголовок№2"/>
              <w:shd w:val="clear" w:color="auto" w:fill="auto"/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6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17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00003E7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E8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Города и селы республики.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Собирательные числительные.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9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A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B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3EC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Озеро Аслыкуль.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Имя числительное. Повторение изученного.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D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E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23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EF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F0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Памятники природы.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Развитие речи.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1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2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3F3">
            <w:pPr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Обсуждаем погоду и времена года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4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3F5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455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6">
            <w:pPr>
              <w:tabs>
                <w:tab w:val="left" w:pos="777"/>
              </w:tabs>
              <w:spacing w:after="0" w:line="240" w:lineRule="auto"/>
              <w:ind w:right="33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F7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Времена года.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Наречие.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8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9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1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A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cnfStyle w:val="000000010000"/>
            <w:tcW w:w="7513" w:type="dxa"/>
          </w:tcPr>
          <w:p w14:paraId="000003FB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Прогноз 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огод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Наречие. Отличие наречий от имен прилагательных.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C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D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1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3FE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3FF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Экология Башкортостана. Наречие. Отличие наречий от имен прилагательных.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0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1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7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2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403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Отличие наречий от имен прилагательных.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Проектная работа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4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5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10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406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Говорим о разном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7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2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415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9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40A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Габдрахман Кадыров – чемпион.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Глагол. Место глаголов в предложениях.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B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C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D">
            <w:pPr>
              <w:pStyle w:val="ListParagraph"/>
              <w:tabs>
                <w:tab w:val="left" w:pos="777"/>
              </w:tabs>
              <w:spacing w:after="0" w:line="240" w:lineRule="auto"/>
              <w:ind w:left="0"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40E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Муса Гареев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– дважды герой.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Изменение глаголов по лицам.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0F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0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1">
            <w:pPr>
              <w:pStyle w:val="ListParagraph"/>
              <w:tabs>
                <w:tab w:val="left" w:pos="77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7513" w:type="dxa"/>
          </w:tcPr>
          <w:p w14:paraId="00000412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Учусь покупать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3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3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4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415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5">
            <w:pPr>
              <w:pStyle w:val="ListParagraph"/>
              <w:tabs>
                <w:tab w:val="left" w:pos="77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416">
            <w:pPr>
              <w:widowControl w:val="off"/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Мой бюджет.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Отрицательная форма глагола.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7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8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57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9">
            <w:pPr>
              <w:tabs>
                <w:tab w:val="left" w:pos="777"/>
              </w:tabs>
              <w:spacing w:after="0" w:line="240" w:lineRule="auto"/>
              <w:contextualSpacing w:val="on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7513" w:type="dxa"/>
          </w:tcPr>
          <w:p w14:paraId="0000041A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Выбираем одежду.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Временные формы глаголов.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B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C">
            <w:pPr>
              <w:widowControl w:val="off"/>
              <w:spacing w:after="0" w:line="240" w:lineRule="auto"/>
              <w:ind w:left="33" w:right="142" w:hanging="33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D">
            <w:pPr>
              <w:pStyle w:val="ListParagraph"/>
              <w:tabs>
                <w:tab w:val="left" w:pos="77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41E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 торговом центре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Настоящее время глагола. 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1F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0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Интерактивный башкирский </w:t>
            </w:r>
            <w:r>
              <w:fldChar w:fldCharType="begin"/>
            </w:r>
            <w:r>
              <w:instrText xml:space="preserve">HYPERLINK "https://basic.bashlang.ru/"</w:instrText>
            </w:r>
            <w:r>
              <w:fldChar w:fldCharType="separate"/>
            </w:r>
            <w:r>
              <w:rPr>
                <w:rStyle w:val="Hyperlink"/>
                <w:rFonts w:ascii="Times New Roman" w:eastAsiaTheme="minorHAnsi" w:hAnsi="Times New Roman"/>
                <w:sz w:val="24"/>
                <w:szCs w:val="24"/>
              </w:rPr>
              <w:t>https://basic.bashlang.ru/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010000"/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0000421"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овторение пройденного за год 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2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be-BY"/>
              </w:rPr>
              <w:t>2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3">
            <w:pPr>
              <w:spacing w:after="0" w:line="240" w:lineRule="auto"/>
              <w:ind w:left="33" w:hanging="3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413"/>
        </w:trPr>
        <w:tc>
          <w:tcPr>
            <w:cnfStyle w:val="00100010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4">
            <w:pPr>
              <w:pStyle w:val="ListParagraph"/>
              <w:tabs>
                <w:tab w:val="left" w:pos="77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7513" w:type="dxa"/>
          </w:tcPr>
          <w:p w14:paraId="00000425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Итоговая п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роверочная работа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Подарок.</w:t>
            </w:r>
          </w:p>
        </w:tc>
        <w:tc>
          <w:tcPr>
            <w:cnfStyle w:val="00000010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6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10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7">
            <w:pPr>
              <w:widowControl w:val="off"/>
              <w:tabs>
                <w:tab w:val="left" w:pos="9067"/>
              </w:tabs>
              <w:spacing w:after="0" w:line="240" w:lineRule="auto"/>
              <w:ind w:left="33" w:hanging="33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</w:p>
        </w:tc>
      </w:tr>
      <w:tr>
        <w:trPr>
          <w:trHeight w:val="413"/>
        </w:trPr>
        <w:tc>
          <w:tcPr>
            <w:cnfStyle w:val="001000010000"/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8">
            <w:pPr>
              <w:pStyle w:val="ListParagraph"/>
              <w:tabs>
                <w:tab w:val="left" w:pos="77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cnfStyle w:val="000000010000"/>
            <w:tcW w:w="7513" w:type="dxa"/>
          </w:tcPr>
          <w:p w14:paraId="00000429">
            <w:pPr>
              <w:spacing w:after="0" w:line="240" w:lineRule="auto"/>
              <w:ind w:right="3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Повторение пройденного за год.</w:t>
            </w:r>
          </w:p>
        </w:tc>
        <w:tc>
          <w:tcPr>
            <w:cnfStyle w:val="000000010000"/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A">
            <w:pPr>
              <w:tabs>
                <w:tab w:val="left" w:pos="301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cnfStyle w:val="000000010000"/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B">
            <w:pPr>
              <w:widowControl w:val="off"/>
              <w:tabs>
                <w:tab w:val="left" w:pos="9067"/>
              </w:tabs>
              <w:spacing w:after="0" w:line="240" w:lineRule="auto"/>
              <w:ind w:left="33" w:hanging="33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</w:p>
        </w:tc>
      </w:tr>
      <w:tr>
        <w:trPr>
          <w:trHeight w:val="413"/>
        </w:trPr>
        <w:tc>
          <w:tcPr>
            <w:cnfStyle w:val="001000100000"/>
            <w:tcW w:w="15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42C">
            <w:pPr>
              <w:widowControl w:val="off"/>
              <w:tabs>
                <w:tab w:val="left" w:pos="9067"/>
              </w:tabs>
              <w:spacing w:after="0" w:line="240" w:lineRule="auto"/>
              <w:ind w:left="33" w:hanging="33"/>
              <w:rPr>
                <w:rFonts w:ascii="Times New Roman" w:cs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 - 34</w:t>
            </w:r>
          </w:p>
        </w:tc>
      </w:tr>
    </w:tbl>
    <w:p w14:paraId="0000042D">
      <w:pPr>
        <w:rPr>
          <w:sz w:val="24"/>
          <w:szCs w:val="24"/>
        </w:rPr>
        <w:sectPr>
          <w:pgSz w:w="16838" w:h="11906" w:orient="landscape"/>
          <w:pgMar w:top="851" w:right="425" w:bottom="1701" w:left="425" w:header="709" w:footer="709" w:gutter="0"/>
          <w:cols w:space="720"/>
          <w:titlePg/>
        </w:sectPr>
      </w:pPr>
    </w:p>
    <w:p w14:paraId="0000042E">
      <w:pPr>
        <w:tabs>
          <w:tab w:val="left" w:pos="1134"/>
        </w:tabs>
        <w:spacing w:after="120" w:line="36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Учебно-методическое и информационно-ресурсное обеспечение</w:t>
      </w:r>
    </w:p>
    <w:p w14:paraId="0000042F">
      <w:pPr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Учебно-методические пособия</w:t>
      </w:r>
    </w:p>
    <w:p w14:paraId="00000430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Башкирский язык. Учебник для учащихся 2 класса общеобразовательных организаций с русским языком обучения / Х. А. </w:t>
      </w:r>
      <w:r>
        <w:rPr>
          <w:rFonts w:ascii="Times New Roman" w:hAnsi="Times New Roman"/>
          <w:szCs w:val="28"/>
        </w:rPr>
        <w:t>Тулумбаев</w:t>
      </w:r>
      <w:r>
        <w:rPr>
          <w:rFonts w:ascii="Times New Roman" w:hAnsi="Times New Roman"/>
          <w:szCs w:val="28"/>
        </w:rPr>
        <w:t xml:space="preserve">, М. С. Давлетшина, Н. Н.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>, Г. М. Садыкова. – Уфа: Издательство «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», 2019. – 148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с.</w:t>
      </w:r>
    </w:p>
    <w:p w14:paraId="00000431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Башкирский язык. Учебник для учащихся 3 класса общеобразовательных организаций с русским языком обучения / М. С. Давлетшина, Н. Н.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>, Г. М. Садыкова. – Уфа: Издательство «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», 2019. – 134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с.</w:t>
      </w:r>
    </w:p>
    <w:p w14:paraId="00000432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Башкирский язык. Учебник для учащихся 4 класса общеобразовательных организаций с русским языком обучения / М. С. Давлетшина, Н. Н.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>, Г. М. Садыкова. – Уфа: Издательство «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», 2019. – 152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с.</w:t>
      </w:r>
    </w:p>
    <w:p w14:paraId="00000433">
      <w:pPr>
        <w:pStyle w:val="ListParagraph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Учебные пособия</w:t>
      </w:r>
    </w:p>
    <w:p w14:paraId="00000434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Ильмухаметов</w:t>
      </w:r>
      <w:r>
        <w:rPr>
          <w:rFonts w:ascii="Times New Roman" w:hAnsi="Times New Roman"/>
          <w:szCs w:val="28"/>
        </w:rPr>
        <w:t xml:space="preserve"> А. Г. Проектирование современного урока. – Уфа: РИЦ ИРО РБ, 2015. – 54 с.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Башкирский язык. Учебное</w:t>
      </w:r>
      <w:r>
        <w:rPr>
          <w:rFonts w:ascii="Times New Roman" w:hAnsi="Times New Roman"/>
          <w:szCs w:val="28"/>
        </w:rPr>
        <w:t xml:space="preserve"> пособие</w:t>
      </w:r>
      <w:r>
        <w:rPr>
          <w:rFonts w:ascii="Times New Roman" w:hAnsi="Times New Roman"/>
          <w:szCs w:val="28"/>
        </w:rPr>
        <w:t xml:space="preserve"> для учащихся 1</w:t>
      </w:r>
      <w:r>
        <w:rPr>
          <w:rFonts w:ascii="Times New Roman" w:hAnsi="Times New Roman"/>
          <w:szCs w:val="28"/>
        </w:rPr>
        <w:t xml:space="preserve"> класса общеобразовательных организаций с русским языком обучения / Х. А. </w:t>
      </w:r>
      <w:r>
        <w:rPr>
          <w:rFonts w:ascii="Times New Roman" w:hAnsi="Times New Roman"/>
          <w:szCs w:val="28"/>
        </w:rPr>
        <w:t>Тулумбаев</w:t>
      </w:r>
      <w:r>
        <w:rPr>
          <w:rFonts w:ascii="Times New Roman" w:hAnsi="Times New Roman"/>
          <w:szCs w:val="28"/>
        </w:rPr>
        <w:t xml:space="preserve">, М. С. Давлетшина, Н. Н.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>,</w:t>
      </w:r>
    </w:p>
    <w:p w14:paraId="00000435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Сафина Л. Х, Латыпова Р. М., </w:t>
      </w:r>
      <w:r>
        <w:rPr>
          <w:rFonts w:ascii="Times New Roman" w:hAnsi="Times New Roman"/>
          <w:szCs w:val="28"/>
        </w:rPr>
        <w:t>Санъяров</w:t>
      </w:r>
      <w:r>
        <w:rPr>
          <w:rFonts w:ascii="Times New Roman" w:hAnsi="Times New Roman"/>
          <w:szCs w:val="28"/>
        </w:rPr>
        <w:t xml:space="preserve"> Ф. Б. Башкирский язык. Новый взгляд. – Уфа: Мир печати, 2021. – 94 с.</w:t>
      </w:r>
    </w:p>
    <w:p w14:paraId="00000436">
      <w:pPr>
        <w:pStyle w:val="ListParagraph"/>
        <w:tabs>
          <w:tab w:val="left" w:pos="1134"/>
        </w:tabs>
        <w:spacing w:after="0" w:line="360" w:lineRule="auto"/>
        <w:ind w:left="0"/>
        <w:contextualSpacing w:val="off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Словари</w:t>
      </w:r>
    </w:p>
    <w:p w14:paraId="00000437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Азнагулов</w:t>
      </w:r>
      <w:r>
        <w:rPr>
          <w:rFonts w:ascii="Times New Roman" w:hAnsi="Times New Roman"/>
          <w:szCs w:val="28"/>
        </w:rPr>
        <w:t xml:space="preserve"> Р. Г. Башкирско-русский, русско-башкирский школьный словарь. – 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2018. – 608 с.</w:t>
      </w:r>
    </w:p>
    <w:p w14:paraId="00000438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Саяхова</w:t>
      </w:r>
      <w:r>
        <w:rPr>
          <w:rFonts w:ascii="Times New Roman" w:hAnsi="Times New Roman"/>
          <w:szCs w:val="28"/>
        </w:rPr>
        <w:t xml:space="preserve"> Л. Г., </w:t>
      </w:r>
      <w:r>
        <w:rPr>
          <w:rFonts w:ascii="Times New Roman" w:hAnsi="Times New Roman"/>
          <w:szCs w:val="28"/>
        </w:rPr>
        <w:t>Ураксин</w:t>
      </w:r>
      <w:r>
        <w:rPr>
          <w:rFonts w:ascii="Times New Roman" w:hAnsi="Times New Roman"/>
          <w:szCs w:val="28"/>
        </w:rPr>
        <w:t xml:space="preserve"> З. Г., Асадуллина Ф. Ф., </w:t>
      </w:r>
      <w:r>
        <w:rPr>
          <w:rFonts w:ascii="Times New Roman" w:hAnsi="Times New Roman"/>
          <w:szCs w:val="28"/>
        </w:rPr>
        <w:t>Сахипова</w:t>
      </w:r>
      <w:r>
        <w:rPr>
          <w:rFonts w:ascii="Times New Roman" w:hAnsi="Times New Roman"/>
          <w:szCs w:val="28"/>
        </w:rPr>
        <w:t xml:space="preserve"> З. Г. Русско-башкирский учебный словарь. – 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2011. – 452с.</w:t>
      </w:r>
    </w:p>
    <w:p w14:paraId="00000439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Саяхова</w:t>
      </w:r>
      <w:r>
        <w:rPr>
          <w:rFonts w:ascii="Times New Roman" w:hAnsi="Times New Roman"/>
          <w:szCs w:val="28"/>
        </w:rPr>
        <w:t xml:space="preserve"> Л. Г., Усманова М. Г. Русско-башкирский, башкирско-русский учебный словарь (с грамматическим приложением). – Уфа: Учебно-методический центр «</w:t>
      </w:r>
      <w:r>
        <w:rPr>
          <w:rFonts w:ascii="Times New Roman" w:hAnsi="Times New Roman"/>
          <w:szCs w:val="28"/>
        </w:rPr>
        <w:t>Эдвис</w:t>
      </w:r>
      <w:r>
        <w:rPr>
          <w:rFonts w:ascii="Times New Roman" w:hAnsi="Times New Roman"/>
          <w:szCs w:val="28"/>
        </w:rPr>
        <w:t>». – 2011. – 265с.</w:t>
      </w:r>
    </w:p>
    <w:p w14:paraId="0000043A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Саяхова</w:t>
      </w:r>
      <w:r>
        <w:rPr>
          <w:rFonts w:ascii="Times New Roman" w:hAnsi="Times New Roman"/>
          <w:szCs w:val="28"/>
        </w:rPr>
        <w:t xml:space="preserve"> Л. Г. Русско-башкирский иллюстрированный тематический словарь. </w:t>
      </w:r>
      <w:r>
        <w:rPr>
          <w:rFonts w:ascii="Times New Roman" w:hAnsi="Times New Roman"/>
          <w:color w:val="333333"/>
          <w:szCs w:val="28"/>
        </w:rPr>
        <w:t xml:space="preserve">– </w:t>
      </w:r>
      <w:r>
        <w:rPr>
          <w:rFonts w:ascii="Times New Roman" w:hAnsi="Times New Roman"/>
          <w:szCs w:val="28"/>
        </w:rPr>
        <w:t xml:space="preserve">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1998. – 303с.</w:t>
      </w:r>
    </w:p>
    <w:p w14:paraId="0000043B">
      <w:pPr>
        <w:pStyle w:val="ListParagraph"/>
        <w:tabs>
          <w:tab w:val="left" w:pos="1134"/>
        </w:tabs>
        <w:spacing w:after="0" w:line="360" w:lineRule="auto"/>
        <w:ind w:left="0"/>
        <w:contextualSpacing w:val="off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Методическая литература</w:t>
      </w:r>
    </w:p>
    <w:p w14:paraId="0000043C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Габитова З. М. Формирование универсальной учебной деятельности на уроках башкирского языка. – Уфа: Изд-во ИРО РБ, 2013. – 36 с.</w:t>
      </w:r>
    </w:p>
    <w:p w14:paraId="0000043D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Габитова З. М. и др. Методические рекомендации по составлению рабочей программы. – Уфа: Издательство ИРО РБ, 2015. – 52 с.</w:t>
      </w:r>
    </w:p>
    <w:p w14:paraId="0000043E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Давлетшина М. С. Методика преподавания башкирского языка (для изучения башкирского языка (как государственного) в общеобразовательных организациях с русским языком обучения). 1-я часть. – 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2010. – 120 с.</w:t>
      </w:r>
    </w:p>
    <w:p w14:paraId="0000043F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Давлетшина М. С., Габитова З. М. Методика преподавания башкирского языка (для изучения башкирского языка (как государственного) в общеобразовательных организациях с русским языком обучения). 2-я часть. –Уфа: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2018. – 84 с.</w:t>
      </w:r>
    </w:p>
    <w:p w14:paraId="00000440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Давлетшина М. С.,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 xml:space="preserve"> Н. Н., Садыкова Г. М. Методические рекомендации к учебнику «Башкирский язык» для 2 класса общеобразовательных организаций с русским языком обучения (для изучающих башкирский язык как государственный). – 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2019. – 176 с.</w:t>
      </w:r>
    </w:p>
    <w:p w14:paraId="00000441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Давлетшина М. С., </w:t>
      </w:r>
      <w:r>
        <w:rPr>
          <w:rFonts w:ascii="Times New Roman" w:hAnsi="Times New Roman"/>
          <w:szCs w:val="28"/>
        </w:rPr>
        <w:t>Кинзябаева</w:t>
      </w:r>
      <w:r>
        <w:rPr>
          <w:rFonts w:ascii="Times New Roman" w:hAnsi="Times New Roman"/>
          <w:szCs w:val="28"/>
        </w:rPr>
        <w:t xml:space="preserve"> Н. Н., Садыкова Г. М. Методические рекомендации к учебнику «Башкирский язык» для 3–4 классов общеобразовательных организаций с русским языком обучения (для изучающих башкирский язык как государственный). – Уфа: </w:t>
      </w:r>
      <w:r>
        <w:rPr>
          <w:rFonts w:ascii="Times New Roman" w:hAnsi="Times New Roman"/>
          <w:szCs w:val="28"/>
        </w:rPr>
        <w:t>Китап</w:t>
      </w:r>
      <w:r>
        <w:rPr>
          <w:rFonts w:ascii="Times New Roman" w:hAnsi="Times New Roman"/>
          <w:szCs w:val="28"/>
        </w:rPr>
        <w:t>, 2019. – 128 с.</w:t>
      </w:r>
    </w:p>
    <w:p w14:paraId="00000442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Давлетшина М. С., </w:t>
      </w:r>
      <w:r>
        <w:rPr>
          <w:rFonts w:ascii="Times New Roman" w:hAnsi="Times New Roman"/>
          <w:szCs w:val="28"/>
        </w:rPr>
        <w:t>Хадыева</w:t>
      </w:r>
      <w:r>
        <w:rPr>
          <w:rFonts w:ascii="Times New Roman" w:hAnsi="Times New Roman"/>
          <w:szCs w:val="28"/>
        </w:rPr>
        <w:t xml:space="preserve"> З. А. Башкирский язык – государственный язык. Методическое руководство. – Уфа: Мир печати, НМЦ «</w:t>
      </w:r>
      <w:r>
        <w:rPr>
          <w:rFonts w:ascii="Times New Roman" w:hAnsi="Times New Roman"/>
          <w:szCs w:val="28"/>
        </w:rPr>
        <w:t>Педкнига</w:t>
      </w:r>
      <w:r>
        <w:rPr>
          <w:rFonts w:ascii="Times New Roman" w:hAnsi="Times New Roman"/>
          <w:szCs w:val="28"/>
        </w:rPr>
        <w:t>», 2010 – 88 с.</w:t>
      </w:r>
    </w:p>
    <w:p w14:paraId="00000443">
      <w:pPr>
        <w:pStyle w:val="ListParagraph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Информационные ресурсы</w:t>
      </w:r>
    </w:p>
    <w:p w14:paraId="00000444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Веб-ресурс для самостоятельного изучения башкирского языка «Интерактивный башкирский» // URL: https://bashlang.ru/ (дата обращения: 17.05.2022).</w:t>
      </w:r>
    </w:p>
    <w:p w14:paraId="00000445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Детский обучающий интернет-портал «</w:t>
      </w:r>
      <w:r>
        <w:rPr>
          <w:rFonts w:ascii="Times New Roman" w:hAnsi="Times New Roman"/>
          <w:szCs w:val="28"/>
        </w:rPr>
        <w:t>Балалар</w:t>
      </w:r>
      <w:r>
        <w:rPr>
          <w:rFonts w:ascii="Times New Roman" w:hAnsi="Times New Roman"/>
          <w:szCs w:val="28"/>
        </w:rPr>
        <w:t>» // URL: https://balalar.org/ (дата обращения: 17.05.2022).</w:t>
      </w:r>
    </w:p>
    <w:p w14:paraId="00000446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Детско-юношеский телеканал «</w:t>
      </w:r>
      <w:r>
        <w:rPr>
          <w:rFonts w:ascii="Times New Roman" w:hAnsi="Times New Roman"/>
          <w:szCs w:val="28"/>
        </w:rPr>
        <w:t>Тамыр</w:t>
      </w:r>
      <w:r>
        <w:rPr>
          <w:rFonts w:ascii="Times New Roman" w:hAnsi="Times New Roman"/>
          <w:szCs w:val="28"/>
        </w:rPr>
        <w:t>» ГУП ТРК «</w:t>
      </w:r>
      <w:r>
        <w:fldChar w:fldCharType="begin"/>
      </w:r>
      <w:r>
        <w:instrText xml:space="preserve">HYPERLINK "https://ufa.bezformata.com/word/bashkortostana/4514/" </w:instrText>
      </w:r>
      <w:r>
        <w:fldChar w:fldCharType="separate"/>
      </w:r>
      <w:r>
        <w:rPr>
          <w:rStyle w:val="Hyperlink"/>
          <w:szCs w:val="28"/>
        </w:rPr>
        <w:t>Башкортостан</w:t>
      </w:r>
      <w:r>
        <w:fldChar w:fldCharType="end"/>
      </w:r>
      <w:r>
        <w:rPr>
          <w:rFonts w:ascii="Times New Roman" w:hAnsi="Times New Roman"/>
          <w:szCs w:val="28"/>
        </w:rPr>
        <w:t>» // URL: https://bash.news/bst (дата обращения: 18.05.2022).</w:t>
      </w:r>
    </w:p>
    <w:p w14:paraId="00000447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Информационный портал Республики Башкортостан // URL: https://www.bashkortostan.ru/ (дата обращения: 18.05.2022).</w:t>
      </w:r>
    </w:p>
    <w:p w14:paraId="00000448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Культурный мир Башкортостана // URL: http://ebook.bashnl.ru/dsweb/HomePage (дата обращения: 23.04.2022).</w:t>
      </w:r>
    </w:p>
    <w:p w14:paraId="00000449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Международная система дистанционного обучения башкирскому языку. // URL: https://region.bspu.ru/ (дата обращения: 23.04.2022).</w:t>
      </w:r>
    </w:p>
    <w:p w14:paraId="0000044A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Русско-башкирский онлайн словарь // URL: https://huzlek.bashqort.com/ (дата обращения: 23.04.2022).</w:t>
      </w:r>
    </w:p>
    <w:p w14:paraId="0000044B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Самоучитель башкирского языка // URL: https://elib.bashedu.ru/dl/read/VahitovaSamouchBashkYaz.pdf/info (дата обращения: 23.04.2022).</w:t>
      </w:r>
    </w:p>
    <w:p w14:paraId="0000044C">
      <w:pPr>
        <w:pStyle w:val="ListParagraph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caps/>
          <w:szCs w:val="28"/>
        </w:rPr>
      </w:pPr>
      <w:r>
        <w:rPr>
          <w:rFonts w:ascii="Times New Roman" w:hAnsi="Times New Roman"/>
          <w:szCs w:val="28"/>
        </w:rPr>
        <w:t xml:space="preserve"> Платформа Я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Класс // URL: https://www.yaklass.ru/p/bashkirskiy_ya (дата обращения: 10.06.2022).</w:t>
      </w:r>
    </w:p>
    <w:p w14:paraId="0000044D">
      <w:pPr>
        <w:widowControl w:val="off"/>
        <w:tabs>
          <w:tab w:val="left" w:pos="1533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 w14:paraId="0000044E"/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XO Thames">
    <w:altName w:val="Times New Roman"/>
    <w:panose1 w:val="00000000000000000000"/>
    <w:charset w:val="00"/>
    <w:family w:val="roman"/>
    <w:notTrueType w:val="on"/>
    <w:pitch w:val="default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choolBookSanPin">
    <w:altName w:val="Times New Roman"/>
    <w:panose1 w:val="00000000000000000000"/>
    <w:charset w:val="00"/>
    <w:family w:val="roman"/>
    <w:notTrueType w:val="on"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44F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450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>
    <w:multiLevelType w:val="multilevel"/>
    <w:lvl w:ilvl="0" w:tentative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 w:tentative="0">
      <w:start w:val="1"/>
      <w:numFmt w:val="bullet"/>
      <w:lvlText w:val=""/>
      <w:lvlJc w:val="left"/>
      <w:pPr>
        <w:ind w:left="1647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367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3087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807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527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247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967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687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407" w:hanging="360"/>
      </w:pPr>
      <w:rPr>
        <w:rFonts w:ascii="Wingdings" w:hAnsi="Wingdings"/>
      </w:rPr>
    </w:lvl>
  </w:abstractNum>
  <w:abstractNum w:abstractNumId="3">
    <w:multiLevelType w:val="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 w:tentative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>
    <w:multiLevelType w:val="multilevel"/>
    <w:lvl w:ilvl="0" w:tentative="0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b w:val="of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56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multilevel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2"/>
      <w:numFmt w:val="bullet"/>
      <w:lvlText w:val="-"/>
      <w:lvlJc w:val="left"/>
      <w:pPr>
        <w:ind w:left="435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15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multiLevelType w:val="multilevel"/>
    <w:lvl w:ilvl="0" w:tentative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ind w:left="157" w:hanging="258"/>
      </w:pPr>
      <w:rPr>
        <w:rFonts w:ascii="Times New Roman" w:hAnsi="Times New Roman"/>
        <w:sz w:val="28"/>
      </w:rPr>
    </w:lvl>
    <w:lvl w:ilvl="1" w:tentative="0">
      <w:numFmt w:val="bullet"/>
      <w:lvlText w:val="•"/>
      <w:lvlJc w:val="left"/>
      <w:pPr>
        <w:ind w:left="810" w:hanging="258"/>
      </w:pPr>
    </w:lvl>
    <w:lvl w:ilvl="2" w:tentative="0">
      <w:numFmt w:val="bullet"/>
      <w:lvlText w:val="•"/>
      <w:lvlJc w:val="left"/>
      <w:pPr>
        <w:ind w:left="1460" w:hanging="258"/>
      </w:pPr>
    </w:lvl>
    <w:lvl w:ilvl="3" w:tentative="0">
      <w:numFmt w:val="bullet"/>
      <w:lvlText w:val="•"/>
      <w:lvlJc w:val="left"/>
      <w:pPr>
        <w:ind w:left="2111" w:hanging="258"/>
      </w:pPr>
    </w:lvl>
    <w:lvl w:ilvl="4" w:tentative="0">
      <w:numFmt w:val="bullet"/>
      <w:lvlText w:val="•"/>
      <w:lvlJc w:val="left"/>
      <w:pPr>
        <w:ind w:left="2761" w:hanging="258"/>
      </w:pPr>
    </w:lvl>
    <w:lvl w:ilvl="5" w:tentative="0">
      <w:numFmt w:val="bullet"/>
      <w:lvlText w:val="•"/>
      <w:lvlJc w:val="left"/>
      <w:pPr>
        <w:ind w:left="3411" w:hanging="258"/>
      </w:pPr>
    </w:lvl>
    <w:lvl w:ilvl="6" w:tentative="0">
      <w:numFmt w:val="bullet"/>
      <w:lvlText w:val="•"/>
      <w:lvlJc w:val="left"/>
      <w:pPr>
        <w:ind w:left="4062" w:hanging="258"/>
      </w:pPr>
    </w:lvl>
    <w:lvl w:ilvl="7" w:tentative="0">
      <w:numFmt w:val="bullet"/>
      <w:lvlText w:val="•"/>
      <w:lvlJc w:val="left"/>
      <w:pPr>
        <w:ind w:left="4712" w:hanging="258"/>
      </w:pPr>
    </w:lvl>
    <w:lvl w:ilvl="8" w:tentative="0">
      <w:numFmt w:val="bullet"/>
      <w:lvlText w:val="•"/>
      <w:lvlJc w:val="left"/>
      <w:pPr>
        <w:ind w:left="5362" w:hanging="258"/>
      </w:pPr>
    </w:lvl>
  </w:abstractNum>
  <w:abstractNum w:abstractNumId="13">
    <w:multiLevelType w:val="multilevel"/>
    <w:lvl w:ilvl="0" w:tentative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 w:tentative="0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b w:val="off"/>
      </w:rPr>
    </w:lvl>
    <w:lvl w:ilvl="3" w:tentative="0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 w:tentative="0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entative="0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entative="0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entative="0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>
    <w:multiLevelType w:val="multilevel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928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b w:val="of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13"/>
  </w:num>
  <w:num w:numId="16">
    <w:abstractNumId w:val="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551"/>
    <w:rsid w:val="00016529"/>
    <w:rsid w:val="0002137B"/>
    <w:rsid w:val="00050F62"/>
    <w:rsid w:val="000B1BDC"/>
    <w:rsid w:val="00125D4C"/>
    <w:rsid w:val="001C45D2"/>
    <w:rsid w:val="00253F28"/>
    <w:rsid w:val="00272909"/>
    <w:rsid w:val="002F175A"/>
    <w:rsid w:val="00302592"/>
    <w:rsid w:val="00312F2B"/>
    <w:rsid w:val="00346F07"/>
    <w:rsid w:val="003C17D3"/>
    <w:rsid w:val="003F28EB"/>
    <w:rsid w:val="00460010"/>
    <w:rsid w:val="00490611"/>
    <w:rsid w:val="00504407"/>
    <w:rsid w:val="00507965"/>
    <w:rsid w:val="005E51BB"/>
    <w:rsid w:val="00617551"/>
    <w:rsid w:val="006269EC"/>
    <w:rsid w:val="006A4FA5"/>
    <w:rsid w:val="0080387A"/>
    <w:rsid w:val="00822731"/>
    <w:rsid w:val="00823CC2"/>
    <w:rsid w:val="0089553B"/>
    <w:rsid w:val="008B1D0C"/>
    <w:rsid w:val="00901DBD"/>
    <w:rsid w:val="00953AF1"/>
    <w:rsid w:val="00996013"/>
    <w:rsid w:val="00A3462F"/>
    <w:rsid w:val="00AC422D"/>
    <w:rsid w:val="00AD23A4"/>
    <w:rsid w:val="00B128BC"/>
    <w:rsid w:val="00B377C8"/>
    <w:rsid w:val="00B45508"/>
    <w:rsid w:val="00B55D4D"/>
    <w:rsid w:val="00B60B9C"/>
    <w:rsid w:val="00C76F8B"/>
    <w:rsid w:val="00CE31A8"/>
    <w:rsid w:val="00D60BA1"/>
    <w:rsid w:val="00DC679E"/>
    <w:rsid w:val="00E1236B"/>
    <w:rsid w:val="00E20E9D"/>
    <w:rsid w:val="00E35C91"/>
    <w:rsid w:val="00E5166D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E422"/>
  <w15:docId w15:val="{5E6F6C3D-2EF1-40FD-976D-319F9A7D1B03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 w:line="360" w:lineRule="auto"/>
      <w:jc w:val="center"/>
    </w:pPr>
    <w:rPr>
      <w:rFonts w:ascii="Times New Roman" w:cs="Times New Roman" w:eastAsia="Times New Roman" w:hAnsi="Times New Roman"/>
      <w:b/>
      <w:color w:val="00000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Заголовок2Знак"/>
    <w:uiPriority w:val="99"/>
    <w:qFormat w:val="on"/>
    <w:pPr>
      <w:keepNext w:val="on"/>
      <w:keepLines w:val="on"/>
      <w:spacing w:before="200" w:after="0" w:line="264" w:lineRule="auto"/>
      <w:jc w:val="both"/>
    </w:pPr>
    <w:rPr>
      <w:rFonts w:asciiTheme="majorHAnsi" w:cs="Times New Roman" w:eastAsia="Times New Roman" w:hAnsiTheme="majorHAnsi"/>
      <w:b/>
      <w:color w:val="4f81bd" w:themeColor="accent1"/>
      <w:sz w:val="26"/>
      <w:szCs w:val="20"/>
      <w:lang w:eastAsia="ru-RU"/>
    </w:rPr>
  </w:style>
  <w:style w:type="paragraph" w:styleId="Heading3">
    <w:name w:val="Heading 3"/>
    <w:basedOn w:val="Normal"/>
    <w:link w:val="Заголовок3Знак"/>
    <w:uiPriority w:val="99"/>
    <w:qFormat w:val="on"/>
    <w:pPr>
      <w:spacing w:after="160" w:line="360" w:lineRule="auto"/>
      <w:jc w:val="center"/>
    </w:pPr>
    <w:rPr>
      <w:rFonts w:ascii="Times New Roman" w:cs="Times New Roman" w:eastAsia="Times New Roman" w:hAnsi="Times New Roman"/>
      <w:b/>
      <w:color w:val="000000"/>
      <w:sz w:val="28"/>
      <w:szCs w:val="20"/>
      <w:lang w:eastAsia="ru-RU"/>
    </w:rPr>
  </w:style>
  <w:style w:type="paragraph" w:styleId="Heading4">
    <w:name w:val="Heading 4"/>
    <w:next w:val="Normal"/>
    <w:link w:val="Заголовок4Знак"/>
    <w:uiPriority w:val="99"/>
    <w:qFormat w:val="on"/>
    <w:pPr>
      <w:spacing w:before="120" w:after="120" w:line="264" w:lineRule="auto"/>
      <w:jc w:val="both"/>
    </w:pPr>
    <w:rPr>
      <w:rFonts w:ascii="XO Thames" w:cs="Times New Roman" w:eastAsia="Times New Roman" w:hAnsi="XO Thames"/>
      <w:b/>
      <w:color w:val="000000"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Заголовок5Знак"/>
    <w:uiPriority w:val="99"/>
    <w:qFormat w:val="on"/>
    <w:pPr>
      <w:keepNext w:val="on"/>
      <w:keepLines w:val="on"/>
      <w:spacing w:before="200" w:after="0" w:line="264" w:lineRule="auto"/>
      <w:jc w:val="both"/>
    </w:pPr>
    <w:rPr>
      <w:rFonts w:asciiTheme="majorHAnsi" w:cs="Times New Roman" w:eastAsia="Times New Roman" w:hAnsiTheme="majorHAnsi"/>
      <w:color w:val="243f60" w:themeColor="accent1" w:themeShade="7f"/>
      <w:sz w:val="28"/>
      <w:szCs w:val="20"/>
      <w:lang w:eastAsia="ru-RU"/>
    </w:rPr>
  </w:style>
  <w:style w:type="paragraph" w:styleId="Heading6">
    <w:name w:val="Heading 6"/>
    <w:basedOn w:val="Normal"/>
    <w:next w:val="Normal"/>
    <w:link w:val="Заголовок6Знак"/>
    <w:uiPriority w:val="99"/>
    <w:qFormat w:val="on"/>
    <w:pPr>
      <w:tabs>
        <w:tab w:val="num" w:pos="3960"/>
      </w:tabs>
      <w:spacing w:before="240" w:after="60"/>
      <w:ind w:left="3600"/>
    </w:pPr>
    <w:rPr>
      <w:rFonts w:ascii="Calibri" w:cs="Times New Roman" w:eastAsia="Calibri" w:hAnsi="Calibri"/>
      <w:b/>
      <w:bCs/>
    </w:rPr>
  </w:style>
  <w:style w:type="paragraph" w:styleId="Heading7">
    <w:name w:val="Heading 7"/>
    <w:basedOn w:val="Normal"/>
    <w:next w:val="Normal"/>
    <w:link w:val="Заголовок7Знак"/>
    <w:uiPriority w:val="99"/>
    <w:qFormat w:val="on"/>
    <w:pPr>
      <w:tabs>
        <w:tab w:val="num" w:pos="4680"/>
      </w:tabs>
      <w:spacing w:before="240" w:after="60"/>
      <w:ind w:left="4320"/>
    </w:pPr>
    <w:rPr>
      <w:rFonts w:ascii="Calibri" w:cs="Times New Roman" w:eastAsia="Calibri" w:hAnsi="Calibri"/>
    </w:rPr>
  </w:style>
  <w:style w:type="paragraph" w:styleId="Heading8">
    <w:name w:val="Heading 8"/>
    <w:basedOn w:val="Normal"/>
    <w:next w:val="Normal"/>
    <w:link w:val="Заголовок8Знак"/>
    <w:uiPriority w:val="99"/>
    <w:qFormat w:val="on"/>
    <w:pPr>
      <w:tabs>
        <w:tab w:val="num" w:pos="5400"/>
      </w:tabs>
      <w:spacing w:before="240" w:after="60"/>
      <w:ind w:left="5040"/>
    </w:pPr>
    <w:rPr>
      <w:rFonts w:ascii="Calibri" w:cs="Times New Roman" w:eastAsia="Calibri" w:hAnsi="Calibri"/>
      <w:i/>
      <w:iCs/>
    </w:rPr>
  </w:style>
  <w:style w:type="paragraph" w:styleId="Heading9">
    <w:name w:val="Heading 9"/>
    <w:basedOn w:val="Normal"/>
    <w:next w:val="Normal"/>
    <w:link w:val="Заголовок9Знак"/>
    <w:uiPriority w:val="99"/>
    <w:qFormat w:val="on"/>
    <w:pPr>
      <w:tabs>
        <w:tab w:val="num" w:pos="6120"/>
      </w:tabs>
      <w:spacing w:before="240" w:after="60"/>
      <w:ind w:left="5760"/>
    </w:pPr>
    <w:rPr>
      <w:rFonts w:ascii="Arial" w:cs="Arial" w:eastAsia="Calibri" w:hAnsi="Arial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rPr>
      <w:rFonts w:ascii="Tahoma" w:cs="Tahoma" w:hAnsi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="Times New Roman" w:eastAsia="Times New Roman" w:hAnsi="Times New Roman"/>
      <w:b/>
      <w:color w:val="000000"/>
      <w:sz w:val="28"/>
      <w:szCs w:val="20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9"/>
    <w:rPr>
      <w:rFonts w:asciiTheme="majorHAnsi" w:cs="Times New Roman" w:eastAsia="Times New Roman" w:hAnsiTheme="majorHAnsi"/>
      <w:b/>
      <w:color w:val="4f81bd" w:themeColor="accent1"/>
      <w:sz w:val="26"/>
      <w:szCs w:val="20"/>
      <w:lang w:eastAsia="ru-RU"/>
    </w:rPr>
  </w:style>
  <w:style w:type="character" w:customStyle="1" w:styleId="Заголовок3Знак">
    <w:name w:val="Заголовок 3 Знак"/>
    <w:basedOn w:val="DefaultParagraphFont"/>
    <w:link w:val="Heading3"/>
    <w:uiPriority w:val="99"/>
    <w:rPr>
      <w:rFonts w:ascii="Times New Roman" w:cs="Times New Roman" w:eastAsia="Times New Roman" w:hAnsi="Times New Roman"/>
      <w:b/>
      <w:color w:val="000000"/>
      <w:sz w:val="28"/>
      <w:szCs w:val="20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9"/>
    <w:rPr>
      <w:rFonts w:ascii="XO Thames" w:cs="Times New Roman" w:eastAsia="Times New Roman" w:hAnsi="XO Thames"/>
      <w:b/>
      <w:color w:val="000000"/>
      <w:sz w:val="24"/>
      <w:szCs w:val="20"/>
      <w:lang w:eastAsia="ru-RU"/>
    </w:rPr>
  </w:style>
  <w:style w:type="character" w:customStyle="1" w:styleId="Заголовок5Знак">
    <w:name w:val="Заголовок 5 Знак"/>
    <w:basedOn w:val="DefaultParagraphFont"/>
    <w:link w:val="Heading5"/>
    <w:uiPriority w:val="99"/>
    <w:rPr>
      <w:rFonts w:asciiTheme="majorHAnsi" w:cs="Times New Roman" w:eastAsia="Times New Roman" w:hAnsiTheme="majorHAnsi"/>
      <w:color w:val="243f60" w:themeColor="accent1" w:themeShade="7f"/>
      <w:sz w:val="28"/>
      <w:szCs w:val="20"/>
      <w:lang w:eastAsia="ru-RU"/>
    </w:rPr>
  </w:style>
  <w:style w:type="character" w:customStyle="1" w:styleId="Заголовок6Знак">
    <w:name w:val="Заголовок 6 Знак"/>
    <w:basedOn w:val="DefaultParagraphFont"/>
    <w:link w:val="Heading6"/>
    <w:uiPriority w:val="99"/>
    <w:rPr>
      <w:rFonts w:ascii="Calibri" w:cs="Times New Roman" w:eastAsia="Calibri" w:hAnsi="Calibri"/>
      <w:b/>
      <w:bCs/>
    </w:rPr>
  </w:style>
  <w:style w:type="character" w:customStyle="1" w:styleId="Заголовок7Знак">
    <w:name w:val="Заголовок 7 Знак"/>
    <w:basedOn w:val="DefaultParagraphFont"/>
    <w:link w:val="Heading7"/>
    <w:uiPriority w:val="99"/>
    <w:rPr>
      <w:rFonts w:ascii="Calibri" w:cs="Times New Roman" w:eastAsia="Calibri" w:hAnsi="Calibri"/>
    </w:rPr>
  </w:style>
  <w:style w:type="character" w:customStyle="1" w:styleId="Заголовок8Знак">
    <w:name w:val="Заголовок 8 Знак"/>
    <w:basedOn w:val="DefaultParagraphFont"/>
    <w:link w:val="Heading8"/>
    <w:uiPriority w:val="99"/>
    <w:rPr>
      <w:rFonts w:ascii="Calibri" w:cs="Times New Roman" w:eastAsia="Calibri" w:hAnsi="Calibri"/>
      <w:i/>
      <w:iCs/>
    </w:rPr>
  </w:style>
  <w:style w:type="character" w:customStyle="1" w:styleId="Заголовок9Знак">
    <w:name w:val="Заголовок 9 Знак"/>
    <w:basedOn w:val="DefaultParagraphFont"/>
    <w:link w:val="Heading9"/>
    <w:uiPriority w:val="99"/>
    <w:rPr>
      <w:rFonts w:ascii="Arial" w:cs="Arial" w:eastAsia="Calibri" w:hAnsi="Arial"/>
    </w:rPr>
  </w:style>
  <w:style w:type="character" w:customStyle="1" w:styleId="Обычный1">
    <w:name w:val="Обычный1"/>
    <w:uiPriority w:val="99"/>
    <w:rPr>
      <w:rFonts w:ascii="Times New Roman" w:hAnsi="Times New Roman"/>
      <w:sz w:val="28"/>
    </w:rPr>
  </w:style>
  <w:style w:type="paragraph" w:styleId="Toc2">
    <w:name w:val="Toc 2"/>
    <w:next w:val="Normal"/>
    <w:link w:val="Оглавление2Знак"/>
    <w:uiPriority w:val="39"/>
    <w:pPr>
      <w:spacing w:after="160" w:line="264" w:lineRule="auto"/>
      <w:ind w:left="2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2Знак">
    <w:name w:val="Оглавление 2 Знак"/>
    <w:link w:val="Toc2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styleId="ListParagraph">
    <w:name w:val="List Paragraph"/>
    <w:basedOn w:val="Normal"/>
    <w:link w:val="АбзацспискаЗнак"/>
    <w:uiPriority w:val="34"/>
    <w:qFormat w:val="on"/>
    <w:pPr>
      <w:ind w:left="720"/>
      <w:contextualSpacing w:val="on"/>
      <w:jc w:val="both"/>
    </w:pPr>
    <w:rPr>
      <w:rFonts w:ascii="Calibri" w:cs="Times New Roman" w:eastAsia="Times New Roman" w:hAnsi="Calibri"/>
      <w:color w:val="000000"/>
      <w:sz w:val="28"/>
      <w:szCs w:val="20"/>
      <w:lang w:eastAsia="ru-RU"/>
    </w:rPr>
  </w:style>
  <w:style w:type="character" w:customStyle="1" w:styleId="АбзацспискаЗнак">
    <w:name w:val="Абзац списка Знак"/>
    <w:basedOn w:val="Обычный1"/>
    <w:link w:val="ListParagraph"/>
    <w:uiPriority w:val="34"/>
    <w:rPr>
      <w:rFonts w:ascii="Calibri" w:cs="Times New Roman" w:eastAsia="Times New Roman" w:hAnsi="Calibri"/>
      <w:color w:val="000000"/>
      <w:sz w:val="28"/>
      <w:szCs w:val="20"/>
      <w:lang w:eastAsia="ru-RU"/>
    </w:rPr>
  </w:style>
  <w:style w:type="paragraph" w:styleId="Toc4">
    <w:name w:val="Toc 4"/>
    <w:next w:val="Normal"/>
    <w:link w:val="Оглавление4Знак"/>
    <w:uiPriority w:val="39"/>
    <w:pPr>
      <w:spacing w:after="160" w:line="264" w:lineRule="auto"/>
      <w:ind w:left="6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4Знак">
    <w:name w:val="Оглавление 4 Знак"/>
    <w:link w:val="Toc4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styleId="Toc6">
    <w:name w:val="Toc 6"/>
    <w:next w:val="Normal"/>
    <w:link w:val="Оглавление6Знак"/>
    <w:uiPriority w:val="39"/>
    <w:pPr>
      <w:spacing w:after="160" w:line="264" w:lineRule="auto"/>
      <w:ind w:left="10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6Знак">
    <w:name w:val="Оглавление 6 Знак"/>
    <w:link w:val="Toc6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customStyle="1" w:styleId="C26">
    <w:name w:val="C26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Toc7">
    <w:name w:val="Toc 7"/>
    <w:next w:val="Normal"/>
    <w:link w:val="Оглавление7Знак"/>
    <w:uiPriority w:val="39"/>
    <w:pPr>
      <w:spacing w:after="160" w:line="264" w:lineRule="auto"/>
      <w:ind w:left="12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7Знак">
    <w:name w:val="Оглавление 7 Знак"/>
    <w:link w:val="Toc7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customStyle="1" w:styleId="C1">
    <w:name w:val="C1"/>
    <w:basedOn w:val="Основнойшрифтабзаца1"/>
    <w:uiPriority w:val="99"/>
  </w:style>
  <w:style w:type="paragraph" w:customStyle="1" w:styleId="C6">
    <w:name w:val="C6"/>
    <w:basedOn w:val="Основнойшрифтабзаца1"/>
    <w:uiPriority w:val="99"/>
  </w:style>
  <w:style w:type="paragraph" w:styleId="Annotationtext">
    <w:name w:val="Annotation text"/>
    <w:basedOn w:val="Normal"/>
    <w:link w:val="ТекстпримечанияЗнак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rPr>
      <w:b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rPr>
      <w:rFonts w:ascii="Times New Roman" w:cs="Times New Roman" w:eastAsia="Times New Roman" w:hAnsi="Times New Roman"/>
      <w:b/>
      <w:color w:val="000000"/>
      <w:sz w:val="20"/>
      <w:szCs w:val="20"/>
      <w:lang w:eastAsia="ru-RU"/>
    </w:rPr>
  </w:style>
  <w:style w:type="paragraph" w:styleId="Quote">
    <w:name w:val="Quote"/>
    <w:basedOn w:val="Normal"/>
    <w:next w:val="Normal"/>
    <w:link w:val="Цитата2Знак"/>
    <w:uiPriority w:val="99"/>
    <w:qFormat w:val="on"/>
    <w:pPr>
      <w:spacing w:after="160" w:line="264" w:lineRule="auto"/>
      <w:jc w:val="both"/>
    </w:pPr>
    <w:rPr>
      <w:rFonts w:ascii="Times New Roman" w:cs="Times New Roman" w:eastAsia="Times New Roman" w:hAnsi="Times New Roman"/>
      <w:i/>
      <w:color w:val="000000" w:themeColor="text1"/>
      <w:sz w:val="28"/>
      <w:szCs w:val="20"/>
      <w:lang w:eastAsia="ru-RU"/>
    </w:rPr>
  </w:style>
  <w:style w:type="character" w:customStyle="1" w:styleId="Цитата2Знак">
    <w:name w:val="Цитата 2 Знак"/>
    <w:basedOn w:val="DefaultParagraphFont"/>
    <w:link w:val="Quote"/>
    <w:uiPriority w:val="99"/>
    <w:rPr>
      <w:rFonts w:ascii="Times New Roman" w:cs="Times New Roman" w:eastAsia="Times New Roman" w:hAnsi="Times New Roman"/>
      <w:i/>
      <w:color w:val="000000" w:themeColor="text1"/>
      <w:sz w:val="28"/>
      <w:szCs w:val="20"/>
      <w:lang w:eastAsia="ru-RU"/>
    </w:rPr>
  </w:style>
  <w:style w:type="paragraph" w:styleId="DocumentMap">
    <w:name w:val="Document Map"/>
    <w:basedOn w:val="Normal"/>
    <w:link w:val="СхемадокументаЗнак"/>
    <w:uiPriority w:val="99"/>
    <w:pPr>
      <w:spacing w:after="0" w:line="240" w:lineRule="auto"/>
      <w:jc w:val="both"/>
    </w:pPr>
    <w:rPr>
      <w:rFonts w:ascii="Tahoma" w:cs="Times New Roman" w:eastAsia="Times New Roman" w:hAnsi="Tahoma"/>
      <w:color w:val="000000"/>
      <w:sz w:val="16"/>
      <w:szCs w:val="20"/>
      <w:lang w:eastAsia="ru-RU"/>
    </w:rPr>
  </w:style>
  <w:style w:type="character" w:customStyle="1" w:styleId="СхемадокументаЗнак">
    <w:name w:val="Схема документа Знак"/>
    <w:basedOn w:val="DefaultParagraphFont"/>
    <w:link w:val="DocumentMap"/>
    <w:uiPriority w:val="99"/>
    <w:rPr>
      <w:rFonts w:ascii="Tahoma" w:cs="Times New Roman" w:eastAsia="Times New Roman" w:hAnsi="Tahoma"/>
      <w:color w:val="000000"/>
      <w:sz w:val="16"/>
      <w:szCs w:val="20"/>
      <w:lang w:eastAsia="ru-RU"/>
    </w:rPr>
  </w:style>
  <w:style w:type="paragraph" w:customStyle="1" w:styleId="Fn">
    <w:name w:val="Fn"/>
    <w:basedOn w:val="Основнойшрифтабзаца1"/>
    <w:uiPriority w:val="99"/>
  </w:style>
  <w:style w:type="paragraph" w:customStyle="1" w:styleId="C12">
    <w:name w:val="C12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TOCHeading">
    <w:name w:val="TOC Heading"/>
    <w:basedOn w:val="Heading1"/>
    <w:next w:val="Normal"/>
    <w:link w:val="ЗаголовокоглавленияЗнак"/>
    <w:uiPriority w:val="99"/>
    <w:pPr>
      <w:spacing w:line="276" w:lineRule="auto"/>
    </w:pPr>
  </w:style>
  <w:style w:type="character" w:customStyle="1" w:styleId="ЗаголовокоглавленияЗнак">
    <w:name w:val="Заголовок оглавления Знак"/>
    <w:basedOn w:val="Заголовок1Знак"/>
    <w:link w:val="TOCHeading"/>
    <w:uiPriority w:val="99"/>
    <w:rPr>
      <w:rFonts w:ascii="Times New Roman" w:cs="Times New Roman" w:eastAsia="Times New Roman" w:hAnsi="Times New Roman"/>
      <w:b/>
      <w:color w:val="000000"/>
      <w:sz w:val="28"/>
      <w:szCs w:val="20"/>
      <w:lang w:eastAsia="ru-RU"/>
    </w:rPr>
  </w:style>
  <w:style w:type="paragraph" w:styleId="Toc3">
    <w:name w:val="Toc 3"/>
    <w:basedOn w:val="Normal"/>
    <w:next w:val="Normal"/>
    <w:link w:val="Оглавление3Знак"/>
    <w:uiPriority w:val="39"/>
    <w:pPr>
      <w:tabs>
        <w:tab w:val="right" w:leader="dot" w:pos="9345"/>
      </w:tabs>
      <w:spacing w:after="60" w:line="264" w:lineRule="auto"/>
      <w:ind w:firstLine="284"/>
      <w:jc w:val="both"/>
    </w:pPr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Оглавление3Знак">
    <w:name w:val="Оглавление 3 Знак"/>
    <w:basedOn w:val="Обычный1"/>
    <w:link w:val="Toc3"/>
    <w:uiPriority w:val="39"/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paragraph" w:customStyle="1" w:styleId="Formattext">
    <w:name w:val="Formattext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customStyle="1" w:styleId="C18">
    <w:name w:val="C18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Normal(Web)">
    <w:name w:val="Normal (Web)"/>
    <w:basedOn w:val="Normal"/>
    <w:link w:val="Обычный(Интернет)Знак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character" w:customStyle="1" w:styleId="Обычный(Интернет)Знак">
    <w:name w:val="Обычный (Интернет) Знак"/>
    <w:basedOn w:val="Обычный1"/>
    <w:link w:val="Normal(Web)"/>
    <w:uiPriority w:val="99"/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customStyle="1" w:styleId="Безинтервала1">
    <w:name w:val="Без интервала1"/>
    <w:uiPriority w:val="99"/>
    <w:pPr>
      <w:spacing w:after="0" w:line="240" w:lineRule="auto"/>
    </w:pPr>
    <w:rPr>
      <w:rFonts w:ascii="Calibri" w:cs="Times New Roman" w:eastAsia="Times New Roman" w:hAnsi="Calibri"/>
      <w:color w:val="000000"/>
      <w:szCs w:val="20"/>
      <w:lang w:eastAsia="ru-RU"/>
    </w:rPr>
  </w:style>
  <w:style w:type="paragraph" w:styleId="BodyTextIndent2">
    <w:name w:val="Body Text Indent 2"/>
    <w:basedOn w:val="Normal"/>
    <w:link w:val="Основнойтекстсотступом2Знак"/>
    <w:uiPriority w:val="99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character" w:customStyle="1" w:styleId="Основнойтекстсотступом2Знак">
    <w:name w:val="Основной текст с отступом 2 Знак"/>
    <w:basedOn w:val="DefaultParagraphFont"/>
    <w:link w:val="BodyTextIndent2"/>
    <w:uiPriority w:val="99"/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customStyle="1" w:styleId="TableParagraph">
    <w:name w:val="Table Paragraph"/>
    <w:basedOn w:val="Normal"/>
    <w:uiPriority w:val="99"/>
    <w:pPr>
      <w:widowControl w:val="off"/>
      <w:spacing w:after="0" w:line="240" w:lineRule="auto"/>
      <w:ind w:left="110"/>
      <w:jc w:val="both"/>
    </w:pPr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paragraph" w:customStyle="1" w:styleId="Гиперссылка1">
    <w:name w:val="Гиперссылка1"/>
    <w:link w:val="Hyperlink"/>
    <w:uiPriority w:val="99"/>
    <w:pPr>
      <w:spacing w:after="160" w:line="264" w:lineRule="auto"/>
    </w:pPr>
    <w:rPr>
      <w:rFonts w:cs="Times New Roman" w:eastAsia="Times New Roman"/>
      <w:color w:val="0072bc"/>
      <w:szCs w:val="20"/>
      <w:lang w:eastAsia="ru-RU"/>
    </w:rPr>
  </w:style>
  <w:style w:type="character" w:styleId="Hyperlink">
    <w:name w:val="Hyperlink"/>
    <w:link w:val="Гиперссылка1"/>
    <w:uiPriority w:val="99"/>
    <w:rPr>
      <w:rFonts w:cs="Times New Roman" w:eastAsia="Times New Roman"/>
      <w:color w:val="0072bc"/>
      <w:szCs w:val="20"/>
      <w:lang w:eastAsia="ru-RU"/>
    </w:rPr>
  </w:style>
  <w:style w:type="paragraph" w:customStyle="1" w:styleId="Footnote">
    <w:name w:val="Footnote"/>
    <w:uiPriority w:val="99"/>
    <w:pPr>
      <w:spacing w:after="160" w:line="264" w:lineRule="auto"/>
      <w:ind w:firstLine="851"/>
      <w:jc w:val="both"/>
    </w:pPr>
    <w:rPr>
      <w:rFonts w:ascii="XO Thames" w:cs="Times New Roman" w:eastAsia="Times New Roman" w:hAnsi="XO Thames"/>
      <w:color w:val="000000"/>
      <w:szCs w:val="20"/>
      <w:lang w:eastAsia="ru-RU"/>
    </w:rPr>
  </w:style>
  <w:style w:type="paragraph" w:styleId="Toc1">
    <w:name w:val="Toc 1"/>
    <w:basedOn w:val="Normal"/>
    <w:next w:val="Normal"/>
    <w:link w:val="Оглавление1Знак"/>
    <w:uiPriority w:val="39"/>
    <w:pPr>
      <w:spacing w:after="100" w:line="264" w:lineRule="auto"/>
      <w:jc w:val="both"/>
    </w:pPr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Оглавление1Знак">
    <w:name w:val="Оглавление 1 Знак"/>
    <w:basedOn w:val="Обычный1"/>
    <w:link w:val="Toc1"/>
    <w:uiPriority w:val="39"/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paragraph" w:customStyle="1" w:styleId="HeaderandFooter">
    <w:name w:val="Header and Footer"/>
    <w:uiPriority w:val="99"/>
    <w:pPr>
      <w:spacing w:after="160" w:line="240" w:lineRule="auto"/>
      <w:jc w:val="both"/>
    </w:pPr>
    <w:rPr>
      <w:rFonts w:ascii="XO Thames" w:cs="Times New Roman" w:eastAsia="Times New Roman" w:hAnsi="XO Thames"/>
      <w:color w:val="000000"/>
      <w:sz w:val="20"/>
      <w:szCs w:val="20"/>
      <w:lang w:eastAsia="ru-RU"/>
    </w:rPr>
  </w:style>
  <w:style w:type="paragraph" w:customStyle="1" w:styleId="Headertext">
    <w:name w:val="Headertext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Toc9">
    <w:name w:val="Toc 9"/>
    <w:next w:val="Normal"/>
    <w:link w:val="Оглавление9Знак"/>
    <w:uiPriority w:val="39"/>
    <w:pPr>
      <w:spacing w:after="160" w:line="264" w:lineRule="auto"/>
      <w:ind w:left="16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9Знак">
    <w:name w:val="Оглавление 9 Знак"/>
    <w:link w:val="Toc9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customStyle="1" w:styleId="C0">
    <w:name w:val="C0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Toc8">
    <w:name w:val="Toc 8"/>
    <w:next w:val="Normal"/>
    <w:link w:val="Оглавление8Знак"/>
    <w:uiPriority w:val="39"/>
    <w:pPr>
      <w:spacing w:after="160" w:line="264" w:lineRule="auto"/>
      <w:ind w:left="14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8Знак">
    <w:name w:val="Оглавление 8 Знак"/>
    <w:link w:val="Toc8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customStyle="1" w:styleId="Основнойшрифтабзаца1">
    <w:name w:val="Основной шрифт абзаца1"/>
    <w:uiPriority w:val="99"/>
    <w:pPr>
      <w:spacing w:after="160" w:line="264" w:lineRule="auto"/>
    </w:pPr>
    <w:rPr>
      <w:rFonts w:cs="Times New Roman" w:eastAsia="Times New Roman"/>
      <w:color w:val="000000"/>
      <w:szCs w:val="20"/>
      <w:lang w:eastAsia="ru-RU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BodyText">
    <w:name w:val="Body Text"/>
    <w:basedOn w:val="Normal"/>
    <w:link w:val="ОсновнойтекстЗнак"/>
    <w:uiPriority w:val="99"/>
    <w:pPr>
      <w:spacing w:after="120" w:line="264" w:lineRule="auto"/>
      <w:jc w:val="both"/>
    </w:pPr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paragraph" w:customStyle="1" w:styleId="Знакпримечания1">
    <w:name w:val="Знак примечания1"/>
    <w:basedOn w:val="Основнойшрифтабзаца1"/>
    <w:link w:val="Annotationreference"/>
    <w:uiPriority w:val="99"/>
    <w:rPr>
      <w:sz w:val="16"/>
    </w:rPr>
  </w:style>
  <w:style w:type="character" w:styleId="Annotationreference">
    <w:name w:val="Annotation reference"/>
    <w:basedOn w:val="DefaultParagraphFont"/>
    <w:link w:val="Знакпримечания1"/>
    <w:uiPriority w:val="99"/>
    <w:rPr>
      <w:rFonts w:cs="Times New Roman" w:eastAsia="Times New Roman"/>
      <w:color w:val="000000"/>
      <w:sz w:val="16"/>
      <w:szCs w:val="20"/>
      <w:lang w:eastAsia="ru-RU"/>
    </w:rPr>
  </w:style>
  <w:style w:type="paragraph" w:styleId="Toc5">
    <w:name w:val="Toc 5"/>
    <w:next w:val="Normal"/>
    <w:link w:val="Оглавление5Знак"/>
    <w:uiPriority w:val="39"/>
    <w:pPr>
      <w:spacing w:after="160" w:line="264" w:lineRule="auto"/>
      <w:ind w:left="800"/>
    </w:pPr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character" w:customStyle="1" w:styleId="Оглавление5Знак">
    <w:name w:val="Оглавление 5 Знак"/>
    <w:link w:val="Toc5"/>
    <w:uiPriority w:val="39"/>
    <w:rPr>
      <w:rFonts w:ascii="XO Thames" w:cs="Times New Roman" w:eastAsia="Times New Roman" w:hAnsi="XO Thames"/>
      <w:color w:val="000000"/>
      <w:sz w:val="28"/>
      <w:szCs w:val="20"/>
      <w:lang w:eastAsia="ru-RU"/>
    </w:rPr>
  </w:style>
  <w:style w:type="paragraph" w:customStyle="1" w:styleId="C3">
    <w:name w:val="C3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customStyle="1" w:styleId="Строгий1">
    <w:name w:val="Строгий1"/>
    <w:basedOn w:val="Основнойшрифтабзаца1"/>
    <w:link w:val="Strong"/>
    <w:uiPriority w:val="99"/>
    <w:rPr>
      <w:b/>
    </w:rPr>
  </w:style>
  <w:style w:type="character" w:styleId="Strong">
    <w:name w:val="Strong"/>
    <w:basedOn w:val="DefaultParagraphFont"/>
    <w:link w:val="Строгий1"/>
    <w:uiPriority w:val="99"/>
    <w:qFormat w:val="on"/>
    <w:rPr>
      <w:rFonts w:cs="Times New Roman" w:eastAsia="Times New Roman"/>
      <w:b/>
      <w:color w:val="000000"/>
      <w:szCs w:val="20"/>
      <w:lang w:eastAsia="ru-RU"/>
    </w:rPr>
  </w:style>
  <w:style w:type="paragraph" w:customStyle="1" w:styleId="C8">
    <w:name w:val="C8"/>
    <w:basedOn w:val="Normal"/>
    <w:uiPriority w:val="99"/>
    <w:pPr>
      <w:spacing w:after="160" w:line="240" w:lineRule="auto"/>
      <w:jc w:val="both"/>
    </w:pPr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Subtitle">
    <w:name w:val="Subtitle"/>
    <w:next w:val="Normal"/>
    <w:link w:val="ПодзаголовокЗнак"/>
    <w:uiPriority w:val="11"/>
    <w:qFormat w:val="on"/>
    <w:pPr>
      <w:spacing w:after="160" w:line="264" w:lineRule="auto"/>
      <w:jc w:val="both"/>
    </w:pPr>
    <w:rPr>
      <w:rFonts w:ascii="XO Thames" w:cs="Times New Roman" w:eastAsia="Times New Roman" w:hAnsi="XO Thames"/>
      <w:i/>
      <w:color w:val="000000"/>
      <w:sz w:val="24"/>
      <w:szCs w:val="20"/>
      <w:lang w:eastAsia="ru-RU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="XO Thames" w:cs="Times New Roman" w:eastAsia="Times New Roman" w:hAnsi="XO Thames"/>
      <w:i/>
      <w:color w:val="000000"/>
      <w:sz w:val="24"/>
      <w:szCs w:val="20"/>
      <w:lang w:eastAsia="ru-RU"/>
    </w:rPr>
  </w:style>
  <w:style w:type="paragraph" w:styleId="Title">
    <w:name w:val="Title"/>
    <w:next w:val="Normal"/>
    <w:link w:val="ЗаголовокЗнак"/>
    <w:uiPriority w:val="10"/>
    <w:qFormat w:val="on"/>
    <w:pPr>
      <w:spacing w:before="567" w:after="567" w:line="264" w:lineRule="auto"/>
      <w:jc w:val="center"/>
    </w:pPr>
    <w:rPr>
      <w:rFonts w:ascii="XO Thames" w:cs="Times New Roman" w:eastAsia="Times New Roman" w:hAnsi="XO Thames"/>
      <w:b/>
      <w:caps/>
      <w:color w:val="000000"/>
      <w:sz w:val="40"/>
      <w:szCs w:val="20"/>
      <w:lang w:eastAsia="ru-RU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XO Thames" w:cs="Times New Roman" w:eastAsia="Times New Roman" w:hAnsi="XO Thames"/>
      <w:b/>
      <w:caps/>
      <w:color w:val="000000"/>
      <w:sz w:val="40"/>
      <w:szCs w:val="20"/>
      <w:lang w:eastAsia="ru-RU"/>
    </w:rPr>
  </w:style>
  <w:style w:type="paragraph" w:styleId="Header">
    <w:name w:val="Header"/>
    <w:basedOn w:val="Normal"/>
    <w:link w:val="ВерхнийколонтитулЗнак"/>
    <w:uiPriority w:val="9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color w:val="000000"/>
      <w:sz w:val="28"/>
      <w:szCs w:val="20"/>
      <w:lang w:eastAsia="ru-RU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libri" w:cs="Times New Roman" w:eastAsia="Times New Roman" w:hAnsi="Calibri"/>
      <w:color w:val="000000"/>
      <w:sz w:val="24"/>
      <w:szCs w:val="20"/>
      <w:lang w:eastAsia="ru-RU"/>
    </w:rPr>
  </w:style>
  <w:style w:type="paragraph" w:customStyle="1" w:styleId="C4">
    <w:name w:val="C4"/>
    <w:basedOn w:val="Основнойшрифтабзаца1"/>
    <w:uiPriority w:val="99"/>
  </w:style>
  <w:style w:type="paragraph" w:customStyle="1" w:styleId="Просмотреннаягиперссылка1">
    <w:name w:val="Просмотренная гиперссылка1"/>
    <w:basedOn w:val="Основнойшрифтабзаца1"/>
    <w:link w:val="FollowedHyperlink"/>
    <w:uiPriority w:val="99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Просмотреннаягиперссылка1"/>
    <w:uiPriority w:val="99"/>
    <w:rPr>
      <w:rFonts w:cs="Times New Roman" w:eastAsia="Times New Roman"/>
      <w:color w:val="800080" w:themeColor="followedHyperlink"/>
      <w:szCs w:val="20"/>
      <w:u w:val="single"/>
      <w:lang w:eastAsia="ru-RU"/>
    </w:rPr>
  </w:style>
  <w:style w:type="paragraph" w:styleId="Footer">
    <w:name w:val="Footer"/>
    <w:basedOn w:val="Normal"/>
    <w:link w:val="НижнийколонтитулЗнак"/>
    <w:uiPriority w:val="9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cs="Times New Roman" w:eastAsia="Times New Roman"/>
      <w:color w:val="00000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1">
    <w:name w:val="Table Normal1"/>
    <w:uiPriority w:val="99"/>
    <w:pPr>
      <w:widowControl w:val="off"/>
      <w:spacing w:after="0" w:line="240" w:lineRule="auto"/>
    </w:pPr>
    <w:rPr>
      <w:rFonts w:cs="Times New Roman" w:eastAsia="Times New Roman"/>
      <w:color w:val="00000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Заголовок21">
    <w:name w:val="Заголовок 21"/>
    <w:basedOn w:val="Normal"/>
    <w:next w:val="Normal"/>
    <w:uiPriority w:val="9"/>
    <w:qFormat w:val="on"/>
    <w:pPr>
      <w:keepNext w:val="on"/>
      <w:keepLines w:val="on"/>
      <w:spacing w:before="200" w:after="0" w:line="264" w:lineRule="auto"/>
      <w:jc w:val="both"/>
    </w:pPr>
    <w:rPr>
      <w:rFonts w:ascii="Calibri Light" w:cs="Times New Roman" w:eastAsia="Times New Roman" w:hAnsi="Calibri Light"/>
      <w:b/>
      <w:color w:val="5b9bd5"/>
      <w:sz w:val="26"/>
      <w:szCs w:val="20"/>
      <w:lang w:eastAsia="ru-RU"/>
    </w:rPr>
  </w:style>
  <w:style w:type="paragraph" w:customStyle="1" w:styleId="Заголовок51">
    <w:name w:val="Заголовок 51"/>
    <w:basedOn w:val="Normal"/>
    <w:next w:val="Normal"/>
    <w:uiPriority w:val="9"/>
    <w:qFormat w:val="on"/>
    <w:pPr>
      <w:keepNext w:val="on"/>
      <w:keepLines w:val="on"/>
      <w:spacing w:before="200" w:after="0" w:line="264" w:lineRule="auto"/>
      <w:jc w:val="both"/>
    </w:pPr>
    <w:rPr>
      <w:rFonts w:ascii="Calibri Light" w:cs="Times New Roman" w:eastAsia="Times New Roman" w:hAnsi="Calibri Light"/>
      <w:color w:val="1f4d78"/>
      <w:sz w:val="28"/>
      <w:szCs w:val="20"/>
      <w:lang w:eastAsia="ru-RU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Цитата21">
    <w:name w:val="Цитата 21"/>
    <w:basedOn w:val="Normal"/>
    <w:next w:val="Normal"/>
    <w:uiPriority w:val="99"/>
    <w:pPr>
      <w:spacing w:after="160" w:line="264" w:lineRule="auto"/>
      <w:jc w:val="both"/>
    </w:pPr>
    <w:rPr>
      <w:rFonts w:ascii="Times New Roman" w:cs="Times New Roman" w:eastAsia="Times New Roman" w:hAnsi="Times New Roman"/>
      <w:i/>
      <w:color w:val="000000"/>
      <w:sz w:val="28"/>
      <w:szCs w:val="20"/>
      <w:lang w:eastAsia="ru-RU"/>
    </w:rPr>
  </w:style>
  <w:style w:type="character" w:customStyle="1" w:styleId="Просмотреннаягиперссылка2">
    <w:name w:val="Просмотренная гиперссылка2"/>
    <w:basedOn w:val="DefaultParagraphFont"/>
    <w:uiPriority w:val="99"/>
    <w:rPr>
      <w:color w:val="954f72"/>
      <w:u w:val="single"/>
    </w:rPr>
  </w:style>
  <w:style w:type="character" w:customStyle="1" w:styleId="Цитата2Знак1">
    <w:name w:val="Цитата 2 Знак1"/>
    <w:basedOn w:val="DefaultParagraphFont"/>
    <w:uiPriority w:val="29"/>
    <w:rPr>
      <w:i/>
      <w:iCs/>
      <w:color w:val="404040" w:themeColor="text1" w:themeTint="bf"/>
    </w:rPr>
  </w:style>
  <w:style w:type="character" w:customStyle="1" w:styleId="Заголовок5Знак1">
    <w:name w:val="Заголовок 5 Знак1"/>
    <w:basedOn w:val="DefaultParagraphFont"/>
    <w:uiPriority w:val="9"/>
    <w:semiHidden w:val="on"/>
    <w:rPr>
      <w:rFonts w:asciiTheme="majorHAnsi" w:cstheme="majorBidi" w:eastAsiaTheme="majorEastAsia" w:hAnsiTheme="majorHAnsi"/>
      <w:color w:val="376091" w:themeColor="accent1" w:themeShade="bf"/>
    </w:rPr>
  </w:style>
  <w:style w:type="character" w:customStyle="1" w:styleId="Заголовок2Знак1">
    <w:name w:val="Заголовок 2 Знак1"/>
    <w:basedOn w:val="DefaultParagraphFont"/>
    <w:uiPriority w:val="9"/>
    <w:semiHidden w:val="on"/>
    <w:rPr>
      <w:rFonts w:asciiTheme="majorHAnsi" w:cstheme="majorBidi" w:eastAsiaTheme="majorEastAsia" w:hAnsiTheme="majorHAnsi"/>
      <w:color w:val="376091" w:themeColor="accent1" w:themeShade="bf"/>
      <w:sz w:val="26"/>
      <w:szCs w:val="26"/>
    </w:rPr>
  </w:style>
  <w:style w:type="paragraph" w:styleId="NoSpacing">
    <w:name w:val="No Spacing"/>
    <w:uiPriority w:val="1"/>
    <w:qFormat w:val="on"/>
    <w:pPr>
      <w:spacing w:after="0" w:line="240" w:lineRule="auto"/>
    </w:pPr>
    <w:rPr>
      <w:rFonts w:ascii="Calibri" w:cs="Times New Roman" w:eastAsia="Calibri" w:hAnsi="Calibri"/>
    </w:rPr>
  </w:style>
  <w:style w:type="character" w:customStyle="1" w:styleId="Основнойтекст(2)_">
    <w:name w:val="Основной текст (2)_"/>
    <w:link w:val="Основнойтекст(2)"/>
    <w:uiPriority w:val="99"/>
    <w:rPr>
      <w:sz w:val="28"/>
      <w:szCs w:val="28"/>
      <w:shd w:val="clear" w:color="auto" w:fill="ffffff"/>
    </w:rPr>
  </w:style>
  <w:style w:type="paragraph" w:customStyle="1" w:styleId="Основнойтекст(2)">
    <w:name w:val="Основной текст (2)"/>
    <w:basedOn w:val="Normal"/>
    <w:link w:val="Основнойтекст(2)_"/>
    <w:uiPriority w:val="99"/>
    <w:pPr>
      <w:widowControl w:val="off"/>
      <w:shd w:val="clear" w:color="auto" w:fill="ffffff"/>
      <w:spacing w:before="300" w:after="2220" w:line="322" w:lineRule="exact"/>
      <w:ind w:hanging="240"/>
      <w:jc w:val="center"/>
    </w:pPr>
    <w:rPr>
      <w:sz w:val="28"/>
      <w:szCs w:val="28"/>
    </w:rPr>
  </w:style>
  <w:style w:type="character" w:customStyle="1" w:styleId="Заголовок№2_">
    <w:name w:val="Заголовок №2_"/>
    <w:link w:val="Заголовок№2"/>
    <w:uiPriority w:val="99"/>
    <w:rPr>
      <w:sz w:val="28"/>
      <w:szCs w:val="28"/>
      <w:shd w:val="clear" w:color="auto" w:fill="ffffff"/>
    </w:rPr>
  </w:style>
  <w:style w:type="paragraph" w:customStyle="1" w:styleId="Заголовок№2">
    <w:name w:val="Заголовок №2"/>
    <w:basedOn w:val="Normal"/>
    <w:link w:val="Заголовок№2_"/>
    <w:uiPriority w:val="99"/>
    <w:pPr>
      <w:widowControl w:val="off"/>
      <w:shd w:val="clear" w:color="auto" w:fill="ffffff"/>
      <w:spacing w:after="300" w:line="0" w:lineRule="atLeast"/>
      <w:jc w:val="both"/>
    </w:pPr>
    <w:rPr>
      <w:sz w:val="28"/>
      <w:szCs w:val="28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3" Type="http://schemas.openxmlformats.org/officeDocument/2006/relationships/styles" Target="styles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basic.bashlang.ru/" TargetMode="External"/><Relationship Id="rId10" Type="http://schemas.openxmlformats.org/officeDocument/2006/relationships/hyperlink" Target="https://basic.bashlang.ru/" TargetMode="External"/><Relationship Id="rId11" Type="http://schemas.openxmlformats.org/officeDocument/2006/relationships/hyperlink" Target="https://basic.bashlang.ru/" TargetMode="External"/><Relationship Id="rId12" Type="http://schemas.openxmlformats.org/officeDocument/2006/relationships/hyperlink" Target="https://basic.bashlang.ru/" TargetMode="External"/><Relationship Id="rId13" Type="http://schemas.openxmlformats.org/officeDocument/2006/relationships/hyperlink" Target="https://basic.bashlang.ru/" TargetMode="External"/><Relationship Id="rId14" Type="http://schemas.openxmlformats.org/officeDocument/2006/relationships/hyperlink" Target="https://basic.bashlang.ru/" TargetMode="External"/><Relationship Id="rId15" Type="http://schemas.openxmlformats.org/officeDocument/2006/relationships/hyperlink" Target="https://basic.bashlang.ru/" TargetMode="External"/><Relationship Id="rId16" Type="http://schemas.openxmlformats.org/officeDocument/2006/relationships/hyperlink" Target="https://basic.bashlang.ru/" TargetMode="External"/><Relationship Id="rId17" Type="http://schemas.openxmlformats.org/officeDocument/2006/relationships/hyperlink" Target="https://basic.bashlang.ru/" TargetMode="External"/><Relationship Id="rId18" Type="http://schemas.openxmlformats.org/officeDocument/2006/relationships/hyperlink" Target="https://basic.bashlang.ru/" TargetMode="External"/><Relationship Id="rId19" Type="http://schemas.openxmlformats.org/officeDocument/2006/relationships/hyperlink" Target="https://basic.bashlang.ru/" TargetMode="External"/><Relationship Id="rId20" Type="http://schemas.openxmlformats.org/officeDocument/2006/relationships/hyperlink" Target="https://basic.bashlang.ru/" TargetMode="External"/><Relationship Id="rId21" Type="http://schemas.openxmlformats.org/officeDocument/2006/relationships/hyperlink" Target="https://basic.bashlang.ru/" TargetMode="External"/><Relationship Id="rId22" Type="http://schemas.openxmlformats.org/officeDocument/2006/relationships/hyperlink" Target="https://basic.bashlang.ru/" TargetMode="External"/><Relationship Id="rId23" Type="http://schemas.openxmlformats.org/officeDocument/2006/relationships/hyperlink" Target="https://basic.bashlang.ru/" TargetMode="External"/><Relationship Id="rId24" Type="http://schemas.openxmlformats.org/officeDocument/2006/relationships/hyperlink" Target="https://basic.bashlang.ru/" TargetMode="External"/><Relationship Id="rId25" Type="http://schemas.openxmlformats.org/officeDocument/2006/relationships/hyperlink" Target="https://ufa.bezformata.com/word/bashkortostana/4514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B5B1-0EA8-4D27-8CEC-72AAFA4C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34</Pages>
  <Words>9207</Words>
  <Characters>52486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61570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Карпова Ирина</cp:lastModifiedBy>
</cp:coreProperties>
</file>