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D139A2">
        <w:rPr>
          <w:b/>
          <w:sz w:val="40"/>
          <w:szCs w:val="28"/>
          <w:lang w:val="ru-RU"/>
        </w:rPr>
        <w:t>4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r>
        <w:rPr>
          <w:sz w:val="32"/>
          <w:szCs w:val="28"/>
        </w:rPr>
        <w:t>иїв</w:t>
      </w:r>
      <w:r w:rsidRPr="00264C57">
        <w:rPr>
          <w:sz w:val="32"/>
          <w:szCs w:val="28"/>
          <w:lang w:val="ru-RU"/>
        </w:rPr>
        <w:t>-2020</w:t>
      </w:r>
    </w:p>
    <w:p w:rsidR="00D85B16" w:rsidRDefault="00D85B16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Завдання:</w:t>
      </w:r>
    </w:p>
    <w:p w:rsidR="00BD50E5" w:rsidRPr="00BD50E5" w:rsidRDefault="00BD50E5" w:rsidP="00BD50E5">
      <w:pPr>
        <w:numPr>
          <w:ilvl w:val="0"/>
          <w:numId w:val="6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Створити новий HTML документ, зі списком що буде вести на окрему сторінку для кожного з пунктів завдання // це буде ваш index.html</w:t>
      </w:r>
    </w:p>
    <w:p w:rsidR="00BD50E5" w:rsidRPr="00BD50E5" w:rsidRDefault="00BD50E5" w:rsidP="00BD50E5">
      <w:pPr>
        <w:numPr>
          <w:ilvl w:val="0"/>
          <w:numId w:val="6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2d перетворення // виконати в окремому HTML документі</w:t>
      </w:r>
    </w:p>
    <w:p w:rsidR="00BD50E5" w:rsidRPr="00BD50E5" w:rsidRDefault="00BD50E5" w:rsidP="00BD50E5">
      <w:pPr>
        <w:numPr>
          <w:ilvl w:val="1"/>
          <w:numId w:val="7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створити елемент зі списку A = [ ‘5-point star’, square, ‘rectangle’, ‘ellipse’, ‘triangle up’, ‘triangle down’, ‘parallelogram’’] відповідно до варіанту за наступною умовою: shape = {variant} mod len(A)</w:t>
      </w:r>
    </w:p>
    <w:p w:rsidR="00BD50E5" w:rsidRPr="00BD50E5" w:rsidRDefault="00BD50E5" w:rsidP="00BD50E5">
      <w:pPr>
        <w:numPr>
          <w:ilvl w:val="1"/>
          <w:numId w:val="7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над створеною фігурою виконати 2д перетворення зі списку B = [‘scale’, ‘rotate’, ‘translate’, ‘skew’] відповідно до варіанту за наступною умовою: transform = {group + variant} mod len(B)</w:t>
      </w:r>
    </w:p>
    <w:p w:rsidR="00BD50E5" w:rsidRPr="00BD50E5" w:rsidRDefault="00BD50E5" w:rsidP="00BD50E5">
      <w:pPr>
        <w:numPr>
          <w:ilvl w:val="1"/>
          <w:numId w:val="7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задати часову функцію для анімації за списку С = [‘linear’, ‘erase’, ‘erase-in’, ‘erase-out’, ‘erase-in-out’, ‘cubic-bezier’] відповідно до варіанту за наступною умовою: timing-function = {group - variant} mod len(С)</w:t>
      </w:r>
    </w:p>
    <w:p w:rsidR="00BD50E5" w:rsidRPr="00BD50E5" w:rsidRDefault="00BD50E5" w:rsidP="00BD50E5">
      <w:pPr>
        <w:numPr>
          <w:ilvl w:val="1"/>
          <w:numId w:val="7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тривалість анімації 3 секунди</w:t>
      </w:r>
    </w:p>
    <w:p w:rsidR="00BD50E5" w:rsidRPr="00BD50E5" w:rsidRDefault="00BD50E5" w:rsidP="00BD50E5">
      <w:pPr>
        <w:numPr>
          <w:ilvl w:val="0"/>
          <w:numId w:val="7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3d перетворення</w:t>
      </w:r>
    </w:p>
    <w:p w:rsidR="00BD50E5" w:rsidRPr="00BD50E5" w:rsidRDefault="00BD50E5" w:rsidP="00BD50E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створити прямокутник з розміром 200х200 на виконати над ним перетворення зі списку D = [‘rotateX(45deg)’, ‘rotateY(45deg)’, ‘rotateZ(45deg)’, ‘translate({group}px)’] відповідно до варіанту за наступною умовою: action = {variant} mod len(D)</w:t>
      </w:r>
    </w:p>
    <w:p w:rsidR="00BD50E5" w:rsidRPr="00BD50E5" w:rsidRDefault="00BD50E5" w:rsidP="00BD50E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тривалість анімації 2 секунди</w:t>
      </w:r>
    </w:p>
    <w:p w:rsidR="00BD50E5" w:rsidRPr="00BD50E5" w:rsidRDefault="00BD50E5" w:rsidP="00BD50E5">
      <w:pPr>
        <w:numPr>
          <w:ilvl w:val="0"/>
          <w:numId w:val="8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Переходи та трансформації</w:t>
      </w:r>
    </w:p>
    <w:p w:rsidR="00BD50E5" w:rsidRPr="00BD50E5" w:rsidRDefault="00BD50E5" w:rsidP="00BD50E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Cs w:val="24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Створити круг діаметром 250px та виконати для нього наступну анімацію переходу:</w:t>
      </w:r>
    </w:p>
    <w:p w:rsidR="00BD50E5" w:rsidRPr="00BD50E5" w:rsidRDefault="00BD50E5" w:rsidP="00BD50E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тривалість переходу = {(variant mod 10) / 4}</w:t>
      </w:r>
    </w:p>
    <w:p w:rsidR="00BD50E5" w:rsidRPr="00BD50E5" w:rsidRDefault="00BD50E5" w:rsidP="00BD50E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в переході мають участвувати всі поля об’єкта</w:t>
      </w:r>
    </w:p>
    <w:p w:rsidR="00BD50E5" w:rsidRPr="00BD50E5" w:rsidRDefault="00BD50E5" w:rsidP="00BD50E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тип перетворення transform</w:t>
      </w:r>
    </w:p>
    <w:p w:rsidR="00BD50E5" w:rsidRPr="00BD50E5" w:rsidRDefault="00BD50E5" w:rsidP="00BD50E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часова функція перетворення відповідно до варіанту з списку E = [‘linear’, ‘erase’, ‘erase-in’, ‘erase-out’, ‘erase-in-out’, ‘cubic-bezier’] за умовою {variant} mod len(E)</w:t>
      </w:r>
    </w:p>
    <w:p w:rsidR="00BD50E5" w:rsidRPr="00BD50E5" w:rsidRDefault="00BD50E5" w:rsidP="00BD50E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Анімація з ключовими кадрами (keyframes)</w:t>
      </w:r>
    </w:p>
    <w:p w:rsidR="00BD50E5" w:rsidRPr="00BD50E5" w:rsidRDefault="00BD50E5" w:rsidP="00BD50E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Зробити keyframe анімацію зміни кольору фона прямокутника розміром 200x200px з проміжними ключовими точками (0, {variant}, 50, {100 - variant}, 100) кольори залишаються на ваш розсуд</w:t>
      </w:r>
    </w:p>
    <w:p w:rsidR="00BD50E5" w:rsidRPr="00BD50E5" w:rsidRDefault="00BD50E5" w:rsidP="00BD50E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тривалість анімації {(group + variant mod 10) / 4}</w:t>
      </w:r>
    </w:p>
    <w:p w:rsidR="00BD50E5" w:rsidRPr="00BD50E5" w:rsidRDefault="00BD50E5" w:rsidP="00BD50E5">
      <w:pPr>
        <w:spacing w:after="0" w:line="240" w:lineRule="auto"/>
        <w:rPr>
          <w:rFonts w:eastAsia="Times New Roman" w:cs="Times New Roman"/>
          <w:szCs w:val="24"/>
          <w:lang w:eastAsia="uk-UA"/>
        </w:rPr>
      </w:pPr>
      <w:r w:rsidRPr="00BD50E5">
        <w:rPr>
          <w:rFonts w:ascii="Arial" w:eastAsia="Times New Roman" w:hAnsi="Arial" w:cs="Arial"/>
          <w:color w:val="222222"/>
          <w:szCs w:val="24"/>
          <w:lang w:eastAsia="uk-UA"/>
        </w:rPr>
        <w:br/>
      </w:r>
    </w:p>
    <w:p w:rsidR="00BD50E5" w:rsidRPr="00BD50E5" w:rsidRDefault="00BD50E5" w:rsidP="00BD50E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Комбінування анімацій</w:t>
      </w:r>
    </w:p>
    <w:p w:rsidR="00BD50E5" w:rsidRPr="00BD50E5" w:rsidRDefault="00BD50E5" w:rsidP="00BD50E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На сторінці завдання 6 зробити фігуру з завдання 2, виконати для неї одночасно анімації переміщення зміни кольорів та розміру, вихідні розміри фігури, часові функції та координати переміщення на ваш розсуд</w:t>
      </w:r>
    </w:p>
    <w:p w:rsidR="00BD50E5" w:rsidRPr="00BD50E5" w:rsidRDefault="00BD50E5" w:rsidP="00BD50E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тривалість анімації {(group + variant mod 10) / 5}</w:t>
      </w:r>
    </w:p>
    <w:p w:rsidR="00BD50E5" w:rsidRPr="00BD50E5" w:rsidRDefault="00BD50E5" w:rsidP="00BD50E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Flexbox та CSS-Grid</w:t>
      </w:r>
    </w:p>
    <w:p w:rsidR="00BD50E5" w:rsidRPr="00BD50E5" w:rsidRDefault="00BD50E5" w:rsidP="00BD50E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Cs w:val="24"/>
          <w:lang w:eastAsia="uk-UA"/>
        </w:rPr>
      </w:pPr>
      <w:r w:rsidRPr="00BD50E5">
        <w:rPr>
          <w:rFonts w:ascii="Arial" w:eastAsia="Times New Roman" w:hAnsi="Arial" w:cs="Arial"/>
          <w:color w:val="000000"/>
          <w:sz w:val="22"/>
          <w:lang w:eastAsia="uk-UA"/>
        </w:rPr>
        <w:t>На окремій сторінці зробити верстку згідно варіанту. Перший шаблон зверстати засобами css flexbox, другий зверстати за допомогою css grid. Кожен прямокутник зафарбувати у окремий колір. Пропорції прямокутників мають зберігатися при зміні розміру екрана.</w:t>
      </w:r>
    </w:p>
    <w:p w:rsidR="00647396" w:rsidRDefault="00BD50E5" w:rsidP="00BD50E5">
      <w:pPr>
        <w:spacing w:after="0" w:line="240" w:lineRule="auto"/>
        <w:rPr>
          <w:rStyle w:val="20"/>
          <w:rFonts w:eastAsiaTheme="minorHAnsi"/>
        </w:rPr>
      </w:pPr>
      <w:r>
        <w:rPr>
          <w:noProof/>
          <w:lang w:eastAsia="uk-UA"/>
        </w:rPr>
        <w:drawing>
          <wp:inline distT="0" distB="0" distL="0" distR="0" wp14:anchorId="1AD58171" wp14:editId="41C1F141">
            <wp:extent cx="6120765" cy="2398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96" w:rsidRPr="00CE61E2" w:rsidRDefault="00647396" w:rsidP="00BD50E5">
      <w:pPr>
        <w:spacing w:after="0" w:line="240" w:lineRule="auto"/>
        <w:rPr>
          <w:rStyle w:val="20"/>
          <w:rFonts w:eastAsiaTheme="minorHAnsi" w:cstheme="minorBidi"/>
          <w:b w:val="0"/>
          <w:bCs w:val="0"/>
          <w:sz w:val="24"/>
          <w:szCs w:val="22"/>
          <w:lang w:eastAsia="en-US"/>
        </w:rPr>
      </w:pPr>
      <w:r>
        <w:rPr>
          <w:rStyle w:val="20"/>
          <w:rFonts w:eastAsiaTheme="minorHAnsi"/>
        </w:rPr>
        <w:lastRenderedPageBreak/>
        <w:t xml:space="preserve">Посилання на репозиторій </w:t>
      </w:r>
      <w:r>
        <w:rPr>
          <w:rStyle w:val="20"/>
          <w:rFonts w:eastAsiaTheme="minorHAnsi"/>
          <w:lang w:val="en-US"/>
        </w:rPr>
        <w:t xml:space="preserve">github: </w:t>
      </w:r>
      <w:hyperlink r:id="rId9" w:history="1">
        <w:r>
          <w:rPr>
            <w:rStyle w:val="a3"/>
          </w:rPr>
          <w:t>https://github.com/Irines/WEB_commits</w:t>
        </w:r>
      </w:hyperlink>
      <w:r>
        <w:rPr>
          <w:rStyle w:val="20"/>
          <w:rFonts w:eastAsiaTheme="minorHAnsi"/>
        </w:rPr>
        <w:t xml:space="preserve"> </w:t>
      </w:r>
    </w:p>
    <w:p w:rsidR="00506E1F" w:rsidRPr="00506E1F" w:rsidRDefault="00506E1F" w:rsidP="00BD50E5">
      <w:pPr>
        <w:spacing w:after="0" w:line="240" w:lineRule="auto"/>
        <w:rPr>
          <w:rStyle w:val="20"/>
          <w:rFonts w:eastAsiaTheme="minorHAnsi"/>
        </w:rPr>
      </w:pPr>
      <w:r w:rsidRPr="00506E1F">
        <w:rPr>
          <w:rStyle w:val="20"/>
          <w:rFonts w:eastAsiaTheme="minorHAnsi"/>
        </w:rPr>
        <w:t>1)index.html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/sources/indexStyle.css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Практика4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TASKS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list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/sources/2d.html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2D transformation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/sources/3d.html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3D transformation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/sources/transitions.html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Transitions and Transformations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/sources/keyframes.html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Keyframes animations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/sources/comb.html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Combining animations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6E1F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/sources/flexbox.html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Flexbox + CSS-Grid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92050A" w:rsidRPr="0092050A" w:rsidRDefault="0092050A" w:rsidP="0092050A">
      <w:pPr>
        <w:rPr>
          <w:sz w:val="28"/>
        </w:rPr>
      </w:pPr>
      <w:r w:rsidRPr="0092050A">
        <w:rPr>
          <w:sz w:val="28"/>
        </w:rPr>
        <w:t xml:space="preserve">Далі я </w:t>
      </w:r>
      <w:r>
        <w:rPr>
          <w:sz w:val="28"/>
        </w:rPr>
        <w:t>додаю</w:t>
      </w:r>
      <w:bookmarkStart w:id="0" w:name="_GoBack"/>
      <w:bookmarkEnd w:id="0"/>
      <w:r w:rsidRPr="0092050A">
        <w:rPr>
          <w:sz w:val="28"/>
        </w:rPr>
        <w:t xml:space="preserve"> у КП тільки код з </w:t>
      </w:r>
      <w:r w:rsidRPr="0092050A">
        <w:rPr>
          <w:sz w:val="28"/>
          <w:lang w:val="en-US"/>
        </w:rPr>
        <w:t xml:space="preserve">.css </w:t>
      </w:r>
      <w:r w:rsidRPr="0092050A">
        <w:rPr>
          <w:sz w:val="28"/>
        </w:rPr>
        <w:t>файлів, оскільки .</w:t>
      </w:r>
      <w:r w:rsidRPr="0092050A">
        <w:rPr>
          <w:sz w:val="28"/>
          <w:lang w:val="en-US"/>
        </w:rPr>
        <w:t xml:space="preserve">html </w:t>
      </w:r>
      <w:r w:rsidRPr="0092050A">
        <w:rPr>
          <w:sz w:val="28"/>
        </w:rPr>
        <w:t xml:space="preserve">файли подібні між собою і основний код у </w:t>
      </w:r>
      <w:r w:rsidRPr="0092050A">
        <w:rPr>
          <w:sz w:val="28"/>
          <w:lang w:val="en-US"/>
        </w:rPr>
        <w:t>css</w:t>
      </w:r>
      <w:r w:rsidRPr="0092050A">
        <w:rPr>
          <w:sz w:val="28"/>
        </w:rPr>
        <w:t>.</w:t>
      </w:r>
    </w:p>
    <w:p w:rsidR="00506E1F" w:rsidRDefault="00506E1F" w:rsidP="00506E1F">
      <w:pPr>
        <w:pStyle w:val="2"/>
        <w:rPr>
          <w:lang w:val="ru-RU"/>
        </w:rPr>
      </w:pPr>
      <w:r>
        <w:rPr>
          <w:lang w:val="en-US"/>
        </w:rPr>
        <w:t xml:space="preserve">2)2D </w:t>
      </w:r>
      <w:r>
        <w:rPr>
          <w:lang w:val="ru-RU"/>
        </w:rPr>
        <w:t>перетворення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43%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green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ease-out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3s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маленький треугольник вверху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before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-56px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-72px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content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"";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84px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green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after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-120px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content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"";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green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Default="00506E1F" w:rsidP="00506E1F">
      <w:pPr>
        <w:pStyle w:val="2"/>
      </w:pPr>
      <w:r>
        <w:rPr>
          <w:lang w:val="en-US"/>
        </w:rPr>
        <w:t xml:space="preserve">3D </w:t>
      </w:r>
      <w:r>
        <w:t>перетворення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rectangle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43%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rectangle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ease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2s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perspective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perspective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perspective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perspective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perspective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The last translation of element-3 is moving the div 120 pixels in the negative direction of the z-axis.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Note that you have to apply a value for the perspective also, since without it the translation is not visible.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transform-style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preserve-3d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Default="00506E1F" w:rsidP="00506E1F">
      <w:pPr>
        <w:pStyle w:val="2"/>
      </w:pPr>
      <w:r>
        <w:t xml:space="preserve">4) </w:t>
      </w:r>
      <w:r w:rsidRPr="00BD50E5">
        <w:t>Переходи та трансформації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circle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43%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175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border-radius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circle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transition-duration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1.75s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transition-timing-function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ease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81px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Default="00506E1F" w:rsidP="00506E1F">
      <w:pPr>
        <w:pStyle w:val="2"/>
      </w:pPr>
      <w:r>
        <w:t xml:space="preserve">5) </w:t>
      </w:r>
      <w:r w:rsidRPr="00506E1F">
        <w:t>Анімація з ключовими кадрами (keyframes)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rectangle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43%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animation-duration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animation-name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changeColor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animation-iteration-count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infinite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@</w:t>
      </w:r>
      <w:r w:rsidRPr="00506E1F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keyframes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changeColor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from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to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7%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50%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93%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49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Default="00506E1F" w:rsidP="00506E1F">
      <w:pPr>
        <w:pStyle w:val="2"/>
      </w:pPr>
      <w:r>
        <w:t>6) Комбінування анімацій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43%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orange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transform: rotate(37deg);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-webkit-transform: rotate(37deg);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-moz-transform: rotate(37deg);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-ms-transform: rotate(37deg);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-o-transform: rotate(37deg);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animation-duration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1.6s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animation-name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animation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animation-iteration-count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infinite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transition-timing-function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linear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transform-origin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@</w:t>
      </w:r>
      <w:r w:rsidRPr="00506E1F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keyframes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animation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from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orange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to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50%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49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1.7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75%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184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translateX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scale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@</w:t>
      </w:r>
      <w:r w:rsidRPr="00506E1F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keyframes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animation1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from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orange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to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50%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84px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49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75%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184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маленький треугольник вверху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five-point-star1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-56px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-72px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content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"";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84px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orange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323deg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animation-duration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1.6s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animation-name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animation1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animation-iteration-count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infinite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transition-timing-function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linear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6E1F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five-point-star2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-120px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content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"";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border-right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orange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border-left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120px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transparent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-webkit-transform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506E1F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/*префиксы для разных браузеров */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-moz-transform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-ms-transform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-o-transform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286deg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animation-duration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1.6s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animation-name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animation1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animation-iteration-count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infinite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6E1F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transition-timing-function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6E1F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linear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Pr="00506E1F" w:rsidRDefault="00506E1F" w:rsidP="00506E1F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6E1F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6E1F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6E1F" w:rsidRDefault="00D85B16" w:rsidP="00506E1F">
      <w:pPr>
        <w:pStyle w:val="2"/>
      </w:pPr>
      <w:r>
        <w:t xml:space="preserve">7) </w:t>
      </w:r>
      <w:r w:rsidRPr="00D85B16">
        <w:t>Flexbox та CSS-Grid</w:t>
      </w:r>
    </w:p>
    <w:p w:rsidR="00D85B16" w:rsidRDefault="00D85B16" w:rsidP="00506E1F">
      <w:pPr>
        <w:pStyle w:val="2"/>
        <w:rPr>
          <w:lang w:val="en-US"/>
        </w:rPr>
      </w:pPr>
      <w:r>
        <w:rPr>
          <w:lang w:val="en-US"/>
        </w:rPr>
        <w:t>Html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/sources/flexboxStyle.css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Combining animations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main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bold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Верстка шаблонов методами css flexbox (1) и css grid(2)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bold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flexbox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row1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2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3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4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row2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5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flex-basis:60px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6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7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row3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8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9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item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10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grid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block2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block3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block4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block5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block6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block7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block8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block9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block10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block11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block12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block13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D85B1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D85B16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block14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footer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footer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Pr="00D85B16" w:rsidRDefault="00D85B16" w:rsidP="00D85B1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D85B1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r w:rsidRPr="00D85B1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D85B16" w:rsidRDefault="00647396" w:rsidP="00506E1F">
      <w:pPr>
        <w:pStyle w:val="2"/>
        <w:rPr>
          <w:lang w:val="en-US"/>
        </w:rPr>
      </w:pPr>
      <w:r>
        <w:rPr>
          <w:lang w:val="en-US"/>
        </w:rPr>
        <w:t>Css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x-large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container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flexbox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45%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left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peachpuff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row1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space-between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flex-direction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row2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space-between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flex-direction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row3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nowrap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space-between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flex-direction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#f1f1f1;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line-height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75px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line-height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grey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lightblue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lightgoldenrodyellow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lightsteelblue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row2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linen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row2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lightskyblue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row2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lightslategray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row3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gainsboro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row3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palegoldenrod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row3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item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nth-child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papayawhip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flex-basis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grid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45%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right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powderblue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grid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grid-template-rows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32%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19.5%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19.5%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grid-template-columns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26%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27.5%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15.5%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500px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647396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width: 700px; */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189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211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108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118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block8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block9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141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133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170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118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block12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160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block13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647396" w:rsidRDefault="00647396" w:rsidP="00647396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r w:rsidRPr="00647396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block14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grid-column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/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grid-row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221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115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647396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647396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207</w:t>
      </w:r>
      <w:r w:rsidRPr="00647396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);}</w:t>
      </w:r>
    </w:p>
    <w:p w:rsidR="00647396" w:rsidRPr="00D85B16" w:rsidRDefault="00647396" w:rsidP="00506E1F">
      <w:pPr>
        <w:pStyle w:val="2"/>
        <w:rPr>
          <w:lang w:val="en-US"/>
        </w:rPr>
      </w:pPr>
    </w:p>
    <w:p w:rsidR="00506E1F" w:rsidRPr="00506E1F" w:rsidRDefault="00506E1F" w:rsidP="00506E1F">
      <w:pPr>
        <w:pStyle w:val="2"/>
      </w:pPr>
    </w:p>
    <w:p w:rsidR="00506E1F" w:rsidRPr="00D139A2" w:rsidRDefault="00506E1F" w:rsidP="00506E1F">
      <w:pPr>
        <w:pStyle w:val="2"/>
        <w:rPr>
          <w:lang w:val="ru-RU"/>
        </w:rPr>
      </w:pPr>
    </w:p>
    <w:sectPr w:rsidR="00506E1F" w:rsidRPr="00D139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1AB8"/>
    <w:multiLevelType w:val="multilevel"/>
    <w:tmpl w:val="88D271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60674"/>
    <w:multiLevelType w:val="multilevel"/>
    <w:tmpl w:val="6B1C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820BB"/>
    <w:multiLevelType w:val="multilevel"/>
    <w:tmpl w:val="6B1C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C4AE6"/>
    <w:multiLevelType w:val="multilevel"/>
    <w:tmpl w:val="55889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1">
      <w:lvl w:ilvl="1">
        <w:numFmt w:val="lowerLetter"/>
        <w:lvlText w:val="%2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F6749"/>
    <w:rsid w:val="00506E1F"/>
    <w:rsid w:val="00513902"/>
    <w:rsid w:val="006126B4"/>
    <w:rsid w:val="00647396"/>
    <w:rsid w:val="00743873"/>
    <w:rsid w:val="00855299"/>
    <w:rsid w:val="008E78BA"/>
    <w:rsid w:val="0092050A"/>
    <w:rsid w:val="00A54B72"/>
    <w:rsid w:val="00BD50E5"/>
    <w:rsid w:val="00CE61E2"/>
    <w:rsid w:val="00D139A2"/>
    <w:rsid w:val="00D31A75"/>
    <w:rsid w:val="00D35780"/>
    <w:rsid w:val="00D85B16"/>
    <w:rsid w:val="00DA78F5"/>
    <w:rsid w:val="00E0138B"/>
    <w:rsid w:val="00E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B840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139A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13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rmal (Web)"/>
    <w:basedOn w:val="a"/>
    <w:uiPriority w:val="99"/>
    <w:semiHidden/>
    <w:unhideWhenUsed/>
    <w:rsid w:val="00D139A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resource-detail2g2ni">
    <w:name w:val="resource-detail__2g2ni"/>
    <w:basedOn w:val="a"/>
    <w:rsid w:val="00D139A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label1eaty">
    <w:name w:val="label__1eaty"/>
    <w:basedOn w:val="a0"/>
    <w:rsid w:val="00D139A2"/>
  </w:style>
  <w:style w:type="character" w:customStyle="1" w:styleId="u-vertical-align8teo">
    <w:name w:val="u-vertical-align___8teo"/>
    <w:basedOn w:val="a0"/>
    <w:rsid w:val="00D1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4132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rines/WEB_commi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F1E5-BFC7-4072-BD3F-00836956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9872</Words>
  <Characters>5628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7</cp:revision>
  <dcterms:created xsi:type="dcterms:W3CDTF">2020-02-11T22:15:00Z</dcterms:created>
  <dcterms:modified xsi:type="dcterms:W3CDTF">2020-04-18T15:42:00Z</dcterms:modified>
</cp:coreProperties>
</file>