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2.xml" ContentType="application/vnd.openxmlformats-officedocument.wordprocessingml.header+xml"/>
  <Override PartName="/word/header13.xml" ContentType="application/vnd.openxmlformats-officedocument.wordprocessingml.header+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4E7D5F6D"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52177387"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38510832" w:rsidR="00E43BAE" w:rsidRPr="00E43BAE" w:rsidRDefault="00E43BAE" w:rsidP="00417CB1">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18A37ED5"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A63FDE">
            <w:rPr>
              <w:rFonts w:ascii="黑体" w:eastAsia="黑体" w:hAnsi="黑体" w:cs="Times New Roman" w:hint="eastAsia"/>
              <w:color w:val="000000"/>
              <w:kern w:val="2"/>
              <w:sz w:val="44"/>
              <w:szCs w:val="44"/>
            </w:rPr>
            <w:t>土地生产率</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CCD959C" w14:textId="1BE90B4E"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Productivity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D31860">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77777777" w:rsidR="00D44CAA" w:rsidRDefault="00F40075">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r>
        <w:rPr>
          <w:rFonts w:ascii="黑体" w:eastAsia="黑体" w:hAnsi="黑体" w:cs="Times New Roman"/>
          <w:b/>
          <w:kern w:val="2"/>
          <w:sz w:val="32"/>
          <w:szCs w:val="32"/>
        </w:rPr>
        <w:lastRenderedPageBreak/>
        <w:br w:type="page"/>
      </w:r>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2706322"/>
      <w:r w:rsidRPr="003634B3">
        <w:rPr>
          <w:rFonts w:ascii="黑体" w:eastAsia="黑体" w:hAnsi="黑体" w:cs="Times New Roman" w:hint="eastAsia"/>
          <w:b/>
          <w:kern w:val="2"/>
          <w:sz w:val="32"/>
          <w:szCs w:val="32"/>
        </w:rPr>
        <w:lastRenderedPageBreak/>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1180394A" w14:textId="2771C049" w:rsidR="009C55EF" w:rsidRDefault="009F5B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近几年</w:t>
      </w:r>
      <w:r w:rsidR="00A72D47">
        <w:rPr>
          <w:rFonts w:ascii="Times New Roman" w:hAnsi="Times New Roman" w:cs="Times New Roman" w:hint="eastAsia"/>
          <w:sz w:val="24"/>
          <w:szCs w:val="24"/>
        </w:rPr>
        <w:t>我国土地制度更加完善，</w:t>
      </w:r>
      <w:r w:rsidR="002307B5">
        <w:rPr>
          <w:rFonts w:ascii="Times New Roman" w:hAnsi="Times New Roman" w:cs="Times New Roman" w:hint="eastAsia"/>
          <w:sz w:val="24"/>
          <w:szCs w:val="24"/>
        </w:rPr>
        <w:t>农地流转更加便利，</w:t>
      </w:r>
      <w:r w:rsidR="007400DF">
        <w:rPr>
          <w:rFonts w:ascii="Times New Roman" w:hAnsi="Times New Roman" w:cs="Times New Roman" w:hint="eastAsia"/>
          <w:sz w:val="24"/>
          <w:szCs w:val="24"/>
        </w:rPr>
        <w:t>农村劳动力持续流出，我国人均耕地面积呈</w:t>
      </w:r>
      <w:r w:rsidR="001B4E35">
        <w:rPr>
          <w:rFonts w:ascii="Times New Roman" w:hAnsi="Times New Roman" w:cs="Times New Roman" w:hint="eastAsia"/>
          <w:sz w:val="24"/>
          <w:szCs w:val="24"/>
        </w:rPr>
        <w:t>上升的趋势。</w:t>
      </w:r>
      <w:r w:rsidR="00E94EC9">
        <w:rPr>
          <w:rFonts w:ascii="Times New Roman" w:hAnsi="Times New Roman" w:cs="Times New Roman" w:hint="eastAsia"/>
          <w:sz w:val="24"/>
          <w:szCs w:val="24"/>
        </w:rPr>
        <w:t>加上不同产业间劳动报酬的差异，适度规模经营的政策倡导，我国</w:t>
      </w:r>
      <w:r w:rsidR="00350D58">
        <w:rPr>
          <w:rFonts w:ascii="Times New Roman" w:hAnsi="Times New Roman" w:cs="Times New Roman" w:hint="eastAsia"/>
          <w:sz w:val="24"/>
          <w:szCs w:val="24"/>
        </w:rPr>
        <w:t>农地经营规模持续扩大成为未来农业发展的趋势。</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5333CA">
        <w:rPr>
          <w:rFonts w:ascii="Times New Roman" w:hAnsi="Times New Roman" w:cs="Times New Roman" w:hint="eastAsia"/>
          <w:sz w:val="24"/>
          <w:szCs w:val="24"/>
        </w:rPr>
        <w:t>为更为客观的刻画我国农户生产</w:t>
      </w:r>
      <w:r w:rsidR="008559FE">
        <w:rPr>
          <w:rFonts w:ascii="Times New Roman" w:hAnsi="Times New Roman" w:cs="Times New Roman" w:hint="eastAsia"/>
          <w:sz w:val="24"/>
          <w:szCs w:val="24"/>
        </w:rPr>
        <w:t>种植结构和种植方式复杂</w:t>
      </w:r>
      <w:r w:rsidR="005333CA">
        <w:rPr>
          <w:rFonts w:ascii="Times New Roman" w:hAnsi="Times New Roman" w:cs="Times New Roman" w:hint="eastAsia"/>
          <w:sz w:val="24"/>
          <w:szCs w:val="24"/>
        </w:rPr>
        <w:t>的实际情况，</w:t>
      </w:r>
      <w:r w:rsidR="007A1715">
        <w:rPr>
          <w:rFonts w:ascii="Times New Roman" w:hAnsi="Times New Roman" w:cs="Times New Roman" w:hint="eastAsia"/>
          <w:sz w:val="24"/>
          <w:szCs w:val="24"/>
        </w:rPr>
        <w:t>本研究</w:t>
      </w:r>
      <w:r w:rsidR="008559FE">
        <w:rPr>
          <w:rFonts w:ascii="Times New Roman" w:hAnsi="Times New Roman" w:cs="Times New Roman" w:hint="eastAsia"/>
          <w:sz w:val="24"/>
          <w:szCs w:val="24"/>
        </w:rPr>
        <w:t>从种植制度出发，</w:t>
      </w:r>
      <w:r w:rsidR="007400DF">
        <w:rPr>
          <w:rFonts w:ascii="Times New Roman" w:hAnsi="Times New Roman" w:cs="Times New Roman" w:hint="eastAsia"/>
          <w:sz w:val="24"/>
          <w:szCs w:val="24"/>
        </w:rPr>
        <w:t>选取我国最为典型和普遍的一熟</w:t>
      </w:r>
      <w:r w:rsidR="008559FE">
        <w:rPr>
          <w:rFonts w:ascii="Times New Roman" w:hAnsi="Times New Roman" w:cs="Times New Roman" w:hint="eastAsia"/>
          <w:sz w:val="24"/>
          <w:szCs w:val="24"/>
        </w:rPr>
        <w:t>和两熟</w:t>
      </w:r>
      <w:r w:rsidR="007400DF">
        <w:rPr>
          <w:rFonts w:ascii="Times New Roman" w:hAnsi="Times New Roman" w:cs="Times New Roman" w:hint="eastAsia"/>
          <w:sz w:val="24"/>
          <w:szCs w:val="24"/>
        </w:rPr>
        <w:t>的种植制度，</w:t>
      </w:r>
      <w:r w:rsidR="00785AFF">
        <w:rPr>
          <w:rFonts w:ascii="Times New Roman" w:hAnsi="Times New Roman" w:cs="Times New Roman" w:hint="eastAsia"/>
          <w:sz w:val="24"/>
          <w:szCs w:val="24"/>
        </w:rPr>
        <w:t>以该地区</w:t>
      </w:r>
      <w:r w:rsidR="00AB2AA3">
        <w:rPr>
          <w:rFonts w:ascii="Times New Roman" w:hAnsi="Times New Roman" w:cs="Times New Roman" w:hint="eastAsia"/>
          <w:sz w:val="24"/>
          <w:szCs w:val="24"/>
        </w:rPr>
        <w:t>的</w:t>
      </w:r>
      <w:r w:rsidR="008559FE">
        <w:rPr>
          <w:rFonts w:ascii="Times New Roman" w:hAnsi="Times New Roman" w:cs="Times New Roman" w:hint="eastAsia"/>
          <w:sz w:val="24"/>
          <w:szCs w:val="24"/>
        </w:rPr>
        <w:t>代表性作物为</w:t>
      </w:r>
      <w:r w:rsidR="00AB2AA3">
        <w:rPr>
          <w:rFonts w:ascii="Times New Roman" w:hAnsi="Times New Roman" w:cs="Times New Roman" w:hint="eastAsia"/>
          <w:sz w:val="24"/>
          <w:szCs w:val="24"/>
        </w:rPr>
        <w:t>研究对象</w:t>
      </w:r>
      <w:r w:rsidR="007A1715">
        <w:rPr>
          <w:rFonts w:ascii="Times New Roman" w:hAnsi="Times New Roman" w:cs="Times New Roman" w:hint="eastAsia"/>
          <w:sz w:val="24"/>
          <w:szCs w:val="24"/>
        </w:rPr>
        <w:t>。</w:t>
      </w:r>
      <w:r w:rsidR="00B30AC9">
        <w:rPr>
          <w:rFonts w:ascii="Times New Roman" w:hAnsi="Times New Roman" w:cs="Times New Roman" w:hint="eastAsia"/>
          <w:sz w:val="24"/>
          <w:szCs w:val="24"/>
        </w:rPr>
        <w:t>出于这种选择思路，</w:t>
      </w:r>
      <w:r w:rsidR="00B30AC9">
        <w:rPr>
          <w:rFonts w:ascii="Times New Roman" w:hAnsi="Times New Roman" w:cs="Times New Roman"/>
          <w:sz w:val="24"/>
          <w:szCs w:val="24"/>
        </w:rPr>
        <w:t>本文</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C46A1B">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C46A1B">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012A4C">
        <w:rPr>
          <w:rFonts w:ascii="Times New Roman" w:hAnsi="Times New Roman" w:cs="Times New Roman" w:hint="eastAsia"/>
          <w:sz w:val="24"/>
          <w:szCs w:val="24"/>
        </w:rPr>
        <w:t>稻谷</w:t>
      </w:r>
      <w:r w:rsidR="00B30AC9">
        <w:rPr>
          <w:rFonts w:ascii="Times New Roman" w:hAnsi="Times New Roman" w:cs="Times New Roman" w:hint="eastAsia"/>
          <w:sz w:val="24"/>
          <w:szCs w:val="24"/>
        </w:rPr>
        <w:t>、</w:t>
      </w:r>
      <w:r w:rsidR="00B30AC9">
        <w:rPr>
          <w:rFonts w:ascii="Times New Roman" w:hAnsi="Times New Roman" w:cs="Times New Roman"/>
          <w:sz w:val="24"/>
          <w:szCs w:val="24"/>
        </w:rPr>
        <w:t>两熟</w:t>
      </w:r>
      <w:r w:rsidR="00B30AC9">
        <w:rPr>
          <w:rFonts w:ascii="Times New Roman" w:hAnsi="Times New Roman" w:cs="Times New Roman" w:hint="eastAsia"/>
          <w:sz w:val="24"/>
          <w:szCs w:val="24"/>
        </w:rPr>
        <w:t>小麦、</w:t>
      </w:r>
      <w:r w:rsidR="00B30AC9">
        <w:rPr>
          <w:rFonts w:ascii="Times New Roman" w:hAnsi="Times New Roman" w:cs="Times New Roman"/>
          <w:sz w:val="24"/>
          <w:szCs w:val="24"/>
        </w:rPr>
        <w:t>两熟</w:t>
      </w:r>
      <w:r w:rsidR="00B30AC9">
        <w:rPr>
          <w:rFonts w:ascii="Times New Roman" w:hAnsi="Times New Roman" w:cs="Times New Roman" w:hint="eastAsia"/>
          <w:sz w:val="24"/>
          <w:szCs w:val="24"/>
        </w:rPr>
        <w:t>玉米和一熟玉米地区的农户样本</w:t>
      </w:r>
      <w:r w:rsidR="005051F8">
        <w:rPr>
          <w:rFonts w:ascii="Times New Roman" w:hAnsi="Times New Roman" w:cs="Times New Roman" w:hint="eastAsia"/>
          <w:sz w:val="24"/>
          <w:szCs w:val="24"/>
        </w:rPr>
        <w:t>数据</w:t>
      </w:r>
      <w:r w:rsidR="00B30AC9">
        <w:rPr>
          <w:rFonts w:ascii="Times New Roman" w:hAnsi="Times New Roman" w:cs="Times New Roman" w:hint="eastAsia"/>
          <w:sz w:val="24"/>
          <w:szCs w:val="24"/>
        </w:rPr>
        <w:t>为</w:t>
      </w:r>
      <w:r w:rsidR="00A63FDE">
        <w:rPr>
          <w:rFonts w:ascii="Times New Roman" w:hAnsi="Times New Roman" w:cs="Times New Roman" w:hint="eastAsia"/>
          <w:sz w:val="24"/>
          <w:szCs w:val="24"/>
        </w:rPr>
        <w:t>土地生产率</w:t>
      </w:r>
      <w:r w:rsidR="00B30AC9">
        <w:rPr>
          <w:rFonts w:ascii="Times New Roman" w:hAnsi="Times New Roman" w:cs="Times New Roman" w:hint="eastAsia"/>
          <w:sz w:val="24"/>
          <w:szCs w:val="24"/>
        </w:rPr>
        <w:t>与规模的关系提供证据</w:t>
      </w:r>
      <w:r w:rsidR="004B337B">
        <w:rPr>
          <w:rFonts w:ascii="Times New Roman" w:hAnsi="Times New Roman" w:cs="Times New Roman" w:hint="eastAsia"/>
          <w:sz w:val="24"/>
          <w:szCs w:val="24"/>
        </w:rPr>
        <w:t>。</w:t>
      </w:r>
    </w:p>
    <w:p w14:paraId="7F2288CC" w14:textId="2DF3F34A" w:rsidR="00D46713" w:rsidRPr="00D46713" w:rsidRDefault="00D23C5F"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在深入研究土地生产率与规模关系文献和生产理论的基础上，对于相关概念</w:t>
      </w:r>
      <w:r w:rsidR="005051F8">
        <w:rPr>
          <w:rFonts w:ascii="Times New Roman" w:hAnsi="Times New Roman" w:cs="Times New Roman" w:hint="eastAsia"/>
          <w:sz w:val="24"/>
          <w:szCs w:val="24"/>
        </w:rPr>
        <w:t>、</w:t>
      </w:r>
      <w:r>
        <w:rPr>
          <w:rFonts w:ascii="Times New Roman" w:hAnsi="Times New Roman" w:cs="Times New Roman" w:hint="eastAsia"/>
          <w:sz w:val="24"/>
          <w:szCs w:val="24"/>
        </w:rPr>
        <w:t>研究方法以及</w:t>
      </w:r>
      <w:r w:rsidR="005051F8">
        <w:rPr>
          <w:rFonts w:ascii="Times New Roman" w:hAnsi="Times New Roman" w:cs="Times New Roman" w:hint="eastAsia"/>
          <w:sz w:val="24"/>
          <w:szCs w:val="24"/>
        </w:rPr>
        <w:t>获得的</w:t>
      </w:r>
      <w:r w:rsidR="00987936">
        <w:rPr>
          <w:rFonts w:ascii="Times New Roman" w:hAnsi="Times New Roman" w:cs="Times New Roman" w:hint="eastAsia"/>
          <w:sz w:val="24"/>
          <w:szCs w:val="24"/>
        </w:rPr>
        <w:t>结果</w:t>
      </w:r>
      <w:r>
        <w:rPr>
          <w:rFonts w:ascii="Times New Roman" w:hAnsi="Times New Roman" w:cs="Times New Roman" w:hint="eastAsia"/>
          <w:sz w:val="24"/>
          <w:szCs w:val="24"/>
        </w:rPr>
        <w:t>归纳总结</w:t>
      </w:r>
      <w:r w:rsidR="00AF6ADA">
        <w:rPr>
          <w:rFonts w:ascii="Times New Roman" w:hAnsi="Times New Roman" w:cs="Times New Roman" w:hint="eastAsia"/>
          <w:sz w:val="24"/>
          <w:szCs w:val="24"/>
        </w:rPr>
        <w:t>，</w:t>
      </w:r>
      <w:r w:rsidR="00724A7F">
        <w:rPr>
          <w:rFonts w:ascii="Times New Roman" w:hAnsi="Times New Roman" w:cs="Times New Roman" w:hint="eastAsia"/>
          <w:sz w:val="24"/>
          <w:szCs w:val="24"/>
        </w:rPr>
        <w:t>提出分析</w:t>
      </w:r>
      <w:r w:rsidR="004203B6">
        <w:rPr>
          <w:rFonts w:ascii="Times New Roman" w:hAnsi="Times New Roman" w:cs="Times New Roman" w:hint="eastAsia"/>
          <w:sz w:val="24"/>
          <w:szCs w:val="24"/>
        </w:rPr>
        <w:t>框架。</w:t>
      </w:r>
      <w:r w:rsidR="00AF6ADA">
        <w:rPr>
          <w:rFonts w:ascii="Times New Roman" w:hAnsi="Times New Roman" w:cs="Times New Roman" w:hint="eastAsia"/>
          <w:sz w:val="24"/>
          <w:szCs w:val="24"/>
        </w:rPr>
        <w:t>规模</w:t>
      </w:r>
      <w:r w:rsidR="005E2A65">
        <w:rPr>
          <w:rFonts w:ascii="Times New Roman" w:hAnsi="Times New Roman" w:cs="Times New Roman" w:hint="eastAsia"/>
          <w:sz w:val="24"/>
          <w:szCs w:val="24"/>
        </w:rPr>
        <w:t>影响土地</w:t>
      </w:r>
      <w:r w:rsidR="00AF6ADA">
        <w:rPr>
          <w:rFonts w:ascii="Times New Roman" w:hAnsi="Times New Roman" w:cs="Times New Roman" w:hint="eastAsia"/>
          <w:sz w:val="24"/>
          <w:szCs w:val="24"/>
        </w:rPr>
        <w:t>生产率</w:t>
      </w:r>
      <w:r w:rsidR="00C86475">
        <w:rPr>
          <w:rFonts w:ascii="Times New Roman" w:hAnsi="Times New Roman" w:cs="Times New Roman" w:hint="eastAsia"/>
          <w:sz w:val="24"/>
          <w:szCs w:val="24"/>
        </w:rPr>
        <w:t>有</w:t>
      </w:r>
      <w:r w:rsidR="005E2A65">
        <w:rPr>
          <w:rFonts w:ascii="Times New Roman" w:hAnsi="Times New Roman" w:cs="Times New Roman" w:hint="eastAsia"/>
          <w:sz w:val="24"/>
          <w:szCs w:val="24"/>
        </w:rPr>
        <w:t>3</w:t>
      </w:r>
      <w:r w:rsidR="005E2A65">
        <w:rPr>
          <w:rFonts w:ascii="Times New Roman" w:hAnsi="Times New Roman" w:cs="Times New Roman" w:hint="eastAsia"/>
          <w:sz w:val="24"/>
          <w:szCs w:val="24"/>
        </w:rPr>
        <w:t>条路径</w:t>
      </w:r>
      <w:r w:rsidR="00C86475">
        <w:rPr>
          <w:rFonts w:ascii="Times New Roman" w:hAnsi="Times New Roman" w:cs="Times New Roman" w:hint="eastAsia"/>
          <w:sz w:val="24"/>
          <w:szCs w:val="24"/>
        </w:rPr>
        <w:t>，</w:t>
      </w:r>
      <w:r w:rsidR="005E2A65">
        <w:rPr>
          <w:rFonts w:ascii="Times New Roman" w:hAnsi="Times New Roman" w:cs="Times New Roman" w:hint="eastAsia"/>
          <w:sz w:val="24"/>
          <w:szCs w:val="24"/>
        </w:rPr>
        <w:t>分别是规模效应、</w:t>
      </w:r>
      <w:r w:rsidR="005E2A65">
        <w:rPr>
          <w:rFonts w:ascii="Times New Roman" w:hAnsi="Times New Roman" w:cs="Times New Roman"/>
          <w:sz w:val="24"/>
          <w:szCs w:val="24"/>
        </w:rPr>
        <w:t>劳动</w:t>
      </w:r>
      <w:r w:rsidR="005E2A65">
        <w:rPr>
          <w:rFonts w:ascii="Times New Roman" w:hAnsi="Times New Roman" w:cs="Times New Roman" w:hint="eastAsia"/>
          <w:sz w:val="24"/>
          <w:szCs w:val="24"/>
        </w:rPr>
        <w:t>效应和机械效应。规模效应即农户规模扩大过程中体现的技术进步</w:t>
      </w:r>
      <w:r w:rsidR="00CD59CE">
        <w:rPr>
          <w:rFonts w:ascii="Times New Roman" w:hAnsi="Times New Roman" w:cs="Times New Roman" w:hint="eastAsia"/>
          <w:sz w:val="24"/>
          <w:szCs w:val="24"/>
        </w:rPr>
        <w:t>，</w:t>
      </w:r>
      <w:r w:rsidR="003E2B9E">
        <w:rPr>
          <w:rFonts w:ascii="Times New Roman" w:hAnsi="Times New Roman" w:cs="Times New Roman" w:hint="eastAsia"/>
          <w:sz w:val="24"/>
          <w:szCs w:val="24"/>
        </w:rPr>
        <w:t>劳动和机械效应为规模扩大过程中亩均劳动和亩均机械数量和质量的变化，</w:t>
      </w:r>
      <w:r w:rsidR="003E2B9E">
        <w:rPr>
          <w:rFonts w:ascii="Times New Roman" w:hAnsi="Times New Roman" w:cs="Times New Roman"/>
          <w:sz w:val="24"/>
          <w:szCs w:val="24"/>
        </w:rPr>
        <w:t>进一步</w:t>
      </w:r>
      <w:r w:rsidR="003E2B9E">
        <w:rPr>
          <w:rFonts w:ascii="Times New Roman" w:hAnsi="Times New Roman" w:cs="Times New Roman" w:hint="eastAsia"/>
          <w:sz w:val="24"/>
          <w:szCs w:val="24"/>
        </w:rPr>
        <w:t>作用在土地生产率上</w:t>
      </w:r>
      <w:r w:rsidR="00AF6ADA">
        <w:rPr>
          <w:rFonts w:ascii="Times New Roman" w:hAnsi="Times New Roman" w:cs="Times New Roman" w:hint="eastAsia"/>
          <w:sz w:val="24"/>
          <w:szCs w:val="24"/>
        </w:rPr>
        <w:t>。</w:t>
      </w:r>
      <w:r w:rsidR="006A6F01">
        <w:rPr>
          <w:rFonts w:ascii="Times New Roman" w:hAnsi="Times New Roman" w:cs="Times New Roman" w:hint="eastAsia"/>
          <w:sz w:val="24"/>
          <w:szCs w:val="24"/>
        </w:rPr>
        <w:t>在分析时，从种植制度出发，</w:t>
      </w:r>
      <w:r w:rsidR="00A945B8">
        <w:rPr>
          <w:rFonts w:ascii="Times New Roman" w:hAnsi="Times New Roman" w:cs="Times New Roman" w:hint="eastAsia"/>
          <w:sz w:val="24"/>
          <w:szCs w:val="24"/>
        </w:rPr>
        <w:t>利用聚类稳健标准误的固定效应回归模型</w:t>
      </w:r>
      <w:r w:rsidR="00A507F8">
        <w:rPr>
          <w:rFonts w:ascii="Times New Roman" w:hAnsi="Times New Roman" w:cs="Times New Roman" w:hint="eastAsia"/>
          <w:sz w:val="24"/>
          <w:szCs w:val="24"/>
        </w:rPr>
        <w:t>，</w:t>
      </w:r>
      <w:r w:rsidR="00A945B8">
        <w:rPr>
          <w:rFonts w:ascii="Times New Roman" w:hAnsi="Times New Roman" w:cs="Times New Roman" w:hint="eastAsia"/>
          <w:sz w:val="24"/>
          <w:szCs w:val="24"/>
        </w:rPr>
        <w:t>实证</w:t>
      </w:r>
      <w:r w:rsidR="0005681C">
        <w:rPr>
          <w:rFonts w:ascii="Times New Roman" w:hAnsi="Times New Roman" w:cs="Times New Roman" w:hint="eastAsia"/>
          <w:sz w:val="24"/>
          <w:szCs w:val="24"/>
        </w:rPr>
        <w:t>得出</w:t>
      </w:r>
      <w:r w:rsidR="00012A4C">
        <w:rPr>
          <w:rFonts w:ascii="Times New Roman" w:hAnsi="Times New Roman" w:cs="Times New Roman"/>
          <w:sz w:val="24"/>
          <w:szCs w:val="24"/>
        </w:rPr>
        <w:t>稻谷</w:t>
      </w:r>
      <w:r w:rsidR="00102E68">
        <w:rPr>
          <w:rFonts w:ascii="Times New Roman" w:hAnsi="Times New Roman" w:cs="Times New Roman"/>
          <w:sz w:val="24"/>
          <w:szCs w:val="24"/>
        </w:rPr>
        <w:t>、两熟小麦、两熟玉米和一熟玉米</w:t>
      </w:r>
      <w:r w:rsidR="0005681C">
        <w:rPr>
          <w:rFonts w:ascii="Times New Roman" w:hAnsi="Times New Roman" w:cs="Times New Roman" w:hint="eastAsia"/>
          <w:sz w:val="24"/>
          <w:szCs w:val="24"/>
        </w:rPr>
        <w:t>的估计系数，进而计算</w:t>
      </w:r>
      <w:r w:rsidR="001C03F3">
        <w:rPr>
          <w:rFonts w:ascii="Times New Roman" w:hAnsi="Times New Roman" w:cs="Times New Roman"/>
          <w:sz w:val="24"/>
          <w:szCs w:val="24"/>
        </w:rPr>
        <w:t>规模和</w:t>
      </w:r>
      <w:r w:rsidR="001C03F3">
        <w:rPr>
          <w:rFonts w:ascii="Times New Roman" w:hAnsi="Times New Roman" w:cs="Times New Roman" w:hint="eastAsia"/>
          <w:sz w:val="24"/>
          <w:szCs w:val="24"/>
        </w:rPr>
        <w:t>所有投入要素的产出弹性</w:t>
      </w:r>
      <w:r w:rsidR="00DE7F87">
        <w:rPr>
          <w:rFonts w:ascii="Times New Roman" w:hAnsi="Times New Roman" w:cs="Times New Roman" w:hint="eastAsia"/>
          <w:sz w:val="24"/>
          <w:szCs w:val="24"/>
        </w:rPr>
        <w:t>。</w:t>
      </w:r>
      <w:r w:rsidR="008F4F67">
        <w:rPr>
          <w:rFonts w:ascii="Times New Roman" w:hAnsi="Times New Roman" w:cs="Times New Roman" w:hint="eastAsia"/>
          <w:sz w:val="24"/>
          <w:szCs w:val="24"/>
        </w:rPr>
        <w:t>实证结果表明，</w:t>
      </w:r>
      <w:r w:rsidR="00012A4C">
        <w:rPr>
          <w:rFonts w:ascii="Times New Roman" w:hAnsi="Times New Roman" w:cs="Times New Roman"/>
          <w:sz w:val="24"/>
          <w:szCs w:val="24"/>
        </w:rPr>
        <w:t>稻谷</w:t>
      </w:r>
      <w:r w:rsidR="008F4F67">
        <w:rPr>
          <w:rFonts w:ascii="Times New Roman" w:hAnsi="Times New Roman" w:cs="Times New Roman" w:hint="eastAsia"/>
          <w:sz w:val="24"/>
          <w:szCs w:val="24"/>
        </w:rPr>
        <w:t>和两熟小麦的</w:t>
      </w:r>
      <w:r w:rsidR="00A63FDE">
        <w:rPr>
          <w:rFonts w:ascii="Times New Roman" w:hAnsi="Times New Roman" w:cs="Times New Roman" w:hint="eastAsia"/>
          <w:sz w:val="24"/>
          <w:szCs w:val="24"/>
        </w:rPr>
        <w:t>土地生产率</w:t>
      </w:r>
      <w:r w:rsidR="008F4F67">
        <w:rPr>
          <w:rFonts w:ascii="Times New Roman" w:hAnsi="Times New Roman" w:cs="Times New Roman" w:hint="eastAsia"/>
          <w:sz w:val="24"/>
          <w:szCs w:val="24"/>
        </w:rPr>
        <w:t>随着规模的扩大而下降，</w:t>
      </w:r>
      <w:r w:rsidR="008F4F67">
        <w:rPr>
          <w:rFonts w:ascii="Times New Roman" w:hAnsi="Times New Roman" w:cs="Times New Roman"/>
          <w:sz w:val="24"/>
          <w:szCs w:val="24"/>
        </w:rPr>
        <w:t>两熟</w:t>
      </w:r>
      <w:r w:rsidR="008F4F67">
        <w:rPr>
          <w:rFonts w:ascii="Times New Roman" w:hAnsi="Times New Roman" w:cs="Times New Roman" w:hint="eastAsia"/>
          <w:sz w:val="24"/>
          <w:szCs w:val="24"/>
        </w:rPr>
        <w:t>玉米和一熟玉米的</w:t>
      </w:r>
      <w:r w:rsidR="00A63FDE">
        <w:rPr>
          <w:rFonts w:ascii="Times New Roman" w:hAnsi="Times New Roman" w:cs="Times New Roman" w:hint="eastAsia"/>
          <w:sz w:val="24"/>
          <w:szCs w:val="24"/>
        </w:rPr>
        <w:t>土地生产率</w:t>
      </w:r>
      <w:r w:rsidR="008F4F67">
        <w:rPr>
          <w:rFonts w:ascii="Times New Roman" w:hAnsi="Times New Roman" w:cs="Times New Roman" w:hint="eastAsia"/>
          <w:sz w:val="24"/>
          <w:szCs w:val="24"/>
        </w:rPr>
        <w:t>随着规模的扩大表现为显著上升或者不显著上升的特点。</w:t>
      </w:r>
      <w:r w:rsidR="009C49CD">
        <w:rPr>
          <w:rFonts w:ascii="Times New Roman" w:hAnsi="Times New Roman" w:cs="Times New Roman" w:hint="eastAsia"/>
          <w:sz w:val="24"/>
          <w:szCs w:val="24"/>
        </w:rPr>
        <w:t>基于规模对土地生产率的间接影响分析框架，</w:t>
      </w:r>
      <w:r w:rsidR="00542941">
        <w:rPr>
          <w:rFonts w:ascii="Times New Roman" w:hAnsi="Times New Roman" w:cs="Times New Roman" w:hint="eastAsia"/>
          <w:sz w:val="24"/>
          <w:szCs w:val="24"/>
        </w:rPr>
        <w:t>结合农户样本特征，</w:t>
      </w:r>
      <w:r w:rsidR="00F434FB">
        <w:rPr>
          <w:rFonts w:ascii="Times New Roman" w:hAnsi="Times New Roman" w:cs="Times New Roman" w:hint="eastAsia"/>
          <w:sz w:val="24"/>
          <w:szCs w:val="24"/>
        </w:rPr>
        <w:t>发现</w:t>
      </w:r>
      <w:r w:rsidR="00012A4C">
        <w:rPr>
          <w:rFonts w:ascii="Times New Roman" w:hAnsi="Times New Roman" w:cs="Times New Roman" w:hint="eastAsia"/>
          <w:sz w:val="24"/>
          <w:szCs w:val="24"/>
        </w:rPr>
        <w:t>稻谷</w:t>
      </w:r>
      <w:r w:rsidR="00914AF5">
        <w:rPr>
          <w:rFonts w:ascii="Times New Roman" w:hAnsi="Times New Roman" w:cs="Times New Roman" w:hint="eastAsia"/>
          <w:sz w:val="24"/>
          <w:szCs w:val="24"/>
        </w:rPr>
        <w:t>和两熟小麦劳动力冗余，</w:t>
      </w:r>
      <w:r w:rsidR="00914AF5">
        <w:rPr>
          <w:rFonts w:ascii="Times New Roman" w:hAnsi="Times New Roman" w:cs="Times New Roman"/>
          <w:sz w:val="24"/>
          <w:szCs w:val="24"/>
        </w:rPr>
        <w:t>且</w:t>
      </w:r>
      <w:r w:rsidR="00914AF5">
        <w:rPr>
          <w:rFonts w:ascii="Times New Roman" w:hAnsi="Times New Roman" w:cs="Times New Roman" w:hint="eastAsia"/>
          <w:sz w:val="24"/>
          <w:szCs w:val="24"/>
        </w:rPr>
        <w:t>机械化水平比较高</w:t>
      </w:r>
      <w:r w:rsidR="008721CD">
        <w:rPr>
          <w:rFonts w:ascii="Times New Roman" w:hAnsi="Times New Roman" w:cs="Times New Roman" w:hint="eastAsia"/>
          <w:sz w:val="24"/>
          <w:szCs w:val="24"/>
        </w:rPr>
        <w:t>，玉米劳动力</w:t>
      </w:r>
      <w:r w:rsidR="00BC7BE7">
        <w:rPr>
          <w:rFonts w:ascii="Times New Roman" w:hAnsi="Times New Roman" w:cs="Times New Roman" w:hint="eastAsia"/>
          <w:sz w:val="24"/>
          <w:szCs w:val="24"/>
        </w:rPr>
        <w:t>没有过剩且机械化水平比较低。进而</w:t>
      </w:r>
      <w:r w:rsidR="00F11D63">
        <w:rPr>
          <w:rFonts w:ascii="Times New Roman" w:hAnsi="Times New Roman" w:cs="Times New Roman" w:hint="eastAsia"/>
          <w:sz w:val="24"/>
          <w:szCs w:val="24"/>
        </w:rPr>
        <w:t>得出结论，</w:t>
      </w:r>
      <w:r w:rsidR="00A63FDE">
        <w:rPr>
          <w:rFonts w:ascii="Times New Roman" w:hAnsi="Times New Roman" w:cs="Times New Roman" w:hint="eastAsia"/>
          <w:sz w:val="24"/>
          <w:szCs w:val="24"/>
        </w:rPr>
        <w:t>土地生产率</w:t>
      </w:r>
      <w:r w:rsidR="00F434FB">
        <w:rPr>
          <w:rFonts w:ascii="Times New Roman" w:hAnsi="Times New Roman" w:cs="Times New Roman" w:hint="eastAsia"/>
          <w:sz w:val="24"/>
          <w:szCs w:val="24"/>
        </w:rPr>
        <w:t>与规模呈现何种关系取决于农户</w:t>
      </w:r>
      <w:r w:rsidR="00D81C9E">
        <w:rPr>
          <w:rFonts w:ascii="Times New Roman" w:hAnsi="Times New Roman" w:cs="Times New Roman" w:hint="eastAsia"/>
          <w:sz w:val="24"/>
          <w:szCs w:val="24"/>
        </w:rPr>
        <w:t>所处</w:t>
      </w:r>
      <w:r w:rsidR="00BE0D36">
        <w:rPr>
          <w:rFonts w:ascii="Times New Roman" w:hAnsi="Times New Roman" w:cs="Times New Roman" w:hint="eastAsia"/>
          <w:sz w:val="24"/>
          <w:szCs w:val="24"/>
        </w:rPr>
        <w:t>要素市场环境，</w:t>
      </w:r>
      <w:r w:rsidR="00D81C9E">
        <w:rPr>
          <w:rFonts w:ascii="Times New Roman" w:hAnsi="Times New Roman" w:cs="Times New Roman" w:hint="eastAsia"/>
          <w:sz w:val="24"/>
          <w:szCs w:val="24"/>
        </w:rPr>
        <w:t>亩均投工量</w:t>
      </w:r>
      <w:r w:rsidR="00B24FE6">
        <w:rPr>
          <w:rFonts w:ascii="Times New Roman" w:hAnsi="Times New Roman" w:cs="Times New Roman" w:hint="eastAsia"/>
          <w:sz w:val="24"/>
          <w:szCs w:val="24"/>
        </w:rPr>
        <w:t>和亩均机械投入水平的对单产的贡献</w:t>
      </w:r>
      <w:r w:rsidR="009850E9">
        <w:rPr>
          <w:rFonts w:ascii="Times New Roman" w:hAnsi="Times New Roman" w:cs="Times New Roman" w:hint="eastAsia"/>
          <w:sz w:val="24"/>
          <w:szCs w:val="24"/>
        </w:rPr>
        <w:t>。</w:t>
      </w:r>
      <w:r w:rsidR="007A4F74">
        <w:rPr>
          <w:rFonts w:ascii="Times New Roman" w:hAnsi="Times New Roman" w:cs="Times New Roman" w:hint="eastAsia"/>
          <w:sz w:val="24"/>
          <w:szCs w:val="24"/>
        </w:rPr>
        <w:t>扩大规模过程中，</w:t>
      </w:r>
      <w:r w:rsidR="00CE5164">
        <w:rPr>
          <w:rFonts w:ascii="Times New Roman" w:hAnsi="Times New Roman" w:cs="Times New Roman" w:hint="eastAsia"/>
          <w:sz w:val="24"/>
          <w:szCs w:val="24"/>
        </w:rPr>
        <w:t>亩均投工量</w:t>
      </w:r>
      <w:r w:rsidR="00D355A3">
        <w:rPr>
          <w:rFonts w:ascii="Times New Roman" w:hAnsi="Times New Roman" w:cs="Times New Roman" w:hint="eastAsia"/>
          <w:sz w:val="24"/>
          <w:szCs w:val="24"/>
        </w:rPr>
        <w:t>减少带来的减产效应与亩均机械投入增加带来的增产效应相结合，</w:t>
      </w:r>
      <w:r w:rsidR="00D355A3">
        <w:rPr>
          <w:rFonts w:ascii="Times New Roman" w:hAnsi="Times New Roman" w:cs="Times New Roman"/>
          <w:sz w:val="24"/>
          <w:szCs w:val="24"/>
        </w:rPr>
        <w:t>构成</w:t>
      </w:r>
      <w:r w:rsidR="00A63FDE">
        <w:rPr>
          <w:rFonts w:ascii="Times New Roman" w:hAnsi="Times New Roman" w:cs="Times New Roman" w:hint="eastAsia"/>
          <w:sz w:val="24"/>
          <w:szCs w:val="24"/>
        </w:rPr>
        <w:t>土地生产率</w:t>
      </w:r>
      <w:r w:rsidR="00D355A3">
        <w:rPr>
          <w:rFonts w:ascii="Times New Roman" w:hAnsi="Times New Roman" w:cs="Times New Roman" w:hint="eastAsia"/>
          <w:sz w:val="24"/>
          <w:szCs w:val="24"/>
        </w:rPr>
        <w:t>与单产最终的关系。</w:t>
      </w:r>
      <w:r w:rsidR="00D6700F">
        <w:rPr>
          <w:rFonts w:ascii="Times New Roman" w:hAnsi="Times New Roman" w:cs="Times New Roman" w:hint="eastAsia"/>
          <w:sz w:val="24"/>
          <w:szCs w:val="24"/>
        </w:rPr>
        <w:t>最后，从结论出发，</w:t>
      </w:r>
      <w:r w:rsidR="00D6700F">
        <w:rPr>
          <w:rFonts w:ascii="Times New Roman" w:hAnsi="Times New Roman" w:cs="Times New Roman"/>
          <w:sz w:val="24"/>
          <w:szCs w:val="24"/>
        </w:rPr>
        <w:t>提出</w:t>
      </w:r>
      <w:r w:rsidR="00D6700F">
        <w:rPr>
          <w:rFonts w:ascii="Times New Roman" w:hAnsi="Times New Roman" w:cs="Times New Roman" w:hint="eastAsia"/>
          <w:sz w:val="24"/>
          <w:szCs w:val="24"/>
        </w:rPr>
        <w:t>政府应关注农业技能培训，</w:t>
      </w:r>
      <w:r w:rsidR="000A6361">
        <w:rPr>
          <w:rFonts w:ascii="Times New Roman" w:hAnsi="Times New Roman" w:cs="Times New Roman" w:hint="eastAsia"/>
          <w:sz w:val="24"/>
          <w:szCs w:val="24"/>
        </w:rPr>
        <w:t>提高</w:t>
      </w:r>
      <w:r w:rsidR="00D6700F">
        <w:rPr>
          <w:rFonts w:ascii="Times New Roman" w:hAnsi="Times New Roman" w:cs="Times New Roman" w:hint="eastAsia"/>
          <w:sz w:val="24"/>
          <w:szCs w:val="24"/>
        </w:rPr>
        <w:t>玉米耕种收的机械化水平，</w:t>
      </w:r>
      <w:r w:rsidR="00D6700F">
        <w:rPr>
          <w:rFonts w:ascii="Times New Roman" w:hAnsi="Times New Roman" w:cs="Times New Roman"/>
          <w:sz w:val="24"/>
          <w:szCs w:val="24"/>
        </w:rPr>
        <w:t>变革</w:t>
      </w:r>
      <w:r w:rsidR="00D6700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D6700F">
        <w:rPr>
          <w:rFonts w:ascii="Times New Roman" w:hAnsi="Times New Roman" w:cs="Times New Roman" w:hint="eastAsia"/>
          <w:sz w:val="24"/>
          <w:szCs w:val="24"/>
        </w:rPr>
        <w:t>机械技术，</w:t>
      </w:r>
      <w:r w:rsidR="00D6700F">
        <w:rPr>
          <w:rFonts w:ascii="Times New Roman" w:hAnsi="Times New Roman" w:cs="Times New Roman"/>
          <w:sz w:val="24"/>
          <w:szCs w:val="24"/>
        </w:rPr>
        <w:t>以及</w:t>
      </w:r>
      <w:r w:rsidR="00D6700F">
        <w:rPr>
          <w:rFonts w:ascii="Times New Roman" w:hAnsi="Times New Roman" w:cs="Times New Roman" w:hint="eastAsia"/>
          <w:sz w:val="24"/>
          <w:szCs w:val="24"/>
        </w:rPr>
        <w:t>尽快完善土地制度</w:t>
      </w:r>
      <w:r w:rsidR="00A1068C">
        <w:rPr>
          <w:rFonts w:ascii="Times New Roman" w:hAnsi="Times New Roman" w:cs="Times New Roman" w:hint="eastAsia"/>
          <w:sz w:val="24"/>
          <w:szCs w:val="24"/>
        </w:rPr>
        <w:t>便利土地流转</w:t>
      </w:r>
      <w:r w:rsidR="00D6700F">
        <w:rPr>
          <w:rFonts w:ascii="Times New Roman" w:hAnsi="Times New Roman" w:cs="Times New Roman" w:hint="eastAsia"/>
          <w:sz w:val="24"/>
          <w:szCs w:val="24"/>
        </w:rPr>
        <w:t>的建议。</w:t>
      </w:r>
    </w:p>
    <w:p w14:paraId="6AE6EDCC" w14:textId="787D7324"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6D156A">
        <w:rPr>
          <w:rFonts w:asciiTheme="minorEastAsia" w:hAnsiTheme="minorEastAsia" w:cs="Times New Roman" w:hint="eastAsia"/>
          <w:kern w:val="2"/>
          <w:sz w:val="24"/>
          <w:szCs w:val="24"/>
        </w:rPr>
        <w:t>超越对数生产函数，</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77777777"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r>
        <w:rPr>
          <w:rFonts w:ascii="Times New Roman" w:eastAsia="黑体" w:hAnsi="Times New Roman" w:cs="Times New Roman"/>
          <w:b/>
          <w:kern w:val="2"/>
          <w:sz w:val="32"/>
          <w:szCs w:val="32"/>
        </w:rPr>
        <w:br w:type="page"/>
      </w:r>
    </w:p>
    <w:p w14:paraId="64772EC5" w14:textId="0426B6E1" w:rsidR="00D44CAA" w:rsidRDefault="00D44CAA">
      <w:pPr>
        <w:rPr>
          <w:rFonts w:ascii="Times New Roman" w:eastAsia="黑体" w:hAnsi="Times New Roman" w:cs="Times New Roman"/>
          <w:b/>
          <w:kern w:val="2"/>
          <w:sz w:val="32"/>
          <w:szCs w:val="32"/>
        </w:rPr>
      </w:pPr>
      <w:r>
        <w:rPr>
          <w:rFonts w:ascii="Times New Roman" w:eastAsia="黑体" w:hAnsi="Times New Roman" w:cs="Times New Roman"/>
          <w:b/>
          <w:kern w:val="2"/>
          <w:sz w:val="32"/>
          <w:szCs w:val="32"/>
        </w:rPr>
        <w:lastRenderedPageBreak/>
        <w:br w:type="page"/>
      </w: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0" w:name="_Toc2706323"/>
      <w:r w:rsidRPr="00C46A1B">
        <w:rPr>
          <w:rFonts w:ascii="Times New Roman" w:eastAsia="黑体" w:hAnsi="Times New Roman" w:cs="Times New Roman"/>
          <w:b/>
          <w:kern w:val="2"/>
          <w:sz w:val="32"/>
          <w:szCs w:val="32"/>
        </w:rPr>
        <w:lastRenderedPageBreak/>
        <w:t>Abstract</w:t>
      </w:r>
      <w:bookmarkEnd w:id="6"/>
      <w:bookmarkEnd w:id="7"/>
      <w:bookmarkEnd w:id="8"/>
      <w:bookmarkEnd w:id="9"/>
      <w:bookmarkEnd w:id="10"/>
    </w:p>
    <w:p w14:paraId="6DCA2459" w14:textId="77777777" w:rsidR="00360B98" w:rsidRPr="00EE2EA3" w:rsidRDefault="00360B98" w:rsidP="00433C34">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recent</w:t>
      </w:r>
      <w:r>
        <w:rPr>
          <w:rFonts w:ascii="Times New Roman" w:hAnsi="Times New Roman" w:cs="Times New Roman"/>
        </w:rPr>
        <w:t xml:space="preserve"> </w:t>
      </w:r>
      <w:r w:rsidRPr="00C46A1B">
        <w:rPr>
          <w:rFonts w:ascii="Times New Roman" w:hAnsi="Times New Roman" w:cs="Times New Roman"/>
        </w:rPr>
        <w:t>years</w:t>
      </w:r>
      <w:r>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land</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been</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perfect</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farmland</w:t>
      </w:r>
      <w:r w:rsidRPr="00EE2EA3">
        <w:rPr>
          <w:rFonts w:ascii="Times New Roman" w:hAnsi="Times New Roman" w:cs="Times New Roman"/>
        </w:rPr>
        <w:t xml:space="preserve"> </w:t>
      </w:r>
      <w:r w:rsidRPr="00C46A1B">
        <w:rPr>
          <w:rFonts w:ascii="Times New Roman" w:hAnsi="Times New Roman" w:cs="Times New Roman"/>
        </w:rPr>
        <w:t>circulation</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become</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convenient</w:t>
      </w:r>
      <w:r>
        <w:rPr>
          <w:rFonts w:ascii="Times New Roman" w:hAnsi="Times New Roman" w:cs="Times New Roman"/>
        </w:rPr>
        <w:t xml:space="preserve">. </w:t>
      </w:r>
      <w:r w:rsidRPr="00C46A1B">
        <w:rPr>
          <w:rFonts w:ascii="Times New Roman" w:hAnsi="Times New Roman" w:cs="Times New Roman"/>
        </w:rPr>
        <w:t>Rural</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continued</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flow</w:t>
      </w:r>
      <w:r w:rsidRPr="00EE2EA3">
        <w:rPr>
          <w:rFonts w:ascii="Times New Roman" w:hAnsi="Times New Roman" w:cs="Times New Roman"/>
        </w:rPr>
        <w:t xml:space="preserve"> </w:t>
      </w:r>
      <w:r w:rsidRPr="00C46A1B">
        <w:rPr>
          <w:rFonts w:ascii="Times New Roman" w:hAnsi="Times New Roman" w:cs="Times New Roman"/>
        </w:rPr>
        <w:t>out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cultivated</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area</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shown</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upward</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addition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compensation</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industries</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policy</w:t>
      </w:r>
      <w:r w:rsidRPr="00EE2EA3">
        <w:rPr>
          <w:rFonts w:ascii="Times New Roman" w:hAnsi="Times New Roman" w:cs="Times New Roman"/>
        </w:rPr>
        <w:t xml:space="preserve"> </w:t>
      </w:r>
      <w:r w:rsidRPr="00C46A1B">
        <w:rPr>
          <w:rFonts w:ascii="Times New Roman" w:hAnsi="Times New Roman" w:cs="Times New Roman"/>
        </w:rPr>
        <w:t>advocacy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moderate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operation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management</w:t>
      </w:r>
      <w:r w:rsidRPr="00EE2EA3">
        <w:rPr>
          <w:rFonts w:ascii="Times New Roman" w:hAnsi="Times New Roman" w:cs="Times New Roman"/>
        </w:rPr>
        <w:t xml:space="preserve"> </w:t>
      </w:r>
      <w:r w:rsidRPr="00C46A1B">
        <w:rPr>
          <w:rFonts w:ascii="Times New Roman" w:hAnsi="Times New Roman" w:cs="Times New Roman"/>
        </w:rPr>
        <w:t>continues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expand</w:t>
      </w:r>
      <w:r w:rsidRPr="00EE2EA3">
        <w:rPr>
          <w:rFonts w:ascii="Times New Roman" w:hAnsi="Times New Roman" w:cs="Times New Roman"/>
        </w:rPr>
        <w:t xml:space="preserve"> </w:t>
      </w:r>
      <w:r w:rsidRPr="00C46A1B">
        <w:rPr>
          <w:rFonts w:ascii="Times New Roman" w:hAnsi="Times New Roman" w:cs="Times New Roman"/>
        </w:rPr>
        <w:t>into</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future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development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changes</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Chinaese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worthy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order</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more</w:t>
      </w:r>
      <w:r w:rsidRPr="00EE2EA3">
        <w:rPr>
          <w:rFonts w:ascii="Times New Roman" w:hAnsi="Times New Roman" w:cs="Times New Roman"/>
        </w:rPr>
        <w:t xml:space="preserve"> </w:t>
      </w:r>
      <w:r w:rsidRPr="00C46A1B">
        <w:rPr>
          <w:rFonts w:ascii="Times New Roman" w:hAnsi="Times New Roman" w:cs="Times New Roman"/>
        </w:rPr>
        <w:t>objectively</w:t>
      </w:r>
      <w:r w:rsidRPr="00EE2EA3">
        <w:rPr>
          <w:rFonts w:ascii="Times New Roman" w:hAnsi="Times New Roman" w:cs="Times New Roman"/>
        </w:rPr>
        <w:t xml:space="preserve"> </w:t>
      </w:r>
      <w:r w:rsidRPr="00C46A1B">
        <w:rPr>
          <w:rFonts w:ascii="Times New Roman" w:hAnsi="Times New Roman" w:cs="Times New Roman"/>
        </w:rPr>
        <w:t>describe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complex</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structure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methods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starts</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selects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most</w:t>
      </w:r>
      <w:r w:rsidRPr="00EE2EA3">
        <w:rPr>
          <w:rFonts w:ascii="Times New Roman" w:hAnsi="Times New Roman" w:cs="Times New Roman"/>
        </w:rPr>
        <w:t xml:space="preserve"> </w:t>
      </w:r>
      <w:r w:rsidRPr="00C46A1B">
        <w:rPr>
          <w:rFonts w:ascii="Times New Roman" w:hAnsi="Times New Roman" w:cs="Times New Roman"/>
        </w:rPr>
        <w:t>typical</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common</w:t>
      </w:r>
      <w:r>
        <w:rPr>
          <w:rFonts w:ascii="Times New Roman" w:hAnsi="Times New Roman" w:cs="Times New Roman"/>
        </w:rPr>
        <w:t xml:space="preserve"> </w:t>
      </w:r>
      <w:r w:rsidRPr="00C46A1B">
        <w:rPr>
          <w:rFonts w:ascii="Times New Roman" w:hAnsi="Times New Roman" w:cs="Times New Roman"/>
        </w:rPr>
        <w:t>cropping</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China</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subject</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this</w:t>
      </w:r>
      <w:r>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representative</w:t>
      </w:r>
      <w:r>
        <w:rPr>
          <w:rFonts w:ascii="Times New Roman" w:hAnsi="Times New Roman" w:cs="Times New Roman"/>
        </w:rPr>
        <w:t xml:space="preserve"> </w:t>
      </w:r>
      <w:r w:rsidRPr="00C46A1B">
        <w:rPr>
          <w:rFonts w:ascii="Times New Roman" w:hAnsi="Times New Roman" w:cs="Times New Roman"/>
        </w:rPr>
        <w:t>crops</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idea</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data</w:t>
      </w:r>
      <w:r w:rsidRPr="00EE2EA3">
        <w:rPr>
          <w:rFonts w:ascii="Times New Roman" w:hAnsi="Times New Roman" w:cs="Times New Roman"/>
        </w:rPr>
        <w:t xml:space="preserve"> </w:t>
      </w:r>
      <w:r w:rsidRPr="00C46A1B">
        <w:rPr>
          <w:rFonts w:ascii="Times New Roman" w:hAnsi="Times New Roman" w:cs="Times New Roman"/>
        </w:rPr>
        <w:t>from</w:t>
      </w:r>
      <w:r>
        <w:rPr>
          <w:rFonts w:ascii="Times New Roman" w:hAnsi="Times New Roman" w:cs="Times New Roman"/>
        </w:rPr>
        <w:t xml:space="preserve"> </w:t>
      </w:r>
      <w:r w:rsidRPr="00C46A1B">
        <w:rPr>
          <w:rFonts w:ascii="Times New Roman" w:hAnsi="Times New Roman" w:cs="Times New Roman"/>
        </w:rPr>
        <w:t>2011</w:t>
      </w:r>
      <w:r>
        <w:rPr>
          <w:rFonts w:ascii="Times New Roman" w:hAnsi="Times New Roman" w:cs="Times New Roman"/>
        </w:rPr>
        <w:t>-</w:t>
      </w:r>
      <w:r w:rsidRPr="00C46A1B">
        <w:rPr>
          <w:rFonts w:ascii="Times New Roman" w:hAnsi="Times New Roman" w:cs="Times New Roman"/>
        </w:rPr>
        <w:t>2015</w:t>
      </w:r>
      <w:r>
        <w:rPr>
          <w:rFonts w:ascii="Times New Roman" w:hAnsi="Times New Roman" w:cs="Times New Roman"/>
        </w:rPr>
        <w:t xml:space="preserve"> </w:t>
      </w:r>
      <w:r w:rsidRPr="00C46A1B">
        <w:rPr>
          <w:rFonts w:ascii="Times New Roman" w:hAnsi="Times New Roman" w:cs="Times New Roman"/>
        </w:rPr>
        <w:t>that</w:t>
      </w:r>
      <w:r>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national</w:t>
      </w:r>
      <w:r>
        <w:rPr>
          <w:rFonts w:ascii="Times New Roman" w:hAnsi="Times New Roman" w:cs="Times New Roman"/>
        </w:rPr>
        <w:t xml:space="preserve"> </w:t>
      </w:r>
      <w:r w:rsidRPr="00C46A1B">
        <w:rPr>
          <w:rFonts w:ascii="Times New Roman" w:hAnsi="Times New Roman" w:cs="Times New Roman"/>
        </w:rPr>
        <w:t>rural</w:t>
      </w:r>
      <w:r>
        <w:rPr>
          <w:rFonts w:ascii="Times New Roman" w:hAnsi="Times New Roman" w:cs="Times New Roman"/>
        </w:rPr>
        <w:t xml:space="preserve"> </w:t>
      </w:r>
      <w:r w:rsidRPr="00C46A1B">
        <w:rPr>
          <w:rFonts w:ascii="Times New Roman" w:hAnsi="Times New Roman" w:cs="Times New Roman"/>
        </w:rPr>
        <w:t>fixed</w:t>
      </w:r>
      <w:r>
        <w:rPr>
          <w:rFonts w:ascii="Times New Roman" w:hAnsi="Times New Roman" w:cs="Times New Roman"/>
        </w:rPr>
        <w:t xml:space="preserve"> </w:t>
      </w:r>
      <w:r w:rsidRPr="00C46A1B">
        <w:rPr>
          <w:rFonts w:ascii="Times New Roman" w:hAnsi="Times New Roman" w:cs="Times New Roman"/>
        </w:rPr>
        <w:t>observation</w:t>
      </w:r>
      <w:r>
        <w:rPr>
          <w:rFonts w:ascii="Times New Roman" w:hAnsi="Times New Roman" w:cs="Times New Roman"/>
        </w:rPr>
        <w:t xml:space="preserve"> </w:t>
      </w:r>
      <w:r w:rsidRPr="00C46A1B">
        <w:rPr>
          <w:rFonts w:ascii="Times New Roman" w:hAnsi="Times New Roman" w:cs="Times New Roman"/>
        </w:rPr>
        <w:t>point</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selected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data</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Pr>
          <w:rFonts w:ascii="Times New Roman" w:hAnsi="Times New Roman" w:cs="Times New Roman"/>
        </w:rPr>
        <w:t xml:space="preserve"> </w:t>
      </w:r>
      <w:r w:rsidRPr="00C46A1B">
        <w:rPr>
          <w:rFonts w:ascii="Times New Roman" w:hAnsi="Times New Roman" w:cs="Times New Roman"/>
        </w:rPr>
        <w:t>on</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households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provide</w:t>
      </w:r>
      <w:r w:rsidRPr="00EE2EA3">
        <w:rPr>
          <w:rFonts w:ascii="Times New Roman" w:hAnsi="Times New Roman" w:cs="Times New Roman"/>
        </w:rPr>
        <w:t xml:space="preserve"> </w:t>
      </w:r>
      <w:r w:rsidRPr="00C46A1B">
        <w:rPr>
          <w:rFonts w:ascii="Times New Roman" w:hAnsi="Times New Roman" w:cs="Times New Roman"/>
        </w:rPr>
        <w:t>evidence</w:t>
      </w:r>
      <w:r w:rsidRPr="00EE2EA3">
        <w:rPr>
          <w:rFonts w:ascii="Times New Roman" w:hAnsi="Times New Roman" w:cs="Times New Roman"/>
        </w:rPr>
        <w:t xml:space="preserve"> </w:t>
      </w:r>
      <w:r w:rsidRPr="00C46A1B">
        <w:rPr>
          <w:rFonts w:ascii="Times New Roman" w:hAnsi="Times New Roman" w:cs="Times New Roman"/>
        </w:rPr>
        <w:t>for</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w:t>
      </w:r>
    </w:p>
    <w:p w14:paraId="7EE166DC" w14:textId="77777777" w:rsidR="00360B98" w:rsidRPr="00EE2EA3" w:rsidRDefault="00360B98" w:rsidP="00FA4B38">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basis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deep</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literature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Pr>
          <w:rFonts w:ascii="Times New Roman" w:hAnsi="Times New Roman" w:cs="Times New Roman"/>
        </w:rPr>
        <w:t xml:space="preserve"> </w:t>
      </w:r>
      <w:r w:rsidRPr="00C46A1B">
        <w:rPr>
          <w:rFonts w:ascii="Times New Roman" w:hAnsi="Times New Roman" w:cs="Times New Roman"/>
        </w:rPr>
        <w:t>theory</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summarized</w:t>
      </w:r>
      <w:r w:rsidRPr="00EE2EA3">
        <w:rPr>
          <w:rFonts w:ascii="Times New Roman" w:hAnsi="Times New Roman" w:cs="Times New Roman"/>
        </w:rPr>
        <w:t xml:space="preserve"> </w:t>
      </w:r>
      <w:r w:rsidRPr="00C46A1B">
        <w:rPr>
          <w:rFonts w:ascii="Times New Roman" w:hAnsi="Times New Roman" w:cs="Times New Roman"/>
        </w:rPr>
        <w:t>relevant</w:t>
      </w:r>
      <w:r w:rsidRPr="00EE2EA3">
        <w:rPr>
          <w:rFonts w:ascii="Times New Roman" w:hAnsi="Times New Roman" w:cs="Times New Roman"/>
        </w:rPr>
        <w:t xml:space="preserve"> </w:t>
      </w:r>
      <w:r w:rsidRPr="00C46A1B">
        <w:rPr>
          <w:rFonts w:ascii="Times New Roman" w:hAnsi="Times New Roman" w:cs="Times New Roman"/>
        </w:rPr>
        <w:t>concepts</w:t>
      </w:r>
      <w:r w:rsidRPr="00EE2EA3">
        <w:rPr>
          <w:rFonts w:ascii="Times New Roman" w:hAnsi="Times New Roman" w:cs="Times New Roman"/>
        </w:rPr>
        <w:t xml:space="preserve">, </w:t>
      </w:r>
      <w:r w:rsidRPr="00C46A1B">
        <w:rPr>
          <w:rFonts w:ascii="Times New Roman" w:hAnsi="Times New Roman" w:cs="Times New Roman"/>
        </w:rPr>
        <w:t>research</w:t>
      </w:r>
      <w:r w:rsidRPr="00EE2EA3">
        <w:rPr>
          <w:rFonts w:ascii="Times New Roman" w:hAnsi="Times New Roman" w:cs="Times New Roman"/>
        </w:rPr>
        <w:t xml:space="preserve"> </w:t>
      </w:r>
      <w:r w:rsidRPr="00C46A1B">
        <w:rPr>
          <w:rFonts w:ascii="Times New Roman" w:hAnsi="Times New Roman" w:cs="Times New Roman"/>
        </w:rPr>
        <w:t>methods</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results</w:t>
      </w:r>
      <w:r>
        <w:rPr>
          <w:rFonts w:ascii="Times New Roman" w:hAnsi="Times New Roman" w:cs="Times New Roman"/>
        </w:rPr>
        <w:t xml:space="preserve"> </w:t>
      </w:r>
      <w:r w:rsidRPr="00C46A1B">
        <w:rPr>
          <w:rFonts w:ascii="Times New Roman" w:hAnsi="Times New Roman" w:cs="Times New Roman"/>
        </w:rPr>
        <w:t>obtained</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then</w:t>
      </w:r>
      <w:r>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analytical</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effects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food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scales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acts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cropping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using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fixed</w:t>
      </w:r>
      <w:r w:rsidRPr="00EE2EA3">
        <w:rPr>
          <w:rFonts w:ascii="Times New Roman" w:hAnsi="Times New Roman" w:cs="Times New Roman"/>
        </w:rPr>
        <w:t>-</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regression</w:t>
      </w:r>
      <w:r w:rsidRPr="00EE2EA3">
        <w:rPr>
          <w:rFonts w:ascii="Times New Roman" w:hAnsi="Times New Roman" w:cs="Times New Roman"/>
        </w:rPr>
        <w:t xml:space="preserve"> </w:t>
      </w:r>
      <w:r w:rsidRPr="00C46A1B">
        <w:rPr>
          <w:rFonts w:ascii="Times New Roman" w:hAnsi="Times New Roman" w:cs="Times New Roman"/>
        </w:rPr>
        <w:t>model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clustering</w:t>
      </w:r>
      <w:r w:rsidRPr="00EE2EA3">
        <w:rPr>
          <w:rFonts w:ascii="Times New Roman" w:hAnsi="Times New Roman" w:cs="Times New Roman"/>
        </w:rPr>
        <w:t xml:space="preserve"> </w:t>
      </w:r>
      <w:r w:rsidRPr="00C46A1B">
        <w:rPr>
          <w:rFonts w:ascii="Times New Roman" w:hAnsi="Times New Roman" w:cs="Times New Roman"/>
        </w:rPr>
        <w:t>robust</w:t>
      </w:r>
      <w:r w:rsidRPr="00EE2EA3">
        <w:rPr>
          <w:rFonts w:ascii="Times New Roman" w:hAnsi="Times New Roman" w:cs="Times New Roman"/>
        </w:rPr>
        <w:t xml:space="preserve"> </w:t>
      </w:r>
      <w:r w:rsidRPr="00C46A1B">
        <w:rPr>
          <w:rFonts w:ascii="Times New Roman" w:hAnsi="Times New Roman" w:cs="Times New Roman"/>
        </w:rPr>
        <w:t>standard</w:t>
      </w:r>
      <w:r w:rsidRPr="00EE2EA3">
        <w:rPr>
          <w:rFonts w:ascii="Times New Roman" w:hAnsi="Times New Roman" w:cs="Times New Roman"/>
        </w:rPr>
        <w:t xml:space="preserve"> </w:t>
      </w:r>
      <w:r w:rsidRPr="00C46A1B">
        <w:rPr>
          <w:rFonts w:ascii="Times New Roman" w:hAnsi="Times New Roman" w:cs="Times New Roman"/>
        </w:rPr>
        <w:t>error</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sidRPr="00EE2EA3">
        <w:rPr>
          <w:rFonts w:ascii="Times New Roman" w:hAnsi="Times New Roman" w:cs="Times New Roman"/>
        </w:rPr>
        <w:t xml:space="preserve"> </w:t>
      </w:r>
      <w:r w:rsidRPr="00C46A1B">
        <w:rPr>
          <w:rFonts w:ascii="Times New Roman" w:hAnsi="Times New Roman" w:cs="Times New Roman"/>
        </w:rPr>
        <w:t>estimated</w:t>
      </w:r>
      <w:r w:rsidRPr="00EE2EA3">
        <w:rPr>
          <w:rFonts w:ascii="Times New Roman" w:hAnsi="Times New Roman" w:cs="Times New Roman"/>
        </w:rPr>
        <w:t xml:space="preserve"> </w:t>
      </w:r>
      <w:r w:rsidRPr="00C46A1B">
        <w:rPr>
          <w:rFonts w:ascii="Times New Roman" w:hAnsi="Times New Roman" w:cs="Times New Roman"/>
        </w:rPr>
        <w:t>coefficients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 xml:space="preserve"> </w:t>
      </w:r>
      <w:r w:rsidRPr="00C46A1B">
        <w:rPr>
          <w:rFonts w:ascii="Times New Roman" w:hAnsi="Times New Roman" w:cs="Times New Roman"/>
        </w:rPr>
        <w:t>cooked</w:t>
      </w:r>
      <w:r w:rsidRPr="00EE2EA3">
        <w:rPr>
          <w:rFonts w:ascii="Times New Roman" w:hAnsi="Times New Roman" w:cs="Times New Roman"/>
        </w:rPr>
        <w:t xml:space="preserve"> </w:t>
      </w:r>
      <w:r w:rsidRPr="00C46A1B">
        <w:rPr>
          <w:rFonts w:ascii="Times New Roman" w:hAnsi="Times New Roman" w:cs="Times New Roman"/>
        </w:rPr>
        <w:t>corn</w:t>
      </w:r>
      <w:r>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all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factors</w:t>
      </w:r>
      <w:r w:rsidRPr="00EE2EA3">
        <w:rPr>
          <w:rFonts w:ascii="Times New Roman" w:hAnsi="Times New Roman" w:cs="Times New Roman"/>
        </w:rPr>
        <w:t xml:space="preserve"> </w:t>
      </w:r>
      <w:r w:rsidRPr="00C46A1B">
        <w:rPr>
          <w:rFonts w:ascii="Times New Roman" w:hAnsi="Times New Roman" w:cs="Times New Roman"/>
        </w:rPr>
        <w:t>were</w:t>
      </w:r>
      <w:r w:rsidRPr="00EE2EA3">
        <w:rPr>
          <w:rFonts w:ascii="Times New Roman" w:hAnsi="Times New Roman" w:cs="Times New Roman"/>
        </w:rPr>
        <w:t xml:space="preserve"> </w:t>
      </w:r>
      <w:r w:rsidRPr="00C46A1B">
        <w:rPr>
          <w:rFonts w:ascii="Times New Roman" w:hAnsi="Times New Roman" w:cs="Times New Roman"/>
        </w:rPr>
        <w:t>calculated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empirical</w:t>
      </w:r>
      <w:r w:rsidRPr="00EE2EA3">
        <w:rPr>
          <w:rFonts w:ascii="Times New Roman" w:hAnsi="Times New Roman" w:cs="Times New Roman"/>
        </w:rPr>
        <w:t xml:space="preserve"> </w:t>
      </w:r>
      <w:r w:rsidRPr="00C46A1B">
        <w:rPr>
          <w:rFonts w:ascii="Times New Roman" w:hAnsi="Times New Roman" w:cs="Times New Roman"/>
        </w:rPr>
        <w:t>results</w:t>
      </w:r>
      <w:r w:rsidRPr="00EE2EA3">
        <w:rPr>
          <w:rFonts w:ascii="Times New Roman" w:hAnsi="Times New Roman" w:cs="Times New Roman"/>
        </w:rPr>
        <w:t xml:space="preserve"> </w:t>
      </w:r>
      <w:r w:rsidRPr="00C46A1B">
        <w:rPr>
          <w:rFonts w:ascii="Times New Roman" w:hAnsi="Times New Roman" w:cs="Times New Roman"/>
        </w:rPr>
        <w:t>show</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declines</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characterized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or</w:t>
      </w:r>
      <w:r w:rsidRPr="00EE2EA3">
        <w:rPr>
          <w:rFonts w:ascii="Times New Roman" w:hAnsi="Times New Roman" w:cs="Times New Roman"/>
        </w:rPr>
        <w:t xml:space="preserve"> </w:t>
      </w:r>
      <w:r w:rsidRPr="00C46A1B">
        <w:rPr>
          <w:rFonts w:ascii="Times New Roman" w:hAnsi="Times New Roman" w:cs="Times New Roman"/>
        </w:rPr>
        <w:t>no</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characteristics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samples</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found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Pr>
          <w:rFonts w:ascii="Times New Roman" w:hAnsi="Times New Roman" w:cs="Times New Roman"/>
        </w:rPr>
        <w:t xml:space="preserve"> </w:t>
      </w:r>
      <w:r w:rsidRPr="00C46A1B">
        <w:rPr>
          <w:rFonts w:ascii="Times New Roman" w:hAnsi="Times New Roman" w:cs="Times New Roman"/>
        </w:rPr>
        <w:t>labor</w:t>
      </w:r>
      <w:r>
        <w:rPr>
          <w:rFonts w:ascii="Times New Roman" w:hAnsi="Times New Roman" w:cs="Times New Roman"/>
        </w:rPr>
        <w:t xml:space="preserve"> </w:t>
      </w:r>
      <w:r w:rsidRPr="00C46A1B">
        <w:rPr>
          <w:rFonts w:ascii="Times New Roman" w:hAnsi="Times New Roman" w:cs="Times New Roman"/>
        </w:rPr>
        <w:t>redundancy</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Pr>
          <w:rFonts w:ascii="Times New Roman" w:hAnsi="Times New Roman" w:cs="Times New Roman"/>
        </w:rPr>
        <w:t xml:space="preserve"> </w:t>
      </w:r>
      <w:r w:rsidRPr="00C46A1B">
        <w:rPr>
          <w:rFonts w:ascii="Times New Roman" w:hAnsi="Times New Roman" w:cs="Times New Roman"/>
        </w:rPr>
        <w:t>level</w:t>
      </w:r>
      <w:r>
        <w:rPr>
          <w:rFonts w:ascii="Times New Roman" w:hAnsi="Times New Roman" w:cs="Times New Roman"/>
        </w:rPr>
        <w:t xml:space="preserve"> </w:t>
      </w:r>
      <w:r w:rsidRPr="00C46A1B">
        <w:rPr>
          <w:rFonts w:ascii="Times New Roman" w:hAnsi="Times New Roman" w:cs="Times New Roman"/>
        </w:rPr>
        <w:t>is</w:t>
      </w:r>
      <w:r>
        <w:rPr>
          <w:rFonts w:ascii="Times New Roman" w:hAnsi="Times New Roman" w:cs="Times New Roman"/>
        </w:rPr>
        <w:t xml:space="preserve"> </w:t>
      </w:r>
      <w:r w:rsidRPr="00C46A1B">
        <w:rPr>
          <w:rFonts w:ascii="Times New Roman" w:hAnsi="Times New Roman" w:cs="Times New Roman"/>
        </w:rPr>
        <w:t>relatively</w:t>
      </w:r>
      <w:r>
        <w:rPr>
          <w:rFonts w:ascii="Times New Roman" w:hAnsi="Times New Roman" w:cs="Times New Roman"/>
        </w:rPr>
        <w:t xml:space="preserve"> </w:t>
      </w:r>
      <w:r w:rsidRPr="00C46A1B">
        <w:rPr>
          <w:rFonts w:ascii="Times New Roman" w:hAnsi="Times New Roman" w:cs="Times New Roman"/>
        </w:rPr>
        <w:t>high</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force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not</w:t>
      </w:r>
      <w:r w:rsidRPr="00EE2EA3">
        <w:rPr>
          <w:rFonts w:ascii="Times New Roman" w:hAnsi="Times New Roman" w:cs="Times New Roman"/>
        </w:rPr>
        <w:t xml:space="preserve"> </w:t>
      </w:r>
      <w:r w:rsidRPr="00C46A1B">
        <w:rPr>
          <w:rFonts w:ascii="Times New Roman" w:hAnsi="Times New Roman" w:cs="Times New Roman"/>
        </w:rPr>
        <w:t>excessive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relatively</w:t>
      </w:r>
      <w:r w:rsidRPr="00EE2EA3">
        <w:rPr>
          <w:rFonts w:ascii="Times New Roman" w:hAnsi="Times New Roman" w:cs="Times New Roman"/>
        </w:rPr>
        <w:t xml:space="preserve"> </w:t>
      </w:r>
      <w:r w:rsidRPr="00C46A1B">
        <w:rPr>
          <w:rFonts w:ascii="Times New Roman" w:hAnsi="Times New Roman" w:cs="Times New Roman"/>
        </w:rPr>
        <w:t>low</w:t>
      </w:r>
      <w:r w:rsidRPr="00EE2EA3">
        <w:rPr>
          <w:rFonts w:ascii="Times New Roman" w:hAnsi="Times New Roman" w:cs="Times New Roman"/>
        </w:rPr>
        <w:t xml:space="preserve">. </w:t>
      </w:r>
      <w:r w:rsidRPr="00C46A1B">
        <w:rPr>
          <w:rFonts w:ascii="Times New Roman" w:hAnsi="Times New Roman" w:cs="Times New Roman"/>
        </w:rPr>
        <w:t>Furthermore</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concluded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depends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factor</w:t>
      </w:r>
      <w:r w:rsidRPr="00EE2EA3">
        <w:rPr>
          <w:rFonts w:ascii="Times New Roman" w:hAnsi="Times New Roman" w:cs="Times New Roman"/>
        </w:rPr>
        <w:t xml:space="preserve"> </w:t>
      </w:r>
      <w:r w:rsidRPr="00C46A1B">
        <w:rPr>
          <w:rFonts w:ascii="Times New Roman" w:hAnsi="Times New Roman" w:cs="Times New Roman"/>
        </w:rPr>
        <w:t>market</w:t>
      </w:r>
      <w:r w:rsidRPr="00EE2EA3">
        <w:rPr>
          <w:rFonts w:ascii="Times New Roman" w:hAnsi="Times New Roman" w:cs="Times New Roman"/>
        </w:rPr>
        <w:t xml:space="preserve"> </w:t>
      </w:r>
      <w:r w:rsidRPr="00C46A1B">
        <w:rPr>
          <w:rFonts w:ascii="Times New Roman" w:hAnsi="Times New Roman" w:cs="Times New Roman"/>
        </w:rPr>
        <w:t>environment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which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located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process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expanding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lastRenderedPageBreak/>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reducing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decrease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average</w:t>
      </w:r>
      <w:r w:rsidRPr="00EE2EA3">
        <w:rPr>
          <w:rFonts w:ascii="Times New Roman" w:hAnsi="Times New Roman" w:cs="Times New Roman"/>
        </w:rPr>
        <w:t xml:space="preserve"> </w:t>
      </w:r>
      <w:r w:rsidRPr="00C46A1B">
        <w:rPr>
          <w:rFonts w:ascii="Times New Roman" w:hAnsi="Times New Roman" w:cs="Times New Roman"/>
        </w:rPr>
        <w:t>amount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investment</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increasing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constitutes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final</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Finally</w:t>
      </w:r>
      <w:r w:rsidRPr="00EE2EA3">
        <w:rPr>
          <w:rFonts w:ascii="Times New Roman" w:hAnsi="Times New Roman" w:cs="Times New Roman"/>
        </w:rPr>
        <w:t xml:space="preserve">, </w:t>
      </w:r>
      <w:r w:rsidRPr="00C46A1B">
        <w:rPr>
          <w:rFonts w:ascii="Times New Roman" w:hAnsi="Times New Roman" w:cs="Times New Roman"/>
        </w:rPr>
        <w:t>starting</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conclusion</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government</w:t>
      </w:r>
      <w:r w:rsidRPr="00EE2EA3">
        <w:rPr>
          <w:rFonts w:ascii="Times New Roman" w:hAnsi="Times New Roman" w:cs="Times New Roman"/>
        </w:rPr>
        <w:t xml:space="preserve"> </w:t>
      </w:r>
      <w:r w:rsidRPr="00C46A1B">
        <w:rPr>
          <w:rFonts w:ascii="Times New Roman" w:hAnsi="Times New Roman" w:cs="Times New Roman"/>
        </w:rPr>
        <w:t>should</w:t>
      </w:r>
      <w:r w:rsidRPr="00EE2EA3">
        <w:rPr>
          <w:rFonts w:ascii="Times New Roman" w:hAnsi="Times New Roman" w:cs="Times New Roman"/>
        </w:rPr>
        <w:t xml:space="preserve"> </w:t>
      </w:r>
      <w:r w:rsidRPr="00C46A1B">
        <w:rPr>
          <w:rFonts w:ascii="Times New Roman" w:hAnsi="Times New Roman" w:cs="Times New Roman"/>
        </w:rPr>
        <w:t>pay</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skills</w:t>
      </w:r>
      <w:r w:rsidRPr="00EE2EA3">
        <w:rPr>
          <w:rFonts w:ascii="Times New Roman" w:hAnsi="Times New Roman" w:cs="Times New Roman"/>
        </w:rPr>
        <w:t xml:space="preserve"> </w:t>
      </w:r>
      <w:r w:rsidRPr="00C46A1B">
        <w:rPr>
          <w:rFonts w:ascii="Times New Roman" w:hAnsi="Times New Roman" w:cs="Times New Roman"/>
        </w:rPr>
        <w:t>training</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cultivation</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machinery</w:t>
      </w:r>
      <w:r w:rsidRPr="00EE2EA3">
        <w:rPr>
          <w:rFonts w:ascii="Times New Roman" w:hAnsi="Times New Roman" w:cs="Times New Roman"/>
        </w:rPr>
        <w:t xml:space="preserve"> </w:t>
      </w:r>
      <w:r w:rsidRPr="00C46A1B">
        <w:rPr>
          <w:rFonts w:ascii="Times New Roman" w:hAnsi="Times New Roman" w:cs="Times New Roman"/>
        </w:rPr>
        <w:t>technology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soon</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possible</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facilitate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transfer</w:t>
      </w:r>
      <w:r w:rsidRPr="00EE2EA3">
        <w:rPr>
          <w:rFonts w:ascii="Times New Roman" w:hAnsi="Times New Roman" w:cs="Times New Roman"/>
        </w:rPr>
        <w:t>.</w:t>
      </w:r>
    </w:p>
    <w:p w14:paraId="0EC3608D" w14:textId="4A3F4563" w:rsidR="00815D32" w:rsidRDefault="00997D0C" w:rsidP="00FA4B38">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360B98" w:rsidRPr="00C46A1B">
        <w:rPr>
          <w:rFonts w:ascii="Times New Roman" w:eastAsia="黑体" w:hAnsi="Times New Roman" w:cs="Times New Roman"/>
          <w:kern w:val="2"/>
          <w:sz w:val="24"/>
          <w:szCs w:val="24"/>
        </w:rPr>
        <w:t>Grain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Productivity</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Operation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Size</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Planting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System</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Tranlog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Fu</w:t>
      </w:r>
      <w:r w:rsidR="00433C34">
        <w:rPr>
          <w:rFonts w:ascii="Times New Roman" w:eastAsia="黑体" w:hAnsi="Times New Roman" w:cs="Times New Roman"/>
          <w:kern w:val="2"/>
          <w:sz w:val="24"/>
          <w:szCs w:val="24"/>
        </w:rPr>
        <w:t>n</w:t>
      </w:r>
      <w:r w:rsidR="00360B98" w:rsidRPr="00C46A1B">
        <w:rPr>
          <w:rFonts w:ascii="Times New Roman" w:eastAsia="黑体" w:hAnsi="Times New Roman" w:cs="Times New Roman"/>
          <w:kern w:val="2"/>
          <w:sz w:val="24"/>
          <w:szCs w:val="24"/>
        </w:rPr>
        <w:t>ction</w:t>
      </w:r>
      <w:r w:rsidR="00EB62DB">
        <w:rPr>
          <w:rFonts w:ascii="Times New Roman" w:eastAsia="黑体" w:hAnsi="Times New Roman" w:cs="Times New Roman" w:hint="eastAsia"/>
          <w:kern w:val="2"/>
          <w:sz w:val="24"/>
          <w:szCs w:val="24"/>
        </w:rPr>
        <w:t>,</w:t>
      </w:r>
      <w:r w:rsidR="00EB62DB">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Output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Elasticity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1" w:name="_Toc2706324" w:displacedByCustomXml="next"/>
    <w:bookmarkStart w:id="12" w:name="_Toc2191245"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rFonts w:eastAsia="黑体"/>
          <w:bCs/>
          <w:sz w:val="28"/>
          <w:szCs w:val="28"/>
        </w:rPr>
      </w:sdtEndPr>
      <w:sdtContent>
        <w:p w14:paraId="62F6C547" w14:textId="0568D763" w:rsidR="00F8195A" w:rsidRPr="005F07C9" w:rsidRDefault="00F8195A" w:rsidP="00212AFB">
          <w:pPr>
            <w:pStyle w:val="TOC"/>
            <w:spacing w:before="0" w:line="400" w:lineRule="exact"/>
            <w:ind w:firstLineChars="200" w:firstLine="480"/>
            <w:jc w:val="center"/>
            <w:outlineLvl w:val="0"/>
            <w:rPr>
              <w:rFonts w:ascii="黑体" w:eastAsia="黑体" w:hAnsi="黑体" w:cs="Times New Roman"/>
              <w:b/>
              <w:color w:val="auto"/>
            </w:rPr>
          </w:pPr>
          <w:r w:rsidRPr="005F07C9">
            <w:rPr>
              <w:rFonts w:ascii="黑体" w:eastAsia="黑体" w:hAnsi="黑体" w:cs="Times New Roman"/>
              <w:b/>
              <w:color w:val="auto"/>
              <w:lang w:val="zh-CN"/>
            </w:rPr>
            <w:t>目</w:t>
          </w:r>
          <w:r w:rsidR="009E1004" w:rsidRPr="005F07C9">
            <w:rPr>
              <w:rFonts w:ascii="黑体" w:eastAsia="黑体" w:hAnsi="黑体" w:cs="Times New Roman"/>
              <w:b/>
              <w:color w:val="auto"/>
              <w:lang w:val="zh-CN"/>
            </w:rPr>
            <w:t xml:space="preserve">  </w:t>
          </w:r>
          <w:r w:rsidRPr="005F07C9">
            <w:rPr>
              <w:rFonts w:ascii="黑体" w:eastAsia="黑体" w:hAnsi="黑体" w:cs="Times New Roman"/>
              <w:b/>
              <w:color w:val="auto"/>
              <w:lang w:val="zh-CN"/>
            </w:rPr>
            <w:t>录</w:t>
          </w:r>
          <w:bookmarkEnd w:id="12"/>
          <w:bookmarkEnd w:id="11"/>
        </w:p>
        <w:p w14:paraId="307EE0D1" w14:textId="45002336" w:rsidR="00FA4B0B" w:rsidRPr="00AD67F4" w:rsidRDefault="00017D1E" w:rsidP="00FA4B0B">
          <w:pPr>
            <w:pStyle w:val="11"/>
            <w:rPr>
              <w:rFonts w:eastAsia="宋体"/>
              <w:kern w:val="2"/>
            </w:rPr>
          </w:pPr>
          <w:r w:rsidRPr="00AD67F4">
            <w:rPr>
              <w:rFonts w:eastAsia="宋体"/>
              <w:sz w:val="24"/>
              <w:szCs w:val="24"/>
              <w:lang w:val="zh-CN"/>
            </w:rPr>
            <w:fldChar w:fldCharType="begin"/>
          </w:r>
          <w:r w:rsidRPr="00AD67F4">
            <w:rPr>
              <w:rFonts w:eastAsia="宋体"/>
              <w:sz w:val="24"/>
              <w:szCs w:val="24"/>
              <w:lang w:val="zh-CN"/>
            </w:rPr>
            <w:instrText xml:space="preserve"> TOC \o "1-2" \h \z \u </w:instrText>
          </w:r>
          <w:r w:rsidRPr="00AD67F4">
            <w:rPr>
              <w:rFonts w:eastAsia="宋体"/>
              <w:sz w:val="24"/>
              <w:szCs w:val="24"/>
              <w:lang w:val="zh-CN"/>
            </w:rPr>
            <w:fldChar w:fldCharType="separate"/>
          </w:r>
          <w:hyperlink w:anchor="_Toc2706322" w:history="1">
            <w:r w:rsidR="00FA4B0B" w:rsidRPr="00AD67F4">
              <w:rPr>
                <w:rStyle w:val="aff2"/>
                <w:rFonts w:eastAsia="宋体"/>
              </w:rPr>
              <w:t>摘</w:t>
            </w:r>
            <w:r w:rsidR="00FA4B0B" w:rsidRPr="00AD67F4">
              <w:rPr>
                <w:rStyle w:val="aff2"/>
                <w:rFonts w:eastAsia="宋体"/>
              </w:rPr>
              <w:t xml:space="preserve">  </w:t>
            </w:r>
            <w:r w:rsidR="00FA4B0B" w:rsidRPr="00AD67F4">
              <w:rPr>
                <w:rStyle w:val="aff2"/>
                <w:rFonts w:eastAsia="宋体"/>
              </w:rPr>
              <w:t>要</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_Toc2706322 \h </w:instrText>
            </w:r>
            <w:r w:rsidR="00FA4B0B" w:rsidRPr="00AD67F4">
              <w:rPr>
                <w:rFonts w:eastAsia="宋体"/>
                <w:webHidden/>
              </w:rPr>
            </w:r>
            <w:r w:rsidR="00FA4B0B" w:rsidRPr="00AD67F4">
              <w:rPr>
                <w:rFonts w:eastAsia="宋体"/>
                <w:webHidden/>
              </w:rPr>
              <w:fldChar w:fldCharType="separate"/>
            </w:r>
            <w:r w:rsidR="005D465E">
              <w:rPr>
                <w:rFonts w:eastAsia="宋体"/>
                <w:webHidden/>
              </w:rPr>
              <w:t>I</w:t>
            </w:r>
            <w:r w:rsidR="00FA4B0B" w:rsidRPr="00AD67F4">
              <w:rPr>
                <w:rFonts w:eastAsia="宋体"/>
                <w:webHidden/>
              </w:rPr>
              <w:fldChar w:fldCharType="end"/>
            </w:r>
          </w:hyperlink>
        </w:p>
        <w:p w14:paraId="0E837AD6" w14:textId="1708F8FE" w:rsidR="00FA4B0B" w:rsidRPr="00AD67F4" w:rsidRDefault="00D31860" w:rsidP="00FA4B0B">
          <w:pPr>
            <w:pStyle w:val="11"/>
            <w:rPr>
              <w:rFonts w:eastAsia="宋体"/>
              <w:kern w:val="2"/>
            </w:rPr>
          </w:pPr>
          <w:hyperlink w:anchor="_Toc2706323" w:history="1">
            <w:r w:rsidR="00FA4B0B" w:rsidRPr="00AD67F4">
              <w:rPr>
                <w:rStyle w:val="aff2"/>
                <w:rFonts w:eastAsia="宋体"/>
              </w:rPr>
              <w:t>Abstract</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_Toc2706323 \h </w:instrText>
            </w:r>
            <w:r w:rsidR="00FA4B0B" w:rsidRPr="00AD67F4">
              <w:rPr>
                <w:rFonts w:eastAsia="宋体"/>
                <w:webHidden/>
              </w:rPr>
            </w:r>
            <w:r w:rsidR="00FA4B0B" w:rsidRPr="00AD67F4">
              <w:rPr>
                <w:rFonts w:eastAsia="宋体"/>
                <w:webHidden/>
              </w:rPr>
              <w:fldChar w:fldCharType="separate"/>
            </w:r>
            <w:r w:rsidR="005D465E">
              <w:rPr>
                <w:rFonts w:eastAsia="宋体"/>
                <w:webHidden/>
              </w:rPr>
              <w:t>II</w:t>
            </w:r>
            <w:r w:rsidR="00FA4B0B" w:rsidRPr="00AD67F4">
              <w:rPr>
                <w:rFonts w:eastAsia="宋体"/>
                <w:webHidden/>
              </w:rPr>
              <w:fldChar w:fldCharType="end"/>
            </w:r>
          </w:hyperlink>
        </w:p>
        <w:p w14:paraId="650C0D1A" w14:textId="46389DAF" w:rsidR="00FA4B0B" w:rsidRPr="00AD67F4" w:rsidRDefault="00D31860" w:rsidP="00FA4B0B">
          <w:pPr>
            <w:pStyle w:val="11"/>
            <w:rPr>
              <w:rFonts w:eastAsia="宋体"/>
              <w:kern w:val="2"/>
            </w:rPr>
          </w:pPr>
          <w:hyperlink w:anchor="_Toc2706324" w:history="1">
            <w:r w:rsidR="00FA4B0B" w:rsidRPr="00AD67F4">
              <w:rPr>
                <w:rStyle w:val="aff2"/>
                <w:rFonts w:eastAsia="宋体"/>
                <w:lang w:val="zh-CN"/>
              </w:rPr>
              <w:t>目</w:t>
            </w:r>
            <w:r w:rsidR="00FA4B0B" w:rsidRPr="00AD67F4">
              <w:rPr>
                <w:rStyle w:val="aff2"/>
                <w:rFonts w:eastAsia="宋体"/>
                <w:lang w:val="zh-CN"/>
              </w:rPr>
              <w:t xml:space="preserve">  </w:t>
            </w:r>
            <w:r w:rsidR="00FA4B0B" w:rsidRPr="00AD67F4">
              <w:rPr>
                <w:rStyle w:val="aff2"/>
                <w:rFonts w:eastAsia="宋体"/>
                <w:lang w:val="zh-CN"/>
              </w:rPr>
              <w:t>录</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_Toc2706324 \h </w:instrText>
            </w:r>
            <w:r w:rsidR="00FA4B0B" w:rsidRPr="00AD67F4">
              <w:rPr>
                <w:rFonts w:eastAsia="宋体"/>
                <w:webHidden/>
              </w:rPr>
            </w:r>
            <w:r w:rsidR="00FA4B0B" w:rsidRPr="00AD67F4">
              <w:rPr>
                <w:rFonts w:eastAsia="宋体"/>
                <w:webHidden/>
              </w:rPr>
              <w:fldChar w:fldCharType="separate"/>
            </w:r>
            <w:r w:rsidR="005D465E">
              <w:rPr>
                <w:rFonts w:eastAsia="宋体"/>
                <w:webHidden/>
              </w:rPr>
              <w:t>IV</w:t>
            </w:r>
            <w:r w:rsidR="00FA4B0B" w:rsidRPr="00AD67F4">
              <w:rPr>
                <w:rFonts w:eastAsia="宋体"/>
                <w:webHidden/>
              </w:rPr>
              <w:fldChar w:fldCharType="end"/>
            </w:r>
          </w:hyperlink>
        </w:p>
        <w:p w14:paraId="1A5F827A" w14:textId="575A3638" w:rsidR="00FA4B0B" w:rsidRPr="00AD67F4" w:rsidRDefault="00D31860" w:rsidP="00FA4B0B">
          <w:pPr>
            <w:pStyle w:val="11"/>
            <w:rPr>
              <w:rFonts w:eastAsia="宋体"/>
              <w:kern w:val="2"/>
            </w:rPr>
          </w:pPr>
          <w:hyperlink w:anchor="_Toc2706325" w:history="1">
            <w:r w:rsidR="00FA4B0B" w:rsidRPr="00AD67F4">
              <w:rPr>
                <w:rStyle w:val="aff2"/>
                <w:rFonts w:eastAsia="宋体"/>
              </w:rPr>
              <w:t>第一章</w:t>
            </w:r>
            <w:r w:rsidR="00FA4B0B" w:rsidRPr="00AD67F4">
              <w:rPr>
                <w:rStyle w:val="aff2"/>
                <w:rFonts w:eastAsia="宋体"/>
              </w:rPr>
              <w:t xml:space="preserve">  </w:t>
            </w:r>
            <w:r w:rsidR="00FA4B0B" w:rsidRPr="00AD67F4">
              <w:rPr>
                <w:rStyle w:val="aff2"/>
                <w:rFonts w:eastAsia="宋体"/>
              </w:rPr>
              <w:t>绪论</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_Toc2706325 \h </w:instrText>
            </w:r>
            <w:r w:rsidR="00FA4B0B" w:rsidRPr="00AD67F4">
              <w:rPr>
                <w:rFonts w:eastAsia="宋体"/>
                <w:webHidden/>
              </w:rPr>
            </w:r>
            <w:r w:rsidR="00FA4B0B" w:rsidRPr="00AD67F4">
              <w:rPr>
                <w:rFonts w:eastAsia="宋体"/>
                <w:webHidden/>
              </w:rPr>
              <w:fldChar w:fldCharType="separate"/>
            </w:r>
            <w:r w:rsidR="005D465E">
              <w:rPr>
                <w:rFonts w:eastAsia="宋体"/>
                <w:webHidden/>
              </w:rPr>
              <w:t>1</w:t>
            </w:r>
            <w:r w:rsidR="00FA4B0B" w:rsidRPr="00AD67F4">
              <w:rPr>
                <w:rFonts w:eastAsia="宋体"/>
                <w:webHidden/>
              </w:rPr>
              <w:fldChar w:fldCharType="end"/>
            </w:r>
          </w:hyperlink>
        </w:p>
        <w:p w14:paraId="5D1D489A" w14:textId="16D0B949"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26" w:history="1">
            <w:r w:rsidR="00FA4B0B" w:rsidRPr="00AD67F4">
              <w:rPr>
                <w:rStyle w:val="aff2"/>
                <w:rFonts w:eastAsia="宋体" w:cs="Times New Roman"/>
                <w:noProof/>
                <w:szCs w:val="24"/>
              </w:rPr>
              <w:t xml:space="preserve">1.1  </w:t>
            </w:r>
            <w:r w:rsidR="00FA4B0B" w:rsidRPr="00AD67F4">
              <w:rPr>
                <w:rStyle w:val="aff2"/>
                <w:rFonts w:eastAsia="宋体" w:cs="Times New Roman"/>
                <w:noProof/>
                <w:szCs w:val="24"/>
              </w:rPr>
              <w:t>研究背景与意义</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_Toc2706326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w:t>
            </w:r>
            <w:r w:rsidR="00FA4B0B" w:rsidRPr="00AD67F4">
              <w:rPr>
                <w:rFonts w:eastAsia="宋体" w:cs="Times New Roman"/>
                <w:noProof/>
                <w:webHidden/>
                <w:szCs w:val="24"/>
              </w:rPr>
              <w:fldChar w:fldCharType="end"/>
            </w:r>
          </w:hyperlink>
        </w:p>
        <w:p w14:paraId="47772452" w14:textId="01B03AF0"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27" w:history="1">
            <w:r w:rsidR="00FA4B0B" w:rsidRPr="00AD67F4">
              <w:rPr>
                <w:rStyle w:val="aff2"/>
                <w:rFonts w:eastAsia="宋体" w:cs="Times New Roman"/>
                <w:noProof/>
                <w:szCs w:val="24"/>
              </w:rPr>
              <w:t xml:space="preserve">1.2  </w:t>
            </w:r>
            <w:r w:rsidR="00FA4B0B" w:rsidRPr="00AD67F4">
              <w:rPr>
                <w:rStyle w:val="aff2"/>
                <w:rFonts w:eastAsia="宋体" w:cs="Times New Roman"/>
                <w:noProof/>
                <w:szCs w:val="24"/>
              </w:rPr>
              <w:t>研究目标与研究内容</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_Toc2706327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w:t>
            </w:r>
            <w:r w:rsidR="00FA4B0B" w:rsidRPr="00AD67F4">
              <w:rPr>
                <w:rFonts w:eastAsia="宋体" w:cs="Times New Roman"/>
                <w:noProof/>
                <w:webHidden/>
                <w:szCs w:val="24"/>
              </w:rPr>
              <w:fldChar w:fldCharType="end"/>
            </w:r>
          </w:hyperlink>
        </w:p>
        <w:p w14:paraId="40B9389A" w14:textId="68EC3B2E"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28" w:history="1">
            <w:r w:rsidR="00FA4B0B" w:rsidRPr="00AD67F4">
              <w:rPr>
                <w:rStyle w:val="aff2"/>
                <w:rFonts w:eastAsia="宋体" w:cs="Times New Roman"/>
                <w:noProof/>
                <w:szCs w:val="24"/>
              </w:rPr>
              <w:t xml:space="preserve">1.3  </w:t>
            </w:r>
            <w:r w:rsidR="00FA4B0B" w:rsidRPr="00AD67F4">
              <w:rPr>
                <w:rStyle w:val="aff2"/>
                <w:rFonts w:eastAsia="宋体" w:cs="Times New Roman"/>
                <w:noProof/>
                <w:szCs w:val="24"/>
              </w:rPr>
              <w:t>数据来源与研究方法</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_Toc2706328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w:t>
            </w:r>
            <w:r w:rsidR="00FA4B0B" w:rsidRPr="00AD67F4">
              <w:rPr>
                <w:rFonts w:eastAsia="宋体" w:cs="Times New Roman"/>
                <w:noProof/>
                <w:webHidden/>
                <w:szCs w:val="24"/>
              </w:rPr>
              <w:fldChar w:fldCharType="end"/>
            </w:r>
          </w:hyperlink>
        </w:p>
        <w:p w14:paraId="1CBD4B7B" w14:textId="31961D57"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29" w:history="1">
            <w:r w:rsidR="00FA4B0B" w:rsidRPr="00AD67F4">
              <w:rPr>
                <w:rStyle w:val="aff2"/>
                <w:rFonts w:eastAsia="宋体" w:cs="Times New Roman"/>
                <w:noProof/>
                <w:szCs w:val="24"/>
              </w:rPr>
              <w:t xml:space="preserve">1.4  </w:t>
            </w:r>
            <w:r w:rsidR="00FA4B0B" w:rsidRPr="00AD67F4">
              <w:rPr>
                <w:rStyle w:val="aff2"/>
                <w:rFonts w:eastAsia="宋体" w:cs="Times New Roman"/>
                <w:noProof/>
                <w:szCs w:val="24"/>
              </w:rPr>
              <w:t>技术路线图</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_Toc2706329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5</w:t>
            </w:r>
            <w:r w:rsidR="00FA4B0B" w:rsidRPr="00AD67F4">
              <w:rPr>
                <w:rFonts w:eastAsia="宋体" w:cs="Times New Roman"/>
                <w:noProof/>
                <w:webHidden/>
                <w:szCs w:val="24"/>
              </w:rPr>
              <w:fldChar w:fldCharType="end"/>
            </w:r>
          </w:hyperlink>
        </w:p>
        <w:p w14:paraId="250577DD" w14:textId="2C8F105A"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30" w:history="1">
            <w:r w:rsidR="00FA4B0B" w:rsidRPr="00AD67F4">
              <w:rPr>
                <w:rStyle w:val="aff2"/>
                <w:rFonts w:eastAsia="宋体" w:cs="Times New Roman"/>
                <w:noProof/>
                <w:szCs w:val="24"/>
              </w:rPr>
              <w:t xml:space="preserve">1.5  </w:t>
            </w:r>
            <w:r w:rsidR="00FA4B0B" w:rsidRPr="00AD67F4">
              <w:rPr>
                <w:rStyle w:val="aff2"/>
                <w:rFonts w:eastAsia="宋体" w:cs="Times New Roman"/>
                <w:noProof/>
                <w:szCs w:val="24"/>
              </w:rPr>
              <w:t>可能的创新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_Toc2706330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5</w:t>
            </w:r>
            <w:r w:rsidR="00FA4B0B" w:rsidRPr="00AD67F4">
              <w:rPr>
                <w:rFonts w:eastAsia="宋体" w:cs="Times New Roman"/>
                <w:noProof/>
                <w:webHidden/>
                <w:szCs w:val="24"/>
              </w:rPr>
              <w:fldChar w:fldCharType="end"/>
            </w:r>
          </w:hyperlink>
        </w:p>
        <w:p w14:paraId="5DD42C61" w14:textId="6538C2DB" w:rsidR="00FA4B0B" w:rsidRPr="00AD67F4" w:rsidRDefault="00D31860" w:rsidP="00FA4B0B">
          <w:pPr>
            <w:pStyle w:val="11"/>
            <w:rPr>
              <w:rFonts w:eastAsia="宋体"/>
              <w:kern w:val="2"/>
            </w:rPr>
          </w:pPr>
          <w:hyperlink w:anchor="_Toc2706331" w:history="1">
            <w:r w:rsidR="00FA4B0B" w:rsidRPr="00AD67F4">
              <w:rPr>
                <w:rStyle w:val="aff2"/>
                <w:rFonts w:eastAsia="宋体"/>
              </w:rPr>
              <w:t>第二章</w:t>
            </w:r>
            <w:r w:rsidR="00FA4B0B" w:rsidRPr="00AD67F4">
              <w:rPr>
                <w:rStyle w:val="aff2"/>
                <w:rFonts w:eastAsia="宋体"/>
              </w:rPr>
              <w:t xml:space="preserve">  </w:t>
            </w:r>
            <w:r w:rsidR="00FA4B0B" w:rsidRPr="00AD67F4">
              <w:rPr>
                <w:rStyle w:val="aff2"/>
                <w:rFonts w:eastAsia="宋体"/>
              </w:rPr>
              <w:t>文献综述与理论基础</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_Toc2706331 \h </w:instrText>
            </w:r>
            <w:r w:rsidR="00FA4B0B" w:rsidRPr="00AD67F4">
              <w:rPr>
                <w:rFonts w:eastAsia="宋体"/>
                <w:webHidden/>
              </w:rPr>
            </w:r>
            <w:r w:rsidR="00FA4B0B" w:rsidRPr="00AD67F4">
              <w:rPr>
                <w:rFonts w:eastAsia="宋体"/>
                <w:webHidden/>
              </w:rPr>
              <w:fldChar w:fldCharType="separate"/>
            </w:r>
            <w:r w:rsidR="005D465E">
              <w:rPr>
                <w:rFonts w:eastAsia="宋体"/>
                <w:webHidden/>
              </w:rPr>
              <w:t>6</w:t>
            </w:r>
            <w:r w:rsidR="00FA4B0B" w:rsidRPr="00AD67F4">
              <w:rPr>
                <w:rFonts w:eastAsia="宋体"/>
                <w:webHidden/>
              </w:rPr>
              <w:fldChar w:fldCharType="end"/>
            </w:r>
          </w:hyperlink>
        </w:p>
        <w:p w14:paraId="2FB76FF0" w14:textId="6540994A"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32" w:history="1">
            <w:r w:rsidR="00FA4B0B" w:rsidRPr="00AD67F4">
              <w:rPr>
                <w:rStyle w:val="aff2"/>
                <w:rFonts w:eastAsia="宋体" w:cs="Times New Roman"/>
                <w:noProof/>
                <w:szCs w:val="24"/>
              </w:rPr>
              <w:t xml:space="preserve">2.1  </w:t>
            </w:r>
            <w:r w:rsidR="00FA4B0B" w:rsidRPr="00AD67F4">
              <w:rPr>
                <w:rStyle w:val="aff2"/>
                <w:rFonts w:eastAsia="宋体" w:cs="Times New Roman"/>
                <w:noProof/>
                <w:szCs w:val="24"/>
              </w:rPr>
              <w:t>概念界定</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_Toc2706332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6</w:t>
            </w:r>
            <w:r w:rsidR="00FA4B0B" w:rsidRPr="00AD67F4">
              <w:rPr>
                <w:rFonts w:eastAsia="宋体" w:cs="Times New Roman"/>
                <w:noProof/>
                <w:webHidden/>
                <w:szCs w:val="24"/>
              </w:rPr>
              <w:fldChar w:fldCharType="end"/>
            </w:r>
          </w:hyperlink>
        </w:p>
        <w:p w14:paraId="2B4E16D7" w14:textId="58B1D5AC"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33" w:history="1">
            <w:r w:rsidR="00FA4B0B" w:rsidRPr="00AD67F4">
              <w:rPr>
                <w:rStyle w:val="aff2"/>
                <w:rFonts w:eastAsia="宋体" w:cs="Times New Roman"/>
                <w:noProof/>
                <w:szCs w:val="24"/>
              </w:rPr>
              <w:t xml:space="preserve">2.2  </w:t>
            </w:r>
            <w:r w:rsidR="00FA4B0B" w:rsidRPr="00AD67F4">
              <w:rPr>
                <w:rStyle w:val="aff2"/>
                <w:rFonts w:eastAsia="宋体" w:cs="Times New Roman"/>
                <w:noProof/>
                <w:szCs w:val="24"/>
              </w:rPr>
              <w:t>生产理论</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_Toc2706333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9</w:t>
            </w:r>
            <w:r w:rsidR="00FA4B0B" w:rsidRPr="00AD67F4">
              <w:rPr>
                <w:rFonts w:eastAsia="宋体" w:cs="Times New Roman"/>
                <w:noProof/>
                <w:webHidden/>
                <w:szCs w:val="24"/>
              </w:rPr>
              <w:fldChar w:fldCharType="end"/>
            </w:r>
          </w:hyperlink>
        </w:p>
        <w:p w14:paraId="6DCF08F9" w14:textId="0BD129B1"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34" w:history="1">
            <w:r w:rsidR="00FA4B0B" w:rsidRPr="00AD67F4">
              <w:rPr>
                <w:rStyle w:val="aff2"/>
                <w:rFonts w:eastAsia="宋体" w:cs="Times New Roman"/>
                <w:noProof/>
                <w:szCs w:val="24"/>
              </w:rPr>
              <w:t xml:space="preserve">2.3  </w:t>
            </w:r>
            <w:r w:rsidR="00FA4B0B" w:rsidRPr="00AD67F4">
              <w:rPr>
                <w:rStyle w:val="aff2"/>
                <w:rFonts w:eastAsia="宋体" w:cs="Times New Roman"/>
                <w:noProof/>
                <w:szCs w:val="24"/>
              </w:rPr>
              <w:t>文献综述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_Toc2706334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11</w:t>
            </w:r>
            <w:r w:rsidR="00FA4B0B" w:rsidRPr="00AD67F4">
              <w:rPr>
                <w:rFonts w:eastAsia="宋体" w:cs="Times New Roman"/>
                <w:noProof/>
                <w:webHidden/>
                <w:szCs w:val="24"/>
              </w:rPr>
              <w:fldChar w:fldCharType="end"/>
            </w:r>
          </w:hyperlink>
        </w:p>
        <w:p w14:paraId="3A98349D" w14:textId="146FC931"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35" w:history="1">
            <w:r w:rsidR="00FA4B0B" w:rsidRPr="00AD67F4">
              <w:rPr>
                <w:rStyle w:val="aff2"/>
                <w:rFonts w:eastAsia="宋体" w:cs="Times New Roman"/>
                <w:noProof/>
                <w:szCs w:val="24"/>
              </w:rPr>
              <w:t xml:space="preserve">2.4  </w:t>
            </w:r>
            <w:r w:rsidR="00FA4B0B" w:rsidRPr="00AD67F4">
              <w:rPr>
                <w:rStyle w:val="aff2"/>
                <w:rFonts w:eastAsia="宋体" w:cs="Times New Roman"/>
                <w:noProof/>
                <w:szCs w:val="24"/>
              </w:rPr>
              <w:t>本章小节</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_Toc2706335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17</w:t>
            </w:r>
            <w:r w:rsidR="00FA4B0B" w:rsidRPr="00AD67F4">
              <w:rPr>
                <w:rFonts w:eastAsia="宋体" w:cs="Times New Roman"/>
                <w:noProof/>
                <w:webHidden/>
                <w:szCs w:val="24"/>
              </w:rPr>
              <w:fldChar w:fldCharType="end"/>
            </w:r>
          </w:hyperlink>
        </w:p>
        <w:p w14:paraId="7C27441F" w14:textId="77252EB3" w:rsidR="00FA4B0B" w:rsidRPr="00AD67F4" w:rsidRDefault="00D31860" w:rsidP="00FA4B0B">
          <w:pPr>
            <w:pStyle w:val="11"/>
            <w:rPr>
              <w:rFonts w:eastAsia="宋体"/>
              <w:kern w:val="2"/>
            </w:rPr>
          </w:pPr>
          <w:hyperlink w:anchor="_Toc2706336" w:history="1">
            <w:r w:rsidR="00FA4B0B" w:rsidRPr="00AD67F4">
              <w:rPr>
                <w:rStyle w:val="aff2"/>
                <w:rFonts w:eastAsia="宋体"/>
              </w:rPr>
              <w:t>第三章</w:t>
            </w:r>
            <w:r w:rsidR="00FA4B0B" w:rsidRPr="00AD67F4">
              <w:rPr>
                <w:rStyle w:val="aff2"/>
                <w:rFonts w:eastAsia="宋体"/>
              </w:rPr>
              <w:t xml:space="preserve">  </w:t>
            </w:r>
            <w:r w:rsidR="00FA4B0B" w:rsidRPr="00AD67F4">
              <w:rPr>
                <w:rStyle w:val="aff2"/>
                <w:rFonts w:eastAsia="宋体"/>
              </w:rPr>
              <w:t>不同熟区农户的基本特征</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_Toc2706336 \h </w:instrText>
            </w:r>
            <w:r w:rsidR="00FA4B0B" w:rsidRPr="00AD67F4">
              <w:rPr>
                <w:rFonts w:eastAsia="宋体"/>
                <w:webHidden/>
              </w:rPr>
            </w:r>
            <w:r w:rsidR="00FA4B0B" w:rsidRPr="00AD67F4">
              <w:rPr>
                <w:rFonts w:eastAsia="宋体"/>
                <w:webHidden/>
              </w:rPr>
              <w:fldChar w:fldCharType="separate"/>
            </w:r>
            <w:r w:rsidR="005D465E">
              <w:rPr>
                <w:rFonts w:eastAsia="宋体"/>
                <w:webHidden/>
              </w:rPr>
              <w:t>18</w:t>
            </w:r>
            <w:r w:rsidR="00FA4B0B" w:rsidRPr="00AD67F4">
              <w:rPr>
                <w:rFonts w:eastAsia="宋体"/>
                <w:webHidden/>
              </w:rPr>
              <w:fldChar w:fldCharType="end"/>
            </w:r>
          </w:hyperlink>
        </w:p>
        <w:p w14:paraId="096D5858" w14:textId="337F28C0"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37" w:history="1">
            <w:r w:rsidR="00FA4B0B" w:rsidRPr="00AD67F4">
              <w:rPr>
                <w:rStyle w:val="aff2"/>
                <w:rFonts w:eastAsia="宋体" w:cs="Times New Roman"/>
                <w:noProof/>
                <w:szCs w:val="24"/>
              </w:rPr>
              <w:t xml:space="preserve">3.1  </w:t>
            </w:r>
            <w:r w:rsidR="00FA4B0B" w:rsidRPr="00AD67F4">
              <w:rPr>
                <w:rStyle w:val="aff2"/>
                <w:rFonts w:eastAsia="宋体" w:cs="Times New Roman"/>
                <w:noProof/>
                <w:szCs w:val="24"/>
              </w:rPr>
              <w:t>数据处理</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_Toc2706337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18</w:t>
            </w:r>
            <w:r w:rsidR="00FA4B0B" w:rsidRPr="00AD67F4">
              <w:rPr>
                <w:rFonts w:eastAsia="宋体" w:cs="Times New Roman"/>
                <w:noProof/>
                <w:webHidden/>
                <w:szCs w:val="24"/>
              </w:rPr>
              <w:fldChar w:fldCharType="end"/>
            </w:r>
          </w:hyperlink>
        </w:p>
        <w:p w14:paraId="42E2DDD8" w14:textId="4C439429"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38" w:history="1">
            <w:r w:rsidR="00FA4B0B" w:rsidRPr="00AD67F4">
              <w:rPr>
                <w:rStyle w:val="aff2"/>
                <w:rFonts w:eastAsia="宋体" w:cs="Times New Roman"/>
                <w:noProof/>
                <w:szCs w:val="24"/>
              </w:rPr>
              <w:t xml:space="preserve">3.2  </w:t>
            </w:r>
            <w:r w:rsidR="00FA4B0B" w:rsidRPr="00AD67F4">
              <w:rPr>
                <w:rStyle w:val="aff2"/>
                <w:rFonts w:eastAsia="宋体" w:cs="Times New Roman"/>
                <w:noProof/>
                <w:szCs w:val="24"/>
              </w:rPr>
              <w:t>变量选择</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_Toc2706338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18</w:t>
            </w:r>
            <w:r w:rsidR="00FA4B0B" w:rsidRPr="00AD67F4">
              <w:rPr>
                <w:rFonts w:eastAsia="宋体" w:cs="Times New Roman"/>
                <w:noProof/>
                <w:webHidden/>
                <w:szCs w:val="24"/>
              </w:rPr>
              <w:fldChar w:fldCharType="end"/>
            </w:r>
          </w:hyperlink>
        </w:p>
        <w:p w14:paraId="146571F3" w14:textId="72DD2610"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39" w:history="1">
            <w:r w:rsidR="00FA4B0B" w:rsidRPr="00AD67F4">
              <w:rPr>
                <w:rStyle w:val="aff2"/>
                <w:rFonts w:eastAsia="宋体" w:cs="Times New Roman"/>
                <w:noProof/>
                <w:szCs w:val="24"/>
              </w:rPr>
              <w:t xml:space="preserve">3.3  </w:t>
            </w:r>
            <w:r w:rsidR="00FA4B0B" w:rsidRPr="00AD67F4">
              <w:rPr>
                <w:rStyle w:val="aff2"/>
                <w:rFonts w:eastAsia="宋体" w:cs="Times New Roman"/>
                <w:noProof/>
                <w:szCs w:val="24"/>
              </w:rPr>
              <w:t>样本描述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_Toc2706339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21</w:t>
            </w:r>
            <w:r w:rsidR="00FA4B0B" w:rsidRPr="00AD67F4">
              <w:rPr>
                <w:rFonts w:eastAsia="宋体" w:cs="Times New Roman"/>
                <w:noProof/>
                <w:webHidden/>
                <w:szCs w:val="24"/>
              </w:rPr>
              <w:fldChar w:fldCharType="end"/>
            </w:r>
          </w:hyperlink>
        </w:p>
        <w:p w14:paraId="12D13FE3" w14:textId="05BCC32D"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40" w:history="1">
            <w:r w:rsidR="00FA4B0B" w:rsidRPr="00AD67F4">
              <w:rPr>
                <w:rStyle w:val="aff2"/>
                <w:rFonts w:eastAsia="宋体" w:cs="Times New Roman"/>
                <w:noProof/>
                <w:szCs w:val="24"/>
              </w:rPr>
              <w:t xml:space="preserve">3.4  </w:t>
            </w:r>
            <w:r w:rsidR="00FA4B0B" w:rsidRPr="00AD67F4">
              <w:rPr>
                <w:rStyle w:val="aff2"/>
                <w:rFonts w:eastAsia="宋体" w:cs="Times New Roman"/>
                <w:noProof/>
                <w:szCs w:val="24"/>
              </w:rPr>
              <w:t>本章小结</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_Toc2706340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30</w:t>
            </w:r>
            <w:r w:rsidR="00FA4B0B" w:rsidRPr="00AD67F4">
              <w:rPr>
                <w:rFonts w:eastAsia="宋体" w:cs="Times New Roman"/>
                <w:noProof/>
                <w:webHidden/>
                <w:szCs w:val="24"/>
              </w:rPr>
              <w:fldChar w:fldCharType="end"/>
            </w:r>
          </w:hyperlink>
        </w:p>
        <w:p w14:paraId="008C9B52" w14:textId="7B3240F4" w:rsidR="00FA4B0B" w:rsidRPr="00AD67F4" w:rsidRDefault="00D31860" w:rsidP="00FA4B0B">
          <w:pPr>
            <w:pStyle w:val="11"/>
            <w:rPr>
              <w:rFonts w:eastAsia="宋体"/>
              <w:kern w:val="2"/>
            </w:rPr>
          </w:pPr>
          <w:hyperlink w:anchor="_Toc2706341" w:history="1">
            <w:r w:rsidR="00FA4B0B" w:rsidRPr="00AD67F4">
              <w:rPr>
                <w:rStyle w:val="aff2"/>
                <w:rFonts w:eastAsia="宋体"/>
              </w:rPr>
              <w:t>第四章</w:t>
            </w:r>
            <w:r w:rsidR="00FA4B0B" w:rsidRPr="00AD67F4">
              <w:rPr>
                <w:rStyle w:val="aff2"/>
                <w:rFonts w:eastAsia="宋体"/>
              </w:rPr>
              <w:t xml:space="preserve">  </w:t>
            </w:r>
            <w:r w:rsidR="00A63FDE">
              <w:rPr>
                <w:rStyle w:val="aff2"/>
                <w:rFonts w:eastAsia="宋体"/>
              </w:rPr>
              <w:t>土地生产率</w:t>
            </w:r>
            <w:r w:rsidR="00FA4B0B" w:rsidRPr="00AD67F4">
              <w:rPr>
                <w:rStyle w:val="aff2"/>
                <w:rFonts w:eastAsia="宋体"/>
              </w:rPr>
              <w:t>与农地经营规模的实证分析</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_Toc2706341 \h </w:instrText>
            </w:r>
            <w:r w:rsidR="00FA4B0B" w:rsidRPr="00AD67F4">
              <w:rPr>
                <w:rFonts w:eastAsia="宋体"/>
                <w:webHidden/>
              </w:rPr>
            </w:r>
            <w:r w:rsidR="00FA4B0B" w:rsidRPr="00AD67F4">
              <w:rPr>
                <w:rFonts w:eastAsia="宋体"/>
                <w:webHidden/>
              </w:rPr>
              <w:fldChar w:fldCharType="separate"/>
            </w:r>
            <w:r w:rsidR="005D465E">
              <w:rPr>
                <w:rFonts w:eastAsia="宋体"/>
                <w:webHidden/>
              </w:rPr>
              <w:t>31</w:t>
            </w:r>
            <w:r w:rsidR="00FA4B0B" w:rsidRPr="00AD67F4">
              <w:rPr>
                <w:rFonts w:eastAsia="宋体"/>
                <w:webHidden/>
              </w:rPr>
              <w:fldChar w:fldCharType="end"/>
            </w:r>
          </w:hyperlink>
        </w:p>
        <w:p w14:paraId="2D2F4094" w14:textId="62CE8A35"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42" w:history="1">
            <w:r w:rsidR="00FA4B0B" w:rsidRPr="00AD67F4">
              <w:rPr>
                <w:rStyle w:val="aff2"/>
                <w:rFonts w:eastAsia="宋体" w:cs="Times New Roman"/>
                <w:noProof/>
                <w:szCs w:val="24"/>
              </w:rPr>
              <w:t xml:space="preserve">4.1  </w:t>
            </w:r>
            <w:r w:rsidR="00FA4B0B" w:rsidRPr="00AD67F4">
              <w:rPr>
                <w:rStyle w:val="aff2"/>
                <w:rFonts w:eastAsia="宋体" w:cs="Times New Roman"/>
                <w:noProof/>
                <w:szCs w:val="24"/>
              </w:rPr>
              <w:t>分析框架</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_Toc2706342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31</w:t>
            </w:r>
            <w:r w:rsidR="00FA4B0B" w:rsidRPr="00AD67F4">
              <w:rPr>
                <w:rFonts w:eastAsia="宋体" w:cs="Times New Roman"/>
                <w:noProof/>
                <w:webHidden/>
                <w:szCs w:val="24"/>
              </w:rPr>
              <w:fldChar w:fldCharType="end"/>
            </w:r>
          </w:hyperlink>
        </w:p>
        <w:p w14:paraId="08CD328E" w14:textId="1155FAA8"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43" w:history="1">
            <w:r w:rsidR="00FA4B0B" w:rsidRPr="00AD67F4">
              <w:rPr>
                <w:rStyle w:val="aff2"/>
                <w:rFonts w:eastAsia="宋体" w:cs="Times New Roman"/>
                <w:noProof/>
                <w:szCs w:val="24"/>
              </w:rPr>
              <w:t xml:space="preserve">4.2  </w:t>
            </w:r>
            <w:r w:rsidR="00FA4B0B" w:rsidRPr="00AD67F4">
              <w:rPr>
                <w:rStyle w:val="aff2"/>
                <w:rFonts w:eastAsia="宋体" w:cs="Times New Roman"/>
                <w:noProof/>
                <w:szCs w:val="24"/>
              </w:rPr>
              <w:t>改造的农业生产函数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_Toc2706343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32</w:t>
            </w:r>
            <w:r w:rsidR="00FA4B0B" w:rsidRPr="00AD67F4">
              <w:rPr>
                <w:rFonts w:eastAsia="宋体" w:cs="Times New Roman"/>
                <w:noProof/>
                <w:webHidden/>
                <w:szCs w:val="24"/>
              </w:rPr>
              <w:fldChar w:fldCharType="end"/>
            </w:r>
          </w:hyperlink>
        </w:p>
        <w:p w14:paraId="431926D3" w14:textId="6A48AB64"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44" w:history="1">
            <w:r w:rsidR="00FA4B0B" w:rsidRPr="00AD67F4">
              <w:rPr>
                <w:rStyle w:val="aff2"/>
                <w:rFonts w:eastAsia="宋体" w:cs="Times New Roman"/>
                <w:noProof/>
                <w:szCs w:val="24"/>
              </w:rPr>
              <w:t xml:space="preserve">4.3  </w:t>
            </w:r>
            <w:r w:rsidR="00FA4B0B" w:rsidRPr="00AD67F4">
              <w:rPr>
                <w:rStyle w:val="aff2"/>
                <w:rFonts w:eastAsia="宋体" w:cs="Times New Roman"/>
                <w:noProof/>
                <w:szCs w:val="24"/>
              </w:rPr>
              <w:t>规模对</w:t>
            </w:r>
            <w:r w:rsidR="00A63FDE">
              <w:rPr>
                <w:rStyle w:val="aff2"/>
                <w:rFonts w:eastAsia="宋体" w:cs="Times New Roman"/>
                <w:noProof/>
                <w:szCs w:val="24"/>
              </w:rPr>
              <w:t>土地生产率</w:t>
            </w:r>
            <w:r w:rsidR="00FA4B0B" w:rsidRPr="00AD67F4">
              <w:rPr>
                <w:rStyle w:val="aff2"/>
                <w:rFonts w:eastAsia="宋体" w:cs="Times New Roman"/>
                <w:noProof/>
                <w:szCs w:val="24"/>
              </w:rPr>
              <w:t>的影响分析</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_Toc2706344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33</w:t>
            </w:r>
            <w:r w:rsidR="00FA4B0B" w:rsidRPr="00AD67F4">
              <w:rPr>
                <w:rFonts w:eastAsia="宋体" w:cs="Times New Roman"/>
                <w:noProof/>
                <w:webHidden/>
                <w:szCs w:val="24"/>
              </w:rPr>
              <w:fldChar w:fldCharType="end"/>
            </w:r>
          </w:hyperlink>
        </w:p>
        <w:p w14:paraId="36F33572" w14:textId="153167C1"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45" w:history="1">
            <w:r w:rsidR="00FA4B0B" w:rsidRPr="00AD67F4">
              <w:rPr>
                <w:rStyle w:val="aff2"/>
                <w:rFonts w:eastAsia="宋体" w:cs="Times New Roman"/>
                <w:noProof/>
                <w:szCs w:val="24"/>
              </w:rPr>
              <w:t xml:space="preserve">4.4  </w:t>
            </w:r>
            <w:r w:rsidR="00FA4B0B" w:rsidRPr="00AD67F4">
              <w:rPr>
                <w:rStyle w:val="aff2"/>
                <w:rFonts w:eastAsia="宋体" w:cs="Times New Roman"/>
                <w:noProof/>
                <w:szCs w:val="24"/>
              </w:rPr>
              <w:t>本章小结</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_Toc2706345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43</w:t>
            </w:r>
            <w:r w:rsidR="00FA4B0B" w:rsidRPr="00AD67F4">
              <w:rPr>
                <w:rFonts w:eastAsia="宋体" w:cs="Times New Roman"/>
                <w:noProof/>
                <w:webHidden/>
                <w:szCs w:val="24"/>
              </w:rPr>
              <w:fldChar w:fldCharType="end"/>
            </w:r>
          </w:hyperlink>
        </w:p>
        <w:p w14:paraId="2B562ED5" w14:textId="1FEFCF28" w:rsidR="00FA4B0B" w:rsidRPr="00AD67F4" w:rsidRDefault="00D31860" w:rsidP="00FA4B0B">
          <w:pPr>
            <w:pStyle w:val="11"/>
            <w:rPr>
              <w:rFonts w:eastAsia="宋体"/>
              <w:kern w:val="2"/>
            </w:rPr>
          </w:pPr>
          <w:hyperlink w:anchor="_Toc2706346" w:history="1">
            <w:r w:rsidR="00FA4B0B" w:rsidRPr="00AD67F4">
              <w:rPr>
                <w:rStyle w:val="aff2"/>
                <w:rFonts w:eastAsia="宋体"/>
              </w:rPr>
              <w:t>第五章</w:t>
            </w:r>
            <w:r w:rsidR="00FA4B0B" w:rsidRPr="00AD67F4">
              <w:rPr>
                <w:rStyle w:val="aff2"/>
                <w:rFonts w:eastAsia="宋体"/>
              </w:rPr>
              <w:t xml:space="preserve">  </w:t>
            </w:r>
            <w:r w:rsidR="00FA4B0B" w:rsidRPr="00AD67F4">
              <w:rPr>
                <w:rStyle w:val="aff2"/>
                <w:rFonts w:eastAsia="宋体"/>
              </w:rPr>
              <w:t>结论与建议</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_Toc2706346 \h </w:instrText>
            </w:r>
            <w:r w:rsidR="00FA4B0B" w:rsidRPr="00AD67F4">
              <w:rPr>
                <w:rFonts w:eastAsia="宋体"/>
                <w:webHidden/>
              </w:rPr>
            </w:r>
            <w:r w:rsidR="00FA4B0B" w:rsidRPr="00AD67F4">
              <w:rPr>
                <w:rFonts w:eastAsia="宋体"/>
                <w:webHidden/>
              </w:rPr>
              <w:fldChar w:fldCharType="separate"/>
            </w:r>
            <w:r w:rsidR="005D465E">
              <w:rPr>
                <w:rFonts w:eastAsia="宋体"/>
                <w:webHidden/>
              </w:rPr>
              <w:t>44</w:t>
            </w:r>
            <w:r w:rsidR="00FA4B0B" w:rsidRPr="00AD67F4">
              <w:rPr>
                <w:rFonts w:eastAsia="宋体"/>
                <w:webHidden/>
              </w:rPr>
              <w:fldChar w:fldCharType="end"/>
            </w:r>
          </w:hyperlink>
        </w:p>
        <w:p w14:paraId="244F61BF" w14:textId="470CF326"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47" w:history="1">
            <w:r w:rsidR="00FA4B0B" w:rsidRPr="00AD67F4">
              <w:rPr>
                <w:rStyle w:val="aff2"/>
                <w:rFonts w:eastAsia="宋体" w:cs="Times New Roman"/>
                <w:noProof/>
                <w:szCs w:val="24"/>
              </w:rPr>
              <w:t xml:space="preserve">5.1  </w:t>
            </w:r>
            <w:r w:rsidR="00FA4B0B" w:rsidRPr="00AD67F4">
              <w:rPr>
                <w:rStyle w:val="aff2"/>
                <w:rFonts w:eastAsia="宋体" w:cs="Times New Roman"/>
                <w:noProof/>
                <w:szCs w:val="24"/>
              </w:rPr>
              <w:t>粮食单产变化成因的讨论</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_Toc2706347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44</w:t>
            </w:r>
            <w:r w:rsidR="00FA4B0B" w:rsidRPr="00AD67F4">
              <w:rPr>
                <w:rFonts w:eastAsia="宋体" w:cs="Times New Roman"/>
                <w:noProof/>
                <w:webHidden/>
                <w:szCs w:val="24"/>
              </w:rPr>
              <w:fldChar w:fldCharType="end"/>
            </w:r>
          </w:hyperlink>
        </w:p>
        <w:p w14:paraId="146590FD" w14:textId="57AE2EC2"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48" w:history="1">
            <w:r w:rsidR="00FA4B0B" w:rsidRPr="00AD67F4">
              <w:rPr>
                <w:rStyle w:val="aff2"/>
                <w:rFonts w:eastAsia="宋体" w:cs="Times New Roman"/>
                <w:noProof/>
                <w:szCs w:val="24"/>
              </w:rPr>
              <w:t xml:space="preserve">5.2  </w:t>
            </w:r>
            <w:r w:rsidR="00FA4B0B" w:rsidRPr="00AD67F4">
              <w:rPr>
                <w:rStyle w:val="aff2"/>
                <w:rFonts w:eastAsia="宋体" w:cs="Times New Roman"/>
                <w:noProof/>
                <w:szCs w:val="24"/>
              </w:rPr>
              <w:t>研究结论</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_Toc2706348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45</w:t>
            </w:r>
            <w:r w:rsidR="00FA4B0B" w:rsidRPr="00AD67F4">
              <w:rPr>
                <w:rFonts w:eastAsia="宋体" w:cs="Times New Roman"/>
                <w:noProof/>
                <w:webHidden/>
                <w:szCs w:val="24"/>
              </w:rPr>
              <w:fldChar w:fldCharType="end"/>
            </w:r>
          </w:hyperlink>
        </w:p>
        <w:p w14:paraId="17780105" w14:textId="75C5DB91"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49" w:history="1">
            <w:r w:rsidR="00FA4B0B" w:rsidRPr="00AD67F4">
              <w:rPr>
                <w:rStyle w:val="aff2"/>
                <w:rFonts w:eastAsia="宋体" w:cs="Times New Roman"/>
                <w:noProof/>
                <w:szCs w:val="24"/>
              </w:rPr>
              <w:t xml:space="preserve">5.3  </w:t>
            </w:r>
            <w:r w:rsidR="00FA4B0B" w:rsidRPr="00AD67F4">
              <w:rPr>
                <w:rStyle w:val="aff2"/>
                <w:rFonts w:eastAsia="宋体" w:cs="Times New Roman"/>
                <w:noProof/>
                <w:szCs w:val="24"/>
              </w:rPr>
              <w:t>政策建议</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_Toc2706349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46</w:t>
            </w:r>
            <w:r w:rsidR="00FA4B0B" w:rsidRPr="00AD67F4">
              <w:rPr>
                <w:rFonts w:eastAsia="宋体" w:cs="Times New Roman"/>
                <w:noProof/>
                <w:webHidden/>
                <w:szCs w:val="24"/>
              </w:rPr>
              <w:fldChar w:fldCharType="end"/>
            </w:r>
          </w:hyperlink>
        </w:p>
        <w:p w14:paraId="71CBDEC0" w14:textId="0D19FDCE" w:rsidR="00FA4B0B" w:rsidRPr="00AD67F4" w:rsidRDefault="00D31860" w:rsidP="00FA4B0B">
          <w:pPr>
            <w:pStyle w:val="21"/>
            <w:tabs>
              <w:tab w:val="right" w:leader="dot" w:pos="8777"/>
            </w:tabs>
            <w:spacing w:after="0" w:line="400" w:lineRule="exact"/>
            <w:ind w:left="440"/>
            <w:rPr>
              <w:rFonts w:eastAsia="宋体" w:cs="Times New Roman"/>
              <w:noProof/>
              <w:kern w:val="2"/>
              <w:szCs w:val="24"/>
            </w:rPr>
          </w:pPr>
          <w:hyperlink w:anchor="_Toc2706350" w:history="1">
            <w:r w:rsidR="00FA4B0B" w:rsidRPr="00AD67F4">
              <w:rPr>
                <w:rStyle w:val="aff2"/>
                <w:rFonts w:eastAsia="宋体" w:cs="Times New Roman"/>
                <w:noProof/>
                <w:szCs w:val="24"/>
              </w:rPr>
              <w:t xml:space="preserve">5.4  </w:t>
            </w:r>
            <w:r w:rsidR="00FA4B0B" w:rsidRPr="00AD67F4">
              <w:rPr>
                <w:rStyle w:val="aff2"/>
                <w:rFonts w:eastAsia="宋体" w:cs="Times New Roman"/>
                <w:noProof/>
                <w:szCs w:val="24"/>
              </w:rPr>
              <w:t>可能的不足</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_Toc2706350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46</w:t>
            </w:r>
            <w:r w:rsidR="00FA4B0B" w:rsidRPr="00AD67F4">
              <w:rPr>
                <w:rFonts w:eastAsia="宋体" w:cs="Times New Roman"/>
                <w:noProof/>
                <w:webHidden/>
                <w:szCs w:val="24"/>
              </w:rPr>
              <w:fldChar w:fldCharType="end"/>
            </w:r>
          </w:hyperlink>
        </w:p>
        <w:p w14:paraId="352D65F6" w14:textId="2C792CDE" w:rsidR="00FA4B0B" w:rsidRPr="00AD67F4" w:rsidRDefault="00D31860" w:rsidP="00FA4B0B">
          <w:pPr>
            <w:pStyle w:val="11"/>
            <w:rPr>
              <w:rFonts w:eastAsia="宋体"/>
              <w:kern w:val="2"/>
            </w:rPr>
          </w:pPr>
          <w:hyperlink w:anchor="_Toc2706351" w:history="1">
            <w:r w:rsidR="00FA4B0B" w:rsidRPr="00AD67F4">
              <w:rPr>
                <w:rStyle w:val="aff2"/>
                <w:rFonts w:eastAsia="宋体"/>
              </w:rPr>
              <w:t>参考文献</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_Toc2706351 \h </w:instrText>
            </w:r>
            <w:r w:rsidR="00FA4B0B" w:rsidRPr="00AD67F4">
              <w:rPr>
                <w:rFonts w:eastAsia="宋体"/>
                <w:webHidden/>
              </w:rPr>
            </w:r>
            <w:r w:rsidR="00FA4B0B" w:rsidRPr="00AD67F4">
              <w:rPr>
                <w:rFonts w:eastAsia="宋体"/>
                <w:webHidden/>
              </w:rPr>
              <w:fldChar w:fldCharType="separate"/>
            </w:r>
            <w:r w:rsidR="005D465E">
              <w:rPr>
                <w:rFonts w:eastAsia="宋体"/>
                <w:webHidden/>
              </w:rPr>
              <w:t>47</w:t>
            </w:r>
            <w:r w:rsidR="00FA4B0B" w:rsidRPr="00AD67F4">
              <w:rPr>
                <w:rFonts w:eastAsia="宋体"/>
                <w:webHidden/>
              </w:rPr>
              <w:fldChar w:fldCharType="end"/>
            </w:r>
          </w:hyperlink>
        </w:p>
        <w:p w14:paraId="29AD4BBC" w14:textId="05677C71" w:rsidR="00FA4B0B" w:rsidRPr="00AD67F4" w:rsidRDefault="00D31860" w:rsidP="00FA4B0B">
          <w:pPr>
            <w:pStyle w:val="11"/>
            <w:rPr>
              <w:rFonts w:eastAsia="宋体"/>
              <w:kern w:val="2"/>
            </w:rPr>
          </w:pPr>
          <w:hyperlink w:anchor="_Toc2706352" w:history="1">
            <w:r w:rsidR="00FA4B0B" w:rsidRPr="00AD67F4">
              <w:rPr>
                <w:rStyle w:val="aff2"/>
                <w:rFonts w:eastAsia="宋体"/>
              </w:rPr>
              <w:t>致谢</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_Toc2706352 \h </w:instrText>
            </w:r>
            <w:r w:rsidR="00FA4B0B" w:rsidRPr="00AD67F4">
              <w:rPr>
                <w:rFonts w:eastAsia="宋体"/>
                <w:webHidden/>
              </w:rPr>
            </w:r>
            <w:r w:rsidR="00FA4B0B" w:rsidRPr="00AD67F4">
              <w:rPr>
                <w:rFonts w:eastAsia="宋体"/>
                <w:webHidden/>
              </w:rPr>
              <w:fldChar w:fldCharType="separate"/>
            </w:r>
            <w:r w:rsidR="005D465E">
              <w:rPr>
                <w:rFonts w:eastAsia="宋体"/>
                <w:webHidden/>
              </w:rPr>
              <w:t>51</w:t>
            </w:r>
            <w:r w:rsidR="00FA4B0B" w:rsidRPr="00AD67F4">
              <w:rPr>
                <w:rFonts w:eastAsia="宋体"/>
                <w:webHidden/>
              </w:rPr>
              <w:fldChar w:fldCharType="end"/>
            </w:r>
          </w:hyperlink>
        </w:p>
        <w:p w14:paraId="783F3C11" w14:textId="05E24A04" w:rsidR="00FA4B0B" w:rsidRPr="00AD67F4" w:rsidRDefault="00D31860" w:rsidP="00FA4B0B">
          <w:pPr>
            <w:pStyle w:val="11"/>
            <w:rPr>
              <w:rFonts w:eastAsia="宋体"/>
              <w:kern w:val="2"/>
            </w:rPr>
          </w:pPr>
          <w:hyperlink w:anchor="_Toc2706353" w:history="1">
            <w:r w:rsidR="00FA4B0B" w:rsidRPr="00AD67F4">
              <w:rPr>
                <w:rStyle w:val="aff2"/>
                <w:rFonts w:eastAsia="宋体"/>
              </w:rPr>
              <w:t>作者简介</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_Toc2706353 \h </w:instrText>
            </w:r>
            <w:r w:rsidR="00FA4B0B" w:rsidRPr="00AD67F4">
              <w:rPr>
                <w:rFonts w:eastAsia="宋体"/>
                <w:webHidden/>
              </w:rPr>
            </w:r>
            <w:r w:rsidR="00FA4B0B" w:rsidRPr="00AD67F4">
              <w:rPr>
                <w:rFonts w:eastAsia="宋体"/>
                <w:webHidden/>
              </w:rPr>
              <w:fldChar w:fldCharType="separate"/>
            </w:r>
            <w:r w:rsidR="005D465E">
              <w:rPr>
                <w:rFonts w:eastAsia="宋体"/>
                <w:webHidden/>
              </w:rPr>
              <w:t>52</w:t>
            </w:r>
            <w:r w:rsidR="00FA4B0B" w:rsidRPr="00AD67F4">
              <w:rPr>
                <w:rFonts w:eastAsia="宋体"/>
                <w:webHidden/>
              </w:rPr>
              <w:fldChar w:fldCharType="end"/>
            </w:r>
          </w:hyperlink>
        </w:p>
        <w:p w14:paraId="4D4925A0" w14:textId="35B21E21" w:rsidR="00D44CAA" w:rsidRPr="00E479C8" w:rsidRDefault="00017D1E" w:rsidP="00E479C8">
          <w:pPr>
            <w:pStyle w:val="11"/>
            <w:rPr>
              <w:rFonts w:asciiTheme="minorEastAsia" w:hAnsiTheme="minorEastAsia"/>
              <w:lang w:val="zh-CN"/>
            </w:rPr>
            <w:sectPr w:rsidR="00D44CAA" w:rsidRPr="00E479C8" w:rsidSect="00D44CAA">
              <w:footerReference w:type="default" r:id="rId24"/>
              <w:pgSz w:w="11906" w:h="16838" w:code="9"/>
              <w:pgMar w:top="1701" w:right="1418" w:bottom="1418" w:left="1701" w:header="1304" w:footer="1020" w:gutter="0"/>
              <w:pgNumType w:fmt="upperRoman" w:start="2"/>
              <w:cols w:space="425"/>
              <w:docGrid w:type="lines" w:linePitch="326"/>
            </w:sectPr>
          </w:pPr>
          <w:r w:rsidRPr="00AD67F4">
            <w:rPr>
              <w:rFonts w:eastAsia="宋体"/>
              <w:lang w:val="zh-CN"/>
            </w:rPr>
            <w:fldChar w:fldCharType="end"/>
          </w:r>
        </w:p>
      </w:sdtContent>
    </w:sdt>
    <w:p w14:paraId="33B3E23C" w14:textId="77777777" w:rsidR="00E479C8" w:rsidRPr="00E479C8" w:rsidRDefault="00E479C8" w:rsidP="00E479C8">
      <w:pPr>
        <w:rPr>
          <w:rFonts w:eastAsia="黑体"/>
          <w:sz w:val="32"/>
          <w:szCs w:val="32"/>
        </w:rPr>
      </w:pPr>
      <w:bookmarkStart w:id="13" w:name="_Toc2706325"/>
    </w:p>
    <w:p w14:paraId="31462C38" w14:textId="77777777" w:rsidR="00E479C8" w:rsidRPr="00E479C8" w:rsidRDefault="00E479C8" w:rsidP="00E479C8">
      <w:pPr>
        <w:rPr>
          <w:rFonts w:eastAsia="黑体"/>
          <w:sz w:val="32"/>
          <w:szCs w:val="32"/>
        </w:rPr>
      </w:pPr>
    </w:p>
    <w:p w14:paraId="6AADF917" w14:textId="77777777" w:rsidR="00E479C8" w:rsidRPr="00E479C8" w:rsidRDefault="00E479C8" w:rsidP="00E479C8">
      <w:pPr>
        <w:rPr>
          <w:rFonts w:eastAsia="黑体"/>
          <w:sz w:val="32"/>
          <w:szCs w:val="32"/>
        </w:rPr>
      </w:pPr>
    </w:p>
    <w:p w14:paraId="5913C609" w14:textId="77777777" w:rsidR="00E479C8" w:rsidRPr="00E479C8" w:rsidRDefault="00E479C8" w:rsidP="00E479C8">
      <w:pPr>
        <w:rPr>
          <w:rFonts w:eastAsia="黑体"/>
          <w:sz w:val="32"/>
          <w:szCs w:val="32"/>
        </w:rPr>
      </w:pPr>
    </w:p>
    <w:p w14:paraId="52E10E68" w14:textId="77777777" w:rsidR="00E479C8" w:rsidRPr="00E479C8" w:rsidRDefault="00E479C8" w:rsidP="00E479C8">
      <w:pPr>
        <w:rPr>
          <w:rFonts w:eastAsia="黑体"/>
          <w:sz w:val="32"/>
          <w:szCs w:val="32"/>
        </w:rPr>
      </w:pPr>
    </w:p>
    <w:p w14:paraId="5986F03A" w14:textId="77777777" w:rsidR="00E479C8" w:rsidRPr="00E479C8" w:rsidRDefault="00E479C8" w:rsidP="00E479C8">
      <w:pPr>
        <w:rPr>
          <w:rFonts w:eastAsia="黑体"/>
          <w:sz w:val="32"/>
          <w:szCs w:val="32"/>
        </w:rPr>
      </w:pPr>
    </w:p>
    <w:p w14:paraId="1DAA1971" w14:textId="77777777" w:rsidR="00E479C8" w:rsidRPr="00E479C8" w:rsidRDefault="00E479C8" w:rsidP="00E479C8">
      <w:pPr>
        <w:rPr>
          <w:rFonts w:eastAsia="黑体"/>
          <w:sz w:val="32"/>
          <w:szCs w:val="32"/>
        </w:rPr>
      </w:pPr>
    </w:p>
    <w:p w14:paraId="6240F8B6" w14:textId="77777777" w:rsidR="00E479C8" w:rsidRPr="00E479C8" w:rsidRDefault="00E479C8" w:rsidP="00E479C8">
      <w:pPr>
        <w:rPr>
          <w:rFonts w:eastAsia="黑体"/>
          <w:sz w:val="32"/>
          <w:szCs w:val="32"/>
        </w:rPr>
      </w:pPr>
    </w:p>
    <w:p w14:paraId="1481A0C3" w14:textId="77777777" w:rsidR="00E479C8" w:rsidRPr="00E479C8" w:rsidRDefault="00E479C8" w:rsidP="00E479C8">
      <w:pPr>
        <w:rPr>
          <w:rFonts w:eastAsia="黑体"/>
          <w:sz w:val="32"/>
          <w:szCs w:val="32"/>
        </w:rPr>
      </w:pPr>
    </w:p>
    <w:p w14:paraId="5F2B5221" w14:textId="77777777" w:rsidR="00E479C8" w:rsidRPr="00E479C8" w:rsidRDefault="00E479C8" w:rsidP="00E479C8">
      <w:pPr>
        <w:rPr>
          <w:rFonts w:eastAsia="黑体"/>
          <w:sz w:val="32"/>
          <w:szCs w:val="32"/>
        </w:rPr>
      </w:pPr>
    </w:p>
    <w:p w14:paraId="7C323F8F" w14:textId="77777777" w:rsidR="00E479C8" w:rsidRPr="00E479C8" w:rsidRDefault="00E479C8" w:rsidP="00E479C8">
      <w:pPr>
        <w:rPr>
          <w:rFonts w:eastAsia="黑体"/>
          <w:sz w:val="32"/>
          <w:szCs w:val="32"/>
        </w:rPr>
      </w:pPr>
    </w:p>
    <w:p w14:paraId="2C3BC0D1" w14:textId="77777777" w:rsidR="00E479C8" w:rsidRPr="00E479C8" w:rsidRDefault="00E479C8" w:rsidP="00E479C8">
      <w:pPr>
        <w:jc w:val="center"/>
        <w:rPr>
          <w:rFonts w:eastAsia="黑体"/>
          <w:sz w:val="32"/>
          <w:szCs w:val="32"/>
        </w:rPr>
      </w:pPr>
    </w:p>
    <w:p w14:paraId="201C318F" w14:textId="77777777" w:rsidR="00E479C8" w:rsidRPr="00E479C8" w:rsidRDefault="00E479C8" w:rsidP="00E479C8">
      <w:pPr>
        <w:rPr>
          <w:rFonts w:eastAsia="黑体"/>
          <w:sz w:val="32"/>
          <w:szCs w:val="32"/>
        </w:rPr>
      </w:pPr>
    </w:p>
    <w:p w14:paraId="1EEEE3CB" w14:textId="77777777" w:rsidR="00E479C8" w:rsidRPr="00E479C8" w:rsidRDefault="00E479C8" w:rsidP="00E479C8">
      <w:pPr>
        <w:rPr>
          <w:rFonts w:eastAsia="黑体"/>
          <w:sz w:val="32"/>
          <w:szCs w:val="32"/>
        </w:rPr>
      </w:pPr>
    </w:p>
    <w:p w14:paraId="6943A38B" w14:textId="77777777" w:rsidR="00E479C8" w:rsidRPr="00E479C8" w:rsidRDefault="00E479C8" w:rsidP="00E479C8">
      <w:pPr>
        <w:rPr>
          <w:rFonts w:eastAsia="黑体"/>
          <w:sz w:val="32"/>
          <w:szCs w:val="32"/>
        </w:rPr>
      </w:pPr>
    </w:p>
    <w:p w14:paraId="2B2588B0" w14:textId="77777777" w:rsidR="00E479C8" w:rsidRPr="00E479C8" w:rsidRDefault="00E479C8" w:rsidP="00E479C8">
      <w:pPr>
        <w:rPr>
          <w:rFonts w:eastAsia="黑体"/>
          <w:sz w:val="32"/>
          <w:szCs w:val="32"/>
        </w:rPr>
      </w:pPr>
    </w:p>
    <w:p w14:paraId="5F996041" w14:textId="62E5F644" w:rsidR="00E479C8" w:rsidRPr="00E479C8" w:rsidRDefault="00E479C8" w:rsidP="00E479C8">
      <w:pPr>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r>
        <w:rPr>
          <w:rFonts w:eastAsia="黑体" w:hint="eastAsia"/>
          <w:sz w:val="32"/>
          <w:szCs w:val="32"/>
        </w:rPr>
        <w:lastRenderedPageBreak/>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3"/>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4" w:name="_Toc2706326"/>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4"/>
    </w:p>
    <w:p w14:paraId="4D4886D3" w14:textId="0BF3E71F"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w:t>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3</w:t>
      </w:r>
      <w:r w:rsidR="00A833AD">
        <w:rPr>
          <w:rFonts w:ascii="Times New Roman" w:hAnsi="Times New Roman" w:cs="Times New Roman"/>
          <w:color w:val="080000"/>
          <w:sz w:val="24"/>
          <w:szCs w:val="24"/>
          <w:vertAlign w:val="superscript"/>
        </w:rPr>
        <w:t>]</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w:t>
      </w:r>
      <w:r w:rsidR="00A833AD">
        <w:rPr>
          <w:rFonts w:ascii="Times New Roman" w:hAnsi="Times New Roman" w:cs="Times New Roman"/>
          <w:color w:val="080000"/>
          <w:sz w:val="24"/>
          <w:szCs w:val="24"/>
          <w:vertAlign w:val="superscript"/>
        </w:rPr>
        <w:t>]</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3925C6">
        <w:rPr>
          <w:rFonts w:ascii="Times New Roman" w:hAnsi="Times New Roman" w:cs="Times New Roman" w:hint="eastAsia"/>
          <w:sz w:val="24"/>
          <w:szCs w:val="24"/>
        </w:rPr>
        <w:t>成为了农经学界</w:t>
      </w:r>
      <w:r w:rsidR="0094126B">
        <w:rPr>
          <w:rFonts w:ascii="Times New Roman" w:hAnsi="Times New Roman" w:cs="Times New Roman" w:hint="eastAsia"/>
          <w:sz w:val="24"/>
          <w:szCs w:val="24"/>
        </w:rPr>
        <w:t>的</w:t>
      </w:r>
      <w:r w:rsidR="00AF5E84">
        <w:rPr>
          <w:rFonts w:ascii="Times New Roman" w:hAnsi="Times New Roman" w:cs="Times New Roman" w:hint="eastAsia"/>
          <w:sz w:val="24"/>
          <w:szCs w:val="24"/>
        </w:rPr>
        <w:t>经典疑难问题</w:t>
      </w:r>
      <w:r w:rsidRPr="00AF35D8">
        <w:rPr>
          <w:rFonts w:ascii="Times New Roman" w:hAnsi="Times New Roman" w:cs="Times New Roman"/>
          <w:sz w:val="24"/>
          <w:szCs w:val="24"/>
        </w:rPr>
        <w:t>。</w:t>
      </w:r>
    </w:p>
    <w:p w14:paraId="4C905E36" w14:textId="5653B6EF" w:rsidR="00167FED"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5</w:t>
      </w:r>
      <w:r w:rsidR="00A833AD">
        <w:rPr>
          <w:rFonts w:ascii="Times New Roman" w:hAnsi="Times New Roman" w:cs="Times New Roman"/>
          <w:color w:val="080000"/>
          <w:sz w:val="24"/>
          <w:szCs w:val="24"/>
          <w:vertAlign w:val="superscript"/>
        </w:rPr>
        <w:t>]</w:t>
      </w:r>
      <w:r w:rsidR="00326022">
        <w:rPr>
          <w:rFonts w:ascii="Times New Roman" w:hAnsi="Times New Roman" w:cs="Times New Roman"/>
          <w:sz w:val="24"/>
          <w:szCs w:val="24"/>
        </w:rPr>
        <w:fldChar w:fldCharType="end"/>
      </w:r>
      <w:r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3A32998" w14:textId="3669803B" w:rsidR="005D0362" w:rsidRPr="00980C9E" w:rsidRDefault="00167FED" w:rsidP="000C68E8">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6</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7</w:t>
      </w:r>
      <w:r w:rsidR="00A833AD">
        <w:rPr>
          <w:rFonts w:ascii="Times New Roman" w:hAnsi="Times New Roman" w:cs="Times New Roman"/>
          <w:color w:val="080000"/>
          <w:sz w:val="24"/>
          <w:szCs w:val="24"/>
          <w:vertAlign w:val="superscript"/>
        </w:rPr>
        <w:t>]</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w:t>
      </w:r>
      <w:r w:rsidR="0072278A">
        <w:rPr>
          <w:rFonts w:ascii="Times New Roman" w:hAnsi="Times New Roman" w:cs="Times New Roman" w:hint="eastAsia"/>
          <w:sz w:val="24"/>
          <w:szCs w:val="24"/>
        </w:rPr>
        <w:lastRenderedPageBreak/>
        <w:t>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64FD25AF" w14:textId="127ADCA5" w:rsidR="005146F6" w:rsidRDefault="00AF171A" w:rsidP="00C5346D">
      <w:pPr>
        <w:keepNext/>
        <w:spacing w:after="0" w:line="240" w:lineRule="auto"/>
        <w:jc w:val="center"/>
        <w:rPr>
          <w:rFonts w:ascii="Times New Roman" w:hAnsi="Times New Roman" w:cs="Times New Roman"/>
          <w:sz w:val="24"/>
          <w:szCs w:val="24"/>
        </w:rPr>
      </w:pPr>
      <w:r>
        <w:rPr>
          <w:noProof/>
        </w:rPr>
        <w:drawing>
          <wp:inline distT="0" distB="0" distL="0" distR="0" wp14:anchorId="5EA0B349" wp14:editId="57A92926">
            <wp:extent cx="4572000" cy="2714625"/>
            <wp:effectExtent l="0" t="0" r="0" b="0"/>
            <wp:docPr id="39" name="图表 39">
              <a:extLst xmlns:a="http://schemas.openxmlformats.org/drawingml/2006/main">
                <a:ext uri="{FF2B5EF4-FFF2-40B4-BE49-F238E27FC236}">
                  <a16:creationId xmlns:a16="http://schemas.microsoft.com/office/drawing/2014/main" id="{40CC6D8E-8594-4CCE-80FB-21721787B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53D9D9EF" w:rsidR="0008658A" w:rsidRPr="00C91889" w:rsidRDefault="0008658A" w:rsidP="00C91889">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5D465E">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C91889">
      <w:pPr>
        <w:spacing w:afterLines="100" w:after="326"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51B5A696" w:rsidR="0070651B" w:rsidRDefault="0070651B"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E072BD">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8</w:t>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18</w:t>
      </w:r>
      <w:r w:rsidR="00A833AD">
        <w:rPr>
          <w:rFonts w:ascii="Times New Roman" w:hAnsi="Times New Roman" w:cs="Times New Roman"/>
          <w:color w:val="080000"/>
          <w:sz w:val="24"/>
          <w:szCs w:val="24"/>
          <w:vertAlign w:val="superscript"/>
        </w:rPr>
        <w:t>]</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19</w:t>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23</w:t>
      </w:r>
      <w:r w:rsidR="00A833AD">
        <w:rPr>
          <w:rFonts w:ascii="Times New Roman" w:hAnsi="Times New Roman" w:cs="Times New Roman"/>
          <w:color w:val="080000"/>
          <w:sz w:val="24"/>
          <w:szCs w:val="24"/>
          <w:vertAlign w:val="superscript"/>
        </w:rPr>
        <w:t>]</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130F3D">
        <w:rPr>
          <w:rFonts w:ascii="Times New Roman" w:hAnsi="Times New Roman" w:cs="Times New Roman" w:hint="eastAsia"/>
          <w:sz w:val="24"/>
          <w:szCs w:val="24"/>
        </w:rPr>
        <w:t>不同规模范围内的变化相结合</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24</w:t>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27</w:t>
      </w:r>
      <w:r w:rsidR="00A833AD">
        <w:rPr>
          <w:rFonts w:ascii="Times New Roman" w:hAnsi="Times New Roman" w:cs="Times New Roman"/>
          <w:color w:val="080000"/>
          <w:sz w:val="24"/>
          <w:szCs w:val="24"/>
          <w:vertAlign w:val="superscript"/>
        </w:rPr>
        <w:t>]</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w:t>
      </w:r>
      <w:r w:rsidRPr="00AF35D8">
        <w:rPr>
          <w:rFonts w:ascii="Times New Roman" w:hAnsi="Times New Roman" w:cs="Times New Roman"/>
          <w:sz w:val="24"/>
          <w:szCs w:val="24"/>
        </w:rPr>
        <w:lastRenderedPageBreak/>
        <w:t>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3D48C983"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8F6D6A">
        <w:rPr>
          <w:rFonts w:ascii="Times New Roman" w:hAnsi="Times New Roman" w:cs="Times New Roman" w:hint="eastAsia"/>
          <w:sz w:val="24"/>
          <w:szCs w:val="24"/>
        </w:rPr>
        <w:t>回归中没有提出种植制度</w:t>
      </w:r>
      <w:r w:rsidR="008F6D6A">
        <w:rPr>
          <w:rFonts w:ascii="Times New Roman" w:hAnsi="Times New Roman" w:cs="Times New Roman" w:hint="eastAsia"/>
          <w:sz w:val="24"/>
          <w:szCs w:val="24"/>
        </w:rPr>
        <w:t>/</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5" w:name="_Toc2706327"/>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5"/>
    </w:p>
    <w:p w14:paraId="2B23ED91" w14:textId="0A64F36E"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w:t>
      </w:r>
      <w:r w:rsidR="00EE6BE6">
        <w:rPr>
          <w:rFonts w:ascii="Times New Roman" w:hAnsi="Times New Roman" w:cs="Times New Roman" w:hint="eastAsia"/>
          <w:sz w:val="24"/>
          <w:szCs w:val="24"/>
        </w:rPr>
        <w:lastRenderedPageBreak/>
        <w:t>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54C3D745" w:rsidR="00366183" w:rsidRPr="00AF35D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082286">
        <w:rPr>
          <w:rFonts w:ascii="Times New Roman" w:hAnsi="Times New Roman" w:cs="Times New Roman" w:hint="eastAsia"/>
          <w:sz w:val="24"/>
          <w:szCs w:val="24"/>
        </w:rPr>
        <w:t>三</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082286">
        <w:rPr>
          <w:rFonts w:ascii="Times New Roman" w:hAnsi="Times New Roman" w:cs="Times New Roman" w:hint="eastAsia"/>
          <w:sz w:val="24"/>
          <w:szCs w:val="24"/>
        </w:rPr>
        <w:t>理论基础与样本描述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掌握生产函数的特点，认识</w:t>
      </w:r>
      <w:r w:rsidR="009B5A7C">
        <w:rPr>
          <w:rFonts w:ascii="Times New Roman" w:hAnsi="Times New Roman" w:cs="Times New Roman" w:hint="eastAsia"/>
          <w:sz w:val="24"/>
          <w:szCs w:val="24"/>
        </w:rPr>
        <w:t>理论条件下</w:t>
      </w:r>
      <w:r w:rsidR="004E5F27">
        <w:rPr>
          <w:rFonts w:ascii="Times New Roman" w:hAnsi="Times New Roman" w:cs="Times New Roman" w:hint="eastAsia"/>
          <w:sz w:val="24"/>
          <w:szCs w:val="24"/>
        </w:rPr>
        <w:t>农业生产</w:t>
      </w:r>
      <w:r w:rsidR="009B5A7C">
        <w:rPr>
          <w:rFonts w:ascii="Times New Roman" w:hAnsi="Times New Roman" w:cs="Times New Roman" w:hint="eastAsia"/>
          <w:sz w:val="24"/>
          <w:szCs w:val="24"/>
        </w:rPr>
        <w:t>的</w:t>
      </w:r>
      <w:r w:rsidR="004E5F27">
        <w:rPr>
          <w:rFonts w:ascii="Times New Roman" w:hAnsi="Times New Roman" w:cs="Times New Roman" w:hint="eastAsia"/>
          <w:sz w:val="24"/>
          <w:szCs w:val="24"/>
        </w:rPr>
        <w:t>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50659874"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3A75FC">
        <w:rPr>
          <w:rFonts w:ascii="Times New Roman" w:hAnsi="Times New Roman" w:cs="Times New Roman" w:hint="eastAsia"/>
          <w:sz w:val="24"/>
          <w:szCs w:val="24"/>
        </w:rPr>
        <w:t>四</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A63FDE">
        <w:rPr>
          <w:rFonts w:ascii="Times New Roman" w:hAnsi="Times New Roman" w:cs="Times New Roman" w:hint="eastAsia"/>
          <w:sz w:val="24"/>
          <w:szCs w:val="24"/>
        </w:rPr>
        <w:t>土地生产率</w:t>
      </w:r>
      <w:r w:rsidRPr="00AF35D8">
        <w:rPr>
          <w:rFonts w:ascii="Times New Roman" w:hAnsi="Times New Roman" w:cs="Times New Roman" w:hint="eastAsia"/>
          <w:sz w:val="24"/>
          <w:szCs w:val="24"/>
        </w:rPr>
        <w:t>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A63FDE">
        <w:rPr>
          <w:rFonts w:ascii="Times New Roman" w:hAnsi="Times New Roman" w:cs="Times New Roman" w:hint="eastAsia"/>
          <w:sz w:val="24"/>
          <w:szCs w:val="24"/>
        </w:rPr>
        <w:t>土地生产率</w:t>
      </w:r>
      <w:r w:rsidR="00FE2AA0">
        <w:rPr>
          <w:rFonts w:ascii="Times New Roman" w:hAnsi="Times New Roman" w:cs="Times New Roman" w:hint="eastAsia"/>
          <w:sz w:val="24"/>
          <w:szCs w:val="24"/>
        </w:rPr>
        <w:t>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w:t>
      </w:r>
      <w:r w:rsidR="00764F13" w:rsidRPr="00102E68">
        <w:rPr>
          <w:rFonts w:ascii="Times New Roman" w:hAnsi="Times New Roman" w:cs="Times New Roman" w:hint="eastAsia"/>
          <w:sz w:val="24"/>
          <w:szCs w:val="24"/>
        </w:rPr>
        <w:t>成</w:t>
      </w:r>
      <w:r w:rsidR="00675A27" w:rsidRPr="00102E68">
        <w:rPr>
          <w:rFonts w:ascii="Times New Roman" w:hAnsi="Times New Roman" w:cs="Times New Roman" w:hint="eastAsia"/>
          <w:sz w:val="24"/>
          <w:szCs w:val="24"/>
        </w:rPr>
        <w:t>的</w:t>
      </w:r>
      <w:r w:rsidR="00764F13" w:rsidRPr="00102E68">
        <w:rPr>
          <w:rFonts w:ascii="Times New Roman" w:hAnsi="Times New Roman" w:cs="Times New Roman" w:hint="eastAsia"/>
          <w:sz w:val="24"/>
          <w:szCs w:val="24"/>
        </w:rPr>
        <w:t>原因</w:t>
      </w:r>
      <w:r w:rsidR="00FE2AA0" w:rsidRPr="00102E68">
        <w:rPr>
          <w:rFonts w:ascii="Times New Roman" w:hAnsi="Times New Roman" w:cs="Times New Roman" w:hint="eastAsia"/>
          <w:sz w:val="24"/>
          <w:szCs w:val="24"/>
        </w:rPr>
        <w:t>。</w:t>
      </w:r>
    </w:p>
    <w:p w14:paraId="52722B33" w14:textId="3DE736F5"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102E68">
        <w:rPr>
          <w:rFonts w:ascii="Times New Roman" w:hAnsi="Times New Roman" w:cs="Times New Roman" w:hint="eastAsia"/>
          <w:sz w:val="24"/>
          <w:szCs w:val="24"/>
        </w:rPr>
        <w:t>第</w:t>
      </w:r>
      <w:r w:rsidR="00675A27" w:rsidRPr="00102E68">
        <w:rPr>
          <w:rFonts w:ascii="Times New Roman" w:hAnsi="Times New Roman" w:cs="Times New Roman" w:hint="eastAsia"/>
          <w:sz w:val="24"/>
          <w:szCs w:val="24"/>
        </w:rPr>
        <w:t>五</w:t>
      </w:r>
      <w:r w:rsidRPr="00102E6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Pr="00102E68">
        <w:rPr>
          <w:rFonts w:ascii="Times New Roman" w:hAnsi="Times New Roman" w:cs="Times New Roman" w:hint="eastAsia"/>
          <w:sz w:val="24"/>
          <w:szCs w:val="24"/>
        </w:rPr>
        <w:t>结论与建议。</w:t>
      </w:r>
      <w:r w:rsidR="00AC4DC2" w:rsidRPr="00102E68">
        <w:rPr>
          <w:rFonts w:ascii="Times New Roman" w:hAnsi="Times New Roman" w:cs="Times New Roman" w:hint="eastAsia"/>
          <w:sz w:val="24"/>
          <w:szCs w:val="24"/>
        </w:rPr>
        <w:t>在</w:t>
      </w:r>
      <w:r w:rsidR="00675A27" w:rsidRPr="00102E68">
        <w:rPr>
          <w:rFonts w:ascii="Times New Roman" w:hAnsi="Times New Roman" w:cs="Times New Roman" w:hint="eastAsia"/>
          <w:sz w:val="24"/>
          <w:szCs w:val="24"/>
        </w:rPr>
        <w:t>理论和</w:t>
      </w:r>
      <w:r w:rsidR="008C6694" w:rsidRPr="00102E68">
        <w:rPr>
          <w:rFonts w:ascii="Times New Roman" w:hAnsi="Times New Roman" w:cs="Times New Roman" w:hint="eastAsia"/>
          <w:sz w:val="24"/>
          <w:szCs w:val="24"/>
        </w:rPr>
        <w:t>实证</w:t>
      </w:r>
      <w:r w:rsidR="00AC4DC2" w:rsidRPr="00102E68">
        <w:rPr>
          <w:rFonts w:ascii="Times New Roman" w:hAnsi="Times New Roman" w:cs="Times New Roman" w:hint="eastAsia"/>
          <w:sz w:val="24"/>
          <w:szCs w:val="24"/>
        </w:rPr>
        <w:t>分析的基础上，总结不同规模之间农户投入水平和要素产出弹性的差异</w:t>
      </w:r>
      <w:r w:rsidR="003B4C50" w:rsidRPr="00102E68">
        <w:rPr>
          <w:rFonts w:ascii="Times New Roman" w:hAnsi="Times New Roman" w:cs="Times New Roman" w:hint="eastAsia"/>
          <w:sz w:val="24"/>
          <w:szCs w:val="24"/>
        </w:rPr>
        <w:t>和变化趋势</w:t>
      </w:r>
      <w:r w:rsidR="00AC4DC2" w:rsidRPr="00102E68">
        <w:rPr>
          <w:rFonts w:ascii="Times New Roman" w:hAnsi="Times New Roman" w:cs="Times New Roman" w:hint="eastAsia"/>
          <w:sz w:val="24"/>
          <w:szCs w:val="24"/>
        </w:rPr>
        <w:t>，</w:t>
      </w:r>
      <w:r w:rsidR="003B4C50" w:rsidRPr="00102E68">
        <w:rPr>
          <w:rFonts w:ascii="Times New Roman" w:hAnsi="Times New Roman" w:cs="Times New Roman" w:hint="eastAsia"/>
          <w:sz w:val="24"/>
          <w:szCs w:val="24"/>
        </w:rPr>
        <w:t>土地生产率与规模关系的形成原因</w:t>
      </w:r>
      <w:r w:rsidR="00AC4DC2" w:rsidRPr="00102E68">
        <w:rPr>
          <w:rFonts w:ascii="Times New Roman" w:hAnsi="Times New Roman" w:cs="Times New Roman" w:hint="eastAsia"/>
          <w:sz w:val="24"/>
          <w:szCs w:val="24"/>
        </w:rPr>
        <w:t>。在分析结果的基础上，提出</w:t>
      </w:r>
      <w:r w:rsidR="00E623ED" w:rsidRPr="00102E68">
        <w:rPr>
          <w:rFonts w:ascii="Times New Roman" w:hAnsi="Times New Roman" w:cs="Times New Roman" w:hint="eastAsia"/>
          <w:sz w:val="24"/>
          <w:szCs w:val="24"/>
        </w:rPr>
        <w:t>政府</w:t>
      </w:r>
      <w:r w:rsidR="00AC4DC2" w:rsidRPr="00102E68">
        <w:rPr>
          <w:rFonts w:ascii="Times New Roman" w:hAnsi="Times New Roman" w:cs="Times New Roman" w:hint="eastAsia"/>
          <w:sz w:val="24"/>
          <w:szCs w:val="24"/>
        </w:rPr>
        <w:t>应关注农业人力资源培训</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应推动玉米种植区机械化提高，</w:t>
      </w:r>
      <w:r w:rsidR="00D21531" w:rsidRPr="00102E68">
        <w:rPr>
          <w:rFonts w:ascii="Times New Roman" w:hAnsi="Times New Roman" w:cs="Times New Roman"/>
          <w:sz w:val="24"/>
          <w:szCs w:val="24"/>
        </w:rPr>
        <w:t>推动</w:t>
      </w:r>
      <w:r w:rsidR="00D21531" w:rsidRPr="00102E68">
        <w:rPr>
          <w:rFonts w:ascii="Times New Roman" w:hAnsi="Times New Roman" w:cs="Times New Roman" w:hint="eastAsia"/>
          <w:sz w:val="24"/>
          <w:szCs w:val="24"/>
        </w:rPr>
        <w:t>和</w:t>
      </w:r>
      <w:r w:rsidR="00012A4C">
        <w:rPr>
          <w:rFonts w:ascii="Times New Roman" w:hAnsi="Times New Roman" w:cs="Times New Roman" w:hint="eastAsia"/>
          <w:sz w:val="24"/>
          <w:szCs w:val="24"/>
        </w:rPr>
        <w:t>稻谷</w:t>
      </w:r>
      <w:r w:rsidR="00D21531" w:rsidRPr="00102E68">
        <w:rPr>
          <w:rFonts w:ascii="Times New Roman" w:hAnsi="Times New Roman" w:cs="Times New Roman" w:hint="eastAsia"/>
          <w:sz w:val="24"/>
          <w:szCs w:val="24"/>
        </w:rPr>
        <w:t>种植区机械技术的变革</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加快土地确权进度，</w:t>
      </w:r>
      <w:r w:rsidR="00AC4DC2" w:rsidRPr="00102E68">
        <w:rPr>
          <w:rFonts w:ascii="Times New Roman" w:hAnsi="Times New Roman" w:cs="Times New Roman" w:hint="eastAsia"/>
          <w:sz w:val="24"/>
          <w:szCs w:val="24"/>
        </w:rPr>
        <w:t>为农户灵活调整土地经营规模分配创造良好条件</w:t>
      </w:r>
      <w:r w:rsidR="009A21B0" w:rsidRPr="00102E68">
        <w:rPr>
          <w:rFonts w:ascii="Times New Roman" w:hAnsi="Times New Roman" w:cs="Times New Roman" w:hint="eastAsia"/>
          <w:sz w:val="24"/>
          <w:szCs w:val="24"/>
        </w:rPr>
        <w:t>，为小农户</w:t>
      </w:r>
      <w:r w:rsidR="00B5327D" w:rsidRPr="00102E68">
        <w:rPr>
          <w:rFonts w:ascii="Times New Roman" w:hAnsi="Times New Roman" w:cs="Times New Roman" w:hint="eastAsia"/>
          <w:sz w:val="24"/>
          <w:szCs w:val="24"/>
        </w:rPr>
        <w:t>配置农业机械</w:t>
      </w:r>
      <w:r w:rsidR="009A21B0" w:rsidRPr="00102E68">
        <w:rPr>
          <w:rFonts w:ascii="Times New Roman" w:hAnsi="Times New Roman" w:cs="Times New Roman" w:hint="eastAsia"/>
          <w:sz w:val="24"/>
          <w:szCs w:val="24"/>
        </w:rPr>
        <w:t>提供更多的支持</w:t>
      </w:r>
      <w:r w:rsidR="00AC4DC2" w:rsidRPr="00102E68">
        <w:rPr>
          <w:rFonts w:ascii="Times New Roman" w:hAnsi="Times New Roman" w:cs="Times New Roman" w:hint="eastAsia"/>
          <w:sz w:val="24"/>
          <w:szCs w:val="24"/>
        </w:rPr>
        <w:t>。</w:t>
      </w:r>
    </w:p>
    <w:p w14:paraId="760DB219" w14:textId="28A51621" w:rsidR="009228A1" w:rsidRDefault="009228A1" w:rsidP="00F00280">
      <w:pPr>
        <w:spacing w:beforeLines="100" w:before="326" w:afterLines="100" w:after="326" w:line="400" w:lineRule="exact"/>
        <w:outlineLvl w:val="1"/>
        <w:rPr>
          <w:rFonts w:ascii="Times New Roman" w:eastAsia="黑体" w:hAnsi="Times New Roman" w:cs="Times New Roman"/>
          <w:sz w:val="28"/>
          <w:szCs w:val="28"/>
        </w:rPr>
      </w:pPr>
      <w:bookmarkStart w:id="16" w:name="_Toc2706328"/>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6"/>
    </w:p>
    <w:p w14:paraId="228329A8" w14:textId="45881F85"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0069649A">
        <w:rPr>
          <w:rFonts w:ascii="Times New Roman" w:hAnsi="Times New Roman" w:cs="Times New Roman" w:hint="eastAsia"/>
          <w:sz w:val="24"/>
          <w:szCs w:val="24"/>
        </w:rPr>
        <w:t>农业农村部农村经济研究中心全国农村固定观察点、</w:t>
      </w:r>
      <w:r w:rsidR="0069649A">
        <w:rPr>
          <w:rFonts w:ascii="Times New Roman" w:hAnsi="Times New Roman" w:cs="Times New Roman"/>
          <w:sz w:val="24"/>
          <w:szCs w:val="24"/>
        </w:rPr>
        <w:t>国家</w:t>
      </w:r>
      <w:r w:rsidR="0069649A">
        <w:rPr>
          <w:rFonts w:ascii="Times New Roman" w:hAnsi="Times New Roman" w:cs="Times New Roman" w:hint="eastAsia"/>
          <w:sz w:val="24"/>
          <w:szCs w:val="24"/>
        </w:rPr>
        <w:t>统计局和中国科学院资源环境科学数据中心的数据</w:t>
      </w:r>
      <w:r w:rsidRPr="00AF35D8">
        <w:rPr>
          <w:rFonts w:ascii="Times New Roman" w:hAnsi="Times New Roman" w:cs="Times New Roman" w:hint="eastAsia"/>
          <w:sz w:val="24"/>
          <w:szCs w:val="24"/>
        </w:rPr>
        <w:t>，研究土地生产率如何随着农户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CB4E77">
        <w:rPr>
          <w:rFonts w:ascii="Times New Roman" w:hAnsi="Times New Roman" w:cs="Times New Roman" w:hint="eastAsia"/>
          <w:sz w:val="24"/>
          <w:szCs w:val="24"/>
        </w:rPr>
        <w:t>固定观察点的农户</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Pr="00AF35D8">
        <w:rPr>
          <w:rFonts w:ascii="Times New Roman" w:hAnsi="Times New Roman" w:cs="Times New Roman" w:hint="eastAsia"/>
          <w:sz w:val="24"/>
          <w:szCs w:val="24"/>
        </w:rPr>
        <w:t>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CB4E77">
        <w:rPr>
          <w:rFonts w:ascii="Times New Roman" w:hAnsi="Times New Roman" w:cs="Times New Roman" w:hint="eastAsia"/>
          <w:sz w:val="24"/>
          <w:szCs w:val="24"/>
        </w:rPr>
        <w:t>国家统计局和中科院的</w:t>
      </w:r>
      <w:r w:rsidR="00E62820">
        <w:rPr>
          <w:rFonts w:ascii="Times New Roman" w:hAnsi="Times New Roman" w:cs="Times New Roman" w:hint="eastAsia"/>
          <w:sz w:val="24"/>
          <w:szCs w:val="24"/>
        </w:rPr>
        <w:t>数据提供我国粮食种植结构和熟制区划的数据，</w:t>
      </w:r>
      <w:r w:rsidR="00E62820">
        <w:rPr>
          <w:rFonts w:ascii="Times New Roman" w:hAnsi="Times New Roman" w:cs="Times New Roman"/>
          <w:sz w:val="24"/>
          <w:szCs w:val="24"/>
        </w:rPr>
        <w:t>为</w:t>
      </w:r>
      <w:r w:rsidR="00993A14">
        <w:rPr>
          <w:rFonts w:ascii="Times New Roman" w:hAnsi="Times New Roman" w:cs="Times New Roman" w:hint="eastAsia"/>
          <w:sz w:val="24"/>
          <w:szCs w:val="24"/>
        </w:rPr>
        <w:t>样本</w:t>
      </w:r>
      <w:r w:rsidR="00BF41C2">
        <w:rPr>
          <w:rFonts w:ascii="Times New Roman" w:hAnsi="Times New Roman" w:cs="Times New Roman" w:hint="eastAsia"/>
          <w:sz w:val="24"/>
          <w:szCs w:val="24"/>
        </w:rPr>
        <w:t>筛选</w:t>
      </w:r>
      <w:r w:rsidR="00993A14">
        <w:rPr>
          <w:rFonts w:ascii="Times New Roman" w:hAnsi="Times New Roman" w:cs="Times New Roman" w:hint="eastAsia"/>
          <w:sz w:val="24"/>
          <w:szCs w:val="24"/>
        </w:rPr>
        <w:t>提供依据。</w:t>
      </w:r>
    </w:p>
    <w:p w14:paraId="06766C6F" w14:textId="26CAF911"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900C7F">
        <w:rPr>
          <w:rFonts w:ascii="Times New Roman" w:hAnsi="Times New Roman" w:cs="Times New Roman" w:hint="eastAsia"/>
          <w:sz w:val="24"/>
          <w:szCs w:val="24"/>
        </w:rPr>
        <w:t>定量分析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w:t>
      </w:r>
      <w:r w:rsidR="00C353F1">
        <w:rPr>
          <w:rFonts w:ascii="Times New Roman" w:hAnsi="Times New Roman" w:cs="Times New Roman" w:hint="eastAsia"/>
          <w:sz w:val="24"/>
          <w:szCs w:val="24"/>
        </w:rPr>
        <w:lastRenderedPageBreak/>
        <w:t>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与规模的回归分析中，规模变量以对数形式和一次项形式的形式引入。</w:t>
      </w:r>
    </w:p>
    <w:p w14:paraId="483D22A3" w14:textId="1A51330D" w:rsidR="00385936" w:rsidRDefault="00FB5151" w:rsidP="00B653EA">
      <w:pPr>
        <w:spacing w:beforeLines="100" w:before="326" w:afterLines="50" w:after="163" w:line="400" w:lineRule="exact"/>
        <w:outlineLvl w:val="1"/>
        <w:rPr>
          <w:rFonts w:ascii="Times New Roman" w:eastAsia="黑体" w:hAnsi="Times New Roman" w:cs="Times New Roman"/>
          <w:sz w:val="28"/>
          <w:szCs w:val="28"/>
        </w:rPr>
      </w:pPr>
      <w:bookmarkStart w:id="17" w:name="_Toc2706329"/>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7"/>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63872" behindDoc="0" locked="0" layoutInCell="1" allowOverlap="1" wp14:anchorId="2B4CB079" wp14:editId="36E91DA2">
                <wp:simplePos x="0" y="0"/>
                <wp:positionH relativeFrom="column">
                  <wp:posOffset>599440</wp:posOffset>
                </wp:positionH>
                <wp:positionV relativeFrom="paragraph">
                  <wp:posOffset>168646</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21102"/>
                            <a:chOff x="0" y="0"/>
                            <a:chExt cx="2648309" cy="621102"/>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D31860" w:rsidRPr="00EA6FCD" w:rsidRDefault="00D31860" w:rsidP="00217811">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6430"/>
                              <a:chOff x="0" y="0"/>
                              <a:chExt cx="2648309" cy="336430"/>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D31860" w:rsidRPr="00EA6FCD" w:rsidRDefault="00D31860" w:rsidP="00217811">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D31860" w:rsidRPr="00EA6FCD" w:rsidRDefault="00D31860" w:rsidP="00217811">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D31860" w:rsidRPr="00EA6FCD" w:rsidRDefault="00D31860" w:rsidP="00217811">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D31860" w:rsidRPr="00EA6FCD" w:rsidRDefault="00D31860" w:rsidP="00217811">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D31860" w:rsidRPr="007E435C" w:rsidRDefault="00D31860" w:rsidP="00217811">
                                <w:pPr>
                                  <w:spacing w:after="0" w:line="240" w:lineRule="auto"/>
                                  <w:jc w:val="center"/>
                                  <w:rPr>
                                    <w:b/>
                                    <w:sz w:val="21"/>
                                    <w:szCs w:val="21"/>
                                  </w:rPr>
                                </w:pPr>
                                <w:r w:rsidRPr="007E435C">
                                  <w:rPr>
                                    <w:rFonts w:hint="eastAsia"/>
                                    <w:b/>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D31860" w:rsidRPr="007E435C" w:rsidRDefault="00D31860" w:rsidP="00217811">
                                <w:pPr>
                                  <w:spacing w:after="0" w:line="240" w:lineRule="auto"/>
                                  <w:jc w:val="center"/>
                                  <w:rPr>
                                    <w:b/>
                                    <w:sz w:val="21"/>
                                    <w:szCs w:val="21"/>
                                  </w:rPr>
                                </w:pPr>
                                <w:r w:rsidRPr="007E435C">
                                  <w:rPr>
                                    <w:rFonts w:hint="eastAsia"/>
                                    <w:b/>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D31860" w:rsidRPr="007E435C" w:rsidRDefault="00D31860" w:rsidP="00217811">
                                <w:pPr>
                                  <w:spacing w:after="0" w:line="240" w:lineRule="auto"/>
                                  <w:jc w:val="center"/>
                                  <w:rPr>
                                    <w:b/>
                                    <w:sz w:val="21"/>
                                    <w:szCs w:val="21"/>
                                  </w:rPr>
                                </w:pPr>
                                <w:r w:rsidRPr="007E435C">
                                  <w:rPr>
                                    <w:rFonts w:hint="eastAsia"/>
                                    <w:b/>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D31860" w:rsidRPr="00EA6FCD" w:rsidRDefault="00D31860" w:rsidP="00217811">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D31860" w:rsidRPr="00EA6FCD" w:rsidRDefault="00D31860" w:rsidP="00217811">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D31860" w:rsidRPr="00EA6FCD" w:rsidRDefault="00D31860" w:rsidP="00217811">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D31860" w:rsidRPr="00EA6FCD" w:rsidRDefault="00D31860" w:rsidP="00217811">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D31860" w:rsidRPr="00EA6FCD" w:rsidRDefault="00D31860" w:rsidP="00217811">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D31860" w:rsidRPr="00EA6FCD" w:rsidRDefault="00D31860" w:rsidP="00217811">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7.2pt;margin-top:13.3pt;width:402.25pt;height:257.65pt;z-index:251663872;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">
                <v:group id="组合 199" o:spid="_x0000_s1027" style="position:absolute;left:7850;width:26483;height:6211" coordsize="26483,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D31860" w:rsidRPr="00EA6FCD" w:rsidRDefault="00D31860" w:rsidP="00217811">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D31860" w:rsidRPr="00EA6FCD" w:rsidRDefault="00D31860" w:rsidP="00217811">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D31860" w:rsidRPr="00EA6FCD" w:rsidRDefault="00D31860" w:rsidP="00217811">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D31860" w:rsidRPr="00EA6FCD" w:rsidRDefault="00D31860" w:rsidP="00217811">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D31860" w:rsidRPr="00EA6FCD" w:rsidRDefault="00D31860" w:rsidP="00217811">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D31860" w:rsidRPr="007E435C" w:rsidRDefault="00D31860" w:rsidP="00217811">
                          <w:pPr>
                            <w:spacing w:after="0" w:line="240" w:lineRule="auto"/>
                            <w:jc w:val="center"/>
                            <w:rPr>
                              <w:b/>
                              <w:sz w:val="21"/>
                              <w:szCs w:val="21"/>
                            </w:rPr>
                          </w:pPr>
                          <w:r w:rsidRPr="007E435C">
                            <w:rPr>
                              <w:rFonts w:hint="eastAsia"/>
                              <w:b/>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D31860" w:rsidRPr="007E435C" w:rsidRDefault="00D31860" w:rsidP="00217811">
                          <w:pPr>
                            <w:spacing w:after="0" w:line="240" w:lineRule="auto"/>
                            <w:jc w:val="center"/>
                            <w:rPr>
                              <w:b/>
                              <w:sz w:val="21"/>
                              <w:szCs w:val="21"/>
                            </w:rPr>
                          </w:pPr>
                          <w:r w:rsidRPr="007E435C">
                            <w:rPr>
                              <w:rFonts w:hint="eastAsia"/>
                              <w:b/>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D31860" w:rsidRPr="007E435C" w:rsidRDefault="00D31860" w:rsidP="00217811">
                          <w:pPr>
                            <w:spacing w:after="0" w:line="240" w:lineRule="auto"/>
                            <w:jc w:val="center"/>
                            <w:rPr>
                              <w:b/>
                              <w:sz w:val="21"/>
                              <w:szCs w:val="21"/>
                            </w:rPr>
                          </w:pPr>
                          <w:r w:rsidRPr="007E435C">
                            <w:rPr>
                              <w:rFonts w:hint="eastAsia"/>
                              <w:b/>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D31860" w:rsidRPr="00EA6FCD" w:rsidRDefault="00D31860" w:rsidP="00217811">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D31860" w:rsidRPr="00EA6FCD" w:rsidRDefault="00D31860" w:rsidP="00217811">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D31860" w:rsidRPr="00EA6FCD" w:rsidRDefault="00D31860" w:rsidP="00217811">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D31860" w:rsidRPr="00EA6FCD" w:rsidRDefault="00D31860" w:rsidP="00217811">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D31860" w:rsidRPr="00EA6FCD" w:rsidRDefault="00D31860" w:rsidP="00217811">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D31860" w:rsidRPr="00EA6FCD" w:rsidRDefault="00D31860" w:rsidP="00217811">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528556AF" w:rsidR="001A2648" w:rsidRDefault="001A2648" w:rsidP="0069649A">
      <w:pPr>
        <w:spacing w:after="0" w:line="400" w:lineRule="exact"/>
        <w:rPr>
          <w:rFonts w:ascii="Times New Roman" w:hAnsi="Times New Roman" w:cs="Times New Roman"/>
          <w:sz w:val="24"/>
          <w:szCs w:val="24"/>
        </w:rPr>
      </w:pPr>
    </w:p>
    <w:p w14:paraId="4C6EAB9C" w14:textId="714FC3B7" w:rsidR="0045229D" w:rsidRPr="00CB4BA5" w:rsidRDefault="0045229D" w:rsidP="00217811">
      <w:pPr>
        <w:spacing w:beforeLines="50" w:before="163" w:after="0"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18" w:name="_Toc2706330"/>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18"/>
    </w:p>
    <w:p w14:paraId="11346B25" w14:textId="7A2B7AC6" w:rsidR="00D81DCF" w:rsidRPr="00D81DCF"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1</w:t>
      </w:r>
      <w:r w:rsidRPr="00D81DCF">
        <w:rPr>
          <w:rFonts w:ascii="Times New Roman" w:hAnsi="Times New Roman" w:cs="Times New Roman" w:hint="eastAsia"/>
          <w:sz w:val="24"/>
          <w:szCs w:val="24"/>
        </w:rPr>
        <w:t>）</w:t>
      </w:r>
      <w:r w:rsidR="0085550E" w:rsidRPr="00AF35D8">
        <w:rPr>
          <w:rFonts w:ascii="Times New Roman" w:hAnsi="Times New Roman" w:cs="Times New Roman" w:hint="eastAsia"/>
          <w:sz w:val="24"/>
          <w:szCs w:val="24"/>
        </w:rPr>
        <w:t>中国幅员辽阔，气候差异大，农业种植在不同区域有着各自的特点。区别于其他</w:t>
      </w:r>
      <w:r w:rsidR="0085550E">
        <w:rPr>
          <w:rFonts w:ascii="Times New Roman" w:hAnsi="Times New Roman" w:cs="Times New Roman" w:hint="eastAsia"/>
          <w:sz w:val="24"/>
          <w:szCs w:val="24"/>
        </w:rPr>
        <w:t>以农户整体为对象，</w:t>
      </w:r>
      <w:r w:rsidR="0085550E">
        <w:rPr>
          <w:rFonts w:ascii="Times New Roman" w:hAnsi="Times New Roman" w:cs="Times New Roman"/>
          <w:sz w:val="24"/>
          <w:szCs w:val="24"/>
        </w:rPr>
        <w:t>选择</w:t>
      </w:r>
      <w:r w:rsidR="0085550E">
        <w:rPr>
          <w:rFonts w:ascii="Times New Roman" w:hAnsi="Times New Roman" w:cs="Times New Roman" w:hint="eastAsia"/>
          <w:sz w:val="24"/>
          <w:szCs w:val="24"/>
        </w:rPr>
        <w:t>农产品产值为土地生产率，</w:t>
      </w:r>
      <w:r w:rsidR="0085550E">
        <w:rPr>
          <w:rFonts w:ascii="Times New Roman" w:hAnsi="Times New Roman" w:cs="Times New Roman"/>
          <w:sz w:val="24"/>
          <w:szCs w:val="24"/>
        </w:rPr>
        <w:t>研究</w:t>
      </w:r>
      <w:r w:rsidR="0085550E">
        <w:rPr>
          <w:rFonts w:ascii="Times New Roman" w:hAnsi="Times New Roman" w:cs="Times New Roman" w:hint="eastAsia"/>
          <w:sz w:val="24"/>
          <w:szCs w:val="24"/>
        </w:rPr>
        <w:t>农业效率与规模的关系</w:t>
      </w:r>
      <w:r w:rsidR="0085550E" w:rsidRPr="00AF35D8">
        <w:rPr>
          <w:rFonts w:ascii="Times New Roman" w:hAnsi="Times New Roman" w:cs="Times New Roman" w:hint="eastAsia"/>
          <w:sz w:val="24"/>
          <w:szCs w:val="24"/>
        </w:rPr>
        <w:t>，本文从</w:t>
      </w:r>
      <w:r w:rsidRPr="00D81DCF">
        <w:rPr>
          <w:rFonts w:ascii="Times New Roman" w:hAnsi="Times New Roman" w:cs="Times New Roman" w:hint="eastAsia"/>
          <w:sz w:val="24"/>
          <w:szCs w:val="24"/>
        </w:rPr>
        <w:t>从种植角度视角探究粮食作物土</w:t>
      </w:r>
      <w:r w:rsidR="0085550E">
        <w:rPr>
          <w:rFonts w:ascii="Times New Roman" w:hAnsi="Times New Roman" w:cs="Times New Roman" w:hint="eastAsia"/>
          <w:sz w:val="24"/>
          <w:szCs w:val="24"/>
        </w:rPr>
        <w:t>地生产率与农地经营规模的关系，根据熟制筛选主产区，结合区域下播种面积最广的农作物，</w:t>
      </w:r>
      <w:r w:rsidR="0085550E">
        <w:rPr>
          <w:rFonts w:ascii="Times New Roman" w:hAnsi="Times New Roman" w:cs="Times New Roman"/>
          <w:sz w:val="24"/>
          <w:szCs w:val="24"/>
        </w:rPr>
        <w:t>最终</w:t>
      </w:r>
      <w:r w:rsidR="0085550E">
        <w:rPr>
          <w:rFonts w:ascii="Times New Roman" w:hAnsi="Times New Roman" w:cs="Times New Roman" w:hint="eastAsia"/>
          <w:sz w:val="24"/>
          <w:szCs w:val="24"/>
        </w:rPr>
        <w:t>选取稻谷、</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小麦、</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玉米和一熟玉米</w:t>
      </w:r>
      <w:r w:rsidRPr="00D81DCF">
        <w:rPr>
          <w:rFonts w:ascii="Times New Roman" w:hAnsi="Times New Roman" w:cs="Times New Roman" w:hint="eastAsia"/>
          <w:sz w:val="24"/>
          <w:szCs w:val="24"/>
        </w:rPr>
        <w:t>为研究对象，从源头上剔除了种植制度和种植结构对分析造成的影响。</w:t>
      </w:r>
    </w:p>
    <w:p w14:paraId="681CECB0" w14:textId="676BD3BE" w:rsidR="00C33E50" w:rsidRPr="00AF35D8"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2</w:t>
      </w:r>
      <w:r w:rsidRPr="00D81DCF">
        <w:rPr>
          <w:rFonts w:ascii="Times New Roman" w:hAnsi="Times New Roman" w:cs="Times New Roman" w:hint="eastAsia"/>
          <w:sz w:val="24"/>
          <w:szCs w:val="24"/>
        </w:rPr>
        <w:t>）规模变量以对数</w:t>
      </w:r>
      <w:r w:rsidRPr="00D81DCF">
        <w:rPr>
          <w:rFonts w:ascii="Times New Roman" w:hAnsi="Times New Roman" w:cs="Times New Roman" w:hint="eastAsia"/>
          <w:sz w:val="24"/>
          <w:szCs w:val="24"/>
        </w:rPr>
        <w:t>-</w:t>
      </w:r>
      <w:r w:rsidRPr="00D81DCF">
        <w:rPr>
          <w:rFonts w:ascii="Times New Roman" w:hAnsi="Times New Roman" w:cs="Times New Roman" w:hint="eastAsia"/>
          <w:sz w:val="24"/>
          <w:szCs w:val="24"/>
        </w:rPr>
        <w:t>线性组合的形式引入，规模弹性更为灵活，更好的拟合农业生产中的非对称关系。</w:t>
      </w:r>
      <w:r w:rsidR="0085550E">
        <w:rPr>
          <w:rFonts w:ascii="Times New Roman" w:hAnsi="Times New Roman" w:cs="Times New Roman" w:hint="eastAsia"/>
          <w:sz w:val="24"/>
          <w:szCs w:val="24"/>
        </w:rPr>
        <w:t>区别于其他研究，</w:t>
      </w:r>
      <w:r w:rsidR="0085550E">
        <w:rPr>
          <w:rFonts w:ascii="Times New Roman" w:hAnsi="Times New Roman" w:cs="Times New Roman"/>
          <w:sz w:val="24"/>
          <w:szCs w:val="24"/>
        </w:rPr>
        <w:t>以</w:t>
      </w:r>
      <w:r w:rsidR="0085550E">
        <w:rPr>
          <w:rFonts w:ascii="Times New Roman" w:hAnsi="Times New Roman" w:cs="Times New Roman" w:hint="eastAsia"/>
          <w:sz w:val="24"/>
          <w:szCs w:val="24"/>
        </w:rPr>
        <w:t>规模变量的对数形式或者二次项形式引入规模变量，本研究使用的对数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组合能够模拟出非对称的曲线，</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对数形式，</w:t>
      </w:r>
      <w:r w:rsidR="0085550E">
        <w:rPr>
          <w:rFonts w:ascii="Times New Roman" w:hAnsi="Times New Roman" w:cs="Times New Roman"/>
          <w:sz w:val="24"/>
          <w:szCs w:val="24"/>
        </w:rPr>
        <w:t>计算</w:t>
      </w:r>
      <w:r w:rsidR="0085550E">
        <w:rPr>
          <w:rFonts w:ascii="Times New Roman" w:hAnsi="Times New Roman" w:cs="Times New Roman" w:hint="eastAsia"/>
          <w:sz w:val="24"/>
          <w:szCs w:val="24"/>
        </w:rPr>
        <w:t>得出的规模弹性更为灵活，</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二次项形式，对数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w:t>
      </w:r>
      <w:r w:rsidR="00667BF7">
        <w:rPr>
          <w:rFonts w:ascii="Times New Roman" w:hAnsi="Times New Roman" w:cs="Times New Roman" w:hint="eastAsia"/>
          <w:sz w:val="24"/>
          <w:szCs w:val="24"/>
        </w:rPr>
        <w:t>更包容。</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19" w:name="_Toc2706331"/>
      <w:r>
        <w:rPr>
          <w:rFonts w:eastAsia="黑体" w:hint="eastAsia"/>
          <w:sz w:val="32"/>
          <w:szCs w:val="32"/>
        </w:rPr>
        <w:lastRenderedPageBreak/>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19"/>
    </w:p>
    <w:p w14:paraId="452C1045" w14:textId="486A4952" w:rsidR="009A293F" w:rsidRDefault="00CC67F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r w:rsidR="00B05C83">
        <w:rPr>
          <w:rFonts w:ascii="宋体" w:eastAsia="宋体" w:hAnsi="宋体" w:hint="eastAsia"/>
          <w:sz w:val="24"/>
          <w:szCs w:val="24"/>
        </w:rPr>
        <w:t>归纳总结文献，</w:t>
      </w:r>
      <w:r w:rsidR="00CD63A4">
        <w:rPr>
          <w:rFonts w:ascii="宋体" w:eastAsia="宋体" w:hAnsi="宋体" w:hint="eastAsia"/>
          <w:sz w:val="24"/>
          <w:szCs w:val="24"/>
        </w:rPr>
        <w:t>对种植制度、</w:t>
      </w:r>
      <w:r w:rsidR="00CD63A4">
        <w:rPr>
          <w:rFonts w:ascii="宋体" w:eastAsia="宋体" w:hAnsi="宋体"/>
          <w:sz w:val="24"/>
          <w:szCs w:val="24"/>
        </w:rPr>
        <w:t>土地</w:t>
      </w:r>
      <w:r w:rsidR="00CD63A4">
        <w:rPr>
          <w:rFonts w:ascii="宋体" w:eastAsia="宋体" w:hAnsi="宋体" w:hint="eastAsia"/>
          <w:sz w:val="24"/>
          <w:szCs w:val="24"/>
        </w:rPr>
        <w:t>生产率和经营规模三个关键概念进行界定，</w:t>
      </w:r>
      <w:r w:rsidR="00B05C83">
        <w:rPr>
          <w:rFonts w:ascii="宋体" w:eastAsia="宋体" w:hAnsi="宋体" w:hint="eastAsia"/>
          <w:sz w:val="24"/>
          <w:szCs w:val="24"/>
        </w:rPr>
        <w:t>全面识别土地生产率的影响因素和整理已有研究成果。</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20" w:name="_Toc2706332"/>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20"/>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hint="eastAsia"/>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660DD41D"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28</w:t>
      </w:r>
      <w:r w:rsidR="00A833AD">
        <w:rPr>
          <w:rFonts w:ascii="Times New Roman" w:hAnsi="Times New Roman" w:cs="Times New Roman"/>
          <w:color w:val="080000"/>
          <w:sz w:val="24"/>
          <w:szCs w:val="24"/>
          <w:vertAlign w:val="superscript"/>
        </w:rPr>
        <w:t>]</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34E57FD9"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w:t>
      </w:r>
      <w:r w:rsidRPr="00D65A9D">
        <w:rPr>
          <w:rFonts w:ascii="Times New Roman" w:eastAsia="宋体" w:hAnsi="Times New Roman" w:cs="Times New Roman"/>
          <w:sz w:val="24"/>
          <w:szCs w:val="24"/>
        </w:rPr>
        <w:t>温带、中温带、寒温带和青藏高原区，再结合光照和适度特征，全国划分为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29</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30</w:t>
      </w:r>
      <w:r w:rsidR="00A833AD">
        <w:rPr>
          <w:rFonts w:ascii="Times New Roman" w:hAnsi="Times New Roman" w:cs="Times New Roman"/>
          <w:color w:val="080000"/>
          <w:sz w:val="24"/>
          <w:szCs w:val="24"/>
          <w:vertAlign w:val="superscript"/>
        </w:rPr>
        <w:t>]</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。中国科学院资源环境科学的数据显示，适宜种植一熟作物的农业区域面积占比最大，超过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77777777"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0C68E8">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0DA0525" wp14:editId="1930D633">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295B408" wp14:editId="019619D4">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56955BFA" wp14:editId="76698F70">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195BE116" wp14:editId="4AB0A915">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3B24E620" w14:textId="77777777" w:rsidTr="00FA4122">
        <w:trPr>
          <w:jc w:val="center"/>
        </w:trPr>
        <w:tc>
          <w:tcPr>
            <w:tcW w:w="8802" w:type="dxa"/>
            <w:gridSpan w:val="2"/>
          </w:tcPr>
          <w:p w14:paraId="198C6C56" w14:textId="2227DA0B" w:rsidR="00FF1A85" w:rsidRPr="006E1D3F" w:rsidRDefault="00FF1A85" w:rsidP="00A836E5">
            <w:pPr>
              <w:pStyle w:val="af"/>
              <w:spacing w:after="326"/>
              <w:jc w:val="center"/>
              <w:rPr>
                <w:rFonts w:cs="Times New Roman"/>
                <w:b/>
                <w:sz w:val="24"/>
                <w:szCs w:val="24"/>
              </w:rPr>
            </w:pPr>
          </w:p>
        </w:tc>
      </w:tr>
      <w:tr w:rsidR="00FF1A85" w:rsidRPr="009A4053" w14:paraId="55D4F906" w14:textId="77777777" w:rsidTr="00FA4122">
        <w:trPr>
          <w:jc w:val="center"/>
        </w:trPr>
        <w:tc>
          <w:tcPr>
            <w:tcW w:w="8802" w:type="dxa"/>
            <w:gridSpan w:val="2"/>
          </w:tcPr>
          <w:p w14:paraId="685A856D" w14:textId="7F94820A" w:rsidR="00A836E5" w:rsidRDefault="00A836E5" w:rsidP="00A836E5">
            <w:pPr>
              <w:pStyle w:val="af"/>
              <w:spacing w:afterLines="0" w:after="0"/>
              <w:jc w:val="center"/>
            </w:pPr>
            <w:r>
              <w:rPr>
                <w:rFonts w:hint="eastAsia"/>
              </w:rPr>
              <w:t>图</w:t>
            </w:r>
            <w:r w:rsidRPr="00C46A1B">
              <w:rPr>
                <w:rFonts w:cs="Times New Roman"/>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5D465E">
              <w:rPr>
                <w:noProof/>
              </w:rPr>
              <w:t>2</w:t>
            </w:r>
            <w:r>
              <w:fldChar w:fldCharType="end"/>
            </w:r>
            <w:r>
              <w:t xml:space="preserve">  </w:t>
            </w:r>
            <w:r>
              <w:rPr>
                <w:rFonts w:hint="eastAsia"/>
              </w:rPr>
              <w:t>我国气候带及熟制划分</w:t>
            </w:r>
          </w:p>
          <w:p w14:paraId="119D2D06" w14:textId="77777777" w:rsidR="00FF1A85" w:rsidRPr="005722A7" w:rsidRDefault="00FF1A85" w:rsidP="005F07C9">
            <w:pPr>
              <w:spacing w:afterLines="100" w:after="326" w:line="400" w:lineRule="exact"/>
              <w:ind w:firstLine="420"/>
              <w:jc w:val="center"/>
              <w:rPr>
                <w:rFonts w:ascii="Times New Roman" w:hAnsi="Times New Roman" w:cs="Times New Roman"/>
                <w:sz w:val="18"/>
                <w:szCs w:val="18"/>
              </w:rPr>
            </w:pPr>
            <w:r w:rsidRPr="005722A7">
              <w:rPr>
                <w:rFonts w:ascii="Times New Roman" w:hAnsi="Times New Roman" w:cs="Times New Roman" w:hint="eastAsia"/>
                <w:sz w:val="18"/>
                <w:szCs w:val="18"/>
              </w:rPr>
              <w:t>数据来源：中国科学院资源环境科学数据中心。</w:t>
            </w:r>
          </w:p>
        </w:tc>
      </w:tr>
    </w:tbl>
    <w:p w14:paraId="13807CF5" w14:textId="072D1D3F" w:rsidR="00AD2A06" w:rsidRPr="006B3907" w:rsidRDefault="00A87D66"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5A02276D" w14:textId="7CAFE578" w:rsidR="00AA18CF"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lastRenderedPageBreak/>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0F9F33E6"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5D7D82">
        <w:rPr>
          <w:rFonts w:ascii="Times New Roman" w:hAnsi="Times New Roman" w:cs="Times New Roman" w:hint="eastAsia"/>
          <w:sz w:val="24"/>
          <w:szCs w:val="24"/>
        </w:rPr>
        <w:t>/</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31</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32</w:t>
      </w:r>
      <w:r w:rsidR="00A833AD">
        <w:rPr>
          <w:rFonts w:ascii="Times New Roman" w:hAnsi="Times New Roman" w:cs="Times New Roman"/>
          <w:color w:val="080000"/>
          <w:sz w:val="24"/>
          <w:szCs w:val="24"/>
          <w:vertAlign w:val="superscript"/>
        </w:rPr>
        <w:t>]</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32</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33</w:t>
      </w:r>
      <w:r w:rsidR="00A833AD">
        <w:rPr>
          <w:rFonts w:ascii="Times New Roman" w:hAnsi="Times New Roman" w:cs="Times New Roman"/>
          <w:color w:val="080000"/>
          <w:sz w:val="24"/>
          <w:szCs w:val="24"/>
          <w:vertAlign w:val="superscript"/>
        </w:rPr>
        <w:t>]</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34</w:t>
      </w:r>
      <w:r w:rsidR="00A833AD">
        <w:rPr>
          <w:rFonts w:ascii="Times New Roman" w:hAnsi="Times New Roman" w:cs="Times New Roman"/>
          <w:color w:val="080000"/>
          <w:sz w:val="24"/>
          <w:szCs w:val="24"/>
          <w:vertAlign w:val="superscript"/>
        </w:rPr>
        <w:t>]</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2F8C2447"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21" w:name="_Toc2706334"/>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Pr="009C12EE">
        <w:rPr>
          <w:rFonts w:ascii="Times New Roman" w:eastAsia="黑体" w:hAnsi="Times New Roman" w:cs="Times New Roman" w:hint="eastAsia"/>
          <w:sz w:val="28"/>
          <w:szCs w:val="28"/>
        </w:rPr>
        <w:t>文献综述</w:t>
      </w:r>
      <w:bookmarkEnd w:id="21"/>
    </w:p>
    <w:p w14:paraId="06290C71" w14:textId="0E8E988E"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4F961B25" w14:textId="34E5892B"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lastRenderedPageBreak/>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，影响土地生产率的</w:t>
      </w:r>
      <w:r w:rsidRPr="00AF35D8">
        <w:rPr>
          <w:rFonts w:ascii="Times New Roman" w:hAnsi="Times New Roman" w:cs="Times New Roman" w:hint="eastAsia"/>
          <w:sz w:val="24"/>
          <w:szCs w:val="24"/>
        </w:rPr>
        <w:t>因素</w:t>
      </w:r>
      <w:r w:rsidR="005B6215">
        <w:rPr>
          <w:rFonts w:ascii="Times New Roman" w:hAnsi="Times New Roman" w:cs="Times New Roman" w:hint="eastAsia"/>
          <w:sz w:val="24"/>
          <w:szCs w:val="24"/>
        </w:rPr>
        <w:t>具体</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09CA92D7" w:rsidR="007904B4" w:rsidRPr="009212C2" w:rsidRDefault="009C12EE" w:rsidP="00722771">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（一）</w:t>
      </w:r>
      <w:r w:rsidR="007904B4" w:rsidRPr="009212C2">
        <w:rPr>
          <w:rFonts w:asciiTheme="minorEastAsia" w:hAnsiTheme="minorEastAsia" w:cs="Times New Roman" w:hint="eastAsia"/>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4853F2B2"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36</w:t>
      </w:r>
      <w:r w:rsidR="00A833AD">
        <w:rPr>
          <w:rFonts w:ascii="Times New Roman" w:hAnsi="Times New Roman" w:cs="Times New Roman"/>
          <w:color w:val="080000"/>
          <w:sz w:val="24"/>
          <w:szCs w:val="24"/>
          <w:vertAlign w:val="superscript"/>
        </w:rPr>
        <w:t>]</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37</w:t>
      </w:r>
      <w:r w:rsidR="00A833AD">
        <w:rPr>
          <w:rFonts w:ascii="Times New Roman" w:hAnsi="Times New Roman" w:cs="Times New Roman"/>
          <w:color w:val="080000"/>
          <w:sz w:val="24"/>
          <w:szCs w:val="24"/>
          <w:vertAlign w:val="superscript"/>
        </w:rPr>
        <w:t>]</w:t>
      </w:r>
      <w:r w:rsidR="000C6D47" w:rsidRP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38</w:t>
      </w:r>
      <w:r w:rsidR="00A833AD">
        <w:rPr>
          <w:rFonts w:ascii="Times New Roman" w:hAnsi="Times New Roman" w:cs="Times New Roman"/>
          <w:color w:val="080000"/>
          <w:sz w:val="24"/>
          <w:szCs w:val="24"/>
          <w:vertAlign w:val="superscript"/>
        </w:rPr>
        <w:t>]</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39</w:t>
      </w:r>
      <w:r w:rsidR="00A833AD">
        <w:rPr>
          <w:rFonts w:ascii="Times New Roman" w:hAnsi="Times New Roman" w:cs="Times New Roman"/>
          <w:color w:val="080000"/>
          <w:sz w:val="24"/>
          <w:szCs w:val="24"/>
          <w:vertAlign w:val="superscript"/>
        </w:rPr>
        <w:t>]</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40</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41</w:t>
      </w:r>
      <w:r w:rsidR="00A833AD">
        <w:rPr>
          <w:rFonts w:ascii="Times New Roman" w:hAnsi="Times New Roman" w:cs="Times New Roman"/>
          <w:color w:val="080000"/>
          <w:sz w:val="24"/>
          <w:szCs w:val="24"/>
          <w:vertAlign w:val="superscript"/>
        </w:rPr>
        <w:t>]</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16</w:t>
      </w:r>
      <w:r w:rsidR="00A833AD">
        <w:rPr>
          <w:rFonts w:ascii="Times New Roman" w:hAnsi="Times New Roman" w:cs="Times New Roman"/>
          <w:color w:val="080000"/>
          <w:sz w:val="24"/>
          <w:szCs w:val="24"/>
          <w:vertAlign w:val="superscript"/>
        </w:rPr>
        <w:t>]</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5AC3A9CC" w:rsidR="007904B4" w:rsidRPr="009212C2" w:rsidRDefault="009C12EE" w:rsidP="009212C2">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（二）</w:t>
      </w:r>
      <w:r w:rsidR="007904B4" w:rsidRPr="009212C2">
        <w:rPr>
          <w:rFonts w:asciiTheme="minorEastAsia" w:hAnsiTheme="minorEastAsia" w:cs="Times New Roman" w:hint="eastAsia"/>
          <w:b/>
          <w:sz w:val="24"/>
          <w:szCs w:val="24"/>
        </w:rPr>
        <w:t>社会因素</w:t>
      </w:r>
    </w:p>
    <w:p w14:paraId="6BB3E982" w14:textId="77777777"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5F857EF1"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7904B4"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42</w:t>
      </w:r>
      <w:r w:rsidR="00A833AD">
        <w:rPr>
          <w:rFonts w:ascii="Times New Roman" w:hAnsi="Times New Roman" w:cs="Times New Roman"/>
          <w:color w:val="080000"/>
          <w:sz w:val="24"/>
          <w:szCs w:val="24"/>
          <w:vertAlign w:val="superscript"/>
        </w:rPr>
        <w:t>]</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43</w:t>
      </w:r>
      <w:r w:rsidR="00A833AD">
        <w:rPr>
          <w:rFonts w:ascii="Times New Roman" w:hAnsi="Times New Roman" w:cs="Times New Roman"/>
          <w:color w:val="080000"/>
          <w:sz w:val="24"/>
          <w:szCs w:val="24"/>
          <w:vertAlign w:val="superscript"/>
        </w:rPr>
        <w:t>]</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21</w:t>
      </w:r>
      <w:r w:rsidR="00A833AD">
        <w:rPr>
          <w:rFonts w:ascii="Times New Roman" w:hAnsi="Times New Roman" w:cs="Times New Roman"/>
          <w:color w:val="080000"/>
          <w:sz w:val="24"/>
          <w:szCs w:val="24"/>
          <w:vertAlign w:val="superscript"/>
        </w:rPr>
        <w:t>]</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NE.Ref.{90760852-4C9D-483C-BABE-F4A8F4A1A08D}</w:instrText>
      </w:r>
      <w:r w:rsidR="0000369E">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20</w:t>
      </w:r>
      <w:r w:rsidR="00A833AD">
        <w:rPr>
          <w:rFonts w:ascii="Times New Roman" w:hAnsi="Times New Roman" w:cs="Times New Roman"/>
          <w:color w:val="080000"/>
          <w:sz w:val="24"/>
          <w:szCs w:val="24"/>
          <w:vertAlign w:val="superscript"/>
        </w:rPr>
        <w:t>]</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，也有认为两者关系不显著。但家庭成员的职业结构与粮食生产有密切关系，劳动分工愈趋于稳定成熟，土地生产率越高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44</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45</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46</w:t>
      </w:r>
      <w:r w:rsidR="00A833AD">
        <w:rPr>
          <w:rFonts w:ascii="Times New Roman" w:hAnsi="Times New Roman" w:cs="Times New Roman"/>
          <w:color w:val="080000"/>
          <w:sz w:val="24"/>
          <w:szCs w:val="24"/>
          <w:vertAlign w:val="superscript"/>
        </w:rPr>
        <w:t>]</w:t>
      </w:r>
      <w:r w:rsidR="00AC59F5">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。耕地细碎化程度、地形和土地规模，</w:t>
      </w:r>
      <w:r w:rsidR="007904B4" w:rsidRPr="00AF35D8">
        <w:rPr>
          <w:rFonts w:ascii="Times New Roman" w:hAnsi="Times New Roman" w:cs="Times New Roman" w:hint="eastAsia"/>
          <w:sz w:val="24"/>
          <w:szCs w:val="24"/>
        </w:rPr>
        <w:lastRenderedPageBreak/>
        <w:t>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16</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47</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48</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2914809F"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49</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。此外，土地流转相关政策法规的完善有利于土地要素和劳动要素方面的效率的提高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6</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14</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007904B4"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6</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14</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39630FE0" w14:textId="3E4BCBA1"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3D2C47">
        <w:rPr>
          <w:rFonts w:ascii="Times New Roman" w:hAnsi="Times New Roman" w:cs="Times New Roman" w:hint="eastAsia"/>
          <w:sz w:val="24"/>
          <w:szCs w:val="24"/>
        </w:rPr>
        <w:t>外部</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44</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77777777"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09FF69C4" w:rsidR="00E24B4F"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t>（一）</w:t>
      </w:r>
      <w:r w:rsidR="00DD5A0E" w:rsidRPr="00B608A4">
        <w:rPr>
          <w:rFonts w:asciiTheme="minorEastAsia" w:hAnsiTheme="minorEastAsia" w:cs="Times New Roman" w:hint="eastAsia"/>
          <w:b/>
          <w:sz w:val="24"/>
          <w:szCs w:val="24"/>
        </w:rPr>
        <w:t>规模对土地生产率影响的比较</w:t>
      </w:r>
    </w:p>
    <w:p w14:paraId="2B88AB8D" w14:textId="79E9F24B"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lastRenderedPageBreak/>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3</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15</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17</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012A4C">
        <w:rPr>
          <w:rFonts w:ascii="Times New Roman" w:hAnsi="Times New Roman" w:cs="Times New Roman" w:hint="eastAsia"/>
          <w:sz w:val="24"/>
          <w:szCs w:val="24"/>
        </w:rPr>
        <w:t>稻谷</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25</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7CE15B4F" w:rsidR="009B4F76" w:rsidRPr="00AF35D8" w:rsidRDefault="001B646D"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012A4C">
        <w:rPr>
          <w:rFonts w:ascii="Times New Roman" w:hAnsi="Times New Roman" w:cs="Times New Roman" w:hint="eastAsia"/>
          <w:sz w:val="24"/>
          <w:szCs w:val="24"/>
        </w:rPr>
        <w:t>稻谷</w:t>
      </w:r>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16</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16</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19</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50</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58BB4FE4"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24</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012A4C">
        <w:rPr>
          <w:rFonts w:ascii="Times New Roman" w:hAnsi="Times New Roman" w:cs="Times New Roman" w:hint="eastAsia"/>
          <w:sz w:val="24"/>
          <w:szCs w:val="24"/>
        </w:rPr>
        <w:t>稻谷</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26</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012A4C">
        <w:rPr>
          <w:rFonts w:ascii="Times New Roman" w:hAnsi="Times New Roman" w:cs="Times New Roman" w:hint="eastAsia"/>
          <w:sz w:val="24"/>
          <w:szCs w:val="24"/>
        </w:rPr>
        <w:t>稻谷</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51</w:t>
      </w:r>
      <w:r w:rsidR="00A833AD">
        <w:rPr>
          <w:rFonts w:ascii="Times New Roman" w:hAnsi="Times New Roman" w:cs="Times New Roman"/>
          <w:color w:val="080000"/>
          <w:sz w:val="24"/>
          <w:szCs w:val="24"/>
          <w:vertAlign w:val="superscript"/>
        </w:rPr>
        <w:t>]</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50F2884B" w:rsidR="003713D8" w:rsidRPr="00AF35D8" w:rsidRDefault="00236B1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CC2A43" w:rsidRPr="00C46A1B">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21</w:t>
      </w:r>
      <w:r w:rsidR="00A833AD">
        <w:rPr>
          <w:rFonts w:ascii="Times New Roman" w:hAnsi="Times New Roman" w:cs="Times New Roman"/>
          <w:color w:val="080000"/>
          <w:sz w:val="24"/>
          <w:szCs w:val="24"/>
          <w:vertAlign w:val="superscript"/>
        </w:rPr>
        <w:t>]</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w:t>
      </w:r>
      <w:r w:rsidR="00721B04" w:rsidRPr="00AF35D8">
        <w:rPr>
          <w:rFonts w:ascii="Times New Roman" w:hAnsi="Times New Roman" w:cs="Times New Roman" w:hint="eastAsia"/>
          <w:sz w:val="24"/>
          <w:szCs w:val="24"/>
        </w:rPr>
        <w:lastRenderedPageBreak/>
        <w:t>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16</w:t>
      </w:r>
      <w:r w:rsidR="00A833AD">
        <w:rPr>
          <w:rFonts w:ascii="Times New Roman" w:hAnsi="Times New Roman" w:cs="Times New Roman"/>
          <w:color w:val="080000"/>
          <w:sz w:val="24"/>
          <w:szCs w:val="24"/>
          <w:vertAlign w:val="superscript"/>
        </w:rPr>
        <w:t>]</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52</w:t>
      </w:r>
      <w:r w:rsidR="00A833AD">
        <w:rPr>
          <w:rFonts w:ascii="Times New Roman" w:hAnsi="Times New Roman" w:cs="Times New Roman"/>
          <w:color w:val="080000"/>
          <w:sz w:val="24"/>
          <w:szCs w:val="24"/>
          <w:vertAlign w:val="superscript"/>
        </w:rPr>
        <w:t>]</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发现亩均利润和成本利润率随着经营规模的扩大呈现显著的递减特征</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NE.Ref.{82F60D0A-A211-4C2E-A4F3-DB21D65430E4}</w:instrText>
      </w:r>
      <w:r w:rsidR="00853304">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25</w:t>
      </w:r>
      <w:r w:rsidR="00A833AD">
        <w:rPr>
          <w:rFonts w:ascii="Times New Roman" w:hAnsi="Times New Roman" w:cs="Times New Roman"/>
          <w:color w:val="080000"/>
          <w:sz w:val="24"/>
          <w:szCs w:val="24"/>
          <w:vertAlign w:val="superscript"/>
        </w:rPr>
        <w:t>]</w:t>
      </w:r>
      <w:r w:rsidR="00853304">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NE.Ref.{5278F6D5-AC6D-45F2-9E7A-8D0074B792DA}</w:instrText>
      </w:r>
      <w:r w:rsidR="00853304">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w:t>
      </w:r>
      <w:r w:rsidR="00A833AD">
        <w:rPr>
          <w:rFonts w:ascii="Times New Roman" w:hAnsi="Times New Roman" w:cs="Times New Roman"/>
          <w:color w:val="080000"/>
          <w:sz w:val="24"/>
          <w:szCs w:val="24"/>
          <w:vertAlign w:val="superscript"/>
        </w:rPr>
        <w:t>]</w:t>
      </w:r>
      <w:r w:rsidR="00853304">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3470E455" w:rsidR="007904B4"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t>（二）</w:t>
      </w:r>
      <w:r w:rsidR="003C2FB7" w:rsidRPr="00B608A4">
        <w:rPr>
          <w:rFonts w:asciiTheme="minorEastAsia" w:hAnsiTheme="minorEastAsia" w:cs="Times New Roman" w:hint="eastAsia"/>
          <w:b/>
          <w:sz w:val="24"/>
          <w:szCs w:val="24"/>
        </w:rPr>
        <w:t>负向关系</w:t>
      </w:r>
      <w:r w:rsidR="00AD55A8">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7975372A" w:rsidR="009C716F"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50</w:t>
      </w:r>
      <w:r w:rsidR="00A833AD">
        <w:rPr>
          <w:rFonts w:ascii="Times New Roman" w:hAnsi="Times New Roman" w:cs="Times New Roman"/>
          <w:color w:val="080000"/>
          <w:sz w:val="24"/>
          <w:szCs w:val="24"/>
          <w:vertAlign w:val="superscript"/>
        </w:rPr>
        <w:t>]</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w:t>
      </w:r>
      <w:r w:rsidR="00A833AD">
        <w:rPr>
          <w:rFonts w:ascii="Times New Roman" w:hAnsi="Times New Roman" w:cs="Times New Roman"/>
          <w:color w:val="080000"/>
          <w:sz w:val="24"/>
          <w:szCs w:val="24"/>
          <w:vertAlign w:val="superscript"/>
        </w:rPr>
        <w:t>]</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53</w:t>
      </w:r>
      <w:r w:rsidR="00A833AD">
        <w:rPr>
          <w:rFonts w:ascii="Times New Roman" w:hAnsi="Times New Roman" w:cs="Times New Roman"/>
          <w:color w:val="080000"/>
          <w:sz w:val="24"/>
          <w:szCs w:val="24"/>
          <w:vertAlign w:val="superscript"/>
        </w:rPr>
        <w:t>]</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2569B536"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16</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52</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53</w:t>
      </w:r>
      <w:r w:rsidR="00A833AD">
        <w:rPr>
          <w:rFonts w:ascii="Times New Roman" w:hAnsi="Times New Roman" w:cs="Times New Roman"/>
          <w:color w:val="080000"/>
          <w:sz w:val="24"/>
          <w:szCs w:val="24"/>
          <w:vertAlign w:val="superscript"/>
        </w:rPr>
        <w:t>]</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15</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19</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26</w:t>
      </w:r>
      <w:r w:rsidR="00A833AD">
        <w:rPr>
          <w:rFonts w:ascii="Times New Roman" w:hAnsi="Times New Roman" w:cs="Times New Roman"/>
          <w:color w:val="080000"/>
          <w:sz w:val="24"/>
          <w:szCs w:val="24"/>
          <w:vertAlign w:val="superscript"/>
        </w:rPr>
        <w:t>]</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7BA0C287" w:rsidR="009A6360"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40</w:t>
      </w:r>
      <w:r w:rsidR="00A833AD">
        <w:rPr>
          <w:rFonts w:ascii="Times New Roman" w:hAnsi="Times New Roman" w:cs="Times New Roman"/>
          <w:color w:val="080000"/>
          <w:sz w:val="24"/>
          <w:szCs w:val="24"/>
          <w:vertAlign w:val="superscript"/>
        </w:rPr>
        <w:t>]</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w:t>
      </w:r>
      <w:r w:rsidR="00A833AD">
        <w:rPr>
          <w:rFonts w:ascii="Times New Roman" w:hAnsi="Times New Roman" w:cs="Times New Roman"/>
          <w:color w:val="080000"/>
          <w:sz w:val="24"/>
          <w:szCs w:val="24"/>
          <w:vertAlign w:val="superscript"/>
        </w:rPr>
        <w:t>]</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w:t>
      </w:r>
      <w:r w:rsidR="00A833AD">
        <w:rPr>
          <w:rFonts w:ascii="Times New Roman" w:hAnsi="Times New Roman" w:cs="Times New Roman"/>
          <w:color w:val="080000"/>
          <w:sz w:val="24"/>
          <w:szCs w:val="24"/>
          <w:vertAlign w:val="superscript"/>
        </w:rPr>
        <w:t>]</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22765CE7" w:rsidR="002252BD"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NE.Ref.{1A6A1A06-63CA-4162-9B08-C6E05A37192F}</w:instrText>
      </w:r>
      <w:r w:rsidR="00AC59F5">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54</w:t>
      </w:r>
      <w:r w:rsidR="00A833AD">
        <w:rPr>
          <w:rFonts w:ascii="Times New Roman" w:hAnsi="Times New Roman" w:cs="Times New Roman"/>
          <w:color w:val="080000"/>
          <w:sz w:val="24"/>
          <w:szCs w:val="24"/>
          <w:vertAlign w:val="superscript"/>
        </w:rPr>
        <w:t>]</w:t>
      </w:r>
      <w:r w:rsidR="00AC59F5">
        <w:rPr>
          <w:rFonts w:ascii="Times New Roman" w:hAnsi="Times New Roman" w:cs="Times New Roman"/>
          <w:sz w:val="24"/>
          <w:szCs w:val="24"/>
        </w:rPr>
        <w:fldChar w:fldCharType="end"/>
      </w:r>
      <w:r w:rsidR="00E24B4F" w:rsidRPr="00AF35D8">
        <w:rPr>
          <w:rFonts w:ascii="Times New Roman" w:hAnsi="Times New Roman" w:cs="Times New Roman" w:hint="eastAsia"/>
          <w:sz w:val="24"/>
          <w:szCs w:val="24"/>
        </w:rPr>
        <w:t>。</w:t>
      </w:r>
      <w:r w:rsidR="002252BD" w:rsidRPr="00C46A1B">
        <w:rPr>
          <w:rFonts w:ascii="Times New Roman" w:hAnsi="Times New Roman" w:cs="Times New Roman"/>
          <w:sz w:val="24"/>
          <w:szCs w:val="24"/>
        </w:rPr>
        <w:t>Lamb</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w:t>
      </w:r>
      <w:r w:rsidR="00A833AD">
        <w:rPr>
          <w:rFonts w:ascii="Times New Roman" w:hAnsi="Times New Roman" w:cs="Times New Roman"/>
          <w:color w:val="080000"/>
          <w:sz w:val="24"/>
          <w:szCs w:val="24"/>
          <w:vertAlign w:val="superscript"/>
        </w:rPr>
        <w:t>]</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4B5FC78B" w:rsidR="007904B4" w:rsidRPr="0094097F" w:rsidRDefault="0094097F"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94097F">
        <w:rPr>
          <w:rFonts w:ascii="Times New Roman" w:eastAsia="黑体" w:hAnsi="Times New Roman" w:cs="Times New Roman"/>
          <w:sz w:val="24"/>
          <w:szCs w:val="24"/>
        </w:rPr>
        <w:t>.</w:t>
      </w:r>
      <w:r w:rsidR="00DF4B0A">
        <w:rPr>
          <w:rFonts w:ascii="Times New Roman" w:eastAsia="黑体" w:hAnsi="Times New Roman" w:cs="Times New Roman"/>
          <w:sz w:val="24"/>
          <w:szCs w:val="24"/>
        </w:rPr>
        <w:t>2</w:t>
      </w:r>
      <w:r w:rsidR="007904B4" w:rsidRPr="0094097F">
        <w:rPr>
          <w:rFonts w:ascii="Times New Roman" w:eastAsia="黑体" w:hAnsi="Times New Roman" w:cs="Times New Roman" w:hint="eastAsia"/>
          <w:sz w:val="24"/>
          <w:szCs w:val="24"/>
        </w:rPr>
        <w:t>.</w:t>
      </w:r>
      <w:r w:rsidR="005E163F" w:rsidRPr="00C46A1B">
        <w:rPr>
          <w:rFonts w:ascii="Times New Roman" w:eastAsia="黑体" w:hAnsi="Times New Roman" w:cs="Times New Roman"/>
          <w:sz w:val="24"/>
          <w:szCs w:val="24"/>
        </w:rPr>
        <w:t>3</w:t>
      </w:r>
      <w:r w:rsidR="00ED272E" w:rsidRPr="0094097F">
        <w:rPr>
          <w:rFonts w:ascii="Times New Roman" w:eastAsia="黑体" w:hAnsi="Times New Roman" w:cs="Times New Roman"/>
          <w:sz w:val="24"/>
          <w:szCs w:val="24"/>
        </w:rPr>
        <w:t xml:space="preserve">  </w:t>
      </w:r>
      <w:r w:rsidR="007904B4" w:rsidRPr="0094097F">
        <w:rPr>
          <w:rFonts w:ascii="Times New Roman" w:eastAsia="黑体" w:hAnsi="Times New Roman" w:cs="Times New Roman" w:hint="eastAsia"/>
          <w:sz w:val="24"/>
          <w:szCs w:val="24"/>
        </w:rPr>
        <w:t>文献评述</w:t>
      </w:r>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3DD3A81C" w14:textId="7B24585B" w:rsidR="006B051D" w:rsidRDefault="007904B4" w:rsidP="000C68E8">
      <w:pPr>
        <w:spacing w:after="0" w:line="400" w:lineRule="exact"/>
        <w:ind w:firstLineChars="200" w:firstLine="480"/>
        <w:jc w:val="both"/>
        <w:rPr>
          <w:rFonts w:ascii="Times New Roman" w:hAnsi="Times New Roman" w:cs="Times New Roman"/>
          <w:sz w:val="24"/>
          <w:szCs w:val="24"/>
        </w:rPr>
        <w:sectPr w:rsidR="006B051D" w:rsidSect="00AA451C">
          <w:headerReference w:type="default" r:id="rId34"/>
          <w:pgSz w:w="11906" w:h="16838" w:code="9"/>
          <w:pgMar w:top="1701" w:right="1418" w:bottom="1418" w:left="1701" w:header="1304" w:footer="1021" w:gutter="0"/>
          <w:cols w:space="425"/>
          <w:docGrid w:type="lines" w:linePitch="326"/>
        </w:sect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w:t>
      </w:r>
      <w:r w:rsidR="00A04AA4">
        <w:rPr>
          <w:rFonts w:ascii="Times New Roman" w:hAnsi="Times New Roman" w:cs="Times New Roman" w:hint="eastAsia"/>
          <w:sz w:val="24"/>
          <w:szCs w:val="24"/>
        </w:rPr>
        <w:lastRenderedPageBreak/>
        <w:t>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71F27FEB" w14:textId="09E1730F" w:rsidR="004B5113" w:rsidRPr="007C4E65" w:rsidRDefault="004B5113" w:rsidP="004B5113">
      <w:pPr>
        <w:spacing w:beforeLines="100" w:before="326" w:afterLines="100" w:after="326" w:line="400" w:lineRule="exact"/>
        <w:outlineLvl w:val="1"/>
        <w:rPr>
          <w:rFonts w:ascii="Times New Roman" w:eastAsia="黑体" w:hAnsi="Times New Roman" w:cs="Times New Roman"/>
          <w:sz w:val="28"/>
          <w:szCs w:val="28"/>
        </w:rPr>
      </w:pPr>
      <w:bookmarkStart w:id="22" w:name="_Toc2706335"/>
      <w:bookmarkStart w:id="23" w:name="_Toc2706333"/>
      <w:r w:rsidRPr="00C46A1B">
        <w:rPr>
          <w:rFonts w:ascii="Times New Roman" w:eastAsia="黑体" w:hAnsi="Times New Roman" w:cs="Times New Roman"/>
          <w:sz w:val="28"/>
          <w:szCs w:val="28"/>
        </w:rPr>
        <w:lastRenderedPageBreak/>
        <w:t>2</w:t>
      </w:r>
      <w:r w:rsidRPr="007C4E65">
        <w:rPr>
          <w:rFonts w:ascii="Times New Roman" w:eastAsia="黑体" w:hAnsi="Times New Roman" w:cs="Times New Roman"/>
          <w:sz w:val="28"/>
          <w:szCs w:val="28"/>
        </w:rPr>
        <w:t>.</w:t>
      </w:r>
      <w:r w:rsidR="00B343E4">
        <w:rPr>
          <w:rFonts w:ascii="Times New Roman" w:eastAsia="黑体" w:hAnsi="Times New Roman" w:cs="Times New Roman"/>
          <w:sz w:val="28"/>
          <w:szCs w:val="28"/>
        </w:rPr>
        <w:t>3</w:t>
      </w:r>
      <w:r w:rsidRPr="007C4E65">
        <w:rPr>
          <w:rFonts w:ascii="Times New Roman" w:eastAsia="黑体" w:hAnsi="Times New Roman" w:cs="Times New Roman"/>
          <w:sz w:val="28"/>
          <w:szCs w:val="28"/>
        </w:rPr>
        <w:t xml:space="preserve">  </w:t>
      </w:r>
      <w:bookmarkEnd w:id="23"/>
      <w:r>
        <w:rPr>
          <w:rFonts w:ascii="Times New Roman" w:eastAsia="黑体" w:hAnsi="Times New Roman" w:cs="Times New Roman" w:hint="eastAsia"/>
          <w:sz w:val="28"/>
          <w:szCs w:val="28"/>
        </w:rPr>
        <w:t>理论基础</w:t>
      </w:r>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77777777" w:rsidR="004B5113" w:rsidRPr="00903DE8"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w:t>
      </w:r>
      <w:r>
        <w:rPr>
          <w:rFonts w:ascii="Times New Roman" w:hAnsi="Times New Roman" w:cs="Times New Roman" w:hint="eastAsia"/>
          <w:sz w:val="24"/>
          <w:szCs w:val="24"/>
        </w:rPr>
        <w:lastRenderedPageBreak/>
        <w:t>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w:t>
      </w:r>
      <w:r w:rsidRPr="00C46A1B">
        <w:rPr>
          <w:rFonts w:ascii="Times New Roman" w:hAnsi="Times New Roman" w:cs="Times New Roman"/>
          <w:color w:val="080000"/>
          <w:sz w:val="24"/>
          <w:szCs w:val="24"/>
          <w:vertAlign w:val="superscript"/>
        </w:rPr>
        <w:t>35</w:t>
      </w:r>
      <w:r>
        <w:rPr>
          <w:rFonts w:ascii="Times New Roman" w:hAnsi="Times New Roman" w:cs="Times New Roman"/>
          <w:color w:val="080000"/>
          <w:sz w:val="24"/>
          <w:szCs w:val="24"/>
          <w:vertAlign w:val="superscript"/>
        </w:rPr>
        <w:t>]</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6E3BCE2C" w14:textId="7777777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Pr>
          <w:rFonts w:ascii="Times New Roman" w:hAnsi="Times New Roman" w:cs="Times New Roman" w:hint="eastAsia"/>
          <w:sz w:val="24"/>
          <w:szCs w:val="24"/>
        </w:rPr>
        <w:t>习惯性将式（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农业生产要素之间的替代作用导致各种规模和要素组合下产出弹性和规模收益弹性的变化丰富，因而在农业生产函数的选择上需结合农产品产出弹性和替代弹性的特点慎重考虑。</w:t>
      </w:r>
    </w:p>
    <w:p w14:paraId="49F4F888" w14:textId="12868CBF" w:rsidR="005E1998" w:rsidRPr="005E1998" w:rsidRDefault="005E1998" w:rsidP="005E1998">
      <w:pPr>
        <w:spacing w:beforeLines="100" w:before="326" w:afterLines="100" w:after="326" w:line="400" w:lineRule="exact"/>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t>2</w:t>
      </w:r>
      <w:r w:rsidRPr="005E1998">
        <w:rPr>
          <w:rFonts w:ascii="Times New Roman" w:eastAsia="黑体" w:hAnsi="Times New Roman" w:cs="Times New Roman"/>
          <w:sz w:val="28"/>
          <w:szCs w:val="28"/>
        </w:rPr>
        <w:t>.</w:t>
      </w:r>
      <w:r w:rsidRPr="00C46A1B">
        <w:rPr>
          <w:rFonts w:ascii="Times New Roman" w:eastAsia="黑体" w:hAnsi="Times New Roman" w:cs="Times New Roman"/>
          <w:sz w:val="28"/>
          <w:szCs w:val="28"/>
        </w:rPr>
        <w:t>4</w:t>
      </w:r>
      <w:r w:rsidRPr="005E1998">
        <w:rPr>
          <w:rFonts w:ascii="Times New Roman" w:eastAsia="黑体" w:hAnsi="Times New Roman" w:cs="Times New Roman"/>
          <w:sz w:val="28"/>
          <w:szCs w:val="28"/>
        </w:rPr>
        <w:t xml:space="preserve">  </w:t>
      </w:r>
      <w:r w:rsidRPr="005E1998">
        <w:rPr>
          <w:rFonts w:ascii="Times New Roman" w:eastAsia="黑体" w:hAnsi="Times New Roman" w:cs="Times New Roman" w:hint="eastAsia"/>
          <w:sz w:val="28"/>
          <w:szCs w:val="28"/>
        </w:rPr>
        <w:t>本章</w:t>
      </w:r>
      <w:bookmarkEnd w:id="22"/>
      <w:r w:rsidR="008654FD">
        <w:rPr>
          <w:rFonts w:ascii="Times New Roman" w:eastAsia="黑体" w:hAnsi="Times New Roman" w:cs="Times New Roman" w:hint="eastAsia"/>
          <w:sz w:val="28"/>
          <w:szCs w:val="28"/>
        </w:rPr>
        <w:t>小结</w:t>
      </w:r>
    </w:p>
    <w:p w14:paraId="57E24DED" w14:textId="20648B6A" w:rsidR="000D5E5A" w:rsidRDefault="00B16A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0D5E5A">
        <w:rPr>
          <w:rFonts w:ascii="Times New Roman" w:hAnsi="Times New Roman" w:cs="Times New Roman" w:hint="eastAsia"/>
          <w:sz w:val="24"/>
          <w:szCs w:val="24"/>
        </w:rPr>
        <w:t>阐述</w:t>
      </w:r>
      <w:r w:rsidR="00BC4DD7">
        <w:rPr>
          <w:rFonts w:ascii="Times New Roman" w:hAnsi="Times New Roman" w:cs="Times New Roman" w:hint="eastAsia"/>
          <w:sz w:val="24"/>
          <w:szCs w:val="24"/>
        </w:rPr>
        <w:t>全国</w:t>
      </w:r>
      <w:r w:rsidR="000D5E5A">
        <w:rPr>
          <w:rFonts w:ascii="Times New Roman" w:hAnsi="Times New Roman" w:cs="Times New Roman" w:hint="eastAsia"/>
          <w:sz w:val="24"/>
          <w:szCs w:val="24"/>
        </w:rPr>
        <w:t>气候</w:t>
      </w:r>
      <w:r w:rsidR="000515F4">
        <w:rPr>
          <w:rFonts w:ascii="Times New Roman" w:hAnsi="Times New Roman" w:cs="Times New Roman" w:hint="eastAsia"/>
          <w:sz w:val="24"/>
          <w:szCs w:val="24"/>
        </w:rPr>
        <w:t>区划，</w:t>
      </w:r>
      <w:r w:rsidR="000515F4">
        <w:rPr>
          <w:rFonts w:ascii="Times New Roman" w:hAnsi="Times New Roman" w:cs="Times New Roman"/>
          <w:sz w:val="24"/>
          <w:szCs w:val="24"/>
        </w:rPr>
        <w:t>说明</w:t>
      </w:r>
      <w:r w:rsidR="000D5E5A">
        <w:rPr>
          <w:rFonts w:ascii="Times New Roman" w:hAnsi="Times New Roman" w:cs="Times New Roman" w:hint="eastAsia"/>
          <w:sz w:val="24"/>
          <w:szCs w:val="24"/>
        </w:rPr>
        <w:t>种植制度形成的原因</w:t>
      </w:r>
      <w:r w:rsidR="001A32E6">
        <w:rPr>
          <w:rFonts w:ascii="Times New Roman" w:hAnsi="Times New Roman" w:cs="Times New Roman" w:hint="eastAsia"/>
          <w:sz w:val="24"/>
          <w:szCs w:val="24"/>
        </w:rPr>
        <w:t>以及</w:t>
      </w:r>
      <w:r w:rsidR="00BC4DD7">
        <w:rPr>
          <w:rFonts w:ascii="Times New Roman" w:hAnsi="Times New Roman" w:cs="Times New Roman" w:hint="eastAsia"/>
          <w:sz w:val="24"/>
          <w:szCs w:val="24"/>
        </w:rPr>
        <w:t>我国</w:t>
      </w:r>
      <w:r w:rsidR="000D5E5A">
        <w:rPr>
          <w:rFonts w:ascii="Times New Roman" w:hAnsi="Times New Roman" w:cs="Times New Roman"/>
          <w:sz w:val="24"/>
          <w:szCs w:val="24"/>
        </w:rPr>
        <w:t>种植</w:t>
      </w:r>
      <w:r w:rsidR="000D5E5A">
        <w:rPr>
          <w:rFonts w:ascii="Times New Roman" w:hAnsi="Times New Roman" w:cs="Times New Roman" w:hint="eastAsia"/>
          <w:sz w:val="24"/>
          <w:szCs w:val="24"/>
        </w:rPr>
        <w:t>制度</w:t>
      </w:r>
      <w:r w:rsidR="000515F4">
        <w:rPr>
          <w:rFonts w:ascii="Times New Roman" w:hAnsi="Times New Roman" w:cs="Times New Roman" w:hint="eastAsia"/>
          <w:sz w:val="24"/>
          <w:szCs w:val="24"/>
        </w:rPr>
        <w:t>主要包含的类型</w:t>
      </w:r>
      <w:r w:rsidR="00F02857">
        <w:rPr>
          <w:rFonts w:ascii="Times New Roman" w:hAnsi="Times New Roman" w:cs="Times New Roman" w:hint="eastAsia"/>
          <w:sz w:val="24"/>
          <w:szCs w:val="24"/>
        </w:rPr>
        <w:t>。</w:t>
      </w:r>
      <w:r w:rsidR="001A32E6">
        <w:rPr>
          <w:rFonts w:ascii="Times New Roman" w:hAnsi="Times New Roman" w:cs="Times New Roman" w:hint="eastAsia"/>
          <w:sz w:val="24"/>
          <w:szCs w:val="24"/>
        </w:rPr>
        <w:t>展示</w:t>
      </w:r>
      <w:r w:rsidR="004261EC">
        <w:rPr>
          <w:rFonts w:ascii="Times New Roman" w:hAnsi="Times New Roman" w:cs="Times New Roman" w:hint="eastAsia"/>
          <w:sz w:val="24"/>
          <w:szCs w:val="24"/>
        </w:rPr>
        <w:t>我国熟制</w:t>
      </w:r>
      <w:r w:rsidR="00BC4DD7">
        <w:rPr>
          <w:rFonts w:ascii="Times New Roman" w:hAnsi="Times New Roman" w:cs="Times New Roman" w:hint="eastAsia"/>
          <w:sz w:val="24"/>
          <w:szCs w:val="24"/>
        </w:rPr>
        <w:t>划分</w:t>
      </w:r>
      <w:r w:rsidR="004261EC">
        <w:rPr>
          <w:rFonts w:ascii="Times New Roman" w:hAnsi="Times New Roman" w:cs="Times New Roman" w:hint="eastAsia"/>
          <w:sz w:val="24"/>
          <w:szCs w:val="24"/>
        </w:rPr>
        <w:t>情况</w:t>
      </w:r>
      <w:r w:rsidR="00F02857">
        <w:rPr>
          <w:rFonts w:ascii="Times New Roman" w:hAnsi="Times New Roman" w:cs="Times New Roman" w:hint="eastAsia"/>
          <w:sz w:val="24"/>
          <w:szCs w:val="24"/>
        </w:rPr>
        <w:t>和不同熟区下的种植结构，结合熟制和种植结构</w:t>
      </w:r>
      <w:r w:rsidR="00F02857">
        <w:rPr>
          <w:rFonts w:ascii="Times New Roman" w:hAnsi="Times New Roman" w:cs="Times New Roman"/>
          <w:sz w:val="24"/>
          <w:szCs w:val="24"/>
        </w:rPr>
        <w:t>最终</w:t>
      </w:r>
      <w:r w:rsidR="00F02857">
        <w:rPr>
          <w:rFonts w:ascii="Times New Roman" w:hAnsi="Times New Roman" w:cs="Times New Roman" w:hint="eastAsia"/>
          <w:sz w:val="24"/>
          <w:szCs w:val="24"/>
        </w:rPr>
        <w:t>选取一熟玉米、</w:t>
      </w:r>
      <w:r w:rsidR="00F02857">
        <w:rPr>
          <w:rFonts w:ascii="Times New Roman" w:hAnsi="Times New Roman" w:cs="Times New Roman"/>
          <w:sz w:val="24"/>
          <w:szCs w:val="24"/>
        </w:rPr>
        <w:t>两熟</w:t>
      </w:r>
      <w:r w:rsidR="00F02857">
        <w:rPr>
          <w:rFonts w:ascii="Times New Roman" w:hAnsi="Times New Roman" w:cs="Times New Roman" w:hint="eastAsia"/>
          <w:sz w:val="24"/>
          <w:szCs w:val="24"/>
        </w:rPr>
        <w:t>玉米、</w:t>
      </w:r>
      <w:r w:rsidR="00F02857">
        <w:rPr>
          <w:rFonts w:ascii="Times New Roman" w:hAnsi="Times New Roman" w:cs="Times New Roman"/>
          <w:sz w:val="24"/>
          <w:szCs w:val="24"/>
        </w:rPr>
        <w:t>两熟</w:t>
      </w:r>
      <w:r w:rsidR="00F02857">
        <w:rPr>
          <w:rFonts w:ascii="Times New Roman" w:hAnsi="Times New Roman" w:cs="Times New Roman" w:hint="eastAsia"/>
          <w:sz w:val="24"/>
          <w:szCs w:val="24"/>
        </w:rPr>
        <w:t>小麦和水稻为研究对象。</w:t>
      </w:r>
    </w:p>
    <w:p w14:paraId="0FDE72A0" w14:textId="17B6FE84" w:rsidR="005E1998" w:rsidRDefault="00F0285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B16A53">
        <w:rPr>
          <w:rFonts w:ascii="Times New Roman" w:hAnsi="Times New Roman" w:cs="Times New Roman" w:hint="eastAsia"/>
          <w:sz w:val="24"/>
          <w:szCs w:val="24"/>
        </w:rPr>
        <w:t>归纳当前已有研究对土地生产率变量的选取</w:t>
      </w:r>
      <w:r w:rsidR="00653710">
        <w:rPr>
          <w:rFonts w:ascii="Times New Roman" w:hAnsi="Times New Roman" w:cs="Times New Roman" w:hint="eastAsia"/>
          <w:sz w:val="24"/>
          <w:szCs w:val="24"/>
        </w:rPr>
        <w:t>情况</w:t>
      </w:r>
      <w:r w:rsidR="00B16A53">
        <w:rPr>
          <w:rFonts w:ascii="Times New Roman" w:hAnsi="Times New Roman" w:cs="Times New Roman" w:hint="eastAsia"/>
          <w:sz w:val="24"/>
          <w:szCs w:val="24"/>
        </w:rPr>
        <w:t>，</w:t>
      </w:r>
      <w:r w:rsidR="00B16A53">
        <w:rPr>
          <w:rFonts w:ascii="Times New Roman" w:hAnsi="Times New Roman" w:cs="Times New Roman"/>
          <w:sz w:val="24"/>
          <w:szCs w:val="24"/>
        </w:rPr>
        <w:t>农地</w:t>
      </w:r>
      <w:r w:rsidR="00B16A53">
        <w:rPr>
          <w:rFonts w:ascii="Times New Roman" w:hAnsi="Times New Roman" w:cs="Times New Roman" w:hint="eastAsia"/>
          <w:sz w:val="24"/>
          <w:szCs w:val="24"/>
        </w:rPr>
        <w:t>经营规模</w:t>
      </w:r>
      <w:r w:rsidR="00653710">
        <w:rPr>
          <w:rFonts w:ascii="Times New Roman" w:hAnsi="Times New Roman" w:cs="Times New Roman" w:hint="eastAsia"/>
          <w:sz w:val="24"/>
          <w:szCs w:val="24"/>
        </w:rPr>
        <w:t>变量</w:t>
      </w:r>
      <w:r w:rsidR="00B16A53">
        <w:rPr>
          <w:rFonts w:ascii="Times New Roman" w:hAnsi="Times New Roman" w:cs="Times New Roman" w:hint="eastAsia"/>
          <w:sz w:val="24"/>
          <w:szCs w:val="24"/>
        </w:rPr>
        <w:t>的处理办法</w:t>
      </w:r>
      <w:r w:rsidR="0029435A">
        <w:rPr>
          <w:rFonts w:ascii="Times New Roman" w:hAnsi="Times New Roman" w:cs="Times New Roman" w:hint="eastAsia"/>
          <w:sz w:val="24"/>
          <w:szCs w:val="24"/>
        </w:rPr>
        <w:t>。鉴别不同定义下土地生产率和</w:t>
      </w:r>
      <w:r w:rsidR="0029435A">
        <w:rPr>
          <w:rFonts w:ascii="Times New Roman" w:hAnsi="Times New Roman" w:cs="Times New Roman"/>
          <w:sz w:val="24"/>
          <w:szCs w:val="24"/>
        </w:rPr>
        <w:t>规模</w:t>
      </w:r>
      <w:r w:rsidR="0029435A">
        <w:rPr>
          <w:rFonts w:ascii="Times New Roman" w:hAnsi="Times New Roman" w:cs="Times New Roman" w:hint="eastAsia"/>
          <w:sz w:val="24"/>
          <w:szCs w:val="24"/>
        </w:rPr>
        <w:t>变量在选择和处理过程中的可行性，</w:t>
      </w:r>
      <w:r w:rsidR="00801A7C">
        <w:rPr>
          <w:rFonts w:ascii="Times New Roman" w:hAnsi="Times New Roman" w:cs="Times New Roman" w:hint="eastAsia"/>
          <w:sz w:val="24"/>
          <w:szCs w:val="24"/>
        </w:rPr>
        <w:t>明确</w:t>
      </w:r>
      <w:r w:rsidR="0029435A">
        <w:rPr>
          <w:rFonts w:ascii="Times New Roman" w:hAnsi="Times New Roman" w:cs="Times New Roman" w:hint="eastAsia"/>
          <w:sz w:val="24"/>
          <w:szCs w:val="24"/>
        </w:rPr>
        <w:t>本研究的概念选取和变量处理方法。</w:t>
      </w:r>
    </w:p>
    <w:p w14:paraId="624EBFC7" w14:textId="11CA8F85" w:rsidR="00801A7C" w:rsidRDefault="00801A7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）对影响土地生产率的因素</w:t>
      </w:r>
      <w:r w:rsidR="00221377">
        <w:rPr>
          <w:rFonts w:ascii="Times New Roman" w:hAnsi="Times New Roman" w:cs="Times New Roman" w:hint="eastAsia"/>
          <w:sz w:val="24"/>
          <w:szCs w:val="24"/>
        </w:rPr>
        <w:t>、农地经营规模如何影响土地生产率以及规模与土地生产率关系形成的原因进行梳理，</w:t>
      </w:r>
      <w:r w:rsidR="009B0041">
        <w:rPr>
          <w:rFonts w:ascii="Times New Roman" w:hAnsi="Times New Roman" w:cs="Times New Roman" w:hint="eastAsia"/>
          <w:sz w:val="24"/>
          <w:szCs w:val="24"/>
        </w:rPr>
        <w:t>并鉴别既有研究的贡献与存在的不足。</w:t>
      </w:r>
    </w:p>
    <w:p w14:paraId="36761A21" w14:textId="2F57D289" w:rsidR="00B16A53" w:rsidRDefault="00B16A53" w:rsidP="008D5D41">
      <w:pPr>
        <w:spacing w:after="0" w:line="400" w:lineRule="exact"/>
        <w:ind w:firstLineChars="200" w:firstLine="480"/>
        <w:jc w:val="both"/>
        <w:rPr>
          <w:rFonts w:ascii="Times New Roman" w:hAnsi="Times New Roman" w:cs="Times New Roman"/>
          <w:sz w:val="24"/>
          <w:szCs w:val="24"/>
        </w:rPr>
      </w:pPr>
    </w:p>
    <w:p w14:paraId="5734AA2F" w14:textId="77777777" w:rsidR="00B16A53" w:rsidRPr="00B16A53" w:rsidRDefault="00B16A53" w:rsidP="008D5D41">
      <w:pPr>
        <w:spacing w:after="0" w:line="400" w:lineRule="exact"/>
        <w:ind w:firstLineChars="200" w:firstLine="480"/>
        <w:jc w:val="both"/>
        <w:rPr>
          <w:rFonts w:ascii="Times New Roman" w:hAnsi="Times New Roman" w:cs="Times New Roman"/>
          <w:sz w:val="24"/>
          <w:szCs w:val="24"/>
        </w:rPr>
        <w:sectPr w:rsidR="00B16A53" w:rsidRPr="00B16A53" w:rsidSect="00AA451C">
          <w:pgSz w:w="11906" w:h="16838" w:code="9"/>
          <w:pgMar w:top="1701" w:right="1418" w:bottom="1418" w:left="1701" w:header="1304" w:footer="1021" w:gutter="0"/>
          <w:cols w:space="425"/>
          <w:docGrid w:type="lines" w:linePitch="326"/>
        </w:sectPr>
      </w:pPr>
    </w:p>
    <w:p w14:paraId="452E2049" w14:textId="6F56D65E" w:rsidR="00812B87" w:rsidRDefault="00812B87" w:rsidP="006722DB">
      <w:pPr>
        <w:spacing w:beforeLines="100" w:before="326" w:afterLines="100" w:after="326" w:line="400" w:lineRule="exact"/>
        <w:jc w:val="center"/>
        <w:outlineLvl w:val="0"/>
        <w:rPr>
          <w:rFonts w:eastAsia="黑体"/>
          <w:sz w:val="32"/>
          <w:szCs w:val="32"/>
        </w:rPr>
      </w:pPr>
      <w:bookmarkStart w:id="24" w:name="_Toc2706336"/>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bookmarkEnd w:id="24"/>
      <w:r w:rsidR="00554333">
        <w:rPr>
          <w:rFonts w:eastAsia="黑体" w:hint="eastAsia"/>
          <w:sz w:val="32"/>
          <w:szCs w:val="32"/>
        </w:rPr>
        <w:t>研究方案与数据</w:t>
      </w:r>
      <w:r w:rsidR="00FC4A77">
        <w:rPr>
          <w:rFonts w:eastAsia="黑体" w:hint="eastAsia"/>
          <w:sz w:val="32"/>
          <w:szCs w:val="32"/>
        </w:rPr>
        <w:t>描述</w:t>
      </w:r>
    </w:p>
    <w:p w14:paraId="03BFD972" w14:textId="2A551CD2" w:rsidR="00E27E4D" w:rsidRPr="00E27E4D" w:rsidRDefault="00FC4A77"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针对研究需要</w:t>
      </w:r>
    </w:p>
    <w:p w14:paraId="1EE8E565" w14:textId="54B91CC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hint="eastAsia"/>
          <w:sz w:val="28"/>
          <w:szCs w:val="28"/>
        </w:rPr>
      </w:pPr>
      <w:bookmarkStart w:id="25" w:name="_GoBack"/>
      <w:bookmarkEnd w:id="25"/>
      <w:r w:rsidRPr="001C11F3">
        <w:rPr>
          <w:rFonts w:ascii="Times New Roman" w:eastAsia="黑体" w:hAnsi="Times New Roman" w:cs="Times New Roman" w:hint="eastAsia"/>
          <w:sz w:val="28"/>
          <w:szCs w:val="28"/>
          <w:highlight w:val="yellow"/>
        </w:rPr>
        <w:t>3</w:t>
      </w:r>
      <w:r w:rsidRPr="001C11F3">
        <w:rPr>
          <w:rFonts w:ascii="Times New Roman" w:eastAsia="黑体" w:hAnsi="Times New Roman" w:cs="Times New Roman"/>
          <w:sz w:val="28"/>
          <w:szCs w:val="28"/>
          <w:highlight w:val="yellow"/>
        </w:rPr>
        <w:t xml:space="preserve">.1  </w:t>
      </w:r>
      <w:r w:rsidRPr="001C11F3">
        <w:rPr>
          <w:rFonts w:ascii="Times New Roman" w:eastAsia="黑体" w:hAnsi="Times New Roman" w:cs="Times New Roman" w:hint="eastAsia"/>
          <w:sz w:val="28"/>
          <w:szCs w:val="28"/>
          <w:highlight w:val="yellow"/>
        </w:rPr>
        <w:t>研究方案</w:t>
      </w:r>
    </w:p>
    <w:p w14:paraId="5EC77029" w14:textId="001665C1" w:rsidR="005C7F6A" w:rsidRDefault="005C7F6A" w:rsidP="00217C91">
      <w:pPr>
        <w:spacing w:after="0" w:line="400" w:lineRule="exact"/>
        <w:ind w:firstLineChars="200" w:firstLine="480"/>
        <w:jc w:val="both"/>
        <w:rPr>
          <w:rFonts w:ascii="Times New Roman" w:hAnsi="Times New Roman" w:cs="Times New Roman" w:hint="eastAsia"/>
          <w:sz w:val="24"/>
          <w:szCs w:val="24"/>
        </w:rPr>
      </w:pPr>
      <w:r>
        <w:rPr>
          <w:rFonts w:ascii="Times New Roman" w:hAnsi="Times New Roman" w:cs="Times New Roman" w:hint="eastAsia"/>
          <w:sz w:val="24"/>
          <w:szCs w:val="24"/>
        </w:rPr>
        <w:t>中国</w:t>
      </w:r>
      <w:r w:rsidR="00312B29">
        <w:rPr>
          <w:rFonts w:ascii="Times New Roman" w:hAnsi="Times New Roman" w:cs="Times New Roman" w:hint="eastAsia"/>
          <w:sz w:val="24"/>
          <w:szCs w:val="24"/>
        </w:rPr>
        <w:t>国土面积辽阔，</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区域农产品的技术约束差异较大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面临的要素市场和产品市场大相庭径，</w:t>
      </w:r>
      <w:r w:rsidR="00CD0AC4">
        <w:rPr>
          <w:rFonts w:ascii="Times New Roman" w:hAnsi="Times New Roman" w:cs="Times New Roman" w:hint="eastAsia"/>
          <w:sz w:val="24"/>
          <w:szCs w:val="24"/>
        </w:rPr>
        <w:t>将要素价格和产品价格考虑在内的农户生产决策行为各具特点</w:t>
      </w:r>
      <w:r w:rsidR="006A33AA">
        <w:rPr>
          <w:rFonts w:ascii="Times New Roman" w:hAnsi="Times New Roman" w:cs="Times New Roman" w:hint="eastAsia"/>
          <w:sz w:val="24"/>
          <w:szCs w:val="24"/>
        </w:rPr>
        <w:t>，</w:t>
      </w:r>
      <w:r w:rsidR="00B519C0">
        <w:rPr>
          <w:rFonts w:ascii="Times New Roman" w:hAnsi="Times New Roman" w:cs="Times New Roman" w:hint="eastAsia"/>
          <w:sz w:val="24"/>
          <w:szCs w:val="24"/>
        </w:rPr>
        <w:t>不同规模阶段要素间的产出的弹性和替代弹性</w:t>
      </w:r>
      <w:r w:rsidR="00B82C66">
        <w:rPr>
          <w:rFonts w:ascii="Times New Roman" w:hAnsi="Times New Roman" w:cs="Times New Roman" w:hint="eastAsia"/>
          <w:sz w:val="24"/>
          <w:szCs w:val="24"/>
        </w:rPr>
        <w:t>有较大的差异</w:t>
      </w:r>
      <w:r w:rsidR="00B519C0">
        <w:rPr>
          <w:rFonts w:ascii="Times New Roman" w:hAnsi="Times New Roman" w:cs="Times New Roman" w:hint="eastAsia"/>
          <w:sz w:val="24"/>
          <w:szCs w:val="24"/>
        </w:rPr>
        <w:t>，</w:t>
      </w:r>
      <w:r w:rsidR="00BF3E30">
        <w:rPr>
          <w:rFonts w:ascii="Times New Roman" w:hAnsi="Times New Roman" w:cs="Times New Roman" w:hint="eastAsia"/>
          <w:sz w:val="24"/>
          <w:szCs w:val="24"/>
        </w:rPr>
        <w:t>具体表现为</w:t>
      </w:r>
      <w:r w:rsidR="00D22C2C">
        <w:rPr>
          <w:rFonts w:ascii="Times New Roman" w:hAnsi="Times New Roman" w:cs="Times New Roman" w:hint="eastAsia"/>
          <w:sz w:val="24"/>
          <w:szCs w:val="24"/>
        </w:rPr>
        <w:t>不同区域农户种植</w:t>
      </w:r>
      <w:r w:rsidR="00312B29">
        <w:rPr>
          <w:rFonts w:ascii="Times New Roman" w:hAnsi="Times New Roman" w:cs="Times New Roman"/>
          <w:sz w:val="24"/>
          <w:szCs w:val="24"/>
        </w:rPr>
        <w:t>同一</w:t>
      </w:r>
      <w:r w:rsidR="00312B29">
        <w:rPr>
          <w:rFonts w:ascii="Times New Roman" w:hAnsi="Times New Roman" w:cs="Times New Roman" w:hint="eastAsia"/>
          <w:sz w:val="24"/>
          <w:szCs w:val="24"/>
        </w:rPr>
        <w:t>产品</w:t>
      </w:r>
      <w:r w:rsidR="000F47E1">
        <w:rPr>
          <w:rFonts w:ascii="Times New Roman" w:hAnsi="Times New Roman" w:cs="Times New Roman" w:hint="eastAsia"/>
          <w:sz w:val="24"/>
          <w:szCs w:val="24"/>
        </w:rPr>
        <w:t>最有效率的</w:t>
      </w:r>
      <w:r w:rsidR="00B94529">
        <w:rPr>
          <w:rFonts w:ascii="Times New Roman" w:hAnsi="Times New Roman" w:cs="Times New Roman" w:hint="eastAsia"/>
          <w:sz w:val="24"/>
          <w:szCs w:val="24"/>
        </w:rPr>
        <w:t>要素投入组成迥异。</w:t>
      </w:r>
    </w:p>
    <w:p w14:paraId="3DCB6773" w14:textId="77777777" w:rsidR="005C7F6A" w:rsidRDefault="005C7F6A" w:rsidP="00217C91">
      <w:pPr>
        <w:spacing w:after="0" w:line="400" w:lineRule="exact"/>
        <w:ind w:firstLineChars="200" w:firstLine="480"/>
        <w:jc w:val="both"/>
        <w:rPr>
          <w:rFonts w:ascii="Times New Roman" w:hAnsi="Times New Roman" w:cs="Times New Roman"/>
          <w:sz w:val="24"/>
          <w:szCs w:val="24"/>
        </w:rPr>
      </w:pPr>
    </w:p>
    <w:p w14:paraId="31F755F4" w14:textId="0BA115BB" w:rsidR="00217C9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一熟区主要种植作物有小麦、玉米、稻谷、青稞、油菜、马铃薯、胡麻、高粱、大豆、甜菜和向日葵等。其中，玉米播种面积（占比超过</w:t>
      </w:r>
      <w:r w:rsidRPr="00C46A1B">
        <w:rPr>
          <w:rFonts w:ascii="Times New Roman" w:hAnsi="Times New Roman" w:cs="Times New Roman"/>
          <w:sz w:val="24"/>
          <w:szCs w:val="24"/>
        </w:rPr>
        <w:t>35</w:t>
      </w:r>
      <w:r>
        <w:rPr>
          <w:rFonts w:ascii="Times New Roman" w:hAnsi="Times New Roman" w:cs="Times New Roman" w:hint="eastAsia"/>
          <w:sz w:val="24"/>
          <w:szCs w:val="24"/>
        </w:rPr>
        <w:t>%</w:t>
      </w:r>
      <w:r>
        <w:rPr>
          <w:rFonts w:ascii="Times New Roman" w:hAnsi="Times New Roman" w:cs="Times New Roman" w:hint="eastAsia"/>
          <w:sz w:val="24"/>
          <w:szCs w:val="24"/>
        </w:rPr>
        <w:t>）在各农作物中名列前茅；</w:t>
      </w: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的种植模式最为普遍。分析国家统计局农业数据，可知该平原冬小麦产量占小麦产量</w:t>
      </w:r>
      <w:r w:rsidRPr="00C46A1B">
        <w:rPr>
          <w:rFonts w:ascii="Times New Roman" w:hAnsi="Times New Roman" w:cs="Times New Roman"/>
          <w:sz w:val="24"/>
          <w:szCs w:val="24"/>
        </w:rPr>
        <w:t>99</w:t>
      </w:r>
      <w:r>
        <w:rPr>
          <w:rFonts w:ascii="Times New Roman" w:hAnsi="Times New Roman" w:cs="Times New Roman" w:hint="eastAsia"/>
          <w:sz w:val="24"/>
          <w:szCs w:val="24"/>
        </w:rPr>
        <w:t>%</w:t>
      </w:r>
      <w:r>
        <w:rPr>
          <w:rFonts w:ascii="Times New Roman" w:hAnsi="Times New Roman" w:cs="Times New Roman" w:hint="eastAsia"/>
          <w:sz w:val="24"/>
          <w:szCs w:val="24"/>
        </w:rPr>
        <w:t>以上，占全国小麦产量的</w:t>
      </w:r>
      <w:r w:rsidRPr="00C46A1B">
        <w:rPr>
          <w:rFonts w:ascii="Times New Roman" w:hAnsi="Times New Roman" w:cs="Times New Roman"/>
          <w:sz w:val="24"/>
          <w:szCs w:val="24"/>
        </w:rPr>
        <w:t>75</w:t>
      </w:r>
      <w:r>
        <w:rPr>
          <w:rFonts w:ascii="Times New Roman" w:hAnsi="Times New Roman" w:cs="Times New Roman" w:hint="eastAsia"/>
          <w:sz w:val="24"/>
          <w:szCs w:val="24"/>
        </w:rPr>
        <w:t>%</w:t>
      </w:r>
      <w:r>
        <w:rPr>
          <w:rFonts w:ascii="Times New Roman" w:hAnsi="Times New Roman" w:cs="Times New Roman" w:hint="eastAsia"/>
          <w:sz w:val="24"/>
          <w:szCs w:val="24"/>
        </w:rPr>
        <w:t>以上，玉米产量也占全国玉米产量近</w:t>
      </w:r>
      <w:r w:rsidRPr="00C46A1B">
        <w:rPr>
          <w:rFonts w:ascii="Times New Roman" w:hAnsi="Times New Roman" w:cs="Times New Roman"/>
          <w:sz w:val="24"/>
          <w:szCs w:val="24"/>
        </w:rPr>
        <w:t>30</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。水田两熟作物种植区以稻谷</w:t>
      </w:r>
      <w:r>
        <w:rPr>
          <w:rFonts w:ascii="Times New Roman" w:hAnsi="Times New Roman" w:cs="Times New Roman" w:hint="eastAsia"/>
          <w:sz w:val="24"/>
          <w:szCs w:val="24"/>
        </w:rPr>
        <w:t>-</w:t>
      </w:r>
      <w:r>
        <w:rPr>
          <w:rFonts w:ascii="Times New Roman" w:hAnsi="Times New Roman" w:cs="Times New Roman"/>
          <w:sz w:val="24"/>
          <w:szCs w:val="24"/>
        </w:rPr>
        <w:t>稻谷</w:t>
      </w:r>
      <w:r>
        <w:rPr>
          <w:rFonts w:ascii="Times New Roman" w:hAnsi="Times New Roman" w:cs="Times New Roman" w:hint="eastAsia"/>
          <w:sz w:val="24"/>
          <w:szCs w:val="24"/>
        </w:rPr>
        <w:t>种植模式为主；三熟区主要种植模式为绿肥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稻以及薯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稻等，以一季作物加两季稻的种植模式为主，稻谷种植面积在其中占比最大（表</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78A93380" w14:textId="77777777" w:rsidR="00217C91" w:rsidRPr="006517CE" w:rsidRDefault="00217C91" w:rsidP="00217C91">
      <w:pPr>
        <w:spacing w:beforeLines="100" w:before="326" w:after="0" w:line="400" w:lineRule="exact"/>
        <w:jc w:val="center"/>
        <w:rPr>
          <w:rFonts w:ascii="Times New Roman" w:eastAsia="黑体" w:hAnsi="Times New Roman" w:cs="Times New Roman"/>
          <w:sz w:val="21"/>
          <w:szCs w:val="21"/>
        </w:rPr>
      </w:pPr>
      <w:r w:rsidRPr="006517CE">
        <w:rPr>
          <w:rFonts w:ascii="Times New Roman" w:eastAsia="黑体" w:hAnsi="Times New Roman" w:cs="Times New Roman"/>
          <w:sz w:val="21"/>
          <w:szCs w:val="21"/>
        </w:rPr>
        <w:t>表格</w:t>
      </w:r>
      <w:r w:rsidRPr="00C46A1B">
        <w:rPr>
          <w:rFonts w:ascii="Times New Roman" w:eastAsia="黑体" w:hAnsi="Times New Roman" w:cs="Times New Roman"/>
          <w:sz w:val="21"/>
          <w:szCs w:val="21"/>
        </w:rPr>
        <w:t>2</w:t>
      </w:r>
      <w:r w:rsidRPr="006517CE">
        <w:rPr>
          <w:rFonts w:ascii="Times New Roman" w:eastAsia="黑体" w:hAnsi="Times New Roman" w:cs="Times New Roman"/>
          <w:sz w:val="21"/>
          <w:szCs w:val="21"/>
        </w:rPr>
        <w:noBreakHyphen/>
      </w:r>
      <w:r w:rsidRPr="006517CE">
        <w:rPr>
          <w:rFonts w:ascii="Times New Roman" w:eastAsia="黑体" w:hAnsi="Times New Roman" w:cs="Times New Roman"/>
          <w:sz w:val="21"/>
          <w:szCs w:val="21"/>
        </w:rPr>
        <w:fldChar w:fldCharType="begin"/>
      </w:r>
      <w:r w:rsidRPr="006517CE">
        <w:rPr>
          <w:rFonts w:ascii="Times New Roman" w:eastAsia="黑体" w:hAnsi="Times New Roman" w:cs="Times New Roman"/>
          <w:sz w:val="21"/>
          <w:szCs w:val="21"/>
        </w:rPr>
        <w:instrText xml:space="preserve"> SEQ </w:instrText>
      </w:r>
      <w:r w:rsidRPr="006517CE">
        <w:rPr>
          <w:rFonts w:ascii="Times New Roman" w:eastAsia="黑体" w:hAnsi="Times New Roman" w:cs="Times New Roman"/>
          <w:sz w:val="21"/>
          <w:szCs w:val="21"/>
        </w:rPr>
        <w:instrText>表格</w:instrText>
      </w:r>
      <w:r w:rsidRPr="006517CE">
        <w:rPr>
          <w:rFonts w:ascii="Times New Roman" w:eastAsia="黑体" w:hAnsi="Times New Roman" w:cs="Times New Roman"/>
          <w:sz w:val="21"/>
          <w:szCs w:val="21"/>
        </w:rPr>
        <w:instrText xml:space="preserve"> \* ARABIC \s 1 </w:instrText>
      </w:r>
      <w:r w:rsidRPr="006517CE">
        <w:rPr>
          <w:rFonts w:ascii="Times New Roman" w:eastAsia="黑体" w:hAnsi="Times New Roman" w:cs="Times New Roman"/>
          <w:sz w:val="21"/>
          <w:szCs w:val="21"/>
        </w:rPr>
        <w:fldChar w:fldCharType="separate"/>
      </w:r>
      <w:r>
        <w:rPr>
          <w:rFonts w:ascii="Times New Roman" w:eastAsia="黑体" w:hAnsi="Times New Roman" w:cs="Times New Roman"/>
          <w:noProof/>
          <w:sz w:val="21"/>
          <w:szCs w:val="21"/>
        </w:rPr>
        <w:t>1</w:t>
      </w:r>
      <w:r w:rsidRPr="006517CE">
        <w:rPr>
          <w:rFonts w:ascii="Times New Roman" w:eastAsia="黑体" w:hAnsi="Times New Roman" w:cs="Times New Roman"/>
          <w:sz w:val="21"/>
          <w:szCs w:val="21"/>
        </w:rPr>
        <w:fldChar w:fldCharType="end"/>
      </w:r>
      <w:r w:rsidRPr="006517CE">
        <w:rPr>
          <w:rFonts w:ascii="Times New Roman" w:eastAsia="黑体" w:hAnsi="Times New Roman" w:cs="Times New Roman"/>
          <w:sz w:val="21"/>
          <w:szCs w:val="21"/>
        </w:rPr>
        <w:t xml:space="preserve">  </w:t>
      </w:r>
      <w:r w:rsidRPr="00C46A1B">
        <w:rPr>
          <w:rFonts w:ascii="Times New Roman" w:eastAsia="黑体" w:hAnsi="Times New Roman" w:cs="Times New Roman"/>
          <w:sz w:val="21"/>
          <w:szCs w:val="21"/>
        </w:rPr>
        <w:t>2017</w:t>
      </w:r>
      <w:r w:rsidRPr="006517CE">
        <w:rPr>
          <w:rFonts w:ascii="Times New Roman" w:eastAsia="黑体" w:hAnsi="Times New Roman" w:cs="Times New Roman"/>
          <w:sz w:val="21"/>
          <w:szCs w:val="21"/>
        </w:rPr>
        <w:t>年不同熟区农作物种植结构</w:t>
      </w:r>
    </w:p>
    <w:tbl>
      <w:tblPr>
        <w:tblW w:w="0" w:type="auto"/>
        <w:jc w:val="center"/>
        <w:tblLayout w:type="fixed"/>
        <w:tblLook w:val="04A0" w:firstRow="1" w:lastRow="0" w:firstColumn="1" w:lastColumn="0" w:noHBand="0" w:noVBand="1"/>
      </w:tblPr>
      <w:tblGrid>
        <w:gridCol w:w="1701"/>
        <w:gridCol w:w="1701"/>
        <w:gridCol w:w="1701"/>
        <w:gridCol w:w="1701"/>
      </w:tblGrid>
      <w:tr w:rsidR="00217C91" w:rsidRPr="00A6519D" w14:paraId="74E9E7F5" w14:textId="77777777" w:rsidTr="00B05909">
        <w:trPr>
          <w:trHeight w:val="454"/>
          <w:jc w:val="center"/>
        </w:trPr>
        <w:tc>
          <w:tcPr>
            <w:tcW w:w="1701" w:type="dxa"/>
            <w:tcBorders>
              <w:top w:val="single" w:sz="12" w:space="0" w:color="auto"/>
              <w:left w:val="nil"/>
              <w:bottom w:val="single" w:sz="4" w:space="0" w:color="auto"/>
              <w:right w:val="nil"/>
            </w:tcBorders>
            <w:shd w:val="clear" w:color="auto" w:fill="auto"/>
            <w:noWrap/>
            <w:vAlign w:val="center"/>
            <w:hideMark/>
          </w:tcPr>
          <w:p w14:paraId="0E29A8BE" w14:textId="77777777" w:rsidR="00217C91" w:rsidRPr="00A6519D" w:rsidRDefault="00217C91" w:rsidP="00B05909">
            <w:pPr>
              <w:spacing w:after="0" w:line="240" w:lineRule="auto"/>
              <w:ind w:firstLine="422"/>
              <w:jc w:val="center"/>
              <w:rPr>
                <w:rFonts w:ascii="Times New Roman" w:eastAsia="宋体" w:hAnsi="Times New Roman" w:cs="Times New Roman"/>
                <w:b/>
                <w:color w:val="000000"/>
                <w:sz w:val="21"/>
                <w:szCs w:val="21"/>
              </w:rPr>
            </w:pPr>
            <w:r w:rsidRPr="00A6519D">
              <w:rPr>
                <w:rFonts w:ascii="Times New Roman" w:eastAsia="宋体" w:hAnsi="Times New Roman" w:cs="Times New Roman" w:hint="eastAsia"/>
                <w:b/>
                <w:color w:val="000000"/>
                <w:sz w:val="21"/>
                <w:szCs w:val="21"/>
              </w:rPr>
              <w:t>农作物</w:t>
            </w:r>
          </w:p>
        </w:tc>
        <w:tc>
          <w:tcPr>
            <w:tcW w:w="1701" w:type="dxa"/>
            <w:tcBorders>
              <w:top w:val="single" w:sz="12" w:space="0" w:color="auto"/>
              <w:left w:val="nil"/>
              <w:bottom w:val="single" w:sz="4" w:space="0" w:color="auto"/>
              <w:right w:val="nil"/>
            </w:tcBorders>
            <w:shd w:val="clear" w:color="auto" w:fill="auto"/>
            <w:noWrap/>
            <w:vAlign w:val="center"/>
            <w:hideMark/>
          </w:tcPr>
          <w:p w14:paraId="6F3B4295" w14:textId="77777777" w:rsidR="00217C91" w:rsidRPr="00A6519D" w:rsidRDefault="00217C91" w:rsidP="00B05909">
            <w:pPr>
              <w:spacing w:after="0" w:line="240" w:lineRule="auto"/>
              <w:ind w:firstLine="422"/>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一熟区</w:t>
            </w:r>
          </w:p>
        </w:tc>
        <w:tc>
          <w:tcPr>
            <w:tcW w:w="1701" w:type="dxa"/>
            <w:tcBorders>
              <w:top w:val="single" w:sz="12" w:space="0" w:color="auto"/>
              <w:left w:val="nil"/>
              <w:bottom w:val="single" w:sz="4" w:space="0" w:color="auto"/>
              <w:right w:val="nil"/>
            </w:tcBorders>
            <w:shd w:val="clear" w:color="auto" w:fill="auto"/>
            <w:noWrap/>
            <w:vAlign w:val="center"/>
            <w:hideMark/>
          </w:tcPr>
          <w:p w14:paraId="4F764BDC" w14:textId="77777777" w:rsidR="00217C91" w:rsidRPr="00A6519D" w:rsidRDefault="00217C91" w:rsidP="00B05909">
            <w:pPr>
              <w:spacing w:after="0" w:line="240" w:lineRule="auto"/>
              <w:ind w:firstLine="422"/>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二熟区</w:t>
            </w:r>
          </w:p>
        </w:tc>
        <w:tc>
          <w:tcPr>
            <w:tcW w:w="1701" w:type="dxa"/>
            <w:tcBorders>
              <w:top w:val="single" w:sz="12" w:space="0" w:color="auto"/>
              <w:left w:val="nil"/>
              <w:bottom w:val="single" w:sz="4" w:space="0" w:color="auto"/>
              <w:right w:val="nil"/>
            </w:tcBorders>
            <w:shd w:val="clear" w:color="auto" w:fill="auto"/>
            <w:noWrap/>
            <w:vAlign w:val="center"/>
            <w:hideMark/>
          </w:tcPr>
          <w:p w14:paraId="084908F9" w14:textId="77777777" w:rsidR="00217C91" w:rsidRPr="00A6519D" w:rsidRDefault="00217C91" w:rsidP="00B05909">
            <w:pPr>
              <w:spacing w:after="0" w:line="240" w:lineRule="auto"/>
              <w:ind w:firstLine="422"/>
              <w:jc w:val="center"/>
              <w:rPr>
                <w:rFonts w:ascii="宋体" w:eastAsia="宋体" w:hAnsi="宋体" w:cs="宋体"/>
                <w:b/>
                <w:color w:val="000000"/>
                <w:sz w:val="21"/>
                <w:szCs w:val="21"/>
              </w:rPr>
            </w:pPr>
            <w:r w:rsidRPr="00A6519D">
              <w:rPr>
                <w:rFonts w:ascii="宋体" w:eastAsia="宋体" w:hAnsi="宋体" w:cs="宋体" w:hint="eastAsia"/>
                <w:b/>
                <w:color w:val="000000"/>
                <w:sz w:val="21"/>
                <w:szCs w:val="21"/>
              </w:rPr>
              <w:t>三熟区</w:t>
            </w:r>
          </w:p>
        </w:tc>
      </w:tr>
      <w:tr w:rsidR="00217C91" w:rsidRPr="00A6519D" w14:paraId="74C15B6D" w14:textId="77777777" w:rsidTr="00B05909">
        <w:trPr>
          <w:trHeight w:val="340"/>
          <w:jc w:val="center"/>
        </w:trPr>
        <w:tc>
          <w:tcPr>
            <w:tcW w:w="1701" w:type="dxa"/>
            <w:tcBorders>
              <w:top w:val="single" w:sz="4" w:space="0" w:color="auto"/>
              <w:left w:val="nil"/>
              <w:bottom w:val="nil"/>
              <w:right w:val="nil"/>
            </w:tcBorders>
            <w:shd w:val="clear" w:color="auto" w:fill="auto"/>
            <w:vAlign w:val="center"/>
            <w:hideMark/>
          </w:tcPr>
          <w:p w14:paraId="4C74A85A" w14:textId="77777777" w:rsidR="00217C91" w:rsidRPr="00A6519D" w:rsidRDefault="00217C91" w:rsidP="00B05909">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玉米</w:t>
            </w:r>
          </w:p>
        </w:tc>
        <w:tc>
          <w:tcPr>
            <w:tcW w:w="1701" w:type="dxa"/>
            <w:tcBorders>
              <w:top w:val="single" w:sz="4" w:space="0" w:color="auto"/>
              <w:left w:val="nil"/>
              <w:bottom w:val="nil"/>
              <w:right w:val="nil"/>
            </w:tcBorders>
            <w:shd w:val="clear" w:color="auto" w:fill="auto"/>
            <w:noWrap/>
            <w:vAlign w:val="center"/>
            <w:hideMark/>
          </w:tcPr>
          <w:p w14:paraId="326B5266"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37</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2</w:t>
            </w:r>
            <w:r w:rsidRPr="00A6519D">
              <w:rPr>
                <w:rFonts w:ascii="Times New Roman" w:eastAsia="宋体" w:hAnsi="Times New Roman" w:cs="Times New Roman"/>
                <w:sz w:val="21"/>
                <w:szCs w:val="21"/>
              </w:rPr>
              <w:t>%</w:t>
            </w:r>
          </w:p>
        </w:tc>
        <w:tc>
          <w:tcPr>
            <w:tcW w:w="1701" w:type="dxa"/>
            <w:tcBorders>
              <w:top w:val="single" w:sz="4" w:space="0" w:color="auto"/>
              <w:left w:val="nil"/>
              <w:bottom w:val="nil"/>
              <w:right w:val="nil"/>
            </w:tcBorders>
            <w:shd w:val="clear" w:color="auto" w:fill="auto"/>
            <w:noWrap/>
            <w:vAlign w:val="center"/>
            <w:hideMark/>
          </w:tcPr>
          <w:p w14:paraId="5A44D464" w14:textId="77777777" w:rsidR="00217C91" w:rsidRPr="00A6519D" w:rsidRDefault="00217C91" w:rsidP="00B05909">
            <w:pPr>
              <w:spacing w:after="0" w:line="240" w:lineRule="auto"/>
              <w:ind w:firstLine="420"/>
              <w:jc w:val="center"/>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26</w:t>
            </w:r>
            <w:r w:rsidRPr="00A6519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w:t>
            </w:r>
            <w:r w:rsidRPr="00A6519D">
              <w:rPr>
                <w:rFonts w:ascii="Times New Roman" w:eastAsia="宋体" w:hAnsi="Times New Roman" w:cs="Times New Roman"/>
                <w:color w:val="000000"/>
                <w:sz w:val="21"/>
                <w:szCs w:val="21"/>
              </w:rPr>
              <w:t>%</w:t>
            </w:r>
          </w:p>
        </w:tc>
        <w:tc>
          <w:tcPr>
            <w:tcW w:w="1701" w:type="dxa"/>
            <w:tcBorders>
              <w:top w:val="single" w:sz="4" w:space="0" w:color="auto"/>
              <w:left w:val="nil"/>
              <w:bottom w:val="nil"/>
              <w:right w:val="nil"/>
            </w:tcBorders>
            <w:shd w:val="clear" w:color="auto" w:fill="auto"/>
            <w:noWrap/>
            <w:vAlign w:val="center"/>
            <w:hideMark/>
          </w:tcPr>
          <w:p w14:paraId="1D94E928"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5</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9</w:t>
            </w:r>
            <w:r w:rsidRPr="00A6519D">
              <w:rPr>
                <w:rFonts w:ascii="Times New Roman" w:eastAsia="宋体" w:hAnsi="Times New Roman" w:cs="Times New Roman"/>
                <w:sz w:val="21"/>
                <w:szCs w:val="21"/>
              </w:rPr>
              <w:t>%</w:t>
            </w:r>
          </w:p>
        </w:tc>
      </w:tr>
      <w:tr w:rsidR="00217C91" w:rsidRPr="00A6519D" w14:paraId="4878B58A" w14:textId="77777777" w:rsidTr="00B05909">
        <w:trPr>
          <w:trHeight w:val="340"/>
          <w:jc w:val="center"/>
        </w:trPr>
        <w:tc>
          <w:tcPr>
            <w:tcW w:w="1701" w:type="dxa"/>
            <w:tcBorders>
              <w:top w:val="nil"/>
              <w:left w:val="nil"/>
              <w:bottom w:val="nil"/>
              <w:right w:val="nil"/>
            </w:tcBorders>
            <w:shd w:val="clear" w:color="auto" w:fill="auto"/>
            <w:vAlign w:val="center"/>
            <w:hideMark/>
          </w:tcPr>
          <w:p w14:paraId="38DD51C5" w14:textId="77777777" w:rsidR="00217C91" w:rsidRPr="00A6519D" w:rsidRDefault="00217C91" w:rsidP="00B05909">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小麦</w:t>
            </w:r>
          </w:p>
        </w:tc>
        <w:tc>
          <w:tcPr>
            <w:tcW w:w="1701" w:type="dxa"/>
            <w:tcBorders>
              <w:top w:val="nil"/>
              <w:left w:val="nil"/>
              <w:bottom w:val="nil"/>
              <w:right w:val="nil"/>
            </w:tcBorders>
            <w:shd w:val="clear" w:color="auto" w:fill="auto"/>
            <w:noWrap/>
            <w:vAlign w:val="center"/>
            <w:hideMark/>
          </w:tcPr>
          <w:p w14:paraId="1D96BF12"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10</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1</w:t>
            </w:r>
            <w:r w:rsidRPr="00A6519D">
              <w:rPr>
                <w:rFonts w:ascii="Times New Roman" w:eastAsia="宋体" w:hAnsi="Times New Roman" w:cs="Times New Roman"/>
                <w:sz w:val="21"/>
                <w:szCs w:val="21"/>
              </w:rPr>
              <w:t>%</w:t>
            </w:r>
          </w:p>
        </w:tc>
        <w:tc>
          <w:tcPr>
            <w:tcW w:w="1701" w:type="dxa"/>
            <w:tcBorders>
              <w:top w:val="nil"/>
              <w:left w:val="nil"/>
              <w:bottom w:val="nil"/>
              <w:right w:val="nil"/>
            </w:tcBorders>
            <w:shd w:val="clear" w:color="auto" w:fill="auto"/>
            <w:noWrap/>
            <w:vAlign w:val="center"/>
            <w:hideMark/>
          </w:tcPr>
          <w:p w14:paraId="3B2CDA79" w14:textId="77777777" w:rsidR="00217C91" w:rsidRPr="00A6519D" w:rsidRDefault="00217C91" w:rsidP="00B05909">
            <w:pPr>
              <w:spacing w:after="0" w:line="240" w:lineRule="auto"/>
              <w:ind w:firstLine="420"/>
              <w:jc w:val="center"/>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34</w:t>
            </w:r>
            <w:r w:rsidRPr="00A6519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w:t>
            </w:r>
            <w:r w:rsidRPr="00A6519D">
              <w:rPr>
                <w:rFonts w:ascii="Times New Roman" w:eastAsia="宋体" w:hAnsi="Times New Roman" w:cs="Times New Roman"/>
                <w:color w:val="000000"/>
                <w:sz w:val="21"/>
                <w:szCs w:val="21"/>
              </w:rPr>
              <w:t>%</w:t>
            </w:r>
          </w:p>
        </w:tc>
        <w:tc>
          <w:tcPr>
            <w:tcW w:w="1701" w:type="dxa"/>
            <w:tcBorders>
              <w:top w:val="nil"/>
              <w:left w:val="nil"/>
              <w:bottom w:val="nil"/>
              <w:right w:val="nil"/>
            </w:tcBorders>
            <w:shd w:val="clear" w:color="auto" w:fill="auto"/>
            <w:noWrap/>
            <w:vAlign w:val="center"/>
            <w:hideMark/>
          </w:tcPr>
          <w:p w14:paraId="42C631FE"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0</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0</w:t>
            </w:r>
            <w:r w:rsidRPr="00A6519D">
              <w:rPr>
                <w:rFonts w:ascii="Times New Roman" w:eastAsia="宋体" w:hAnsi="Times New Roman" w:cs="Times New Roman"/>
                <w:sz w:val="21"/>
                <w:szCs w:val="21"/>
              </w:rPr>
              <w:t>%</w:t>
            </w:r>
          </w:p>
        </w:tc>
      </w:tr>
      <w:tr w:rsidR="00217C91" w:rsidRPr="00A6519D" w14:paraId="7DEC29AF" w14:textId="77777777" w:rsidTr="00B05909">
        <w:trPr>
          <w:trHeight w:val="340"/>
          <w:jc w:val="center"/>
        </w:trPr>
        <w:tc>
          <w:tcPr>
            <w:tcW w:w="1701" w:type="dxa"/>
            <w:tcBorders>
              <w:top w:val="nil"/>
              <w:left w:val="nil"/>
              <w:bottom w:val="nil"/>
              <w:right w:val="nil"/>
            </w:tcBorders>
            <w:shd w:val="clear" w:color="auto" w:fill="auto"/>
            <w:vAlign w:val="center"/>
            <w:hideMark/>
          </w:tcPr>
          <w:p w14:paraId="59D947EC" w14:textId="77777777" w:rsidR="00217C91" w:rsidRPr="00A6519D" w:rsidRDefault="00217C91" w:rsidP="00B05909">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稻谷</w:t>
            </w:r>
          </w:p>
        </w:tc>
        <w:tc>
          <w:tcPr>
            <w:tcW w:w="1701" w:type="dxa"/>
            <w:tcBorders>
              <w:top w:val="nil"/>
              <w:left w:val="nil"/>
              <w:bottom w:val="nil"/>
              <w:right w:val="nil"/>
            </w:tcBorders>
            <w:shd w:val="clear" w:color="auto" w:fill="auto"/>
            <w:noWrap/>
            <w:vAlign w:val="center"/>
            <w:hideMark/>
          </w:tcPr>
          <w:p w14:paraId="7FA90BF0"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10</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9</w:t>
            </w:r>
            <w:r w:rsidRPr="00A6519D">
              <w:rPr>
                <w:rFonts w:ascii="Times New Roman" w:eastAsia="宋体" w:hAnsi="Times New Roman" w:cs="Times New Roman"/>
                <w:sz w:val="21"/>
                <w:szCs w:val="21"/>
              </w:rPr>
              <w:t>%</w:t>
            </w:r>
          </w:p>
        </w:tc>
        <w:tc>
          <w:tcPr>
            <w:tcW w:w="1701" w:type="dxa"/>
            <w:tcBorders>
              <w:top w:val="nil"/>
              <w:left w:val="nil"/>
              <w:bottom w:val="nil"/>
              <w:right w:val="nil"/>
            </w:tcBorders>
            <w:shd w:val="clear" w:color="auto" w:fill="auto"/>
            <w:noWrap/>
            <w:vAlign w:val="center"/>
            <w:hideMark/>
          </w:tcPr>
          <w:p w14:paraId="133BE2E9" w14:textId="77777777" w:rsidR="00217C91" w:rsidRPr="00A6519D" w:rsidRDefault="00217C91" w:rsidP="00B05909">
            <w:pPr>
              <w:spacing w:after="0" w:line="240" w:lineRule="auto"/>
              <w:ind w:firstLine="420"/>
              <w:jc w:val="center"/>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11</w:t>
            </w:r>
            <w:r w:rsidRPr="00A6519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6519D">
              <w:rPr>
                <w:rFonts w:ascii="Times New Roman" w:eastAsia="宋体" w:hAnsi="Times New Roman" w:cs="Times New Roman"/>
                <w:color w:val="000000"/>
                <w:sz w:val="21"/>
                <w:szCs w:val="21"/>
              </w:rPr>
              <w:t>%</w:t>
            </w:r>
          </w:p>
        </w:tc>
        <w:tc>
          <w:tcPr>
            <w:tcW w:w="1701" w:type="dxa"/>
            <w:tcBorders>
              <w:top w:val="nil"/>
              <w:left w:val="nil"/>
              <w:bottom w:val="nil"/>
              <w:right w:val="nil"/>
            </w:tcBorders>
            <w:shd w:val="clear" w:color="auto" w:fill="auto"/>
            <w:noWrap/>
            <w:vAlign w:val="center"/>
            <w:hideMark/>
          </w:tcPr>
          <w:p w14:paraId="7B7CCDB2"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36</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0</w:t>
            </w:r>
            <w:r w:rsidRPr="00A6519D">
              <w:rPr>
                <w:rFonts w:ascii="Times New Roman" w:eastAsia="宋体" w:hAnsi="Times New Roman" w:cs="Times New Roman"/>
                <w:sz w:val="21"/>
                <w:szCs w:val="21"/>
              </w:rPr>
              <w:t>%</w:t>
            </w:r>
          </w:p>
        </w:tc>
      </w:tr>
      <w:tr w:rsidR="00217C91" w:rsidRPr="00A6519D" w14:paraId="749B5EC5" w14:textId="77777777" w:rsidTr="00B05909">
        <w:trPr>
          <w:trHeight w:val="340"/>
          <w:jc w:val="center"/>
        </w:trPr>
        <w:tc>
          <w:tcPr>
            <w:tcW w:w="1701" w:type="dxa"/>
            <w:tcBorders>
              <w:top w:val="nil"/>
              <w:left w:val="nil"/>
              <w:bottom w:val="nil"/>
              <w:right w:val="nil"/>
            </w:tcBorders>
            <w:shd w:val="clear" w:color="auto" w:fill="auto"/>
            <w:vAlign w:val="center"/>
            <w:hideMark/>
          </w:tcPr>
          <w:p w14:paraId="680820DF" w14:textId="77777777" w:rsidR="00217C91" w:rsidRPr="00A6519D" w:rsidRDefault="00217C91" w:rsidP="00B05909">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豆类</w:t>
            </w:r>
          </w:p>
        </w:tc>
        <w:tc>
          <w:tcPr>
            <w:tcW w:w="1701" w:type="dxa"/>
            <w:tcBorders>
              <w:top w:val="nil"/>
              <w:left w:val="nil"/>
              <w:bottom w:val="nil"/>
              <w:right w:val="nil"/>
            </w:tcBorders>
            <w:shd w:val="clear" w:color="auto" w:fill="auto"/>
            <w:noWrap/>
            <w:vAlign w:val="center"/>
            <w:hideMark/>
          </w:tcPr>
          <w:p w14:paraId="1AE2066C"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9</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3</w:t>
            </w:r>
            <w:r w:rsidRPr="00A6519D">
              <w:rPr>
                <w:rFonts w:ascii="Times New Roman" w:eastAsia="宋体" w:hAnsi="Times New Roman" w:cs="Times New Roman"/>
                <w:sz w:val="21"/>
                <w:szCs w:val="21"/>
              </w:rPr>
              <w:t>%</w:t>
            </w:r>
          </w:p>
        </w:tc>
        <w:tc>
          <w:tcPr>
            <w:tcW w:w="1701" w:type="dxa"/>
            <w:tcBorders>
              <w:top w:val="nil"/>
              <w:left w:val="nil"/>
              <w:bottom w:val="nil"/>
              <w:right w:val="nil"/>
            </w:tcBorders>
            <w:shd w:val="clear" w:color="auto" w:fill="auto"/>
            <w:noWrap/>
            <w:vAlign w:val="center"/>
            <w:hideMark/>
          </w:tcPr>
          <w:p w14:paraId="6C1D16ED" w14:textId="77777777" w:rsidR="00217C91" w:rsidRPr="00A6519D" w:rsidRDefault="00217C91" w:rsidP="00B05909">
            <w:pPr>
              <w:spacing w:after="0" w:line="240" w:lineRule="auto"/>
              <w:ind w:firstLine="420"/>
              <w:jc w:val="center"/>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3</w:t>
            </w:r>
            <w:r w:rsidRPr="00A6519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6519D">
              <w:rPr>
                <w:rFonts w:ascii="Times New Roman" w:eastAsia="宋体" w:hAnsi="Times New Roman" w:cs="Times New Roman"/>
                <w:color w:val="000000"/>
                <w:sz w:val="21"/>
                <w:szCs w:val="21"/>
              </w:rPr>
              <w:t>%</w:t>
            </w:r>
          </w:p>
        </w:tc>
        <w:tc>
          <w:tcPr>
            <w:tcW w:w="1701" w:type="dxa"/>
            <w:tcBorders>
              <w:top w:val="nil"/>
              <w:left w:val="nil"/>
              <w:bottom w:val="nil"/>
              <w:right w:val="nil"/>
            </w:tcBorders>
            <w:shd w:val="clear" w:color="auto" w:fill="auto"/>
            <w:noWrap/>
            <w:vAlign w:val="center"/>
            <w:hideMark/>
          </w:tcPr>
          <w:p w14:paraId="33057D0E"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1</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9</w:t>
            </w:r>
            <w:r w:rsidRPr="00A6519D">
              <w:rPr>
                <w:rFonts w:ascii="Times New Roman" w:eastAsia="宋体" w:hAnsi="Times New Roman" w:cs="Times New Roman"/>
                <w:sz w:val="21"/>
                <w:szCs w:val="21"/>
              </w:rPr>
              <w:t>%</w:t>
            </w:r>
          </w:p>
        </w:tc>
      </w:tr>
      <w:tr w:rsidR="00217C91" w:rsidRPr="00A6519D" w14:paraId="4FF609DC" w14:textId="77777777" w:rsidTr="00B05909">
        <w:trPr>
          <w:trHeight w:val="340"/>
          <w:jc w:val="center"/>
        </w:trPr>
        <w:tc>
          <w:tcPr>
            <w:tcW w:w="1701" w:type="dxa"/>
            <w:tcBorders>
              <w:top w:val="nil"/>
              <w:left w:val="nil"/>
              <w:bottom w:val="nil"/>
              <w:right w:val="nil"/>
            </w:tcBorders>
            <w:shd w:val="clear" w:color="auto" w:fill="auto"/>
            <w:vAlign w:val="center"/>
            <w:hideMark/>
          </w:tcPr>
          <w:p w14:paraId="078F9FDC" w14:textId="77777777" w:rsidR="00217C91" w:rsidRPr="00A6519D" w:rsidRDefault="00217C91" w:rsidP="00B05909">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薯类</w:t>
            </w:r>
          </w:p>
        </w:tc>
        <w:tc>
          <w:tcPr>
            <w:tcW w:w="1701" w:type="dxa"/>
            <w:tcBorders>
              <w:top w:val="nil"/>
              <w:left w:val="nil"/>
              <w:bottom w:val="nil"/>
              <w:right w:val="nil"/>
            </w:tcBorders>
            <w:shd w:val="clear" w:color="auto" w:fill="auto"/>
            <w:noWrap/>
            <w:vAlign w:val="center"/>
            <w:hideMark/>
          </w:tcPr>
          <w:p w14:paraId="2BF46ACD"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5</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2</w:t>
            </w:r>
            <w:r w:rsidRPr="00A6519D">
              <w:rPr>
                <w:rFonts w:ascii="Times New Roman" w:eastAsia="宋体" w:hAnsi="Times New Roman" w:cs="Times New Roman"/>
                <w:sz w:val="21"/>
                <w:szCs w:val="21"/>
              </w:rPr>
              <w:t>%</w:t>
            </w:r>
          </w:p>
        </w:tc>
        <w:tc>
          <w:tcPr>
            <w:tcW w:w="1701" w:type="dxa"/>
            <w:tcBorders>
              <w:top w:val="nil"/>
              <w:left w:val="nil"/>
              <w:bottom w:val="nil"/>
              <w:right w:val="nil"/>
            </w:tcBorders>
            <w:shd w:val="clear" w:color="auto" w:fill="auto"/>
            <w:noWrap/>
            <w:vAlign w:val="center"/>
            <w:hideMark/>
          </w:tcPr>
          <w:p w14:paraId="5AB216EF" w14:textId="77777777" w:rsidR="00217C91" w:rsidRPr="00A6519D" w:rsidRDefault="00217C91" w:rsidP="00B05909">
            <w:pPr>
              <w:spacing w:after="0" w:line="240" w:lineRule="auto"/>
              <w:ind w:firstLine="420"/>
              <w:jc w:val="center"/>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1</w:t>
            </w:r>
            <w:r w:rsidRPr="00A6519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6519D">
              <w:rPr>
                <w:rFonts w:ascii="Times New Roman" w:eastAsia="宋体" w:hAnsi="Times New Roman" w:cs="Times New Roman"/>
                <w:color w:val="000000"/>
                <w:sz w:val="21"/>
                <w:szCs w:val="21"/>
              </w:rPr>
              <w:t>%</w:t>
            </w:r>
          </w:p>
        </w:tc>
        <w:tc>
          <w:tcPr>
            <w:tcW w:w="1701" w:type="dxa"/>
            <w:tcBorders>
              <w:top w:val="nil"/>
              <w:left w:val="nil"/>
              <w:bottom w:val="nil"/>
              <w:right w:val="nil"/>
            </w:tcBorders>
            <w:shd w:val="clear" w:color="auto" w:fill="auto"/>
            <w:noWrap/>
            <w:vAlign w:val="center"/>
            <w:hideMark/>
          </w:tcPr>
          <w:p w14:paraId="7D26AE34"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5</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1</w:t>
            </w:r>
            <w:r w:rsidRPr="00A6519D">
              <w:rPr>
                <w:rFonts w:ascii="Times New Roman" w:eastAsia="宋体" w:hAnsi="Times New Roman" w:cs="Times New Roman"/>
                <w:sz w:val="21"/>
                <w:szCs w:val="21"/>
              </w:rPr>
              <w:t>%</w:t>
            </w:r>
          </w:p>
        </w:tc>
      </w:tr>
      <w:tr w:rsidR="00217C91" w:rsidRPr="00A6519D" w14:paraId="79F80C25" w14:textId="77777777" w:rsidTr="00B05909">
        <w:trPr>
          <w:trHeight w:val="340"/>
          <w:jc w:val="center"/>
        </w:trPr>
        <w:tc>
          <w:tcPr>
            <w:tcW w:w="1701" w:type="dxa"/>
            <w:tcBorders>
              <w:top w:val="nil"/>
              <w:left w:val="nil"/>
              <w:bottom w:val="nil"/>
              <w:right w:val="nil"/>
            </w:tcBorders>
            <w:shd w:val="clear" w:color="auto" w:fill="auto"/>
            <w:vAlign w:val="center"/>
            <w:hideMark/>
          </w:tcPr>
          <w:p w14:paraId="2CE51843" w14:textId="77777777" w:rsidR="00217C91" w:rsidRPr="00A6519D" w:rsidRDefault="00217C91" w:rsidP="00B05909">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油料</w:t>
            </w:r>
          </w:p>
        </w:tc>
        <w:tc>
          <w:tcPr>
            <w:tcW w:w="1701" w:type="dxa"/>
            <w:tcBorders>
              <w:top w:val="nil"/>
              <w:left w:val="nil"/>
              <w:bottom w:val="nil"/>
              <w:right w:val="nil"/>
            </w:tcBorders>
            <w:shd w:val="clear" w:color="auto" w:fill="auto"/>
            <w:noWrap/>
            <w:vAlign w:val="center"/>
            <w:hideMark/>
          </w:tcPr>
          <w:p w14:paraId="6BE085EC"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6</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7</w:t>
            </w:r>
            <w:r w:rsidRPr="00A6519D">
              <w:rPr>
                <w:rFonts w:ascii="Times New Roman" w:eastAsia="宋体" w:hAnsi="Times New Roman" w:cs="Times New Roman"/>
                <w:sz w:val="21"/>
                <w:szCs w:val="21"/>
              </w:rPr>
              <w:t>%</w:t>
            </w:r>
          </w:p>
        </w:tc>
        <w:tc>
          <w:tcPr>
            <w:tcW w:w="1701" w:type="dxa"/>
            <w:tcBorders>
              <w:top w:val="nil"/>
              <w:left w:val="nil"/>
              <w:bottom w:val="nil"/>
              <w:right w:val="nil"/>
            </w:tcBorders>
            <w:shd w:val="clear" w:color="auto" w:fill="auto"/>
            <w:noWrap/>
            <w:vAlign w:val="center"/>
            <w:hideMark/>
          </w:tcPr>
          <w:p w14:paraId="1F7EA8CB" w14:textId="77777777" w:rsidR="00217C91" w:rsidRPr="00A6519D" w:rsidRDefault="00217C91" w:rsidP="00B05909">
            <w:pPr>
              <w:spacing w:after="0" w:line="240" w:lineRule="auto"/>
              <w:ind w:firstLine="420"/>
              <w:jc w:val="center"/>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6</w:t>
            </w:r>
            <w:r w:rsidRPr="00A6519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5</w:t>
            </w:r>
            <w:r w:rsidRPr="00A6519D">
              <w:rPr>
                <w:rFonts w:ascii="Times New Roman" w:eastAsia="宋体" w:hAnsi="Times New Roman" w:cs="Times New Roman"/>
                <w:color w:val="000000"/>
                <w:sz w:val="21"/>
                <w:szCs w:val="21"/>
              </w:rPr>
              <w:t>%</w:t>
            </w:r>
          </w:p>
        </w:tc>
        <w:tc>
          <w:tcPr>
            <w:tcW w:w="1701" w:type="dxa"/>
            <w:tcBorders>
              <w:top w:val="nil"/>
              <w:left w:val="nil"/>
              <w:bottom w:val="nil"/>
              <w:right w:val="nil"/>
            </w:tcBorders>
            <w:shd w:val="clear" w:color="auto" w:fill="auto"/>
            <w:noWrap/>
            <w:vAlign w:val="center"/>
            <w:hideMark/>
          </w:tcPr>
          <w:p w14:paraId="591E498A"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5</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4</w:t>
            </w:r>
            <w:r w:rsidRPr="00A6519D">
              <w:rPr>
                <w:rFonts w:ascii="Times New Roman" w:eastAsia="宋体" w:hAnsi="Times New Roman" w:cs="Times New Roman"/>
                <w:sz w:val="21"/>
                <w:szCs w:val="21"/>
              </w:rPr>
              <w:t>%</w:t>
            </w:r>
          </w:p>
        </w:tc>
      </w:tr>
      <w:tr w:rsidR="00217C91" w:rsidRPr="00A6519D" w14:paraId="62AC43C1" w14:textId="77777777" w:rsidTr="00B05909">
        <w:trPr>
          <w:trHeight w:val="340"/>
          <w:jc w:val="center"/>
        </w:trPr>
        <w:tc>
          <w:tcPr>
            <w:tcW w:w="1701" w:type="dxa"/>
            <w:tcBorders>
              <w:top w:val="nil"/>
              <w:left w:val="nil"/>
              <w:bottom w:val="nil"/>
              <w:right w:val="nil"/>
            </w:tcBorders>
            <w:shd w:val="clear" w:color="auto" w:fill="auto"/>
            <w:vAlign w:val="center"/>
            <w:hideMark/>
          </w:tcPr>
          <w:p w14:paraId="3BF6DF8D" w14:textId="77777777" w:rsidR="00217C91" w:rsidRPr="00A6519D" w:rsidRDefault="00217C91" w:rsidP="00B05909">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棉花</w:t>
            </w:r>
          </w:p>
        </w:tc>
        <w:tc>
          <w:tcPr>
            <w:tcW w:w="1701" w:type="dxa"/>
            <w:tcBorders>
              <w:top w:val="nil"/>
              <w:left w:val="nil"/>
              <w:bottom w:val="nil"/>
              <w:right w:val="nil"/>
            </w:tcBorders>
            <w:shd w:val="clear" w:color="auto" w:fill="auto"/>
            <w:noWrap/>
            <w:vAlign w:val="center"/>
            <w:hideMark/>
          </w:tcPr>
          <w:p w14:paraId="08EB04A9"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3</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2</w:t>
            </w:r>
            <w:r w:rsidRPr="00A6519D">
              <w:rPr>
                <w:rFonts w:ascii="Times New Roman" w:eastAsia="宋体" w:hAnsi="Times New Roman" w:cs="Times New Roman"/>
                <w:sz w:val="21"/>
                <w:szCs w:val="21"/>
              </w:rPr>
              <w:t>%</w:t>
            </w:r>
          </w:p>
        </w:tc>
        <w:tc>
          <w:tcPr>
            <w:tcW w:w="1701" w:type="dxa"/>
            <w:tcBorders>
              <w:top w:val="nil"/>
              <w:left w:val="nil"/>
              <w:bottom w:val="nil"/>
              <w:right w:val="nil"/>
            </w:tcBorders>
            <w:shd w:val="clear" w:color="auto" w:fill="auto"/>
            <w:noWrap/>
            <w:vAlign w:val="center"/>
            <w:hideMark/>
          </w:tcPr>
          <w:p w14:paraId="3B1E721B" w14:textId="77777777" w:rsidR="00217C91" w:rsidRPr="00A6519D" w:rsidRDefault="00217C91" w:rsidP="00B05909">
            <w:pPr>
              <w:spacing w:after="0" w:line="240" w:lineRule="auto"/>
              <w:ind w:firstLine="420"/>
              <w:jc w:val="center"/>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1</w:t>
            </w:r>
            <w:r w:rsidRPr="00A6519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6519D">
              <w:rPr>
                <w:rFonts w:ascii="Times New Roman" w:eastAsia="宋体" w:hAnsi="Times New Roman" w:cs="Times New Roman"/>
                <w:color w:val="000000"/>
                <w:sz w:val="21"/>
                <w:szCs w:val="21"/>
              </w:rPr>
              <w:t>%</w:t>
            </w:r>
          </w:p>
        </w:tc>
        <w:tc>
          <w:tcPr>
            <w:tcW w:w="1701" w:type="dxa"/>
            <w:tcBorders>
              <w:top w:val="nil"/>
              <w:left w:val="nil"/>
              <w:bottom w:val="nil"/>
              <w:right w:val="nil"/>
            </w:tcBorders>
            <w:shd w:val="clear" w:color="auto" w:fill="auto"/>
            <w:noWrap/>
            <w:vAlign w:val="center"/>
            <w:hideMark/>
          </w:tcPr>
          <w:p w14:paraId="1A0C3DD1"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0</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0</w:t>
            </w:r>
            <w:r w:rsidRPr="00A6519D">
              <w:rPr>
                <w:rFonts w:ascii="Times New Roman" w:eastAsia="宋体" w:hAnsi="Times New Roman" w:cs="Times New Roman"/>
                <w:sz w:val="21"/>
                <w:szCs w:val="21"/>
              </w:rPr>
              <w:t>%</w:t>
            </w:r>
          </w:p>
        </w:tc>
      </w:tr>
      <w:tr w:rsidR="00217C91" w:rsidRPr="00A6519D" w14:paraId="73B10AB1" w14:textId="77777777" w:rsidTr="00B05909">
        <w:trPr>
          <w:trHeight w:val="340"/>
          <w:jc w:val="center"/>
        </w:trPr>
        <w:tc>
          <w:tcPr>
            <w:tcW w:w="1701" w:type="dxa"/>
            <w:tcBorders>
              <w:top w:val="nil"/>
              <w:left w:val="nil"/>
              <w:bottom w:val="nil"/>
              <w:right w:val="nil"/>
            </w:tcBorders>
            <w:shd w:val="clear" w:color="auto" w:fill="auto"/>
            <w:vAlign w:val="center"/>
            <w:hideMark/>
          </w:tcPr>
          <w:p w14:paraId="05B0323C" w14:textId="77777777" w:rsidR="00217C91" w:rsidRPr="00A6519D" w:rsidRDefault="00217C91" w:rsidP="00B05909">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麻类</w:t>
            </w:r>
          </w:p>
        </w:tc>
        <w:tc>
          <w:tcPr>
            <w:tcW w:w="1701" w:type="dxa"/>
            <w:tcBorders>
              <w:top w:val="nil"/>
              <w:left w:val="nil"/>
              <w:bottom w:val="nil"/>
              <w:right w:val="nil"/>
            </w:tcBorders>
            <w:shd w:val="clear" w:color="auto" w:fill="auto"/>
            <w:noWrap/>
            <w:vAlign w:val="center"/>
            <w:hideMark/>
          </w:tcPr>
          <w:p w14:paraId="5383E995"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0</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1</w:t>
            </w:r>
            <w:r w:rsidRPr="00A6519D">
              <w:rPr>
                <w:rFonts w:ascii="Times New Roman" w:eastAsia="宋体" w:hAnsi="Times New Roman" w:cs="Times New Roman"/>
                <w:sz w:val="21"/>
                <w:szCs w:val="21"/>
              </w:rPr>
              <w:t>%</w:t>
            </w:r>
          </w:p>
        </w:tc>
        <w:tc>
          <w:tcPr>
            <w:tcW w:w="1701" w:type="dxa"/>
            <w:tcBorders>
              <w:top w:val="nil"/>
              <w:left w:val="nil"/>
              <w:bottom w:val="nil"/>
              <w:right w:val="nil"/>
            </w:tcBorders>
            <w:shd w:val="clear" w:color="auto" w:fill="auto"/>
            <w:noWrap/>
            <w:vAlign w:val="center"/>
            <w:hideMark/>
          </w:tcPr>
          <w:p w14:paraId="06A4E567" w14:textId="77777777" w:rsidR="00217C91" w:rsidRPr="00A6519D" w:rsidRDefault="00217C91" w:rsidP="00B05909">
            <w:pPr>
              <w:spacing w:after="0" w:line="240" w:lineRule="auto"/>
              <w:ind w:firstLine="420"/>
              <w:jc w:val="center"/>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6519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6519D">
              <w:rPr>
                <w:rFonts w:ascii="Times New Roman" w:eastAsia="宋体" w:hAnsi="Times New Roman" w:cs="Times New Roman"/>
                <w:color w:val="000000"/>
                <w:sz w:val="21"/>
                <w:szCs w:val="21"/>
              </w:rPr>
              <w:t>%</w:t>
            </w:r>
          </w:p>
        </w:tc>
        <w:tc>
          <w:tcPr>
            <w:tcW w:w="1701" w:type="dxa"/>
            <w:tcBorders>
              <w:top w:val="nil"/>
              <w:left w:val="nil"/>
              <w:bottom w:val="nil"/>
              <w:right w:val="nil"/>
            </w:tcBorders>
            <w:shd w:val="clear" w:color="auto" w:fill="auto"/>
            <w:noWrap/>
            <w:vAlign w:val="center"/>
            <w:hideMark/>
          </w:tcPr>
          <w:p w14:paraId="7F0165F3"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0</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0</w:t>
            </w:r>
            <w:r w:rsidRPr="00A6519D">
              <w:rPr>
                <w:rFonts w:ascii="Times New Roman" w:eastAsia="宋体" w:hAnsi="Times New Roman" w:cs="Times New Roman"/>
                <w:sz w:val="21"/>
                <w:szCs w:val="21"/>
              </w:rPr>
              <w:t>%</w:t>
            </w:r>
          </w:p>
        </w:tc>
      </w:tr>
      <w:tr w:rsidR="00217C91" w:rsidRPr="00A6519D" w14:paraId="218D567B" w14:textId="77777777" w:rsidTr="00B05909">
        <w:trPr>
          <w:trHeight w:val="340"/>
          <w:jc w:val="center"/>
        </w:trPr>
        <w:tc>
          <w:tcPr>
            <w:tcW w:w="1701" w:type="dxa"/>
            <w:tcBorders>
              <w:top w:val="nil"/>
              <w:left w:val="nil"/>
              <w:bottom w:val="nil"/>
              <w:right w:val="nil"/>
            </w:tcBorders>
            <w:shd w:val="clear" w:color="auto" w:fill="auto"/>
            <w:vAlign w:val="center"/>
            <w:hideMark/>
          </w:tcPr>
          <w:p w14:paraId="69F42C66" w14:textId="77777777" w:rsidR="00217C91" w:rsidRPr="00A6519D" w:rsidRDefault="00217C91" w:rsidP="00B05909">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糖料</w:t>
            </w:r>
          </w:p>
        </w:tc>
        <w:tc>
          <w:tcPr>
            <w:tcW w:w="1701" w:type="dxa"/>
            <w:tcBorders>
              <w:top w:val="nil"/>
              <w:left w:val="nil"/>
              <w:bottom w:val="nil"/>
              <w:right w:val="nil"/>
            </w:tcBorders>
            <w:shd w:val="clear" w:color="auto" w:fill="auto"/>
            <w:noWrap/>
            <w:vAlign w:val="center"/>
            <w:hideMark/>
          </w:tcPr>
          <w:p w14:paraId="575827E2"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0</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5</w:t>
            </w:r>
            <w:r w:rsidRPr="00A6519D">
              <w:rPr>
                <w:rFonts w:ascii="Times New Roman" w:eastAsia="宋体" w:hAnsi="Times New Roman" w:cs="Times New Roman"/>
                <w:sz w:val="21"/>
                <w:szCs w:val="21"/>
              </w:rPr>
              <w:t>%</w:t>
            </w:r>
          </w:p>
        </w:tc>
        <w:tc>
          <w:tcPr>
            <w:tcW w:w="1701" w:type="dxa"/>
            <w:tcBorders>
              <w:top w:val="nil"/>
              <w:left w:val="nil"/>
              <w:bottom w:val="nil"/>
              <w:right w:val="nil"/>
            </w:tcBorders>
            <w:shd w:val="clear" w:color="auto" w:fill="auto"/>
            <w:noWrap/>
            <w:vAlign w:val="center"/>
            <w:hideMark/>
          </w:tcPr>
          <w:p w14:paraId="6BFEF957" w14:textId="77777777" w:rsidR="00217C91" w:rsidRPr="00A6519D" w:rsidRDefault="00217C91" w:rsidP="00B05909">
            <w:pPr>
              <w:spacing w:after="0" w:line="240" w:lineRule="auto"/>
              <w:ind w:firstLine="420"/>
              <w:jc w:val="center"/>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6519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6519D">
              <w:rPr>
                <w:rFonts w:ascii="Times New Roman" w:eastAsia="宋体" w:hAnsi="Times New Roman" w:cs="Times New Roman"/>
                <w:color w:val="000000"/>
                <w:sz w:val="21"/>
                <w:szCs w:val="21"/>
              </w:rPr>
              <w:t>%</w:t>
            </w:r>
          </w:p>
        </w:tc>
        <w:tc>
          <w:tcPr>
            <w:tcW w:w="1701" w:type="dxa"/>
            <w:tcBorders>
              <w:top w:val="nil"/>
              <w:left w:val="nil"/>
              <w:bottom w:val="nil"/>
              <w:right w:val="nil"/>
            </w:tcBorders>
            <w:shd w:val="clear" w:color="auto" w:fill="auto"/>
            <w:noWrap/>
            <w:vAlign w:val="center"/>
            <w:hideMark/>
          </w:tcPr>
          <w:p w14:paraId="2FB0828E"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8</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6</w:t>
            </w:r>
            <w:r w:rsidRPr="00A6519D">
              <w:rPr>
                <w:rFonts w:ascii="Times New Roman" w:eastAsia="宋体" w:hAnsi="Times New Roman" w:cs="Times New Roman"/>
                <w:sz w:val="21"/>
                <w:szCs w:val="21"/>
              </w:rPr>
              <w:t>%</w:t>
            </w:r>
          </w:p>
        </w:tc>
      </w:tr>
      <w:tr w:rsidR="00217C91" w:rsidRPr="00A6519D" w14:paraId="631C24D4" w14:textId="77777777" w:rsidTr="00B05909">
        <w:trPr>
          <w:trHeight w:val="340"/>
          <w:jc w:val="center"/>
        </w:trPr>
        <w:tc>
          <w:tcPr>
            <w:tcW w:w="1701" w:type="dxa"/>
            <w:tcBorders>
              <w:top w:val="nil"/>
              <w:left w:val="nil"/>
              <w:right w:val="nil"/>
            </w:tcBorders>
            <w:shd w:val="clear" w:color="auto" w:fill="auto"/>
            <w:vAlign w:val="center"/>
            <w:hideMark/>
          </w:tcPr>
          <w:p w14:paraId="463B7ECE" w14:textId="77777777" w:rsidR="00217C91" w:rsidRPr="00A6519D" w:rsidRDefault="00217C91" w:rsidP="00B05909">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lastRenderedPageBreak/>
              <w:t>烟叶</w:t>
            </w:r>
          </w:p>
        </w:tc>
        <w:tc>
          <w:tcPr>
            <w:tcW w:w="1701" w:type="dxa"/>
            <w:tcBorders>
              <w:top w:val="nil"/>
              <w:left w:val="nil"/>
              <w:right w:val="nil"/>
            </w:tcBorders>
            <w:shd w:val="clear" w:color="auto" w:fill="auto"/>
            <w:noWrap/>
            <w:vAlign w:val="center"/>
            <w:hideMark/>
          </w:tcPr>
          <w:p w14:paraId="737C81AB"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0</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7</w:t>
            </w:r>
            <w:r w:rsidRPr="00A6519D">
              <w:rPr>
                <w:rFonts w:ascii="Times New Roman" w:eastAsia="宋体" w:hAnsi="Times New Roman" w:cs="Times New Roman"/>
                <w:sz w:val="21"/>
                <w:szCs w:val="21"/>
              </w:rPr>
              <w:t>%</w:t>
            </w:r>
          </w:p>
        </w:tc>
        <w:tc>
          <w:tcPr>
            <w:tcW w:w="1701" w:type="dxa"/>
            <w:tcBorders>
              <w:top w:val="nil"/>
              <w:left w:val="nil"/>
              <w:right w:val="nil"/>
            </w:tcBorders>
            <w:shd w:val="clear" w:color="auto" w:fill="auto"/>
            <w:noWrap/>
            <w:vAlign w:val="center"/>
            <w:hideMark/>
          </w:tcPr>
          <w:p w14:paraId="0A877F5A" w14:textId="77777777" w:rsidR="00217C91" w:rsidRPr="00A6519D" w:rsidRDefault="00217C91" w:rsidP="00B05909">
            <w:pPr>
              <w:spacing w:after="0" w:line="240" w:lineRule="auto"/>
              <w:ind w:firstLine="420"/>
              <w:jc w:val="center"/>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6519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w:t>
            </w:r>
            <w:r w:rsidRPr="00A6519D">
              <w:rPr>
                <w:rFonts w:ascii="Times New Roman" w:eastAsia="宋体" w:hAnsi="Times New Roman" w:cs="Times New Roman"/>
                <w:color w:val="000000"/>
                <w:sz w:val="21"/>
                <w:szCs w:val="21"/>
              </w:rPr>
              <w:t>%</w:t>
            </w:r>
          </w:p>
        </w:tc>
        <w:tc>
          <w:tcPr>
            <w:tcW w:w="1701" w:type="dxa"/>
            <w:tcBorders>
              <w:top w:val="nil"/>
              <w:left w:val="nil"/>
              <w:right w:val="nil"/>
            </w:tcBorders>
            <w:shd w:val="clear" w:color="auto" w:fill="auto"/>
            <w:noWrap/>
            <w:vAlign w:val="center"/>
            <w:hideMark/>
          </w:tcPr>
          <w:p w14:paraId="0B2D477C"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0</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7</w:t>
            </w:r>
            <w:r w:rsidRPr="00A6519D">
              <w:rPr>
                <w:rFonts w:ascii="Times New Roman" w:eastAsia="宋体" w:hAnsi="Times New Roman" w:cs="Times New Roman"/>
                <w:sz w:val="21"/>
                <w:szCs w:val="21"/>
              </w:rPr>
              <w:t>%</w:t>
            </w:r>
          </w:p>
        </w:tc>
      </w:tr>
      <w:tr w:rsidR="00217C91" w:rsidRPr="00A6519D" w14:paraId="5C0ACF72" w14:textId="77777777" w:rsidTr="00B05909">
        <w:trPr>
          <w:trHeight w:val="340"/>
          <w:jc w:val="center"/>
        </w:trPr>
        <w:tc>
          <w:tcPr>
            <w:tcW w:w="1701" w:type="dxa"/>
            <w:tcBorders>
              <w:top w:val="nil"/>
              <w:left w:val="nil"/>
              <w:bottom w:val="single" w:sz="12" w:space="0" w:color="auto"/>
              <w:right w:val="nil"/>
            </w:tcBorders>
            <w:shd w:val="clear" w:color="auto" w:fill="auto"/>
            <w:vAlign w:val="center"/>
            <w:hideMark/>
          </w:tcPr>
          <w:p w14:paraId="49BDCF7A" w14:textId="77777777" w:rsidR="00217C91" w:rsidRPr="00A6519D" w:rsidRDefault="00217C91" w:rsidP="00B05909">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蔬菜</w:t>
            </w:r>
          </w:p>
        </w:tc>
        <w:tc>
          <w:tcPr>
            <w:tcW w:w="1701" w:type="dxa"/>
            <w:tcBorders>
              <w:top w:val="nil"/>
              <w:left w:val="nil"/>
              <w:bottom w:val="single" w:sz="12" w:space="0" w:color="auto"/>
              <w:right w:val="nil"/>
            </w:tcBorders>
            <w:shd w:val="clear" w:color="auto" w:fill="auto"/>
            <w:noWrap/>
            <w:vAlign w:val="center"/>
            <w:hideMark/>
          </w:tcPr>
          <w:p w14:paraId="11CD5BD5"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7</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0</w:t>
            </w:r>
            <w:r w:rsidRPr="00A6519D">
              <w:rPr>
                <w:rFonts w:ascii="Times New Roman" w:eastAsia="宋体" w:hAnsi="Times New Roman" w:cs="Times New Roman"/>
                <w:sz w:val="21"/>
                <w:szCs w:val="21"/>
              </w:rPr>
              <w:t>%</w:t>
            </w:r>
          </w:p>
        </w:tc>
        <w:tc>
          <w:tcPr>
            <w:tcW w:w="1701" w:type="dxa"/>
            <w:tcBorders>
              <w:top w:val="nil"/>
              <w:left w:val="nil"/>
              <w:bottom w:val="single" w:sz="12" w:space="0" w:color="auto"/>
              <w:right w:val="nil"/>
            </w:tcBorders>
            <w:shd w:val="clear" w:color="auto" w:fill="auto"/>
            <w:noWrap/>
            <w:vAlign w:val="center"/>
            <w:hideMark/>
          </w:tcPr>
          <w:p w14:paraId="0E48AC0F" w14:textId="77777777" w:rsidR="00217C91" w:rsidRPr="00A6519D" w:rsidRDefault="00217C91" w:rsidP="00B05909">
            <w:pPr>
              <w:spacing w:after="0" w:line="240" w:lineRule="auto"/>
              <w:ind w:firstLine="420"/>
              <w:jc w:val="center"/>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11</w:t>
            </w:r>
            <w:r w:rsidRPr="00A6519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w:t>
            </w:r>
            <w:r w:rsidRPr="00A6519D">
              <w:rPr>
                <w:rFonts w:ascii="Times New Roman" w:eastAsia="宋体" w:hAnsi="Times New Roman" w:cs="Times New Roman"/>
                <w:color w:val="000000"/>
                <w:sz w:val="21"/>
                <w:szCs w:val="21"/>
              </w:rPr>
              <w:t>%</w:t>
            </w:r>
          </w:p>
        </w:tc>
        <w:tc>
          <w:tcPr>
            <w:tcW w:w="1701" w:type="dxa"/>
            <w:tcBorders>
              <w:top w:val="nil"/>
              <w:left w:val="nil"/>
              <w:bottom w:val="single" w:sz="12" w:space="0" w:color="auto"/>
              <w:right w:val="nil"/>
            </w:tcBorders>
            <w:shd w:val="clear" w:color="auto" w:fill="auto"/>
            <w:noWrap/>
            <w:vAlign w:val="center"/>
            <w:hideMark/>
          </w:tcPr>
          <w:p w14:paraId="14FD7F56" w14:textId="77777777" w:rsidR="00217C91" w:rsidRPr="00A6519D" w:rsidRDefault="00217C91" w:rsidP="00B05909">
            <w:pPr>
              <w:spacing w:after="0" w:line="240" w:lineRule="auto"/>
              <w:ind w:firstLine="420"/>
              <w:jc w:val="center"/>
              <w:rPr>
                <w:rFonts w:ascii="Times New Roman" w:eastAsia="宋体" w:hAnsi="Times New Roman" w:cs="Times New Roman"/>
                <w:sz w:val="21"/>
                <w:szCs w:val="21"/>
              </w:rPr>
            </w:pPr>
            <w:r w:rsidRPr="00C46A1B">
              <w:rPr>
                <w:rFonts w:ascii="Times New Roman" w:eastAsia="宋体" w:hAnsi="Times New Roman" w:cs="Times New Roman"/>
                <w:sz w:val="21"/>
                <w:szCs w:val="21"/>
              </w:rPr>
              <w:t>27</w:t>
            </w:r>
            <w:r w:rsidRPr="00A6519D">
              <w:rPr>
                <w:rFonts w:ascii="Times New Roman" w:eastAsia="宋体" w:hAnsi="Times New Roman" w:cs="Times New Roman"/>
                <w:sz w:val="21"/>
                <w:szCs w:val="21"/>
              </w:rPr>
              <w:t>.</w:t>
            </w:r>
            <w:r w:rsidRPr="00C46A1B">
              <w:rPr>
                <w:rFonts w:ascii="Times New Roman" w:eastAsia="宋体" w:hAnsi="Times New Roman" w:cs="Times New Roman"/>
                <w:sz w:val="21"/>
                <w:szCs w:val="21"/>
              </w:rPr>
              <w:t>4</w:t>
            </w:r>
            <w:r w:rsidRPr="00A6519D">
              <w:rPr>
                <w:rFonts w:ascii="Times New Roman" w:eastAsia="宋体" w:hAnsi="Times New Roman" w:cs="Times New Roman"/>
                <w:sz w:val="21"/>
                <w:szCs w:val="21"/>
              </w:rPr>
              <w:t>%</w:t>
            </w:r>
          </w:p>
        </w:tc>
      </w:tr>
      <w:tr w:rsidR="00217C91" w:rsidRPr="00A6519D" w14:paraId="19692AA3" w14:textId="77777777" w:rsidTr="00B05909">
        <w:trPr>
          <w:trHeight w:val="340"/>
          <w:jc w:val="center"/>
        </w:trPr>
        <w:tc>
          <w:tcPr>
            <w:tcW w:w="6804" w:type="dxa"/>
            <w:gridSpan w:val="4"/>
            <w:tcBorders>
              <w:top w:val="single" w:sz="12" w:space="0" w:color="auto"/>
              <w:left w:val="nil"/>
              <w:bottom w:val="nil"/>
              <w:right w:val="nil"/>
            </w:tcBorders>
            <w:shd w:val="clear" w:color="auto" w:fill="auto"/>
            <w:noWrap/>
            <w:vAlign w:val="center"/>
            <w:hideMark/>
          </w:tcPr>
          <w:p w14:paraId="25C53403" w14:textId="77777777" w:rsidR="00217C91" w:rsidRPr="00D55813" w:rsidRDefault="00217C91" w:rsidP="00B05909">
            <w:pPr>
              <w:spacing w:after="0" w:line="240" w:lineRule="auto"/>
              <w:jc w:val="both"/>
              <w:rPr>
                <w:rFonts w:ascii="Times New Roman" w:eastAsia="宋体" w:hAnsi="Times New Roman" w:cs="Times New Roman"/>
                <w:color w:val="000000"/>
                <w:sz w:val="18"/>
                <w:szCs w:val="18"/>
              </w:rPr>
            </w:pPr>
            <w:r w:rsidRPr="00D55813">
              <w:rPr>
                <w:rFonts w:ascii="宋体" w:eastAsia="宋体" w:hAnsi="宋体" w:cs="Times New Roman" w:hint="eastAsia"/>
                <w:color w:val="000000"/>
                <w:sz w:val="18"/>
                <w:szCs w:val="18"/>
              </w:rPr>
              <w:t>数据来源：国家统计局。</w:t>
            </w:r>
          </w:p>
        </w:tc>
      </w:tr>
    </w:tbl>
    <w:p w14:paraId="29DE2254" w14:textId="7A9DE7C8" w:rsidR="00194A60" w:rsidRDefault="00194A60" w:rsidP="00194A60">
      <w:pPr>
        <w:spacing w:beforeLines="100" w:before="326"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。除此之外，</w:t>
      </w:r>
      <w:r>
        <w:rPr>
          <w:rFonts w:ascii="Times New Roman" w:hAnsi="Times New Roman" w:cs="Times New Roman"/>
          <w:sz w:val="24"/>
          <w:szCs w:val="24"/>
        </w:rPr>
        <w:t>水田</w:t>
      </w:r>
      <w:r>
        <w:rPr>
          <w:rFonts w:ascii="Times New Roman" w:hAnsi="Times New Roman" w:cs="Times New Roman" w:hint="eastAsia"/>
          <w:sz w:val="24"/>
          <w:szCs w:val="24"/>
        </w:rPr>
        <w:t>种植区内稻谷是一个有特点的农产品，稻谷产品包括早稻、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和稻谷在不同种植区域内为播种大头，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选取一熟玉米、</w:t>
      </w:r>
      <w:r>
        <w:rPr>
          <w:rFonts w:ascii="Times New Roman" w:hAnsi="Times New Roman" w:cs="Times New Roman"/>
          <w:sz w:val="24"/>
          <w:szCs w:val="24"/>
        </w:rPr>
        <w:t>两熟</w:t>
      </w:r>
      <w:r>
        <w:rPr>
          <w:rFonts w:ascii="Times New Roman" w:hAnsi="Times New Roman" w:cs="Times New Roman" w:hint="eastAsia"/>
          <w:sz w:val="24"/>
          <w:szCs w:val="24"/>
        </w:rPr>
        <w:t>小麦、</w:t>
      </w:r>
      <w:r>
        <w:rPr>
          <w:rFonts w:ascii="Times New Roman" w:hAnsi="Times New Roman" w:cs="Times New Roman"/>
          <w:sz w:val="24"/>
          <w:szCs w:val="24"/>
        </w:rPr>
        <w:t>两熟</w:t>
      </w:r>
      <w:r>
        <w:rPr>
          <w:rFonts w:ascii="Times New Roman" w:hAnsi="Times New Roman" w:cs="Times New Roman" w:hint="eastAsia"/>
          <w:sz w:val="24"/>
          <w:szCs w:val="24"/>
        </w:rPr>
        <w:t>玉米和稻谷为研究对象，实证分析土地生产率与规模的关系（</w:t>
      </w:r>
      <w:r>
        <w:rPr>
          <w:rFonts w:ascii="Times New Roman" w:hAnsi="Times New Roman" w:cs="Times New Roman"/>
          <w:sz w:val="24"/>
          <w:szCs w:val="24"/>
        </w:rPr>
        <w:t>表</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298D9844" w14:textId="2E0BC4C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hint="eastAsia"/>
          <w:sz w:val="28"/>
          <w:szCs w:val="28"/>
        </w:rPr>
      </w:pPr>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p>
    <w:p w14:paraId="5F6ED116" w14:textId="1E5626D8" w:rsidR="00E27E4D" w:rsidRDefault="008856E1"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稳定性，本研究选取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年一熟玉米种植区和两熟小麦</w:t>
      </w:r>
      <w:r w:rsidR="00E27E4D">
        <w:rPr>
          <w:rFonts w:ascii="Times New Roman" w:hAnsi="Times New Roman" w:cs="Times New Roman" w:hint="eastAsia"/>
          <w:sz w:val="24"/>
          <w:szCs w:val="24"/>
        </w:rPr>
        <w:t>-</w:t>
      </w:r>
      <w:r w:rsidR="00E27E4D">
        <w:rPr>
          <w:rFonts w:ascii="Times New Roman" w:hAnsi="Times New Roman" w:cs="Times New Roman" w:hint="eastAsia"/>
          <w:sz w:val="24"/>
          <w:szCs w:val="24"/>
        </w:rPr>
        <w:t>玉米种植区和稻谷种植区的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E27E4D" w:rsidRPr="00AF35D8">
        <w:rPr>
          <w:rFonts w:ascii="Times New Roman" w:hAnsi="Times New Roman" w:cs="Times New Roman" w:hint="eastAsia"/>
          <w:sz w:val="24"/>
          <w:szCs w:val="24"/>
        </w:rPr>
        <w:t>具体来说包括</w:t>
      </w:r>
      <w:r w:rsidR="00E27E4D">
        <w:rPr>
          <w:rFonts w:ascii="Times New Roman" w:hAnsi="Times New Roman" w:cs="Times New Roman" w:hint="eastAsia"/>
          <w:sz w:val="24"/>
          <w:szCs w:val="24"/>
        </w:rPr>
        <w:t>四种情况，一熟</w:t>
      </w:r>
      <w:r w:rsidR="00E27E4D" w:rsidRPr="00AF35D8">
        <w:rPr>
          <w:rFonts w:ascii="Times New Roman" w:hAnsi="Times New Roman" w:cs="Times New Roman" w:hint="eastAsia"/>
          <w:sz w:val="24"/>
          <w:szCs w:val="24"/>
        </w:rPr>
        <w:t>玉米</w:t>
      </w:r>
      <w:r w:rsidR="00E27E4D">
        <w:rPr>
          <w:rFonts w:ascii="Times New Roman" w:hAnsi="Times New Roman" w:cs="Times New Roman" w:hint="eastAsia"/>
          <w:sz w:val="24"/>
          <w:szCs w:val="24"/>
        </w:rPr>
        <w:t>、两熟玉米、</w:t>
      </w:r>
      <w:r w:rsidR="00E27E4D">
        <w:rPr>
          <w:rFonts w:ascii="Times New Roman" w:hAnsi="Times New Roman" w:cs="Times New Roman"/>
          <w:sz w:val="24"/>
          <w:szCs w:val="24"/>
        </w:rPr>
        <w:t>两熟</w:t>
      </w:r>
      <w:r w:rsidR="00E27E4D">
        <w:rPr>
          <w:rFonts w:ascii="Times New Roman" w:hAnsi="Times New Roman" w:cs="Times New Roman" w:hint="eastAsia"/>
          <w:sz w:val="24"/>
          <w:szCs w:val="24"/>
        </w:rPr>
        <w:t>小麦和稻谷的农户样本，</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提供关于粮食作物产量与农地经营规模关系的证据。</w:t>
      </w:r>
    </w:p>
    <w:p w14:paraId="63C5306E" w14:textId="7A71D495"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农户原始数据经过了如下处理。</w:t>
      </w:r>
      <w:r w:rsidR="004C6428" w:rsidRPr="00C46A1B">
        <w:rPr>
          <w:rFonts w:ascii="Times New Roman" w:hAnsi="Times New Roman" w:cs="Times New Roman"/>
          <w:sz w:val="24"/>
          <w:szCs w:val="24"/>
        </w:rPr>
        <w:t>1</w:t>
      </w:r>
      <w:r w:rsidR="004C6428">
        <w:rPr>
          <w:rFonts w:ascii="Times New Roman" w:hAnsi="Times New Roman" w:cs="Times New Roman" w:hint="eastAsia"/>
          <w:sz w:val="24"/>
          <w:szCs w:val="24"/>
        </w:rPr>
        <w:t>）</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4C6428" w:rsidRPr="00C46A1B">
        <w:rPr>
          <w:rFonts w:ascii="Times New Roman" w:hAnsi="Times New Roman" w:cs="Times New Roman"/>
          <w:sz w:val="24"/>
          <w:szCs w:val="24"/>
        </w:rPr>
        <w:t>2</w:t>
      </w:r>
      <w:r w:rsidR="000A4EA3">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需要处理的变量</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亩均要素投入情况用实际收获面积以平均，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0571A985"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6" w:name="_Toc2706339"/>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bookmarkEnd w:id="26"/>
      <w:r w:rsidR="000F331E">
        <w:rPr>
          <w:rFonts w:ascii="Times New Roman" w:eastAsia="黑体" w:hAnsi="Times New Roman" w:cs="Times New Roman" w:hint="eastAsia"/>
          <w:sz w:val="28"/>
          <w:szCs w:val="28"/>
        </w:rPr>
        <w:t>基本特征描述</w:t>
      </w:r>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lastRenderedPageBreak/>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5724F2E5" w14:textId="0D93EFB3" w:rsidR="00C62DA7" w:rsidRPr="00EC35E6" w:rsidRDefault="00C62DA7"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0139D" w:rsidRPr="00C46A1B">
        <w:rPr>
          <w:rFonts w:ascii="Times New Roman" w:eastAsia="黑体" w:hAnsi="Times New Roman" w:cs="Times New Roman"/>
          <w:sz w:val="24"/>
          <w:szCs w:val="24"/>
        </w:rPr>
        <w:t>1</w:t>
      </w:r>
      <w:r w:rsidR="00CD3836">
        <w:rPr>
          <w:rFonts w:ascii="Times New Roman" w:eastAsia="黑体" w:hAnsi="Times New Roman" w:cs="Times New Roman"/>
          <w:sz w:val="24"/>
          <w:szCs w:val="24"/>
        </w:rPr>
        <w:t xml:space="preserve">  </w:t>
      </w:r>
      <w:r w:rsidR="00F35380">
        <w:rPr>
          <w:rFonts w:ascii="Times New Roman" w:eastAsia="黑体" w:hAnsi="Times New Roman" w:cs="Times New Roman" w:hint="eastAsia"/>
          <w:sz w:val="24"/>
          <w:szCs w:val="24"/>
        </w:rPr>
        <w:t>稻谷农户</w:t>
      </w:r>
      <w:r>
        <w:rPr>
          <w:rFonts w:ascii="Times New Roman" w:eastAsia="黑体" w:hAnsi="Times New Roman" w:cs="Times New Roman" w:hint="eastAsia"/>
          <w:sz w:val="24"/>
          <w:szCs w:val="24"/>
        </w:rPr>
        <w:t>基本特征</w:t>
      </w:r>
    </w:p>
    <w:p w14:paraId="3F870E70" w14:textId="05BF085E"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浙江、安徽、</w:t>
      </w:r>
      <w:r>
        <w:rPr>
          <w:rFonts w:ascii="Times New Roman" w:hAnsi="Times New Roman" w:cs="Times New Roman"/>
          <w:sz w:val="24"/>
          <w:szCs w:val="24"/>
        </w:rPr>
        <w:t>江西</w:t>
      </w:r>
      <w:r>
        <w:rPr>
          <w:rFonts w:ascii="Times New Roman" w:hAnsi="Times New Roman" w:cs="Times New Roman" w:hint="eastAsia"/>
          <w:sz w:val="24"/>
          <w:szCs w:val="24"/>
        </w:rPr>
        <w:t>、</w:t>
      </w:r>
      <w:r>
        <w:rPr>
          <w:rFonts w:ascii="Times New Roman" w:hAnsi="Times New Roman" w:cs="Times New Roman"/>
          <w:sz w:val="24"/>
          <w:szCs w:val="24"/>
        </w:rPr>
        <w:t>湖北</w:t>
      </w:r>
      <w:r>
        <w:rPr>
          <w:rFonts w:ascii="Times New Roman" w:hAnsi="Times New Roman" w:cs="Times New Roman" w:hint="eastAsia"/>
          <w:sz w:val="24"/>
          <w:szCs w:val="24"/>
        </w:rPr>
        <w:t>、</w:t>
      </w:r>
      <w:r>
        <w:rPr>
          <w:rFonts w:ascii="Times New Roman" w:hAnsi="Times New Roman" w:cs="Times New Roman"/>
          <w:sz w:val="24"/>
          <w:szCs w:val="24"/>
        </w:rPr>
        <w:t>湖南</w:t>
      </w:r>
      <w:r>
        <w:rPr>
          <w:rFonts w:ascii="Times New Roman" w:hAnsi="Times New Roman" w:cs="Times New Roman" w:hint="eastAsia"/>
          <w:sz w:val="24"/>
          <w:szCs w:val="24"/>
        </w:rPr>
        <w:t>、</w:t>
      </w:r>
      <w:r>
        <w:rPr>
          <w:rFonts w:ascii="Times New Roman" w:hAnsi="Times New Roman" w:cs="Times New Roman"/>
          <w:sz w:val="24"/>
          <w:szCs w:val="24"/>
        </w:rPr>
        <w:t>广东</w:t>
      </w:r>
      <w:r>
        <w:rPr>
          <w:rFonts w:ascii="Times New Roman" w:hAnsi="Times New Roman" w:cs="Times New Roman" w:hint="eastAsia"/>
          <w:sz w:val="24"/>
          <w:szCs w:val="24"/>
        </w:rPr>
        <w:t>、</w:t>
      </w:r>
      <w:r>
        <w:rPr>
          <w:rFonts w:ascii="Times New Roman" w:hAnsi="Times New Roman" w:cs="Times New Roman"/>
          <w:sz w:val="24"/>
          <w:szCs w:val="24"/>
        </w:rPr>
        <w:t>广西</w:t>
      </w:r>
      <w:r>
        <w:rPr>
          <w:rFonts w:ascii="Times New Roman" w:hAnsi="Times New Roman" w:cs="Times New Roman" w:hint="eastAsia"/>
          <w:sz w:val="24"/>
          <w:szCs w:val="24"/>
        </w:rPr>
        <w:t>和</w:t>
      </w:r>
      <w:r>
        <w:rPr>
          <w:rFonts w:ascii="Times New Roman" w:hAnsi="Times New Roman" w:cs="Times New Roman"/>
          <w:sz w:val="24"/>
          <w:szCs w:val="24"/>
        </w:rPr>
        <w:t>海南</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83</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16</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29</w:t>
      </w:r>
      <w:r w:rsidRPr="00C62D74">
        <w:rPr>
          <w:rFonts w:ascii="Times New Roman" w:hAnsi="Times New Roman" w:cs="Times New Roman" w:hint="eastAsia"/>
          <w:sz w:val="24"/>
          <w:szCs w:val="24"/>
        </w:rPr>
        <w:t>条数据。</w:t>
      </w:r>
    </w:p>
    <w:p w14:paraId="3B41B0F6" w14:textId="7777777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18C3FDC4" w14:textId="77777777" w:rsidR="003356A9" w:rsidRDefault="00C62DA7" w:rsidP="000C68E8">
      <w:pPr>
        <w:spacing w:after="0" w:line="400" w:lineRule="exact"/>
        <w:ind w:firstLineChars="200" w:firstLine="480"/>
        <w:jc w:val="both"/>
        <w:rPr>
          <w:rFonts w:ascii="Times New Roman" w:hAnsi="Times New Roman" w:cs="Times New Roman"/>
          <w:sz w:val="24"/>
          <w:szCs w:val="24"/>
        </w:rPr>
        <w:sectPr w:rsidR="003356A9" w:rsidSect="00AA451C">
          <w:headerReference w:type="default" r:id="rId35"/>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lastRenderedPageBreak/>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10139D" w:rsidRPr="00C46A1B">
        <w:rPr>
          <w:rFonts w:ascii="Times New Roman" w:hAnsi="Times New Roman" w:cs="Times New Roman"/>
          <w:sz w:val="24"/>
          <w:szCs w:val="24"/>
        </w:rPr>
        <w:t>1</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3474AE68" w14:textId="6D2B6D04" w:rsidR="00F062AE" w:rsidRDefault="00F062AE" w:rsidP="008D5D41">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03968" behindDoc="0" locked="0" layoutInCell="1" allowOverlap="1" wp14:anchorId="74C090C3" wp14:editId="1ED189E9">
                <wp:simplePos x="0" y="0"/>
                <wp:positionH relativeFrom="margin">
                  <wp:posOffset>-1564005</wp:posOffset>
                </wp:positionH>
                <wp:positionV relativeFrom="margin">
                  <wp:posOffset>1477010</wp:posOffset>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11E5BBFA" w14:textId="51ADF2DD" w:rsidR="00D31860" w:rsidRPr="008323E8" w:rsidRDefault="00D31860"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 xml:space="preserve">3-1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D31860" w:rsidRPr="00F03DE6" w14:paraId="0A9143EC"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35692463"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1DA5B725" w14:textId="77777777" w:rsidR="00D31860" w:rsidRPr="00F03DE6" w:rsidRDefault="00D31860"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96FBD5C" w14:textId="77777777" w:rsidR="00D31860" w:rsidRPr="00F03DE6" w:rsidRDefault="00D31860"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4EC07818" w14:textId="77777777" w:rsidR="00D31860" w:rsidRPr="00F03DE6" w:rsidRDefault="00D31860"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8CC0C5B" w14:textId="77777777" w:rsidR="00D31860" w:rsidRPr="00F03DE6" w:rsidRDefault="00D31860"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702DE84" w14:textId="77777777" w:rsidR="00D31860" w:rsidRPr="00F03DE6" w:rsidRDefault="00D31860"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41F5787" w14:textId="77777777" w:rsidR="00D31860" w:rsidRPr="00F03DE6" w:rsidRDefault="00D31860"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616DAD42" w14:textId="77777777" w:rsidR="00D31860" w:rsidRPr="00F03DE6" w:rsidRDefault="00D31860"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79CA74D" w14:textId="77777777" w:rsidR="00D31860" w:rsidRPr="00F03DE6" w:rsidRDefault="00D31860"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FCB0525" w14:textId="77777777" w:rsidR="00D31860" w:rsidRPr="00F03DE6" w:rsidRDefault="00D31860" w:rsidP="00E851F4">
                                  <w:pPr>
                                    <w:spacing w:after="0" w:line="240" w:lineRule="auto"/>
                                    <w:jc w:val="center"/>
                                    <w:rPr>
                                      <w:rFonts w:ascii="Times New Roman" w:eastAsia="宋体" w:hAnsi="Times New Roman" w:cs="Times New Roman"/>
                                      <w:b/>
                                      <w:color w:val="000000"/>
                                      <w:sz w:val="21"/>
                                      <w:szCs w:val="21"/>
                                    </w:rPr>
                                  </w:pPr>
                                </w:p>
                              </w:tc>
                            </w:tr>
                            <w:tr w:rsidR="00D31860" w:rsidRPr="00F03DE6" w14:paraId="43364ED7" w14:textId="77777777" w:rsidTr="00670A65">
                              <w:trPr>
                                <w:trHeight w:val="397"/>
                              </w:trPr>
                              <w:tc>
                                <w:tcPr>
                                  <w:tcW w:w="1983" w:type="dxa"/>
                                  <w:vMerge/>
                                  <w:tcBorders>
                                    <w:left w:val="nil"/>
                                    <w:bottom w:val="single" w:sz="4" w:space="0" w:color="000000"/>
                                    <w:right w:val="nil"/>
                                  </w:tcBorders>
                                  <w:vAlign w:val="center"/>
                                  <w:hideMark/>
                                </w:tcPr>
                                <w:p w14:paraId="01E7624B" w14:textId="77777777" w:rsidR="00D31860" w:rsidRPr="00F03DE6" w:rsidRDefault="00D31860"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24B29B82" w14:textId="77777777" w:rsidR="00D31860" w:rsidRPr="00F03DE6" w:rsidRDefault="00D31860"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3048FE9"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111CBA4"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2BE1EED"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02B56DD3"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542F7B8"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75260CEF"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FCB1B69"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3DE759BF"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F6ABC9D"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CD2D722"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4162E"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F23D308"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C63982C"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3D1A7A6"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D197913"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546ABB6" w14:textId="77777777" w:rsidR="00D31860" w:rsidRPr="00F03DE6" w:rsidRDefault="00D31860" w:rsidP="00E851F4">
                                  <w:pPr>
                                    <w:spacing w:after="0" w:line="240" w:lineRule="auto"/>
                                    <w:jc w:val="center"/>
                                    <w:rPr>
                                      <w:rFonts w:ascii="Times New Roman" w:eastAsia="宋体" w:hAnsi="Times New Roman" w:cs="Times New Roman"/>
                                      <w:b/>
                                      <w:color w:val="000000"/>
                                      <w:sz w:val="21"/>
                                      <w:szCs w:val="21"/>
                                    </w:rPr>
                                  </w:pPr>
                                </w:p>
                              </w:tc>
                            </w:tr>
                            <w:tr w:rsidR="00D31860" w:rsidRPr="00F03DE6" w14:paraId="513DD653" w14:textId="77777777" w:rsidTr="00670A65">
                              <w:trPr>
                                <w:trHeight w:val="283"/>
                              </w:trPr>
                              <w:tc>
                                <w:tcPr>
                                  <w:tcW w:w="1983" w:type="dxa"/>
                                  <w:tcBorders>
                                    <w:top w:val="nil"/>
                                    <w:left w:val="nil"/>
                                    <w:bottom w:val="nil"/>
                                    <w:right w:val="nil"/>
                                  </w:tcBorders>
                                  <w:shd w:val="clear" w:color="auto" w:fill="auto"/>
                                  <w:noWrap/>
                                  <w:vAlign w:val="center"/>
                                  <w:hideMark/>
                                </w:tcPr>
                                <w:p w14:paraId="157B7343"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018D0F"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8D496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2144A1F2"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10591F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2DBE5EEB"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4C2633"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336261A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048DF2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66A6417F"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2B8CE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08C9B67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3D68C0D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76BA4C32"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0A096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7018B71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7F360B4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575ACB80"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r>
                            <w:tr w:rsidR="00D31860" w:rsidRPr="00F03DE6" w14:paraId="31896E2C" w14:textId="77777777" w:rsidTr="00670A65">
                              <w:trPr>
                                <w:trHeight w:val="283"/>
                              </w:trPr>
                              <w:tc>
                                <w:tcPr>
                                  <w:tcW w:w="1983" w:type="dxa"/>
                                  <w:tcBorders>
                                    <w:top w:val="nil"/>
                                    <w:left w:val="nil"/>
                                    <w:bottom w:val="nil"/>
                                    <w:right w:val="nil"/>
                                  </w:tcBorders>
                                  <w:shd w:val="clear" w:color="auto" w:fill="auto"/>
                                  <w:noWrap/>
                                  <w:vAlign w:val="center"/>
                                  <w:hideMark/>
                                </w:tcPr>
                                <w:p w14:paraId="4C540C69"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4F6D0550"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71C0D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3B004F8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15F7A9D7"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93B4EA2"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4792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04E911B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7C59113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FF72BBF"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562F7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2D6752B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6FDD7E63"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F468D7C"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AE88B7"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72BFB6E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3FD9E2B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24DC4680"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r>
                            <w:tr w:rsidR="00D31860" w:rsidRPr="00F03DE6" w14:paraId="22EF5785" w14:textId="77777777" w:rsidTr="00670A65">
                              <w:trPr>
                                <w:trHeight w:val="283"/>
                              </w:trPr>
                              <w:tc>
                                <w:tcPr>
                                  <w:tcW w:w="1983" w:type="dxa"/>
                                  <w:tcBorders>
                                    <w:top w:val="nil"/>
                                    <w:left w:val="nil"/>
                                    <w:bottom w:val="nil"/>
                                    <w:right w:val="nil"/>
                                  </w:tcBorders>
                                  <w:shd w:val="clear" w:color="auto" w:fill="auto"/>
                                  <w:noWrap/>
                                  <w:vAlign w:val="center"/>
                                  <w:hideMark/>
                                </w:tcPr>
                                <w:p w14:paraId="00546761"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10E9C1A"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75D32"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2C0F47E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6145D1E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4E92E0EA"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CB41D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57AA480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3A99E38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3CBA6140"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531985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AAEDF8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51C243A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24A9BF40"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1AB77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EFD396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33910BB3"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5E7AAA97"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5D87628A" w14:textId="77777777" w:rsidTr="00670A65">
                              <w:trPr>
                                <w:trHeight w:val="283"/>
                              </w:trPr>
                              <w:tc>
                                <w:tcPr>
                                  <w:tcW w:w="1983" w:type="dxa"/>
                                  <w:tcBorders>
                                    <w:top w:val="nil"/>
                                    <w:left w:val="nil"/>
                                    <w:bottom w:val="nil"/>
                                    <w:right w:val="nil"/>
                                  </w:tcBorders>
                                  <w:shd w:val="clear" w:color="auto" w:fill="auto"/>
                                  <w:noWrap/>
                                  <w:vAlign w:val="center"/>
                                  <w:hideMark/>
                                </w:tcPr>
                                <w:p w14:paraId="52FD5C09"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CC0B37D"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B2A3A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4B3DA81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7676E4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5FF4CEC"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36E87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7B817C2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3184598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6B71FA"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0046C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4BA93583"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576B2E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BA8A0F"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F2D22"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78830FF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57098EA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24B20C1C"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6B47D5E3" w14:textId="77777777" w:rsidTr="00670A65">
                              <w:trPr>
                                <w:trHeight w:val="283"/>
                              </w:trPr>
                              <w:tc>
                                <w:tcPr>
                                  <w:tcW w:w="1983" w:type="dxa"/>
                                  <w:tcBorders>
                                    <w:top w:val="nil"/>
                                    <w:left w:val="nil"/>
                                    <w:bottom w:val="nil"/>
                                    <w:right w:val="nil"/>
                                  </w:tcBorders>
                                  <w:shd w:val="clear" w:color="auto" w:fill="auto"/>
                                  <w:noWrap/>
                                  <w:vAlign w:val="center"/>
                                  <w:hideMark/>
                                </w:tcPr>
                                <w:p w14:paraId="2DDC3634"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4183C35"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CABCD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CBC044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33FD3F7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5793F28"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78A377"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A24067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317DA57"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202BC5"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3C219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3E2B0B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7AA35D1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836FCB1"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88FB2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4216D8E3"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018B4347"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6A0A0DB"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1FAE1C31" w14:textId="77777777" w:rsidTr="00670A65">
                              <w:trPr>
                                <w:trHeight w:val="283"/>
                              </w:trPr>
                              <w:tc>
                                <w:tcPr>
                                  <w:tcW w:w="1983" w:type="dxa"/>
                                  <w:tcBorders>
                                    <w:top w:val="nil"/>
                                    <w:left w:val="nil"/>
                                    <w:bottom w:val="nil"/>
                                    <w:right w:val="nil"/>
                                  </w:tcBorders>
                                  <w:shd w:val="clear" w:color="auto" w:fill="auto"/>
                                  <w:noWrap/>
                                  <w:vAlign w:val="center"/>
                                  <w:hideMark/>
                                </w:tcPr>
                                <w:p w14:paraId="3DE55316"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B142F1"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61EA2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4F5F878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1EDFC8F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0A2EAEE3"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8028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348684A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79C0C0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28865112"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E0E1E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2548186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59DC7F4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7B0AD307"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94E9B6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7AC423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676021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83BF837"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5BE50554" w14:textId="77777777" w:rsidTr="00670A65">
                              <w:trPr>
                                <w:trHeight w:val="283"/>
                              </w:trPr>
                              <w:tc>
                                <w:tcPr>
                                  <w:tcW w:w="1983" w:type="dxa"/>
                                  <w:tcBorders>
                                    <w:top w:val="nil"/>
                                    <w:left w:val="nil"/>
                                    <w:bottom w:val="nil"/>
                                    <w:right w:val="nil"/>
                                  </w:tcBorders>
                                  <w:shd w:val="clear" w:color="auto" w:fill="auto"/>
                                  <w:noWrap/>
                                  <w:vAlign w:val="center"/>
                                  <w:hideMark/>
                                </w:tcPr>
                                <w:p w14:paraId="757C3ED7"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A83C367"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EC25A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5D6D4C5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51662F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6DFBB3C"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1E98E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40DDBBC7"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1579888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2785918"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DFEDFB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05D8210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4F78DFD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2F2492"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9AF87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763AB7C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45A9699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0F44C277"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r>
                            <w:tr w:rsidR="00D31860" w:rsidRPr="00F03DE6" w14:paraId="785D06F3" w14:textId="77777777" w:rsidTr="00670A65">
                              <w:trPr>
                                <w:trHeight w:val="283"/>
                              </w:trPr>
                              <w:tc>
                                <w:tcPr>
                                  <w:tcW w:w="1983" w:type="dxa"/>
                                  <w:tcBorders>
                                    <w:top w:val="nil"/>
                                    <w:left w:val="nil"/>
                                    <w:bottom w:val="nil"/>
                                    <w:right w:val="nil"/>
                                  </w:tcBorders>
                                  <w:shd w:val="clear" w:color="auto" w:fill="auto"/>
                                  <w:noWrap/>
                                  <w:vAlign w:val="center"/>
                                  <w:hideMark/>
                                </w:tcPr>
                                <w:p w14:paraId="7C0A46E5"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14EC829"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1A83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B7FC96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505D884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F42A154"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33E59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23FA9B2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602013B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49A0614A"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8C1349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170C57F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4F98161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18937ADF"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DD77A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074530A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468DDA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460CE940"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r>
                            <w:tr w:rsidR="00D31860" w:rsidRPr="00F03DE6" w14:paraId="079EB8A0" w14:textId="77777777" w:rsidTr="00670A65">
                              <w:trPr>
                                <w:trHeight w:val="283"/>
                              </w:trPr>
                              <w:tc>
                                <w:tcPr>
                                  <w:tcW w:w="1983" w:type="dxa"/>
                                  <w:tcBorders>
                                    <w:top w:val="nil"/>
                                    <w:left w:val="nil"/>
                                    <w:bottom w:val="nil"/>
                                    <w:right w:val="nil"/>
                                  </w:tcBorders>
                                  <w:shd w:val="clear" w:color="auto" w:fill="auto"/>
                                  <w:noWrap/>
                                  <w:vAlign w:val="center"/>
                                  <w:hideMark/>
                                </w:tcPr>
                                <w:p w14:paraId="23E09C27"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AD35204"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FE591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13ACA817"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61B940F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AFD1513"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E443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762C6C7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49F3C3"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95449"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C34332"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40F5A45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AAF5D67"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49EF530"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130F1D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4DBA1F1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78489837"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140464E1"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7D4A5DAC" w14:textId="77777777" w:rsidTr="00670A65">
                              <w:trPr>
                                <w:trHeight w:val="283"/>
                              </w:trPr>
                              <w:tc>
                                <w:tcPr>
                                  <w:tcW w:w="1983" w:type="dxa"/>
                                  <w:tcBorders>
                                    <w:top w:val="nil"/>
                                    <w:left w:val="nil"/>
                                    <w:bottom w:val="nil"/>
                                    <w:right w:val="nil"/>
                                  </w:tcBorders>
                                  <w:shd w:val="clear" w:color="auto" w:fill="auto"/>
                                  <w:noWrap/>
                                  <w:vAlign w:val="center"/>
                                  <w:hideMark/>
                                </w:tcPr>
                                <w:p w14:paraId="6F1D7E08" w14:textId="11B38841"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78E3AE"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C35DE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F6630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940C90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56DA73A"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B53C3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5D3727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DAA4A2"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EAA22F"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5CBBE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9A1EDD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2EA8F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153E0F"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FAAAF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57E176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53C6E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60307AD"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r>
                            <w:tr w:rsidR="00D31860" w:rsidRPr="00F03DE6" w14:paraId="5C2CED09" w14:textId="77777777" w:rsidTr="00670A65">
                              <w:trPr>
                                <w:trHeight w:val="283"/>
                              </w:trPr>
                              <w:tc>
                                <w:tcPr>
                                  <w:tcW w:w="1983" w:type="dxa"/>
                                  <w:tcBorders>
                                    <w:top w:val="nil"/>
                                    <w:left w:val="nil"/>
                                    <w:bottom w:val="nil"/>
                                    <w:right w:val="nil"/>
                                  </w:tcBorders>
                                  <w:shd w:val="clear" w:color="auto" w:fill="auto"/>
                                  <w:noWrap/>
                                  <w:vAlign w:val="center"/>
                                  <w:hideMark/>
                                </w:tcPr>
                                <w:p w14:paraId="28F889EB"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61CFCEB7"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3A343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5FF23E3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B494673"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520A9C0"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1D343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86A145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89B94C3"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A700DE"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D8FA3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770431A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76F292E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52FBD9FA"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E62F1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73A9C5C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531501C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67F27986"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2A671636" w14:textId="77777777" w:rsidTr="00670A65">
                              <w:trPr>
                                <w:trHeight w:val="283"/>
                              </w:trPr>
                              <w:tc>
                                <w:tcPr>
                                  <w:tcW w:w="1983" w:type="dxa"/>
                                  <w:tcBorders>
                                    <w:top w:val="nil"/>
                                    <w:left w:val="nil"/>
                                    <w:bottom w:val="nil"/>
                                    <w:right w:val="nil"/>
                                  </w:tcBorders>
                                  <w:shd w:val="clear" w:color="auto" w:fill="auto"/>
                                  <w:noWrap/>
                                  <w:vAlign w:val="center"/>
                                  <w:hideMark/>
                                </w:tcPr>
                                <w:p w14:paraId="428E4690"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6735E969"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485EF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56F692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7E21743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6475A3D9"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1BAB8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091136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8A1D4F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375032A"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75BD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045C25E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27932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4C610"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6F228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4E8DC47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2FB7785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2C8FF998"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r>
                            <w:tr w:rsidR="00D31860" w:rsidRPr="00F03DE6" w14:paraId="256708BF" w14:textId="77777777" w:rsidTr="00670A65">
                              <w:trPr>
                                <w:trHeight w:val="283"/>
                              </w:trPr>
                              <w:tc>
                                <w:tcPr>
                                  <w:tcW w:w="1983" w:type="dxa"/>
                                  <w:tcBorders>
                                    <w:top w:val="nil"/>
                                    <w:left w:val="nil"/>
                                    <w:bottom w:val="nil"/>
                                    <w:right w:val="nil"/>
                                  </w:tcBorders>
                                  <w:shd w:val="clear" w:color="auto" w:fill="auto"/>
                                  <w:noWrap/>
                                  <w:vAlign w:val="center"/>
                                  <w:hideMark/>
                                </w:tcPr>
                                <w:p w14:paraId="4FCBCEDD"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58CBC56E"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62024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6FF08A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0FCEAB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1C4E004"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D2F77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06D179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42F5AB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7B719C9"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64F38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9E08FF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00AAF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C69B9"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60D8C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2699D8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8CCAC8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031C72"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7A205FEB" w14:textId="77777777" w:rsidTr="00670A65">
                              <w:trPr>
                                <w:trHeight w:val="283"/>
                              </w:trPr>
                              <w:tc>
                                <w:tcPr>
                                  <w:tcW w:w="1983" w:type="dxa"/>
                                  <w:tcBorders>
                                    <w:top w:val="nil"/>
                                    <w:left w:val="nil"/>
                                    <w:bottom w:val="nil"/>
                                    <w:right w:val="nil"/>
                                  </w:tcBorders>
                                  <w:shd w:val="clear" w:color="auto" w:fill="auto"/>
                                  <w:noWrap/>
                                  <w:vAlign w:val="center"/>
                                  <w:hideMark/>
                                </w:tcPr>
                                <w:p w14:paraId="7CC75E3A"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0776C4EB"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6D29E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0EEA95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EE4323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3677B97"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FD234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13E2E7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89210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CC52AA4"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019D4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FFBCCD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EE2D5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4E86A0"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8F730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63DAC2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01A29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C66512"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r>
                            <w:tr w:rsidR="00D31860" w:rsidRPr="00F03DE6" w14:paraId="35F8BE7F" w14:textId="77777777" w:rsidTr="00670A65">
                              <w:trPr>
                                <w:trHeight w:val="283"/>
                              </w:trPr>
                              <w:tc>
                                <w:tcPr>
                                  <w:tcW w:w="1983" w:type="dxa"/>
                                  <w:tcBorders>
                                    <w:top w:val="nil"/>
                                    <w:left w:val="nil"/>
                                    <w:bottom w:val="nil"/>
                                    <w:right w:val="nil"/>
                                  </w:tcBorders>
                                  <w:shd w:val="clear" w:color="auto" w:fill="auto"/>
                                  <w:noWrap/>
                                  <w:vAlign w:val="center"/>
                                  <w:hideMark/>
                                </w:tcPr>
                                <w:p w14:paraId="470CA84A"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4BA10AB4"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2483D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E2B0E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56A8CFF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253E952A"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ED37B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637F179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1DB8A0A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4EF7BAE6"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0C9E50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2C64A88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CA1C1C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54937908"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97194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17B1657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0B8DD083"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5A84DBFF"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r>
                            <w:tr w:rsidR="00D31860" w:rsidRPr="00F03DE6" w14:paraId="5EE50032" w14:textId="77777777" w:rsidTr="00670A65">
                              <w:trPr>
                                <w:trHeight w:val="283"/>
                              </w:trPr>
                              <w:tc>
                                <w:tcPr>
                                  <w:tcW w:w="1983" w:type="dxa"/>
                                  <w:tcBorders>
                                    <w:top w:val="nil"/>
                                    <w:left w:val="nil"/>
                                    <w:bottom w:val="nil"/>
                                    <w:right w:val="nil"/>
                                  </w:tcBorders>
                                  <w:shd w:val="clear" w:color="auto" w:fill="auto"/>
                                  <w:noWrap/>
                                  <w:vAlign w:val="center"/>
                                  <w:hideMark/>
                                </w:tcPr>
                                <w:p w14:paraId="22B0E774"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7AC1465"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975CE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0CD4E23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DF723F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6D2B4EE2"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7E2EF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0DD4F3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533D5E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A0F2BA"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A92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24431AD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3D6A38F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187423"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2C27B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30FCC93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6CBFF0C2"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1A844202"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29E848FD" w14:textId="77777777" w:rsidTr="00670A65">
                              <w:trPr>
                                <w:trHeight w:val="283"/>
                              </w:trPr>
                              <w:tc>
                                <w:tcPr>
                                  <w:tcW w:w="1983" w:type="dxa"/>
                                  <w:tcBorders>
                                    <w:top w:val="nil"/>
                                    <w:left w:val="nil"/>
                                    <w:bottom w:val="nil"/>
                                    <w:right w:val="nil"/>
                                  </w:tcBorders>
                                  <w:shd w:val="clear" w:color="auto" w:fill="auto"/>
                                  <w:noWrap/>
                                  <w:vAlign w:val="center"/>
                                  <w:hideMark/>
                                </w:tcPr>
                                <w:p w14:paraId="12456438"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0B227AF5"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3CED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B2CCA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62AFA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EF9C3AE"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D4C98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43CEF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867461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F916A9"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E7024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B4E153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D9088C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CDC94DB"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478FE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568F59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6A2D682"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0C10AB"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17C7C60C" w14:textId="77777777" w:rsidTr="00670A65">
                              <w:trPr>
                                <w:trHeight w:val="283"/>
                              </w:trPr>
                              <w:tc>
                                <w:tcPr>
                                  <w:tcW w:w="1983" w:type="dxa"/>
                                  <w:tcBorders>
                                    <w:top w:val="nil"/>
                                    <w:left w:val="nil"/>
                                    <w:bottom w:val="nil"/>
                                    <w:right w:val="nil"/>
                                  </w:tcBorders>
                                  <w:shd w:val="clear" w:color="auto" w:fill="auto"/>
                                  <w:noWrap/>
                                  <w:vAlign w:val="center"/>
                                  <w:hideMark/>
                                </w:tcPr>
                                <w:p w14:paraId="4F44D5B8"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1EC7DC72"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60CAC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404FBAB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BBB01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34601F01"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92345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1EFCD2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79ECE5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625F2377"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6E0851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E5E9CA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EAD39B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468CFDE6"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F52C2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DABDEF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5945FF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2831C10D"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r>
                            <w:tr w:rsidR="00D31860" w:rsidRPr="00F03DE6" w14:paraId="579928B0" w14:textId="77777777" w:rsidTr="00670A65">
                              <w:trPr>
                                <w:trHeight w:val="283"/>
                              </w:trPr>
                              <w:tc>
                                <w:tcPr>
                                  <w:tcW w:w="1983" w:type="dxa"/>
                                  <w:tcBorders>
                                    <w:top w:val="nil"/>
                                    <w:left w:val="nil"/>
                                    <w:bottom w:val="nil"/>
                                    <w:right w:val="nil"/>
                                  </w:tcBorders>
                                  <w:shd w:val="clear" w:color="auto" w:fill="auto"/>
                                  <w:noWrap/>
                                  <w:vAlign w:val="center"/>
                                  <w:hideMark/>
                                </w:tcPr>
                                <w:p w14:paraId="7961C4D9"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36C9B61D" w14:textId="77777777" w:rsidR="00D31860" w:rsidRPr="00F03DE6" w:rsidRDefault="00D31860"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5C44FB"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5CF5835"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77A904"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F9BEE64" w14:textId="77777777" w:rsidR="00D31860" w:rsidRPr="00F03DE6" w:rsidRDefault="00D31860"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580EB"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FFF8452"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842C89"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AD493A" w14:textId="77777777" w:rsidR="00D31860" w:rsidRPr="00F03DE6" w:rsidRDefault="00D31860"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DF1E84"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DA2B619"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630B892"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258A90" w14:textId="77777777" w:rsidR="00D31860" w:rsidRPr="00F03DE6" w:rsidRDefault="00D31860"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181C5"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11C12AC"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051B7D"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7FC5D6E" w14:textId="77777777" w:rsidR="00D31860" w:rsidRPr="00F03DE6" w:rsidRDefault="00D31860" w:rsidP="002B3AC1">
                                  <w:pPr>
                                    <w:spacing w:after="0" w:line="240" w:lineRule="auto"/>
                                    <w:jc w:val="center"/>
                                    <w:rPr>
                                      <w:rFonts w:ascii="Times New Roman" w:eastAsia="宋体" w:hAnsi="Times New Roman" w:cs="Times New Roman"/>
                                      <w:color w:val="000000"/>
                                      <w:sz w:val="21"/>
                                      <w:szCs w:val="21"/>
                                    </w:rPr>
                                  </w:pPr>
                                </w:p>
                              </w:tc>
                            </w:tr>
                            <w:tr w:rsidR="00D31860" w:rsidRPr="00F03DE6" w14:paraId="0174C3B3"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29BADF13" w14:textId="77777777" w:rsidR="00D31860" w:rsidRPr="00F03DE6" w:rsidRDefault="00D31860"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010CAE67" w14:textId="77777777" w:rsidR="00D31860" w:rsidRPr="00F03DE6" w:rsidRDefault="00D31860"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E8B585E" w14:textId="77777777" w:rsidR="00D31860" w:rsidRPr="00F03DE6" w:rsidRDefault="00D31860"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p>
                              </w:tc>
                              <w:tc>
                                <w:tcPr>
                                  <w:tcW w:w="283" w:type="dxa"/>
                                  <w:tcBorders>
                                    <w:top w:val="nil"/>
                                    <w:left w:val="nil"/>
                                    <w:bottom w:val="single" w:sz="12" w:space="0" w:color="auto"/>
                                    <w:right w:val="nil"/>
                                  </w:tcBorders>
                                  <w:shd w:val="clear" w:color="auto" w:fill="auto"/>
                                  <w:noWrap/>
                                  <w:vAlign w:val="center"/>
                                  <w:hideMark/>
                                </w:tcPr>
                                <w:p w14:paraId="22C9FBC6" w14:textId="77777777" w:rsidR="00D31860" w:rsidRPr="00F03DE6" w:rsidRDefault="00D31860"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9CC8FE8" w14:textId="77777777" w:rsidR="00D31860" w:rsidRPr="00F03DE6" w:rsidRDefault="00D31860"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77B97ADD" w14:textId="77777777" w:rsidR="00D31860" w:rsidRPr="00F03DE6" w:rsidRDefault="00D31860"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AB6A58" w14:textId="77777777" w:rsidR="00D31860" w:rsidRPr="00F03DE6" w:rsidRDefault="00D31860"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481B87C3" w14:textId="77777777" w:rsidR="00D31860" w:rsidRPr="00F03DE6" w:rsidRDefault="00D31860"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3341CDA" w14:textId="77777777" w:rsidR="00D31860" w:rsidRPr="00F03DE6" w:rsidRDefault="00D31860"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6143CF4E" w14:textId="77777777" w:rsidR="00D31860" w:rsidRPr="00F03DE6" w:rsidRDefault="00D31860" w:rsidP="002B3AC1">
                                  <w:pPr>
                                    <w:spacing w:after="0" w:line="240" w:lineRule="auto"/>
                                    <w:jc w:val="center"/>
                                    <w:rPr>
                                      <w:rFonts w:ascii="Times New Roman" w:eastAsia="宋体" w:hAnsi="Times New Roman" w:cs="Times New Roman"/>
                                      <w:b/>
                                      <w:color w:val="000000"/>
                                      <w:sz w:val="21"/>
                                      <w:szCs w:val="21"/>
                                    </w:rPr>
                                  </w:pPr>
                                </w:p>
                              </w:tc>
                            </w:tr>
                            <w:tr w:rsidR="00D31860" w:rsidRPr="00F03DE6" w14:paraId="51C33B02" w14:textId="77777777" w:rsidTr="00670A65">
                              <w:trPr>
                                <w:trHeight w:val="283"/>
                              </w:trPr>
                              <w:tc>
                                <w:tcPr>
                                  <w:tcW w:w="13090" w:type="dxa"/>
                                  <w:gridSpan w:val="18"/>
                                  <w:tcBorders>
                                    <w:top w:val="nil"/>
                                    <w:left w:val="nil"/>
                                    <w:bottom w:val="nil"/>
                                    <w:right w:val="nil"/>
                                  </w:tcBorders>
                                  <w:shd w:val="clear" w:color="auto" w:fill="auto"/>
                                  <w:noWrap/>
                                  <w:vAlign w:val="center"/>
                                </w:tcPr>
                                <w:p w14:paraId="4D8A67F7" w14:textId="59654C6E" w:rsidR="00D31860" w:rsidRPr="00F03DE6" w:rsidRDefault="00D31860"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074CB8B1" w14:textId="77777777" w:rsidR="00D31860" w:rsidRDefault="00D31860" w:rsidP="00F062AE">
                            <w:pPr>
                              <w:spacing w:after="83"/>
                            </w:pPr>
                          </w:p>
                          <w:p w14:paraId="60EDA322" w14:textId="77777777" w:rsidR="00D31860" w:rsidRDefault="00D318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C090C3" id="_x0000_t202" coordsize="21600,21600" o:spt="202" path="m,l,21600r21600,l21600,xe">
                <v:stroke joinstyle="miter"/>
                <v:path gradientshapeok="t" o:connecttype="rect"/>
              </v:shapetype>
              <v:shape id="文本框 2" o:spid="_x0000_s1071" type="#_x0000_t202" style="position:absolute;left:0;text-align:left;margin-left:-123.15pt;margin-top:116.3pt;width:685.95pt;height:439.35pt;rotation:-90;flip:x;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0ZLQIAABU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" filled="f" stroked="f">
                <v:textbox>
                  <w:txbxContent>
                    <w:p w14:paraId="11E5BBFA" w14:textId="51ADF2DD" w:rsidR="00D31860" w:rsidRPr="008323E8" w:rsidRDefault="00D31860"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 xml:space="preserve">3-1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D31860" w:rsidRPr="00F03DE6" w14:paraId="0A9143EC"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35692463"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1DA5B725" w14:textId="77777777" w:rsidR="00D31860" w:rsidRPr="00F03DE6" w:rsidRDefault="00D31860"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96FBD5C" w14:textId="77777777" w:rsidR="00D31860" w:rsidRPr="00F03DE6" w:rsidRDefault="00D31860"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4EC07818" w14:textId="77777777" w:rsidR="00D31860" w:rsidRPr="00F03DE6" w:rsidRDefault="00D31860"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8CC0C5B" w14:textId="77777777" w:rsidR="00D31860" w:rsidRPr="00F03DE6" w:rsidRDefault="00D31860"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702DE84" w14:textId="77777777" w:rsidR="00D31860" w:rsidRPr="00F03DE6" w:rsidRDefault="00D31860"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41F5787" w14:textId="77777777" w:rsidR="00D31860" w:rsidRPr="00F03DE6" w:rsidRDefault="00D31860"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616DAD42" w14:textId="77777777" w:rsidR="00D31860" w:rsidRPr="00F03DE6" w:rsidRDefault="00D31860"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79CA74D" w14:textId="77777777" w:rsidR="00D31860" w:rsidRPr="00F03DE6" w:rsidRDefault="00D31860"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FCB0525" w14:textId="77777777" w:rsidR="00D31860" w:rsidRPr="00F03DE6" w:rsidRDefault="00D31860" w:rsidP="00E851F4">
                            <w:pPr>
                              <w:spacing w:after="0" w:line="240" w:lineRule="auto"/>
                              <w:jc w:val="center"/>
                              <w:rPr>
                                <w:rFonts w:ascii="Times New Roman" w:eastAsia="宋体" w:hAnsi="Times New Roman" w:cs="Times New Roman"/>
                                <w:b/>
                                <w:color w:val="000000"/>
                                <w:sz w:val="21"/>
                                <w:szCs w:val="21"/>
                              </w:rPr>
                            </w:pPr>
                          </w:p>
                        </w:tc>
                      </w:tr>
                      <w:tr w:rsidR="00D31860" w:rsidRPr="00F03DE6" w14:paraId="43364ED7" w14:textId="77777777" w:rsidTr="00670A65">
                        <w:trPr>
                          <w:trHeight w:val="397"/>
                        </w:trPr>
                        <w:tc>
                          <w:tcPr>
                            <w:tcW w:w="1983" w:type="dxa"/>
                            <w:vMerge/>
                            <w:tcBorders>
                              <w:left w:val="nil"/>
                              <w:bottom w:val="single" w:sz="4" w:space="0" w:color="000000"/>
                              <w:right w:val="nil"/>
                            </w:tcBorders>
                            <w:vAlign w:val="center"/>
                            <w:hideMark/>
                          </w:tcPr>
                          <w:p w14:paraId="01E7624B" w14:textId="77777777" w:rsidR="00D31860" w:rsidRPr="00F03DE6" w:rsidRDefault="00D31860"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24B29B82" w14:textId="77777777" w:rsidR="00D31860" w:rsidRPr="00F03DE6" w:rsidRDefault="00D31860"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3048FE9"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111CBA4"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2BE1EED"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02B56DD3"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542F7B8"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75260CEF"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FCB1B69"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3DE759BF"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F6ABC9D"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CD2D722"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4162E"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F23D308"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C63982C"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3D1A7A6"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D197913"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546ABB6" w14:textId="77777777" w:rsidR="00D31860" w:rsidRPr="00F03DE6" w:rsidRDefault="00D31860" w:rsidP="00E851F4">
                            <w:pPr>
                              <w:spacing w:after="0" w:line="240" w:lineRule="auto"/>
                              <w:jc w:val="center"/>
                              <w:rPr>
                                <w:rFonts w:ascii="Times New Roman" w:eastAsia="宋体" w:hAnsi="Times New Roman" w:cs="Times New Roman"/>
                                <w:b/>
                                <w:color w:val="000000"/>
                                <w:sz w:val="21"/>
                                <w:szCs w:val="21"/>
                              </w:rPr>
                            </w:pPr>
                          </w:p>
                        </w:tc>
                      </w:tr>
                      <w:tr w:rsidR="00D31860" w:rsidRPr="00F03DE6" w14:paraId="513DD653" w14:textId="77777777" w:rsidTr="00670A65">
                        <w:trPr>
                          <w:trHeight w:val="283"/>
                        </w:trPr>
                        <w:tc>
                          <w:tcPr>
                            <w:tcW w:w="1983" w:type="dxa"/>
                            <w:tcBorders>
                              <w:top w:val="nil"/>
                              <w:left w:val="nil"/>
                              <w:bottom w:val="nil"/>
                              <w:right w:val="nil"/>
                            </w:tcBorders>
                            <w:shd w:val="clear" w:color="auto" w:fill="auto"/>
                            <w:noWrap/>
                            <w:vAlign w:val="center"/>
                            <w:hideMark/>
                          </w:tcPr>
                          <w:p w14:paraId="157B7343"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018D0F"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8D496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2144A1F2"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10591F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2DBE5EEB"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4C2633"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336261A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048DF2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66A6417F"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2B8CE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08C9B67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3D68C0D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76BA4C32"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0A096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7018B71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7F360B4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575ACB80"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r>
                      <w:tr w:rsidR="00D31860" w:rsidRPr="00F03DE6" w14:paraId="31896E2C" w14:textId="77777777" w:rsidTr="00670A65">
                        <w:trPr>
                          <w:trHeight w:val="283"/>
                        </w:trPr>
                        <w:tc>
                          <w:tcPr>
                            <w:tcW w:w="1983" w:type="dxa"/>
                            <w:tcBorders>
                              <w:top w:val="nil"/>
                              <w:left w:val="nil"/>
                              <w:bottom w:val="nil"/>
                              <w:right w:val="nil"/>
                            </w:tcBorders>
                            <w:shd w:val="clear" w:color="auto" w:fill="auto"/>
                            <w:noWrap/>
                            <w:vAlign w:val="center"/>
                            <w:hideMark/>
                          </w:tcPr>
                          <w:p w14:paraId="4C540C69"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4F6D0550"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71C0D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3B004F8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15F7A9D7"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93B4EA2"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4792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04E911B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7C59113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FF72BBF"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562F7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2D6752B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6FDD7E63"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F468D7C"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AE88B7"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72BFB6E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3FD9E2B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24DC4680"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r>
                      <w:tr w:rsidR="00D31860" w:rsidRPr="00F03DE6" w14:paraId="22EF5785" w14:textId="77777777" w:rsidTr="00670A65">
                        <w:trPr>
                          <w:trHeight w:val="283"/>
                        </w:trPr>
                        <w:tc>
                          <w:tcPr>
                            <w:tcW w:w="1983" w:type="dxa"/>
                            <w:tcBorders>
                              <w:top w:val="nil"/>
                              <w:left w:val="nil"/>
                              <w:bottom w:val="nil"/>
                              <w:right w:val="nil"/>
                            </w:tcBorders>
                            <w:shd w:val="clear" w:color="auto" w:fill="auto"/>
                            <w:noWrap/>
                            <w:vAlign w:val="center"/>
                            <w:hideMark/>
                          </w:tcPr>
                          <w:p w14:paraId="00546761"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10E9C1A"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75D32"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2C0F47E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6145D1E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4E92E0EA"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CB41D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57AA480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3A99E38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3CBA6140"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531985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AAEDF8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51C243A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24A9BF40"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1AB77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EFD396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33910BB3"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5E7AAA97"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5D87628A" w14:textId="77777777" w:rsidTr="00670A65">
                        <w:trPr>
                          <w:trHeight w:val="283"/>
                        </w:trPr>
                        <w:tc>
                          <w:tcPr>
                            <w:tcW w:w="1983" w:type="dxa"/>
                            <w:tcBorders>
                              <w:top w:val="nil"/>
                              <w:left w:val="nil"/>
                              <w:bottom w:val="nil"/>
                              <w:right w:val="nil"/>
                            </w:tcBorders>
                            <w:shd w:val="clear" w:color="auto" w:fill="auto"/>
                            <w:noWrap/>
                            <w:vAlign w:val="center"/>
                            <w:hideMark/>
                          </w:tcPr>
                          <w:p w14:paraId="52FD5C09"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CC0B37D"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B2A3A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4B3DA81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7676E4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5FF4CEC"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36E87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7B817C2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3184598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6B71FA"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0046C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4BA93583"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576B2E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BA8A0F"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F2D22"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78830FF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57098EA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24B20C1C"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6B47D5E3" w14:textId="77777777" w:rsidTr="00670A65">
                        <w:trPr>
                          <w:trHeight w:val="283"/>
                        </w:trPr>
                        <w:tc>
                          <w:tcPr>
                            <w:tcW w:w="1983" w:type="dxa"/>
                            <w:tcBorders>
                              <w:top w:val="nil"/>
                              <w:left w:val="nil"/>
                              <w:bottom w:val="nil"/>
                              <w:right w:val="nil"/>
                            </w:tcBorders>
                            <w:shd w:val="clear" w:color="auto" w:fill="auto"/>
                            <w:noWrap/>
                            <w:vAlign w:val="center"/>
                            <w:hideMark/>
                          </w:tcPr>
                          <w:p w14:paraId="2DDC3634"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4183C35"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CABCD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CBC044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33FD3F7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5793F28"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78A377"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A24067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317DA57"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202BC5"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3C219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3E2B0B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7AA35D1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836FCB1"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88FB2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4216D8E3"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018B4347"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6A0A0DB"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1FAE1C31" w14:textId="77777777" w:rsidTr="00670A65">
                        <w:trPr>
                          <w:trHeight w:val="283"/>
                        </w:trPr>
                        <w:tc>
                          <w:tcPr>
                            <w:tcW w:w="1983" w:type="dxa"/>
                            <w:tcBorders>
                              <w:top w:val="nil"/>
                              <w:left w:val="nil"/>
                              <w:bottom w:val="nil"/>
                              <w:right w:val="nil"/>
                            </w:tcBorders>
                            <w:shd w:val="clear" w:color="auto" w:fill="auto"/>
                            <w:noWrap/>
                            <w:vAlign w:val="center"/>
                            <w:hideMark/>
                          </w:tcPr>
                          <w:p w14:paraId="3DE55316"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B142F1"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61EA2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4F5F878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1EDFC8F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0A2EAEE3"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8028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348684A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79C0C0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28865112"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E0E1E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2548186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59DC7F4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7B0AD307"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94E9B6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7AC423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676021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83BF837"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5BE50554" w14:textId="77777777" w:rsidTr="00670A65">
                        <w:trPr>
                          <w:trHeight w:val="283"/>
                        </w:trPr>
                        <w:tc>
                          <w:tcPr>
                            <w:tcW w:w="1983" w:type="dxa"/>
                            <w:tcBorders>
                              <w:top w:val="nil"/>
                              <w:left w:val="nil"/>
                              <w:bottom w:val="nil"/>
                              <w:right w:val="nil"/>
                            </w:tcBorders>
                            <w:shd w:val="clear" w:color="auto" w:fill="auto"/>
                            <w:noWrap/>
                            <w:vAlign w:val="center"/>
                            <w:hideMark/>
                          </w:tcPr>
                          <w:p w14:paraId="757C3ED7"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A83C367"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EC25A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5D6D4C5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51662F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6DFBB3C"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1E98E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40DDBBC7"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1579888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2785918"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DFEDFB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05D8210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4F78DFD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2F2492"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9AF87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763AB7C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45A9699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0F44C277"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r>
                      <w:tr w:rsidR="00D31860" w:rsidRPr="00F03DE6" w14:paraId="785D06F3" w14:textId="77777777" w:rsidTr="00670A65">
                        <w:trPr>
                          <w:trHeight w:val="283"/>
                        </w:trPr>
                        <w:tc>
                          <w:tcPr>
                            <w:tcW w:w="1983" w:type="dxa"/>
                            <w:tcBorders>
                              <w:top w:val="nil"/>
                              <w:left w:val="nil"/>
                              <w:bottom w:val="nil"/>
                              <w:right w:val="nil"/>
                            </w:tcBorders>
                            <w:shd w:val="clear" w:color="auto" w:fill="auto"/>
                            <w:noWrap/>
                            <w:vAlign w:val="center"/>
                            <w:hideMark/>
                          </w:tcPr>
                          <w:p w14:paraId="7C0A46E5"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14EC829"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1A83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B7FC96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505D884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F42A154"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33E59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23FA9B2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602013B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49A0614A"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8C1349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170C57F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4F98161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18937ADF"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DD77A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074530A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468DDA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460CE940"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r>
                      <w:tr w:rsidR="00D31860" w:rsidRPr="00F03DE6" w14:paraId="079EB8A0" w14:textId="77777777" w:rsidTr="00670A65">
                        <w:trPr>
                          <w:trHeight w:val="283"/>
                        </w:trPr>
                        <w:tc>
                          <w:tcPr>
                            <w:tcW w:w="1983" w:type="dxa"/>
                            <w:tcBorders>
                              <w:top w:val="nil"/>
                              <w:left w:val="nil"/>
                              <w:bottom w:val="nil"/>
                              <w:right w:val="nil"/>
                            </w:tcBorders>
                            <w:shd w:val="clear" w:color="auto" w:fill="auto"/>
                            <w:noWrap/>
                            <w:vAlign w:val="center"/>
                            <w:hideMark/>
                          </w:tcPr>
                          <w:p w14:paraId="23E09C27"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AD35204"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FE591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13ACA817"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61B940F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AFD1513"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E443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762C6C7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49F3C3"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95449"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C34332"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40F5A45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AAF5D67"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49EF530"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130F1D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4DBA1F1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78489837"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140464E1"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7D4A5DAC" w14:textId="77777777" w:rsidTr="00670A65">
                        <w:trPr>
                          <w:trHeight w:val="283"/>
                        </w:trPr>
                        <w:tc>
                          <w:tcPr>
                            <w:tcW w:w="1983" w:type="dxa"/>
                            <w:tcBorders>
                              <w:top w:val="nil"/>
                              <w:left w:val="nil"/>
                              <w:bottom w:val="nil"/>
                              <w:right w:val="nil"/>
                            </w:tcBorders>
                            <w:shd w:val="clear" w:color="auto" w:fill="auto"/>
                            <w:noWrap/>
                            <w:vAlign w:val="center"/>
                            <w:hideMark/>
                          </w:tcPr>
                          <w:p w14:paraId="6F1D7E08" w14:textId="11B38841"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78E3AE"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C35DE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F6630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940C90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56DA73A"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B53C3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5D3727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DAA4A2"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EAA22F"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5CBBE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9A1EDD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2EA8F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153E0F"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FAAAF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57E176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53C6E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60307AD"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r>
                      <w:tr w:rsidR="00D31860" w:rsidRPr="00F03DE6" w14:paraId="5C2CED09" w14:textId="77777777" w:rsidTr="00670A65">
                        <w:trPr>
                          <w:trHeight w:val="283"/>
                        </w:trPr>
                        <w:tc>
                          <w:tcPr>
                            <w:tcW w:w="1983" w:type="dxa"/>
                            <w:tcBorders>
                              <w:top w:val="nil"/>
                              <w:left w:val="nil"/>
                              <w:bottom w:val="nil"/>
                              <w:right w:val="nil"/>
                            </w:tcBorders>
                            <w:shd w:val="clear" w:color="auto" w:fill="auto"/>
                            <w:noWrap/>
                            <w:vAlign w:val="center"/>
                            <w:hideMark/>
                          </w:tcPr>
                          <w:p w14:paraId="28F889EB"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61CFCEB7"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3A343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5FF23E3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B494673"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520A9C0"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1D343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86A145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89B94C3"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A700DE"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D8FA3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770431A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76F292E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52FBD9FA"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E62F1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73A9C5C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531501C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67F27986"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2A671636" w14:textId="77777777" w:rsidTr="00670A65">
                        <w:trPr>
                          <w:trHeight w:val="283"/>
                        </w:trPr>
                        <w:tc>
                          <w:tcPr>
                            <w:tcW w:w="1983" w:type="dxa"/>
                            <w:tcBorders>
                              <w:top w:val="nil"/>
                              <w:left w:val="nil"/>
                              <w:bottom w:val="nil"/>
                              <w:right w:val="nil"/>
                            </w:tcBorders>
                            <w:shd w:val="clear" w:color="auto" w:fill="auto"/>
                            <w:noWrap/>
                            <w:vAlign w:val="center"/>
                            <w:hideMark/>
                          </w:tcPr>
                          <w:p w14:paraId="428E4690"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6735E969"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485EF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56F692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7E21743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6475A3D9"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1BAB8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091136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8A1D4F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375032A"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75BD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045C25E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27932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4C610"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6F228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4E8DC47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2FB7785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2C8FF998"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r>
                      <w:tr w:rsidR="00D31860" w:rsidRPr="00F03DE6" w14:paraId="256708BF" w14:textId="77777777" w:rsidTr="00670A65">
                        <w:trPr>
                          <w:trHeight w:val="283"/>
                        </w:trPr>
                        <w:tc>
                          <w:tcPr>
                            <w:tcW w:w="1983" w:type="dxa"/>
                            <w:tcBorders>
                              <w:top w:val="nil"/>
                              <w:left w:val="nil"/>
                              <w:bottom w:val="nil"/>
                              <w:right w:val="nil"/>
                            </w:tcBorders>
                            <w:shd w:val="clear" w:color="auto" w:fill="auto"/>
                            <w:noWrap/>
                            <w:vAlign w:val="center"/>
                            <w:hideMark/>
                          </w:tcPr>
                          <w:p w14:paraId="4FCBCEDD"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58CBC56E"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62024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6FF08A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0FCEAB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1C4E004"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D2F77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06D179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42F5AB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7B719C9"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64F38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9E08FF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00AAF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C69B9"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60D8C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2699D8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8CCAC8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031C72"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7A205FEB" w14:textId="77777777" w:rsidTr="00670A65">
                        <w:trPr>
                          <w:trHeight w:val="283"/>
                        </w:trPr>
                        <w:tc>
                          <w:tcPr>
                            <w:tcW w:w="1983" w:type="dxa"/>
                            <w:tcBorders>
                              <w:top w:val="nil"/>
                              <w:left w:val="nil"/>
                              <w:bottom w:val="nil"/>
                              <w:right w:val="nil"/>
                            </w:tcBorders>
                            <w:shd w:val="clear" w:color="auto" w:fill="auto"/>
                            <w:noWrap/>
                            <w:vAlign w:val="center"/>
                            <w:hideMark/>
                          </w:tcPr>
                          <w:p w14:paraId="7CC75E3A"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0776C4EB"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6D29EF"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0EEA95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EE4323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3677B97"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FD234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13E2E7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89210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CC52AA4"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019D4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FFBCCD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EE2D5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4E86A0"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8F730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63DAC2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01A29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C66512"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r>
                      <w:tr w:rsidR="00D31860" w:rsidRPr="00F03DE6" w14:paraId="35F8BE7F" w14:textId="77777777" w:rsidTr="00670A65">
                        <w:trPr>
                          <w:trHeight w:val="283"/>
                        </w:trPr>
                        <w:tc>
                          <w:tcPr>
                            <w:tcW w:w="1983" w:type="dxa"/>
                            <w:tcBorders>
                              <w:top w:val="nil"/>
                              <w:left w:val="nil"/>
                              <w:bottom w:val="nil"/>
                              <w:right w:val="nil"/>
                            </w:tcBorders>
                            <w:shd w:val="clear" w:color="auto" w:fill="auto"/>
                            <w:noWrap/>
                            <w:vAlign w:val="center"/>
                            <w:hideMark/>
                          </w:tcPr>
                          <w:p w14:paraId="470CA84A"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4BA10AB4"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2483D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E2B0E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56A8CFF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253E952A"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ED37B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637F179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1DB8A0A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4EF7BAE6"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0C9E50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2C64A88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CA1C1C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54937908"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97194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17B1657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0B8DD083"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5A84DBFF"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r>
                      <w:tr w:rsidR="00D31860" w:rsidRPr="00F03DE6" w14:paraId="5EE50032" w14:textId="77777777" w:rsidTr="00670A65">
                        <w:trPr>
                          <w:trHeight w:val="283"/>
                        </w:trPr>
                        <w:tc>
                          <w:tcPr>
                            <w:tcW w:w="1983" w:type="dxa"/>
                            <w:tcBorders>
                              <w:top w:val="nil"/>
                              <w:left w:val="nil"/>
                              <w:bottom w:val="nil"/>
                              <w:right w:val="nil"/>
                            </w:tcBorders>
                            <w:shd w:val="clear" w:color="auto" w:fill="auto"/>
                            <w:noWrap/>
                            <w:vAlign w:val="center"/>
                            <w:hideMark/>
                          </w:tcPr>
                          <w:p w14:paraId="22B0E774"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7AC1465"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975CE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0CD4E238"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DF723F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6D2B4EE2"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7E2EF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0DD4F3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533D5E1"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A0F2BA"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A92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24431AD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3D6A38F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187423"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2C27B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30FCC93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6CBFF0C2"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1A844202"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29E848FD" w14:textId="77777777" w:rsidTr="00670A65">
                        <w:trPr>
                          <w:trHeight w:val="283"/>
                        </w:trPr>
                        <w:tc>
                          <w:tcPr>
                            <w:tcW w:w="1983" w:type="dxa"/>
                            <w:tcBorders>
                              <w:top w:val="nil"/>
                              <w:left w:val="nil"/>
                              <w:bottom w:val="nil"/>
                              <w:right w:val="nil"/>
                            </w:tcBorders>
                            <w:shd w:val="clear" w:color="auto" w:fill="auto"/>
                            <w:noWrap/>
                            <w:vAlign w:val="center"/>
                            <w:hideMark/>
                          </w:tcPr>
                          <w:p w14:paraId="12456438"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0B227AF5"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3CED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B2CCA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62AFA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EF9C3AE"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D4C985"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43CEF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867461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F916A9"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E7024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B4E153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D9088C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CDC94DB"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478FEB"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568F59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6A2D682"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0C10AB"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17C7C60C" w14:textId="77777777" w:rsidTr="00670A65">
                        <w:trPr>
                          <w:trHeight w:val="283"/>
                        </w:trPr>
                        <w:tc>
                          <w:tcPr>
                            <w:tcW w:w="1983" w:type="dxa"/>
                            <w:tcBorders>
                              <w:top w:val="nil"/>
                              <w:left w:val="nil"/>
                              <w:bottom w:val="nil"/>
                              <w:right w:val="nil"/>
                            </w:tcBorders>
                            <w:shd w:val="clear" w:color="auto" w:fill="auto"/>
                            <w:noWrap/>
                            <w:vAlign w:val="center"/>
                            <w:hideMark/>
                          </w:tcPr>
                          <w:p w14:paraId="4F44D5B8"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1EC7DC72" w14:textId="77777777" w:rsidR="00D31860" w:rsidRPr="00F03DE6" w:rsidRDefault="00D3186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60CAC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404FBAB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BBB01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34601F01"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92345D"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1EFCD2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79ECE5A"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625F2377" w14:textId="77777777" w:rsidR="00D31860" w:rsidRPr="00F03DE6" w:rsidRDefault="00D3186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6E08516"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E5E9CAC"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EAD39BE"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468CFDE6"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F52C29"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DABDEF0"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5945FF4" w14:textId="77777777" w:rsidR="00D31860" w:rsidRPr="00F03DE6" w:rsidRDefault="00D3186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2831C10D" w14:textId="77777777" w:rsidR="00D31860" w:rsidRPr="00F03DE6" w:rsidRDefault="00D31860" w:rsidP="00E851F4">
                            <w:pPr>
                              <w:spacing w:after="0" w:line="240" w:lineRule="auto"/>
                              <w:jc w:val="center"/>
                              <w:rPr>
                                <w:rFonts w:ascii="Times New Roman" w:eastAsia="宋体" w:hAnsi="Times New Roman" w:cs="Times New Roman"/>
                                <w:color w:val="000000"/>
                                <w:sz w:val="21"/>
                                <w:szCs w:val="21"/>
                              </w:rPr>
                            </w:pPr>
                          </w:p>
                        </w:tc>
                      </w:tr>
                      <w:tr w:rsidR="00D31860" w:rsidRPr="00F03DE6" w14:paraId="579928B0" w14:textId="77777777" w:rsidTr="00670A65">
                        <w:trPr>
                          <w:trHeight w:val="283"/>
                        </w:trPr>
                        <w:tc>
                          <w:tcPr>
                            <w:tcW w:w="1983" w:type="dxa"/>
                            <w:tcBorders>
                              <w:top w:val="nil"/>
                              <w:left w:val="nil"/>
                              <w:bottom w:val="nil"/>
                              <w:right w:val="nil"/>
                            </w:tcBorders>
                            <w:shd w:val="clear" w:color="auto" w:fill="auto"/>
                            <w:noWrap/>
                            <w:vAlign w:val="center"/>
                            <w:hideMark/>
                          </w:tcPr>
                          <w:p w14:paraId="7961C4D9"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36C9B61D" w14:textId="77777777" w:rsidR="00D31860" w:rsidRPr="00F03DE6" w:rsidRDefault="00D31860"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5C44FB"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5CF5835"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77A904"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F9BEE64" w14:textId="77777777" w:rsidR="00D31860" w:rsidRPr="00F03DE6" w:rsidRDefault="00D31860"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580EB"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FFF8452"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842C89"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AD493A" w14:textId="77777777" w:rsidR="00D31860" w:rsidRPr="00F03DE6" w:rsidRDefault="00D31860"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DF1E84"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DA2B619"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630B892"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258A90" w14:textId="77777777" w:rsidR="00D31860" w:rsidRPr="00F03DE6" w:rsidRDefault="00D31860"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181C5"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11C12AC"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051B7D" w14:textId="77777777" w:rsidR="00D31860" w:rsidRPr="00F03DE6" w:rsidRDefault="00D3186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7FC5D6E" w14:textId="77777777" w:rsidR="00D31860" w:rsidRPr="00F03DE6" w:rsidRDefault="00D31860" w:rsidP="002B3AC1">
                            <w:pPr>
                              <w:spacing w:after="0" w:line="240" w:lineRule="auto"/>
                              <w:jc w:val="center"/>
                              <w:rPr>
                                <w:rFonts w:ascii="Times New Roman" w:eastAsia="宋体" w:hAnsi="Times New Roman" w:cs="Times New Roman"/>
                                <w:color w:val="000000"/>
                                <w:sz w:val="21"/>
                                <w:szCs w:val="21"/>
                              </w:rPr>
                            </w:pPr>
                          </w:p>
                        </w:tc>
                      </w:tr>
                      <w:tr w:rsidR="00D31860" w:rsidRPr="00F03DE6" w14:paraId="0174C3B3"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29BADF13" w14:textId="77777777" w:rsidR="00D31860" w:rsidRPr="00F03DE6" w:rsidRDefault="00D31860"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010CAE67" w14:textId="77777777" w:rsidR="00D31860" w:rsidRPr="00F03DE6" w:rsidRDefault="00D31860"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E8B585E" w14:textId="77777777" w:rsidR="00D31860" w:rsidRPr="00F03DE6" w:rsidRDefault="00D31860"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p>
                        </w:tc>
                        <w:tc>
                          <w:tcPr>
                            <w:tcW w:w="283" w:type="dxa"/>
                            <w:tcBorders>
                              <w:top w:val="nil"/>
                              <w:left w:val="nil"/>
                              <w:bottom w:val="single" w:sz="12" w:space="0" w:color="auto"/>
                              <w:right w:val="nil"/>
                            </w:tcBorders>
                            <w:shd w:val="clear" w:color="auto" w:fill="auto"/>
                            <w:noWrap/>
                            <w:vAlign w:val="center"/>
                            <w:hideMark/>
                          </w:tcPr>
                          <w:p w14:paraId="22C9FBC6" w14:textId="77777777" w:rsidR="00D31860" w:rsidRPr="00F03DE6" w:rsidRDefault="00D31860"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9CC8FE8" w14:textId="77777777" w:rsidR="00D31860" w:rsidRPr="00F03DE6" w:rsidRDefault="00D31860"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77B97ADD" w14:textId="77777777" w:rsidR="00D31860" w:rsidRPr="00F03DE6" w:rsidRDefault="00D31860"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AB6A58" w14:textId="77777777" w:rsidR="00D31860" w:rsidRPr="00F03DE6" w:rsidRDefault="00D31860"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481B87C3" w14:textId="77777777" w:rsidR="00D31860" w:rsidRPr="00F03DE6" w:rsidRDefault="00D31860"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3341CDA" w14:textId="77777777" w:rsidR="00D31860" w:rsidRPr="00F03DE6" w:rsidRDefault="00D31860"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6143CF4E" w14:textId="77777777" w:rsidR="00D31860" w:rsidRPr="00F03DE6" w:rsidRDefault="00D31860" w:rsidP="002B3AC1">
                            <w:pPr>
                              <w:spacing w:after="0" w:line="240" w:lineRule="auto"/>
                              <w:jc w:val="center"/>
                              <w:rPr>
                                <w:rFonts w:ascii="Times New Roman" w:eastAsia="宋体" w:hAnsi="Times New Roman" w:cs="Times New Roman"/>
                                <w:b/>
                                <w:color w:val="000000"/>
                                <w:sz w:val="21"/>
                                <w:szCs w:val="21"/>
                              </w:rPr>
                            </w:pPr>
                          </w:p>
                        </w:tc>
                      </w:tr>
                      <w:tr w:rsidR="00D31860" w:rsidRPr="00F03DE6" w14:paraId="51C33B02" w14:textId="77777777" w:rsidTr="00670A65">
                        <w:trPr>
                          <w:trHeight w:val="283"/>
                        </w:trPr>
                        <w:tc>
                          <w:tcPr>
                            <w:tcW w:w="13090" w:type="dxa"/>
                            <w:gridSpan w:val="18"/>
                            <w:tcBorders>
                              <w:top w:val="nil"/>
                              <w:left w:val="nil"/>
                              <w:bottom w:val="nil"/>
                              <w:right w:val="nil"/>
                            </w:tcBorders>
                            <w:shd w:val="clear" w:color="auto" w:fill="auto"/>
                            <w:noWrap/>
                            <w:vAlign w:val="center"/>
                          </w:tcPr>
                          <w:p w14:paraId="4D8A67F7" w14:textId="59654C6E" w:rsidR="00D31860" w:rsidRPr="00F03DE6" w:rsidRDefault="00D31860"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074CB8B1" w14:textId="77777777" w:rsidR="00D31860" w:rsidRDefault="00D31860" w:rsidP="00F062AE">
                      <w:pPr>
                        <w:spacing w:after="83"/>
                      </w:pPr>
                    </w:p>
                    <w:p w14:paraId="60EDA322" w14:textId="77777777" w:rsidR="00D31860" w:rsidRDefault="00D31860"/>
                  </w:txbxContent>
                </v:textbox>
                <w10:wrap type="topAndBottom" anchorx="margin" anchory="margin"/>
              </v:shape>
            </w:pict>
          </mc:Fallback>
        </mc:AlternateContent>
      </w:r>
    </w:p>
    <w:p w14:paraId="21AE3EA2" w14:textId="77777777" w:rsidR="003356A9" w:rsidRDefault="003356A9" w:rsidP="008D5D41">
      <w:pPr>
        <w:spacing w:after="0" w:line="400" w:lineRule="exact"/>
        <w:outlineLvl w:val="2"/>
        <w:rPr>
          <w:rFonts w:ascii="Times New Roman" w:eastAsia="黑体" w:hAnsi="Times New Roman" w:cs="Times New Roman"/>
          <w:sz w:val="24"/>
          <w:szCs w:val="24"/>
        </w:rPr>
        <w:sectPr w:rsidR="003356A9" w:rsidSect="00571244">
          <w:type w:val="continuous"/>
          <w:pgSz w:w="11906" w:h="16838" w:code="9"/>
          <w:pgMar w:top="1701" w:right="1418" w:bottom="1418" w:left="1701" w:header="1304" w:footer="1021" w:gutter="0"/>
          <w:cols w:space="425"/>
          <w:docGrid w:type="lines" w:linePitch="326"/>
        </w:sectPr>
      </w:pPr>
    </w:p>
    <w:p w14:paraId="5F28E905" w14:textId="72791780" w:rsidR="00D920F4" w:rsidRPr="00292707" w:rsidRDefault="00D920F4"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C46A1B">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3F803CB5" w14:textId="00E80170" w:rsidR="00D920F4" w:rsidRPr="00C62D74" w:rsidRDefault="0043110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00D920F4" w:rsidRPr="00C62D74">
        <w:rPr>
          <w:rFonts w:ascii="Times New Roman" w:hAnsi="Times New Roman" w:cs="Times New Roman" w:hint="eastAsia"/>
          <w:sz w:val="24"/>
          <w:szCs w:val="24"/>
        </w:rPr>
        <w:t>有</w:t>
      </w:r>
      <w:r w:rsidR="00D920F4" w:rsidRPr="00C46A1B">
        <w:rPr>
          <w:rFonts w:ascii="Times New Roman" w:hAnsi="Times New Roman" w:cs="Times New Roman"/>
          <w:sz w:val="24"/>
          <w:szCs w:val="24"/>
        </w:rPr>
        <w:t>9275</w:t>
      </w:r>
      <w:r w:rsidR="00D920F4" w:rsidRPr="00C62D74">
        <w:rPr>
          <w:rFonts w:ascii="Times New Roman" w:hAnsi="Times New Roman" w:cs="Times New Roman" w:hint="eastAsia"/>
          <w:sz w:val="24"/>
          <w:szCs w:val="24"/>
        </w:rPr>
        <w:t>条</w:t>
      </w:r>
      <w:r w:rsidR="00D920F4">
        <w:rPr>
          <w:rFonts w:ascii="Times New Roman" w:hAnsi="Times New Roman" w:cs="Times New Roman" w:hint="eastAsia"/>
          <w:sz w:val="24"/>
          <w:szCs w:val="24"/>
        </w:rPr>
        <w:t>，为非平衡面板数据</w:t>
      </w:r>
      <w:r w:rsidR="00D920F4" w:rsidRPr="00C62D74">
        <w:rPr>
          <w:rFonts w:ascii="Times New Roman" w:hAnsi="Times New Roman" w:cs="Times New Roman" w:hint="eastAsia"/>
          <w:sz w:val="24"/>
          <w:szCs w:val="24"/>
        </w:rPr>
        <w:t>，涉及</w:t>
      </w:r>
      <w:r w:rsidR="00D920F4" w:rsidRPr="00C46A1B">
        <w:rPr>
          <w:rFonts w:ascii="Times New Roman" w:hAnsi="Times New Roman" w:cs="Times New Roman"/>
          <w:sz w:val="24"/>
          <w:szCs w:val="24"/>
        </w:rPr>
        <w:t>2794</w:t>
      </w:r>
      <w:r w:rsidR="00D920F4" w:rsidRPr="00C62D74">
        <w:rPr>
          <w:rFonts w:ascii="Times New Roman" w:hAnsi="Times New Roman" w:cs="Times New Roman" w:hint="eastAsia"/>
          <w:sz w:val="24"/>
          <w:szCs w:val="24"/>
        </w:rPr>
        <w:t>户农村家庭。区域覆盖</w:t>
      </w:r>
      <w:r w:rsidR="00D920F4">
        <w:rPr>
          <w:rFonts w:ascii="Times New Roman" w:hAnsi="Times New Roman" w:cs="Times New Roman" w:hint="eastAsia"/>
          <w:sz w:val="24"/>
          <w:szCs w:val="24"/>
        </w:rPr>
        <w:t>天津、</w:t>
      </w:r>
      <w:r w:rsidR="00D920F4">
        <w:rPr>
          <w:rFonts w:ascii="Times New Roman" w:hAnsi="Times New Roman" w:cs="Times New Roman"/>
          <w:sz w:val="24"/>
          <w:szCs w:val="24"/>
        </w:rPr>
        <w:t>河北</w:t>
      </w:r>
      <w:r w:rsidR="00D920F4">
        <w:rPr>
          <w:rFonts w:ascii="Times New Roman" w:hAnsi="Times New Roman" w:cs="Times New Roman" w:hint="eastAsia"/>
          <w:sz w:val="24"/>
          <w:szCs w:val="24"/>
        </w:rPr>
        <w:t>、江苏、</w:t>
      </w:r>
      <w:r w:rsidR="00D920F4">
        <w:rPr>
          <w:rFonts w:ascii="Times New Roman" w:hAnsi="Times New Roman" w:cs="Times New Roman"/>
          <w:sz w:val="24"/>
          <w:szCs w:val="24"/>
        </w:rPr>
        <w:t>安徽</w:t>
      </w:r>
      <w:r w:rsidR="00D920F4">
        <w:rPr>
          <w:rFonts w:ascii="Times New Roman" w:hAnsi="Times New Roman" w:cs="Times New Roman" w:hint="eastAsia"/>
          <w:sz w:val="24"/>
          <w:szCs w:val="24"/>
        </w:rPr>
        <w:t>、</w:t>
      </w:r>
      <w:r w:rsidR="00D920F4">
        <w:rPr>
          <w:rFonts w:ascii="Times New Roman" w:hAnsi="Times New Roman" w:cs="Times New Roman"/>
          <w:sz w:val="24"/>
          <w:szCs w:val="24"/>
        </w:rPr>
        <w:t>山东</w:t>
      </w:r>
      <w:r w:rsidR="00D920F4">
        <w:rPr>
          <w:rFonts w:ascii="Times New Roman" w:hAnsi="Times New Roman" w:cs="Times New Roman" w:hint="eastAsia"/>
          <w:sz w:val="24"/>
          <w:szCs w:val="24"/>
        </w:rPr>
        <w:t>和河六</w:t>
      </w:r>
      <w:r w:rsidR="00D920F4" w:rsidRPr="00C62D74">
        <w:rPr>
          <w:rFonts w:ascii="Times New Roman" w:hAnsi="Times New Roman" w:cs="Times New Roman" w:hint="eastAsia"/>
          <w:sz w:val="24"/>
          <w:szCs w:val="24"/>
        </w:rPr>
        <w:t>个省（</w:t>
      </w:r>
      <w:r w:rsidR="00D920F4">
        <w:rPr>
          <w:rFonts w:ascii="Times New Roman" w:hAnsi="Times New Roman" w:cs="Times New Roman" w:hint="eastAsia"/>
          <w:sz w:val="24"/>
          <w:szCs w:val="24"/>
        </w:rPr>
        <w:t>直辖市</w:t>
      </w:r>
      <w:r w:rsidR="00D920F4" w:rsidRPr="00C62D74">
        <w:rPr>
          <w:rFonts w:ascii="Times New Roman" w:hAnsi="Times New Roman" w:cs="Times New Roman" w:hint="eastAsia"/>
          <w:sz w:val="24"/>
          <w:szCs w:val="24"/>
        </w:rPr>
        <w:t>）。从表</w:t>
      </w:r>
      <w:r w:rsidR="00D920F4" w:rsidRPr="00C46A1B">
        <w:rPr>
          <w:rFonts w:ascii="Times New Roman" w:hAnsi="Times New Roman" w:cs="Times New Roman"/>
          <w:sz w:val="24"/>
          <w:szCs w:val="24"/>
        </w:rPr>
        <w:t>3</w:t>
      </w:r>
      <w:r w:rsidR="00D920F4">
        <w:rPr>
          <w:rFonts w:ascii="Times New Roman" w:hAnsi="Times New Roman" w:cs="Times New Roman"/>
          <w:sz w:val="24"/>
          <w:szCs w:val="24"/>
        </w:rPr>
        <w:t>-</w:t>
      </w:r>
      <w:r w:rsidR="00D920F4" w:rsidRPr="00C46A1B">
        <w:rPr>
          <w:rFonts w:ascii="Times New Roman" w:hAnsi="Times New Roman" w:cs="Times New Roman"/>
          <w:sz w:val="24"/>
          <w:szCs w:val="24"/>
        </w:rPr>
        <w:t>3</w:t>
      </w:r>
      <w:r w:rsidR="00D920F4" w:rsidRPr="00C62D74">
        <w:rPr>
          <w:rFonts w:ascii="Times New Roman" w:hAnsi="Times New Roman" w:cs="Times New Roman" w:hint="eastAsia"/>
          <w:sz w:val="24"/>
          <w:szCs w:val="24"/>
        </w:rPr>
        <w:t>可以看出，农户玉米的平均</w:t>
      </w:r>
      <w:r w:rsidR="00D920F4">
        <w:rPr>
          <w:rFonts w:ascii="Times New Roman" w:hAnsi="Times New Roman" w:cs="Times New Roman" w:hint="eastAsia"/>
          <w:sz w:val="24"/>
          <w:szCs w:val="24"/>
        </w:rPr>
        <w:t>收获</w:t>
      </w:r>
      <w:r w:rsidR="00D920F4" w:rsidRPr="00C62D74">
        <w:rPr>
          <w:rFonts w:ascii="Times New Roman" w:hAnsi="Times New Roman" w:cs="Times New Roman" w:hint="eastAsia"/>
          <w:sz w:val="24"/>
          <w:szCs w:val="24"/>
        </w:rPr>
        <w:t>面积的为</w:t>
      </w:r>
      <w:r w:rsidR="00D920F4" w:rsidRPr="00C46A1B">
        <w:rPr>
          <w:rFonts w:ascii="Times New Roman" w:hAnsi="Times New Roman" w:cs="Times New Roman"/>
          <w:sz w:val="24"/>
          <w:szCs w:val="24"/>
        </w:rPr>
        <w:t>4</w:t>
      </w:r>
      <w:r w:rsidR="00D920F4">
        <w:rPr>
          <w:rFonts w:ascii="Times New Roman" w:hAnsi="Times New Roman" w:cs="Times New Roman"/>
          <w:sz w:val="24"/>
          <w:szCs w:val="24"/>
        </w:rPr>
        <w:t>.</w:t>
      </w:r>
      <w:r w:rsidR="00D920F4" w:rsidRPr="00C46A1B">
        <w:rPr>
          <w:rFonts w:ascii="Times New Roman" w:hAnsi="Times New Roman" w:cs="Times New Roman"/>
          <w:sz w:val="24"/>
          <w:szCs w:val="24"/>
        </w:rPr>
        <w:t>5</w:t>
      </w:r>
      <w:r w:rsidR="00D920F4" w:rsidRPr="00C62D74">
        <w:rPr>
          <w:rFonts w:ascii="Times New Roman" w:hAnsi="Times New Roman" w:cs="Times New Roman" w:hint="eastAsia"/>
          <w:sz w:val="24"/>
          <w:szCs w:val="24"/>
        </w:rPr>
        <w:t>亩，最高有</w:t>
      </w:r>
      <w:r w:rsidR="00D920F4" w:rsidRPr="00C46A1B">
        <w:rPr>
          <w:rFonts w:ascii="Times New Roman" w:hAnsi="Times New Roman" w:cs="Times New Roman"/>
          <w:sz w:val="24"/>
          <w:szCs w:val="24"/>
        </w:rPr>
        <w:t>95</w:t>
      </w:r>
      <w:r w:rsidR="00D920F4">
        <w:rPr>
          <w:rFonts w:ascii="Times New Roman" w:hAnsi="Times New Roman" w:cs="Times New Roman" w:hint="eastAsia"/>
          <w:sz w:val="24"/>
          <w:szCs w:val="24"/>
        </w:rPr>
        <w:t>亩</w:t>
      </w:r>
      <w:r w:rsidR="00D920F4" w:rsidRPr="00C62D74">
        <w:rPr>
          <w:rFonts w:ascii="Times New Roman" w:hAnsi="Times New Roman" w:cs="Times New Roman" w:hint="eastAsia"/>
          <w:sz w:val="24"/>
          <w:szCs w:val="24"/>
        </w:rPr>
        <w:t>，最低只有</w:t>
      </w:r>
      <w:r w:rsidR="00D920F4" w:rsidRPr="00C46A1B">
        <w:rPr>
          <w:rFonts w:ascii="Times New Roman" w:hAnsi="Times New Roman" w:cs="Times New Roman"/>
          <w:sz w:val="24"/>
          <w:szCs w:val="24"/>
        </w:rPr>
        <w:t>0</w:t>
      </w:r>
      <w:r w:rsidR="00D920F4" w:rsidRPr="00C62D74">
        <w:rPr>
          <w:rFonts w:ascii="Times New Roman" w:hAnsi="Times New Roman" w:cs="Times New Roman" w:hint="eastAsia"/>
          <w:sz w:val="24"/>
          <w:szCs w:val="24"/>
        </w:rPr>
        <w:t>.</w:t>
      </w:r>
      <w:r w:rsidR="00D920F4" w:rsidRPr="00C46A1B">
        <w:rPr>
          <w:rFonts w:ascii="Times New Roman" w:hAnsi="Times New Roman" w:cs="Times New Roman"/>
          <w:sz w:val="24"/>
          <w:szCs w:val="24"/>
        </w:rPr>
        <w:t>2</w:t>
      </w:r>
      <w:r w:rsidR="00D920F4" w:rsidRPr="00C62D74">
        <w:rPr>
          <w:rFonts w:ascii="Times New Roman" w:hAnsi="Times New Roman" w:cs="Times New Roman" w:hint="eastAsia"/>
          <w:sz w:val="24"/>
          <w:szCs w:val="24"/>
        </w:rPr>
        <w:t>亩，</w:t>
      </w:r>
      <w:r w:rsidR="00D920F4">
        <w:rPr>
          <w:rFonts w:ascii="Times New Roman" w:hAnsi="Times New Roman" w:cs="Times New Roman" w:hint="eastAsia"/>
          <w:sz w:val="24"/>
          <w:szCs w:val="24"/>
        </w:rPr>
        <w:t>耕种面积几乎全为</w:t>
      </w:r>
      <w:r w:rsidR="00D920F4" w:rsidRPr="00C46A1B">
        <w:rPr>
          <w:rFonts w:ascii="Times New Roman" w:hAnsi="Times New Roman" w:cs="Times New Roman"/>
          <w:sz w:val="24"/>
          <w:szCs w:val="24"/>
        </w:rPr>
        <w:t>50</w:t>
      </w:r>
      <w:r w:rsidR="00D920F4">
        <w:rPr>
          <w:rFonts w:ascii="Times New Roman" w:hAnsi="Times New Roman" w:cs="Times New Roman" w:hint="eastAsia"/>
          <w:sz w:val="24"/>
          <w:szCs w:val="24"/>
        </w:rPr>
        <w:t>亩以下，</w:t>
      </w:r>
      <w:r w:rsidR="00D920F4" w:rsidRPr="00C46A1B">
        <w:rPr>
          <w:rFonts w:ascii="Times New Roman" w:hAnsi="Times New Roman" w:cs="Times New Roman"/>
          <w:sz w:val="24"/>
          <w:szCs w:val="24"/>
        </w:rPr>
        <w:t>50</w:t>
      </w:r>
      <w:r w:rsidR="00D920F4">
        <w:rPr>
          <w:rFonts w:ascii="Times New Roman" w:hAnsi="Times New Roman" w:cs="Times New Roman" w:hint="eastAsia"/>
          <w:sz w:val="24"/>
          <w:szCs w:val="24"/>
        </w:rPr>
        <w:t>亩以上仅有</w:t>
      </w:r>
      <w:r w:rsidR="00D920F4" w:rsidRPr="00C46A1B">
        <w:rPr>
          <w:rFonts w:ascii="Times New Roman" w:hAnsi="Times New Roman" w:cs="Times New Roman"/>
          <w:sz w:val="24"/>
          <w:szCs w:val="24"/>
        </w:rPr>
        <w:t>4</w:t>
      </w:r>
      <w:r w:rsidR="00D920F4">
        <w:rPr>
          <w:rFonts w:ascii="Times New Roman" w:hAnsi="Times New Roman" w:cs="Times New Roman" w:hint="eastAsia"/>
          <w:sz w:val="24"/>
          <w:szCs w:val="24"/>
        </w:rPr>
        <w:t>条数据</w:t>
      </w:r>
      <w:r w:rsidR="00D920F4" w:rsidRPr="00C62D74">
        <w:rPr>
          <w:rFonts w:ascii="Times New Roman" w:hAnsi="Times New Roman" w:cs="Times New Roman" w:hint="eastAsia"/>
          <w:sz w:val="24"/>
          <w:szCs w:val="24"/>
        </w:rPr>
        <w:t>。</w:t>
      </w:r>
      <w:r w:rsidR="00D920F4" w:rsidRPr="00C46A1B">
        <w:rPr>
          <w:rFonts w:ascii="Times New Roman" w:hAnsi="Times New Roman" w:cs="Times New Roman"/>
          <w:sz w:val="24"/>
          <w:szCs w:val="24"/>
        </w:rPr>
        <w:t>0</w:t>
      </w:r>
      <w:r w:rsidR="00D920F4" w:rsidRPr="00C62D74">
        <w:rPr>
          <w:rFonts w:ascii="Times New Roman" w:hAnsi="Times New Roman" w:cs="Times New Roman" w:hint="eastAsia"/>
          <w:sz w:val="24"/>
          <w:szCs w:val="24"/>
        </w:rPr>
        <w:t>-</w:t>
      </w:r>
      <w:r w:rsidR="00D920F4" w:rsidRPr="00C46A1B">
        <w:rPr>
          <w:rFonts w:ascii="Times New Roman" w:hAnsi="Times New Roman" w:cs="Times New Roman"/>
          <w:sz w:val="24"/>
          <w:szCs w:val="24"/>
        </w:rPr>
        <w:t>10</w:t>
      </w:r>
      <w:r w:rsidR="00D920F4" w:rsidRPr="00C62D74">
        <w:rPr>
          <w:rFonts w:ascii="Times New Roman" w:hAnsi="Times New Roman" w:cs="Times New Roman" w:hint="eastAsia"/>
          <w:sz w:val="24"/>
          <w:szCs w:val="24"/>
        </w:rPr>
        <w:t>亩的截面数据占样本总数的</w:t>
      </w:r>
      <w:r w:rsidR="00D920F4" w:rsidRPr="00C46A1B">
        <w:rPr>
          <w:rFonts w:ascii="Times New Roman" w:hAnsi="Times New Roman" w:cs="Times New Roman"/>
          <w:sz w:val="24"/>
          <w:szCs w:val="24"/>
        </w:rPr>
        <w:t>92</w:t>
      </w:r>
      <w:r w:rsidR="00D920F4">
        <w:rPr>
          <w:rFonts w:ascii="Times New Roman" w:hAnsi="Times New Roman" w:cs="Times New Roman"/>
          <w:sz w:val="24"/>
          <w:szCs w:val="24"/>
        </w:rPr>
        <w:t>.</w:t>
      </w:r>
      <w:r w:rsidR="00D920F4" w:rsidRPr="00C46A1B">
        <w:rPr>
          <w:rFonts w:ascii="Times New Roman" w:hAnsi="Times New Roman" w:cs="Times New Roman"/>
          <w:sz w:val="24"/>
          <w:szCs w:val="24"/>
        </w:rPr>
        <w:t>8</w:t>
      </w:r>
      <w:r w:rsidR="00D920F4" w:rsidRPr="00C62D74">
        <w:rPr>
          <w:rFonts w:ascii="Times New Roman" w:hAnsi="Times New Roman" w:cs="Times New Roman" w:hint="eastAsia"/>
          <w:sz w:val="24"/>
          <w:szCs w:val="24"/>
        </w:rPr>
        <w:t>%</w:t>
      </w:r>
      <w:r w:rsidR="00D920F4" w:rsidRPr="00C62D74">
        <w:rPr>
          <w:rFonts w:ascii="Times New Roman" w:hAnsi="Times New Roman" w:cs="Times New Roman" w:hint="eastAsia"/>
          <w:sz w:val="24"/>
          <w:szCs w:val="24"/>
        </w:rPr>
        <w:t>；</w:t>
      </w:r>
      <w:r w:rsidR="00D920F4" w:rsidRPr="00C46A1B">
        <w:rPr>
          <w:rFonts w:ascii="Times New Roman" w:hAnsi="Times New Roman" w:cs="Times New Roman"/>
          <w:sz w:val="24"/>
          <w:szCs w:val="24"/>
        </w:rPr>
        <w:t>10</w:t>
      </w:r>
      <w:r w:rsidR="00D920F4" w:rsidRPr="00C62D74">
        <w:rPr>
          <w:rFonts w:ascii="Times New Roman" w:hAnsi="Times New Roman" w:cs="Times New Roman" w:hint="eastAsia"/>
          <w:sz w:val="24"/>
          <w:szCs w:val="24"/>
        </w:rPr>
        <w:t>-</w:t>
      </w:r>
      <w:r w:rsidR="00D920F4" w:rsidRPr="00C46A1B">
        <w:rPr>
          <w:rFonts w:ascii="Times New Roman" w:hAnsi="Times New Roman" w:cs="Times New Roman"/>
          <w:sz w:val="24"/>
          <w:szCs w:val="24"/>
        </w:rPr>
        <w:t>50</w:t>
      </w:r>
      <w:r w:rsidR="00D920F4">
        <w:rPr>
          <w:rFonts w:ascii="Times New Roman" w:hAnsi="Times New Roman" w:cs="Times New Roman" w:hint="eastAsia"/>
          <w:sz w:val="24"/>
          <w:szCs w:val="24"/>
        </w:rPr>
        <w:t>亩的截面数据占比</w:t>
      </w:r>
      <w:r w:rsidR="00D920F4" w:rsidRPr="00C46A1B">
        <w:rPr>
          <w:rFonts w:ascii="Times New Roman" w:hAnsi="Times New Roman" w:cs="Times New Roman"/>
          <w:sz w:val="24"/>
          <w:szCs w:val="24"/>
        </w:rPr>
        <w:t>8</w:t>
      </w:r>
      <w:r w:rsidR="00D920F4">
        <w:rPr>
          <w:rFonts w:ascii="Times New Roman" w:hAnsi="Times New Roman" w:cs="Times New Roman"/>
          <w:sz w:val="24"/>
          <w:szCs w:val="24"/>
        </w:rPr>
        <w:t>.</w:t>
      </w:r>
      <w:r w:rsidR="00D920F4" w:rsidRPr="00C46A1B">
        <w:rPr>
          <w:rFonts w:ascii="Times New Roman" w:hAnsi="Times New Roman" w:cs="Times New Roman"/>
          <w:sz w:val="24"/>
          <w:szCs w:val="24"/>
        </w:rPr>
        <w:t>5</w:t>
      </w:r>
      <w:r w:rsidR="00D920F4" w:rsidRPr="00C62D74">
        <w:rPr>
          <w:rFonts w:ascii="Times New Roman" w:hAnsi="Times New Roman" w:cs="Times New Roman" w:hint="eastAsia"/>
          <w:sz w:val="24"/>
          <w:szCs w:val="24"/>
        </w:rPr>
        <w:t>%</w:t>
      </w:r>
      <w:r w:rsidR="00D920F4">
        <w:rPr>
          <w:rFonts w:ascii="Times New Roman" w:hAnsi="Times New Roman" w:cs="Times New Roman" w:hint="eastAsia"/>
          <w:sz w:val="24"/>
          <w:szCs w:val="24"/>
        </w:rPr>
        <w:t>。</w:t>
      </w:r>
      <w:r w:rsidR="00D920F4">
        <w:rPr>
          <w:rFonts w:ascii="Times New Roman" w:hAnsi="Times New Roman" w:cs="Times New Roman"/>
          <w:sz w:val="24"/>
          <w:szCs w:val="24"/>
        </w:rPr>
        <w:t>由于</w:t>
      </w:r>
      <w:r w:rsidR="00D920F4">
        <w:rPr>
          <w:rFonts w:ascii="Times New Roman" w:hAnsi="Times New Roman" w:cs="Times New Roman" w:hint="eastAsia"/>
          <w:sz w:val="24"/>
          <w:szCs w:val="24"/>
        </w:rPr>
        <w:t>超过</w:t>
      </w:r>
      <w:r w:rsidR="00D920F4" w:rsidRPr="00C46A1B">
        <w:rPr>
          <w:rFonts w:ascii="Times New Roman" w:hAnsi="Times New Roman" w:cs="Times New Roman"/>
          <w:sz w:val="24"/>
          <w:szCs w:val="24"/>
        </w:rPr>
        <w:t>50</w:t>
      </w:r>
      <w:r w:rsidR="00D920F4">
        <w:rPr>
          <w:rFonts w:ascii="Times New Roman" w:hAnsi="Times New Roman" w:cs="Times New Roman" w:hint="eastAsia"/>
          <w:sz w:val="24"/>
          <w:szCs w:val="24"/>
        </w:rPr>
        <w:t>亩耕种面积的农户数量太少，</w:t>
      </w:r>
      <w:r w:rsidR="00D920F4">
        <w:rPr>
          <w:rFonts w:ascii="Times New Roman" w:hAnsi="Times New Roman" w:cs="Times New Roman"/>
          <w:sz w:val="24"/>
          <w:szCs w:val="24"/>
        </w:rPr>
        <w:t>本</w:t>
      </w:r>
      <w:r w:rsidR="00D920F4">
        <w:rPr>
          <w:rFonts w:ascii="Times New Roman" w:hAnsi="Times New Roman" w:cs="Times New Roman" w:hint="eastAsia"/>
          <w:sz w:val="24"/>
          <w:szCs w:val="24"/>
        </w:rPr>
        <w:t>小节对比和介绍仅限于中小农户，具体情况见表</w:t>
      </w:r>
      <w:r w:rsidR="00D920F4" w:rsidRPr="00C46A1B">
        <w:rPr>
          <w:rFonts w:ascii="Times New Roman" w:hAnsi="Times New Roman" w:cs="Times New Roman"/>
          <w:sz w:val="24"/>
          <w:szCs w:val="24"/>
        </w:rPr>
        <w:t>3</w:t>
      </w:r>
      <w:r w:rsidR="00D920F4">
        <w:rPr>
          <w:rFonts w:ascii="Times New Roman" w:hAnsi="Times New Roman" w:cs="Times New Roman"/>
          <w:sz w:val="24"/>
          <w:szCs w:val="24"/>
        </w:rPr>
        <w:t>-</w:t>
      </w:r>
      <w:r w:rsidR="00D920F4" w:rsidRPr="00C46A1B">
        <w:rPr>
          <w:rFonts w:ascii="Times New Roman" w:hAnsi="Times New Roman" w:cs="Times New Roman"/>
          <w:sz w:val="24"/>
          <w:szCs w:val="24"/>
        </w:rPr>
        <w:t>2</w:t>
      </w:r>
      <w:r>
        <w:rPr>
          <w:rFonts w:ascii="Times New Roman" w:hAnsi="Times New Roman" w:cs="Times New Roman" w:hint="eastAsia"/>
          <w:sz w:val="24"/>
          <w:szCs w:val="24"/>
        </w:rPr>
        <w:t>。</w:t>
      </w:r>
    </w:p>
    <w:p w14:paraId="35A5C811" w14:textId="77777777" w:rsidR="00D920F4" w:rsidRPr="00C62D74" w:rsidRDefault="00D920F4"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33F905A0" w14:textId="77777777" w:rsidR="00D920F4" w:rsidRDefault="00D920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6E7529D0" w14:textId="4FD1990C" w:rsidR="00966FD0" w:rsidRDefault="00966FD0" w:rsidP="00D920F4">
      <w:pPr>
        <w:ind w:firstLine="480"/>
        <w:rPr>
          <w:rFonts w:ascii="Times New Roman" w:hAnsi="Times New Roman" w:cs="Times New Roman"/>
          <w:sz w:val="24"/>
          <w:szCs w:val="24"/>
        </w:rPr>
        <w:sectPr w:rsidR="00966FD0" w:rsidSect="00AA451C">
          <w:pgSz w:w="11906" w:h="16838" w:code="9"/>
          <w:pgMar w:top="1701" w:right="1418" w:bottom="1418" w:left="1701" w:header="1304" w:footer="1021" w:gutter="0"/>
          <w:cols w:space="425"/>
          <w:docGrid w:type="lines" w:linePitch="326"/>
        </w:sectPr>
      </w:pPr>
    </w:p>
    <w:p w14:paraId="4DE72E42" w14:textId="77777777" w:rsidR="00D920F4" w:rsidRDefault="00D920F4" w:rsidP="008D5D41">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594752" behindDoc="0" locked="0" layoutInCell="1" allowOverlap="1" wp14:anchorId="38E68B0B" wp14:editId="036EC0E3">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455323FD" w14:textId="0FC9B9B7" w:rsidR="00D31860" w:rsidRPr="00563044" w:rsidRDefault="00D31860" w:rsidP="00120257">
                            <w:pPr>
                              <w:spacing w:beforeLines="100" w:before="326" w:after="0" w:line="240" w:lineRule="auto"/>
                              <w:jc w:val="center"/>
                              <w:rPr>
                                <w:rFonts w:ascii="Times New Roman" w:eastAsia="黑体" w:hAnsi="Times New Roman" w:cs="Times New Roman"/>
                                <w:bCs/>
                                <w:color w:val="000000"/>
                                <w:sz w:val="21"/>
                                <w:szCs w:val="21"/>
                              </w:rPr>
                            </w:pPr>
                            <w:bookmarkStart w:id="27"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 xml:space="preserve">3-2  </w:t>
                            </w:r>
                            <w:r w:rsidRPr="00563044">
                              <w:rPr>
                                <w:rFonts w:ascii="Times New Roman" w:eastAsia="黑体" w:hAnsi="Times New Roman" w:cs="Times New Roman"/>
                                <w:bCs/>
                                <w:color w:val="000000"/>
                                <w:sz w:val="21"/>
                                <w:szCs w:val="21"/>
                              </w:rPr>
                              <w:t>两熟小麦地区农户的基本特征和投入产出情况</w:t>
                            </w:r>
                            <w:bookmarkEnd w:id="27"/>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D31860" w:rsidRPr="00F03DE6" w14:paraId="6CA1EA52"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1988D42"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46FE97A"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45CD89F"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78EF036E"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4639198"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7AD526CB"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E3E2AE3"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12002B19"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B820F63"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3795105F"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r>
                            <w:tr w:rsidR="00D31860" w:rsidRPr="00F03DE6" w14:paraId="1330168C"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1AA73584"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BBCC7D2"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44A85FA"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A0294A0"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00C7892"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397A4697"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2F2E89F"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BD2E677"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4E040BE"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6A2086DF"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CE30EA5"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DB5D6E4"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401A18D"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3D9F64F5"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6F0D077"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7F7A2750"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C433036"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089D3CBF"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r>
                            <w:tr w:rsidR="00D31860" w:rsidRPr="00F03DE6" w14:paraId="3814601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6DDC450"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4C10787"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AB76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496B0A3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2A74B0D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59B1B493"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693E4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0D86D93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094838B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32B4E2F4"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738AF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4BA8491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12095CF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0C3F2BA6"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A253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5EF2ABB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1EB335C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5C22A4AD"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400A05E7"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0B6DA4D"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01E17931"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F30FA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24ABC674"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6CE9206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468C6469"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F4E01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745CB4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2B94B62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31D52C3"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FCACB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767B23A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6D13A47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5997187"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A50B1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78A7D41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5980428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8863773"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3BCF0D8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B914190"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6E8D1890"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F431B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742323F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328DF8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2141B7A"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F049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60F1914"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C41C50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2311A5A"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CCC2F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0A614B04"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5187898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7B3FF45"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F54E43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66C4E0C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9EF623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5F96EB55"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6FCA5EA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477C65"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E7BDB92"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A368A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47F3796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2856C6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39CEBFC"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15F55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371FFC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376EEBE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55C0E7A"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A41BD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DCCBF7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12D98F6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F5EEFC1"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20A5B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5781445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152719D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18181AD7"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6CA31C4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19D2CFE"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5D3D255"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38DA5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21D6F8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E4BACA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82ABDF6"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C64A8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426E84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3AAAD1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5BEFA0A"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8B0B5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33E6A1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C7990C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B435FA"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87923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5FFF12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6D394C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7E004D51"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12C0B44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87FBEF5"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67CD92A5"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7FB56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425E4A9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660627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2AAE4061"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9E8983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6B243AB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67EC618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72657D88"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CB4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6CBC732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49B866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2D7EE2A0"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C8CE1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D98455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05A9F35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63E99331"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21E02A4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5D14D88"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9981B4B"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5BF19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415157C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68A0254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2C42941"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F8F7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44E05EF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6EA7F82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E8DD5E"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81454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164B7E6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693BEA9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AA361CC"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EB98C4"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71505FE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37B424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1AAAB4A0"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1D2BB549"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FC1C812"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82526D1"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4EF65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644C6BD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62D154C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13AED31B"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E560B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5EBD19C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1792254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5CAD1405"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E5EDF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6DE7EB8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542C9F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E4A1C29"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27233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247FCCE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55E4896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3B789CFF"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7BA712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0D67269"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DEFE529"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372684"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49CD80E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BD5F2E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9D58156"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CF70D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5729F06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EF9887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5F6567D"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60D80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1C4D07A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522B232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BEF68D3"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955D9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1F33414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0C5BB36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4FD7CBC"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7A9408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386995A" w14:textId="5B338D83"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6DB5F0A1"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DD2FA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B79C12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F3EAE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086A15E"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E94EA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C7ACBF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DEF62C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3AE226C"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6B5BC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3ADCE1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DC93E6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6B9F4E"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CB3B6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AB347A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AD1561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BE1A56C"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530255C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C2982D7"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7F8D3D1B"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E2E3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65EEF18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1AB4BF2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171A36"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553C9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0901744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17D7577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B43FBA6"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19F3B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10A74FE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B03E8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6D5ADDE9"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00280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6B0BB20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B8FC6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65B7B0B1"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3DA928F3"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BA0DD0E"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054D12F1"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DC6B8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B1550C4"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3BC8307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9F82717"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00596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8717E4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35076CA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DFEEF3"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1DEC78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1A996B9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AC09E9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913644"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DB8AA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462C1C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B076A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4BC41D69"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63891F2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94CA05"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7016F030"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09617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EDE29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E1A56B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7E0D49"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D0A30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00C1B6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8393E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1CF120B"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F3D7C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A9FEC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CA0F4F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5E15556"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9375E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1FA29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CAE76F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0C16D8D5"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38898D7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E7DB2E1"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574417B0"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4D8C6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C0F767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3FF45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88E84C8"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889CD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9F58FB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C972E6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DB2357"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E7B43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EF9ACA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6224A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F247F78"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AFAE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FB867B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070356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2BBE2476"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01D7790D"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00617AF"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54C7402E"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19F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4E4F499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52C5E69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0D2B0692"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A7C3D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2D11D14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F972C8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0594CBD5"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5C5D1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4A6CAD8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4649C9E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7D406DA"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7A1C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71A70FA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3111A11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0C5DB438"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79A927F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24B9DBF"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69EF80CD"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2D3634"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75853AC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32D1F5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17284A"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716BC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2E3FD94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27E5C0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49DEC23"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78C1E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8B35D7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6415479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F684FE3"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D7DB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95DF0C4"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73EA43B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7D351D12"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7C3F40B3"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96EDBE9"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CF767DD"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586A8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CFC277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083F42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13B2F4C"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92655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94724D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5CD1E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8EC57B0"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ECE88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4A285D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9F4BB4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CC09104"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882F9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D96149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A18854"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CF7DF52"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37A3772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1A2133B"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61C8902E"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50151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9451DA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B8F0F1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A41EDFF"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541BE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BBFB66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4C5518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0D58627"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A88656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4DA6F51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1915309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5CF53A3D"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C810E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43D202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806139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5C294E08"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2AF243B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DE7E3"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37559A1A"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05987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B799F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59BBA6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24A0710" w14:textId="7B90A555"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FDB2E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BC5035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01DD5A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39A5896" w14:textId="6DCEEE3D"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45421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3045C4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95491A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65155A" w14:textId="73ACB85B"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F0FB6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3EA8DB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84B8EC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5B063D3"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0893A3C4"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7A28AA60" w14:textId="77777777" w:rsidR="00D31860" w:rsidRPr="00F03DE6" w:rsidRDefault="00D31860"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051D1C04" w14:textId="77777777" w:rsidR="00D31860" w:rsidRPr="00F03DE6" w:rsidRDefault="00D31860"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8C871BC"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p>
                              </w:tc>
                              <w:tc>
                                <w:tcPr>
                                  <w:tcW w:w="283" w:type="dxa"/>
                                  <w:tcBorders>
                                    <w:left w:val="nil"/>
                                    <w:bottom w:val="single" w:sz="12" w:space="0" w:color="auto"/>
                                    <w:right w:val="nil"/>
                                  </w:tcBorders>
                                  <w:shd w:val="clear" w:color="auto" w:fill="auto"/>
                                  <w:noWrap/>
                                  <w:vAlign w:val="center"/>
                                  <w:hideMark/>
                                </w:tcPr>
                                <w:p w14:paraId="4CC0208C"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AD803E"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781D74C8"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D160795"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712DB153"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0F8A0F6"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5D43AEBE"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r>
                            <w:tr w:rsidR="00D31860" w:rsidRPr="00F03DE6" w14:paraId="2B3DD04B"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2A201120" w14:textId="220FE5CE" w:rsidR="00D31860" w:rsidRPr="00F03DE6" w:rsidRDefault="00D31860"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6BDF212" w14:textId="77777777" w:rsidR="00D31860" w:rsidRDefault="00D31860" w:rsidP="00D920F4">
                            <w:pPr>
                              <w:spacing w:after="0" w:line="240" w:lineRule="auto"/>
                              <w:ind w:firstLine="440"/>
                              <w:jc w:val="center"/>
                            </w:pPr>
                          </w:p>
                          <w:p w14:paraId="0FFC5A82" w14:textId="77777777" w:rsidR="00D31860" w:rsidRDefault="00D31860" w:rsidP="00D920F4">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68B0B" id="_x0000_s1072" type="#_x0000_t202" style="position:absolute;left:0;text-align:left;margin-left:0;margin-top:0;width:685.95pt;height:439.35pt;rotation:-90;flip:x;z-index:251594752;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" filled="f" stroked="f">
                <v:textbox>
                  <w:txbxContent>
                    <w:p w14:paraId="455323FD" w14:textId="0FC9B9B7" w:rsidR="00D31860" w:rsidRPr="00563044" w:rsidRDefault="00D31860" w:rsidP="00120257">
                      <w:pPr>
                        <w:spacing w:beforeLines="100" w:before="326" w:after="0" w:line="240" w:lineRule="auto"/>
                        <w:jc w:val="center"/>
                        <w:rPr>
                          <w:rFonts w:ascii="Times New Roman" w:eastAsia="黑体" w:hAnsi="Times New Roman" w:cs="Times New Roman"/>
                          <w:bCs/>
                          <w:color w:val="000000"/>
                          <w:sz w:val="21"/>
                          <w:szCs w:val="21"/>
                        </w:rPr>
                      </w:pPr>
                      <w:bookmarkStart w:id="28"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 xml:space="preserve">3-2  </w:t>
                      </w:r>
                      <w:r w:rsidRPr="00563044">
                        <w:rPr>
                          <w:rFonts w:ascii="Times New Roman" w:eastAsia="黑体" w:hAnsi="Times New Roman" w:cs="Times New Roman"/>
                          <w:bCs/>
                          <w:color w:val="000000"/>
                          <w:sz w:val="21"/>
                          <w:szCs w:val="21"/>
                        </w:rPr>
                        <w:t>两熟小麦地区农户的基本特征和投入产出情况</w:t>
                      </w:r>
                      <w:bookmarkEnd w:id="28"/>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D31860" w:rsidRPr="00F03DE6" w14:paraId="6CA1EA52"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1988D42"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46FE97A"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45CD89F"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78EF036E"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4639198"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7AD526CB"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E3E2AE3"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12002B19"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B820F63"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3795105F"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r>
                      <w:tr w:rsidR="00D31860" w:rsidRPr="00F03DE6" w14:paraId="1330168C"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1AA73584"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BBCC7D2"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44A85FA"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A0294A0"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00C7892"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397A4697"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2F2E89F"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BD2E677"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4E040BE"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6A2086DF"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CE30EA5"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DB5D6E4"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401A18D"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3D9F64F5"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6F0D077"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7F7A2750"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C433036"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089D3CBF"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r>
                      <w:tr w:rsidR="00D31860" w:rsidRPr="00F03DE6" w14:paraId="3814601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6DDC450"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4C10787"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AB76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496B0A3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2A74B0D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59B1B493"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693E4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0D86D93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094838B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32B4E2F4"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738AF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4BA8491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12095CF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0C3F2BA6"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A253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5EF2ABB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1EB335C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5C22A4AD"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400A05E7"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0B6DA4D"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01E17931"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F30FA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24ABC674"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6CE9206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468C6469"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F4E01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745CB4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2B94B62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31D52C3"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FCACB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767B23A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6D13A47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5997187"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A50B1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78A7D41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5980428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8863773"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3BCF0D8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B914190"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6E8D1890"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F431B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742323F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328DF8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2141B7A"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F049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60F1914"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C41C50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2311A5A"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CCC2F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0A614B04"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5187898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7B3FF45"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F54E43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66C4E0C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9EF623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5F96EB55"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6FCA5EA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477C65"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E7BDB92"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A368A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47F3796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2856C6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39CEBFC"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15F55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371FFC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376EEBE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55C0E7A"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A41BD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DCCBF7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12D98F6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F5EEFC1"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20A5B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5781445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152719D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18181AD7"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6CA31C4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19D2CFE"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5D3D255"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38DA5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21D6F8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E4BACA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82ABDF6"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C64A8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426E84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3AAAD1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5BEFA0A"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8B0B5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33E6A1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C7990C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B435FA"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87923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5FFF12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6D394C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7E004D51"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12C0B44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87FBEF5"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67CD92A5"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7FB56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425E4A9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660627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2AAE4061"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9E8983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6B243AB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67EC618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72657D88"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CB4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6CBC732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49B866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2D7EE2A0"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C8CE1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D98455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05A9F35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63E99331"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21E02A4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5D14D88"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9981B4B"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5BF19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415157C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68A0254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2C42941"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F8F7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44E05EF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6EA7F82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E8DD5E"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81454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164B7E6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693BEA9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AA361CC"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EB98C4"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71505FE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37B424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1AAAB4A0"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1D2BB549"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FC1C812"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82526D1"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4EF65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644C6BD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62D154C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13AED31B"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E560B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5EBD19C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1792254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5CAD1405"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E5EDF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6DE7EB8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542C9F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E4A1C29"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27233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247FCCE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55E4896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3B789CFF"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7BA712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0D67269"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DEFE529"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372684"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49CD80E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BD5F2E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9D58156"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CF70D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5729F06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EF9887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5F6567D"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60D80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1C4D07A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522B232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BEF68D3"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955D9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1F33414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0C5BB36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4FD7CBC"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7A9408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386995A" w14:textId="5B338D83"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6DB5F0A1"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DD2FA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B79C12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F3EAE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086A15E"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E94EA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C7ACBF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DEF62C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3AE226C"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6B5BC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3ADCE1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DC93E6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6B9F4E"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CB3B6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AB347A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AD1561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BE1A56C"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530255C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C2982D7"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7F8D3D1B"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E2E3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65EEF18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1AB4BF2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171A36"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553C9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0901744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17D7577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B43FBA6"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19F3B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10A74FE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B03E8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6D5ADDE9"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00280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6B0BB20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B8FC6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65B7B0B1"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3DA928F3"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BA0DD0E"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054D12F1"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DC6B8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B1550C4"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3BC8307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9F82717"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00596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8717E4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35076CA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DFEEF3"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1DEC78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1A996B9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AC09E9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913644"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DB8AA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462C1C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B076A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4BC41D69"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63891F2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94CA05"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7016F030"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09617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EDE29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E1A56B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7E0D49"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D0A30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00C1B6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8393E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1CF120B"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F3D7C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A9FEC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CA0F4F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5E15556"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9375E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1FA29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CAE76F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0C16D8D5"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38898D7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E7DB2E1"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574417B0"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4D8C6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C0F767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3FF45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88E84C8"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889CD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9F58FB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C972E62"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DB2357"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E7B43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EF9ACA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6224A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F247F78"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AFAE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FB867B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070356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2BBE2476"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01D7790D"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00617AF"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54C7402E"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19F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4E4F499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52C5E69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0D2B0692"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A7C3D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2D11D14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F972C8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0594CBD5"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5C5D1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4A6CAD8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4649C9E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7D406DA"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7A1CD"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71A70FA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3111A11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0C5DB438"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79A927F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24B9DBF"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69EF80CD"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2D3634"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75853AC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32D1F5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17284A"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716BC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2E3FD94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27E5C0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49DEC23"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78C1E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8B35D7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6415479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F684FE3"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D7DB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95DF0C4"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73EA43BA"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7D351D12"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7C3F40B3"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96EDBE9"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CF767DD"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586A8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CFC277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083F42E"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13B2F4C"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92655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94724D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5CD1E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8EC57B0"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ECE88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4A285D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9F4BB4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CC09104"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882F9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D96149C"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A18854"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CF7DF52"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D31860" w:rsidRPr="00F03DE6" w14:paraId="37A3772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1A2133B"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61C8902E"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50151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9451DA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B8F0F1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A41EDFF"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541BE9"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BBFB66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4C5518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0D58627"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A88656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4DA6F51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19153093"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5CF53A3D"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C810E6"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43D202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806139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5C294E08"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2AF243B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DE7E3" w14:textId="77777777" w:rsidR="00D31860" w:rsidRPr="00F03DE6" w:rsidRDefault="00D3186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37559A1A" w14:textId="77777777" w:rsidR="00D31860" w:rsidRPr="00F03DE6" w:rsidRDefault="00D3186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05987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B799F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59BBA6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24A0710" w14:textId="7B90A555"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FDB2E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BC5035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01DD5A7"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39A5896" w14:textId="6DCEEE3D"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454210"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3045C45"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95491AB"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65155A" w14:textId="73ACB85B"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F0FB6F"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3EA8DB8"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84B8EC1" w14:textId="77777777" w:rsidR="00D31860" w:rsidRPr="00F03DE6" w:rsidRDefault="00D3186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5B063D3" w14:textId="77777777" w:rsidR="00D31860" w:rsidRPr="00F03DE6" w:rsidRDefault="00D31860" w:rsidP="00606608">
                            <w:pPr>
                              <w:spacing w:after="0" w:line="240" w:lineRule="auto"/>
                              <w:jc w:val="center"/>
                              <w:rPr>
                                <w:rFonts w:ascii="Times New Roman" w:eastAsia="宋体" w:hAnsi="Times New Roman" w:cs="Times New Roman"/>
                                <w:color w:val="000000"/>
                                <w:sz w:val="21"/>
                                <w:szCs w:val="21"/>
                              </w:rPr>
                            </w:pPr>
                          </w:p>
                        </w:tc>
                      </w:tr>
                      <w:tr w:rsidR="00D31860" w:rsidRPr="00F03DE6" w14:paraId="0893A3C4"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7A28AA60" w14:textId="77777777" w:rsidR="00D31860" w:rsidRPr="00F03DE6" w:rsidRDefault="00D31860"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051D1C04" w14:textId="77777777" w:rsidR="00D31860" w:rsidRPr="00F03DE6" w:rsidRDefault="00D31860"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8C871BC"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p>
                        </w:tc>
                        <w:tc>
                          <w:tcPr>
                            <w:tcW w:w="283" w:type="dxa"/>
                            <w:tcBorders>
                              <w:left w:val="nil"/>
                              <w:bottom w:val="single" w:sz="12" w:space="0" w:color="auto"/>
                              <w:right w:val="nil"/>
                            </w:tcBorders>
                            <w:shd w:val="clear" w:color="auto" w:fill="auto"/>
                            <w:noWrap/>
                            <w:vAlign w:val="center"/>
                            <w:hideMark/>
                          </w:tcPr>
                          <w:p w14:paraId="4CC0208C"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AD803E"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781D74C8"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D160795"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712DB153"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0F8A0F6"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5D43AEBE" w14:textId="77777777" w:rsidR="00D31860" w:rsidRPr="00F03DE6" w:rsidRDefault="00D31860" w:rsidP="00606608">
                            <w:pPr>
                              <w:spacing w:after="0" w:line="240" w:lineRule="auto"/>
                              <w:jc w:val="center"/>
                              <w:rPr>
                                <w:rFonts w:ascii="Times New Roman" w:eastAsia="宋体" w:hAnsi="Times New Roman" w:cs="Times New Roman"/>
                                <w:b/>
                                <w:color w:val="000000"/>
                                <w:sz w:val="21"/>
                                <w:szCs w:val="21"/>
                              </w:rPr>
                            </w:pPr>
                          </w:p>
                        </w:tc>
                      </w:tr>
                      <w:tr w:rsidR="00D31860" w:rsidRPr="00F03DE6" w14:paraId="2B3DD04B"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2A201120" w14:textId="220FE5CE" w:rsidR="00D31860" w:rsidRPr="00F03DE6" w:rsidRDefault="00D31860"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6BDF212" w14:textId="77777777" w:rsidR="00D31860" w:rsidRDefault="00D31860" w:rsidP="00D920F4">
                      <w:pPr>
                        <w:spacing w:after="0" w:line="240" w:lineRule="auto"/>
                        <w:ind w:firstLine="440"/>
                        <w:jc w:val="center"/>
                      </w:pPr>
                    </w:p>
                    <w:p w14:paraId="0FFC5A82" w14:textId="77777777" w:rsidR="00D31860" w:rsidRDefault="00D31860" w:rsidP="00D920F4">
                      <w:pPr>
                        <w:spacing w:after="0" w:line="240" w:lineRule="auto"/>
                        <w:ind w:firstLine="440"/>
                      </w:pPr>
                    </w:p>
                  </w:txbxContent>
                </v:textbox>
                <w10:wrap type="topAndBottom" anchorx="margin" anchory="margin"/>
              </v:shape>
            </w:pict>
          </mc:Fallback>
        </mc:AlternateContent>
      </w:r>
    </w:p>
    <w:p w14:paraId="676A218D" w14:textId="77777777" w:rsidR="00966FD0" w:rsidRDefault="00966FD0" w:rsidP="008D5D41">
      <w:pPr>
        <w:spacing w:after="0" w:line="400" w:lineRule="exact"/>
        <w:outlineLvl w:val="2"/>
        <w:rPr>
          <w:rFonts w:ascii="Times New Roman" w:eastAsia="黑体" w:hAnsi="Times New Roman" w:cs="Times New Roman"/>
          <w:sz w:val="24"/>
          <w:szCs w:val="24"/>
        </w:rPr>
        <w:sectPr w:rsidR="00966FD0" w:rsidSect="00571244">
          <w:type w:val="continuous"/>
          <w:pgSz w:w="11906" w:h="16838" w:code="9"/>
          <w:pgMar w:top="1418" w:right="1701" w:bottom="1701" w:left="1418" w:header="1304" w:footer="1021" w:gutter="0"/>
          <w:cols w:space="425"/>
          <w:docGrid w:type="lines" w:linePitch="326"/>
        </w:sectPr>
      </w:pPr>
    </w:p>
    <w:p w14:paraId="3D02058E" w14:textId="44E50C2E" w:rsidR="00C62DA7" w:rsidRPr="0099673B" w:rsidRDefault="00C62DA7"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0139D" w:rsidRPr="00C46A1B">
        <w:rPr>
          <w:rFonts w:ascii="Times New Roman" w:eastAsia="黑体" w:hAnsi="Times New Roman" w:cs="Times New Roman"/>
          <w:sz w:val="24"/>
          <w:szCs w:val="24"/>
        </w:rPr>
        <w:t>3</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6ABC0A1C"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两熟区玉米农户数据总共有</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9713</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3123</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52</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2</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小节对比和介绍仅限于中小农户，具体情况见表</w:t>
      </w:r>
      <w:r w:rsidRPr="00C46A1B">
        <w:rPr>
          <w:rFonts w:ascii="Times New Roman" w:hAnsi="Times New Roman" w:cs="Times New Roman"/>
          <w:sz w:val="24"/>
          <w:szCs w:val="24"/>
        </w:rPr>
        <w:t>3</w:t>
      </w:r>
      <w:r>
        <w:rPr>
          <w:rFonts w:ascii="Times New Roman" w:hAnsi="Times New Roman" w:cs="Times New Roman"/>
          <w:sz w:val="24"/>
          <w:szCs w:val="24"/>
        </w:rPr>
        <w:t>-</w:t>
      </w:r>
      <w:r w:rsidR="0010139D" w:rsidRPr="00C46A1B">
        <w:rPr>
          <w:rFonts w:ascii="Times New Roman" w:hAnsi="Times New Roman" w:cs="Times New Roman"/>
          <w:sz w:val="24"/>
          <w:szCs w:val="24"/>
        </w:rPr>
        <w:t>3</w:t>
      </w:r>
      <w:r>
        <w:rPr>
          <w:rFonts w:ascii="Times New Roman" w:hAnsi="Times New Roman" w:cs="Times New Roman"/>
          <w:sz w:val="24"/>
          <w:szCs w:val="24"/>
        </w:rPr>
        <w:t>.</w:t>
      </w:r>
    </w:p>
    <w:p w14:paraId="28597E22" w14:textId="7777777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77777777"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中小农户投入水平差距相对较小（表</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586560" behindDoc="0" locked="0" layoutInCell="1" allowOverlap="1" wp14:anchorId="504B974C" wp14:editId="16910BF3">
                <wp:simplePos x="0" y="0"/>
                <wp:positionH relativeFrom="margin">
                  <wp:posOffset>-1564005</wp:posOffset>
                </wp:positionH>
                <wp:positionV relativeFrom="margin">
                  <wp:posOffset>1477010</wp:posOffset>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52C022FB" w14:textId="4F9E9FF9" w:rsidR="00D31860" w:rsidRPr="008323E8" w:rsidRDefault="00D31860"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 xml:space="preserve">3-3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D31860"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D31860" w:rsidRPr="00F03DE6" w:rsidRDefault="00D31860"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p>
                              </w:tc>
                            </w:tr>
                            <w:tr w:rsidR="00D31860"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D31860" w:rsidRPr="00F03DE6" w:rsidRDefault="00D31860"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p>
                              </w:tc>
                            </w:tr>
                            <w:tr w:rsidR="00D31860"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31860"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31860"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31860"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31860"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D31860" w:rsidRPr="00F03DE6" w:rsidRDefault="00D31860"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D31860" w:rsidRPr="00F03DE6" w:rsidRDefault="00D31860"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D31860" w:rsidRPr="00F03DE6" w:rsidRDefault="00D31860"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D31860" w:rsidRPr="00F03DE6" w:rsidRDefault="00D31860"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31860"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D31860" w:rsidRPr="00F03DE6" w:rsidRDefault="00D31860"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D31860" w:rsidRPr="00F03DE6" w:rsidRDefault="00D31860"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77777777" w:rsidR="00D31860" w:rsidRPr="00F03DE6" w:rsidRDefault="00D31860"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p>
                              </w:tc>
                              <w:tc>
                                <w:tcPr>
                                  <w:tcW w:w="283" w:type="dxa"/>
                                  <w:tcBorders>
                                    <w:left w:val="nil"/>
                                    <w:bottom w:val="single" w:sz="12" w:space="0" w:color="auto"/>
                                    <w:right w:val="nil"/>
                                  </w:tcBorders>
                                  <w:shd w:val="clear" w:color="auto" w:fill="auto"/>
                                  <w:noWrap/>
                                  <w:vAlign w:val="center"/>
                                  <w:hideMark/>
                                </w:tcPr>
                                <w:p w14:paraId="4480FF3C" w14:textId="77777777" w:rsidR="00D31860" w:rsidRPr="00F03DE6" w:rsidRDefault="00D31860"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D31860" w:rsidRPr="00F03DE6" w:rsidRDefault="00D31860"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D31860" w:rsidRPr="00F03DE6" w:rsidRDefault="00D31860"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D31860" w:rsidRPr="00F03DE6" w:rsidRDefault="00D31860"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D31860" w:rsidRPr="00F03DE6" w:rsidRDefault="00D31860"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D31860" w:rsidRPr="00F03DE6" w:rsidRDefault="00D31860"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D31860" w:rsidRPr="00F03DE6" w:rsidRDefault="00D31860" w:rsidP="00D773D1">
                                  <w:pPr>
                                    <w:spacing w:after="0" w:line="240" w:lineRule="auto"/>
                                    <w:jc w:val="center"/>
                                    <w:rPr>
                                      <w:rFonts w:ascii="Times New Roman" w:eastAsia="宋体" w:hAnsi="Times New Roman" w:cs="Times New Roman"/>
                                      <w:b/>
                                      <w:color w:val="000000"/>
                                      <w:sz w:val="21"/>
                                      <w:szCs w:val="21"/>
                                    </w:rPr>
                                  </w:pPr>
                                </w:p>
                              </w:tc>
                            </w:tr>
                            <w:tr w:rsidR="00D31860"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D31860" w:rsidRPr="00F03DE6" w:rsidRDefault="00D31860"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D31860" w:rsidRDefault="00D31860"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3" type="#_x0000_t202" style="position:absolute;left:0;text-align:left;margin-left:-123.15pt;margin-top:116.3pt;width:685.95pt;height:439.35pt;rotation:-90;flip:x;z-index:25158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" filled="f" stroked="f">
                <v:textbox>
                  <w:txbxContent>
                    <w:p w14:paraId="52C022FB" w14:textId="4F9E9FF9" w:rsidR="00D31860" w:rsidRPr="008323E8" w:rsidRDefault="00D31860"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 xml:space="preserve">3-3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D31860"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D31860" w:rsidRPr="00F03DE6" w:rsidRDefault="00D31860"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p>
                        </w:tc>
                      </w:tr>
                      <w:tr w:rsidR="00D31860"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D31860" w:rsidRPr="00F03DE6" w:rsidRDefault="00D31860"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D31860" w:rsidRPr="00F03DE6" w:rsidRDefault="00D31860" w:rsidP="006B2738">
                            <w:pPr>
                              <w:spacing w:after="0" w:line="240" w:lineRule="auto"/>
                              <w:jc w:val="center"/>
                              <w:rPr>
                                <w:rFonts w:ascii="Times New Roman" w:eastAsia="宋体" w:hAnsi="Times New Roman" w:cs="Times New Roman"/>
                                <w:b/>
                                <w:color w:val="000000"/>
                                <w:sz w:val="21"/>
                                <w:szCs w:val="21"/>
                              </w:rPr>
                            </w:pPr>
                          </w:p>
                        </w:tc>
                      </w:tr>
                      <w:tr w:rsidR="00D31860"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31860"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31860"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31860"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31860"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D31860" w:rsidRPr="00F03DE6" w:rsidRDefault="00D3186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D31860" w:rsidRPr="00F03DE6" w:rsidRDefault="00D3186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D31860" w:rsidRPr="00F03DE6" w:rsidRDefault="00D31860" w:rsidP="006B2738">
                            <w:pPr>
                              <w:spacing w:after="0" w:line="240" w:lineRule="auto"/>
                              <w:jc w:val="center"/>
                              <w:rPr>
                                <w:rFonts w:ascii="Times New Roman" w:eastAsia="宋体" w:hAnsi="Times New Roman" w:cs="Times New Roman"/>
                                <w:color w:val="000000"/>
                                <w:sz w:val="21"/>
                                <w:szCs w:val="21"/>
                              </w:rPr>
                            </w:pPr>
                          </w:p>
                        </w:tc>
                      </w:tr>
                      <w:tr w:rsidR="00D31860"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D31860" w:rsidRPr="00F03DE6" w:rsidRDefault="00D3186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D31860" w:rsidRPr="00F03DE6" w:rsidRDefault="00D31860"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D31860" w:rsidRPr="00F03DE6" w:rsidRDefault="00D31860"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D31860" w:rsidRPr="00F03DE6" w:rsidRDefault="00D31860"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D31860" w:rsidRPr="00F03DE6" w:rsidRDefault="00D3186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D31860" w:rsidRPr="00F03DE6" w:rsidRDefault="00D31860"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D31860"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D31860" w:rsidRPr="00F03DE6" w:rsidRDefault="00D31860"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D31860" w:rsidRPr="00F03DE6" w:rsidRDefault="00D31860"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77777777" w:rsidR="00D31860" w:rsidRPr="00F03DE6" w:rsidRDefault="00D31860"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p>
                        </w:tc>
                        <w:tc>
                          <w:tcPr>
                            <w:tcW w:w="283" w:type="dxa"/>
                            <w:tcBorders>
                              <w:left w:val="nil"/>
                              <w:bottom w:val="single" w:sz="12" w:space="0" w:color="auto"/>
                              <w:right w:val="nil"/>
                            </w:tcBorders>
                            <w:shd w:val="clear" w:color="auto" w:fill="auto"/>
                            <w:noWrap/>
                            <w:vAlign w:val="center"/>
                            <w:hideMark/>
                          </w:tcPr>
                          <w:p w14:paraId="4480FF3C" w14:textId="77777777" w:rsidR="00D31860" w:rsidRPr="00F03DE6" w:rsidRDefault="00D31860"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D31860" w:rsidRPr="00F03DE6" w:rsidRDefault="00D31860"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D31860" w:rsidRPr="00F03DE6" w:rsidRDefault="00D31860"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D31860" w:rsidRPr="00F03DE6" w:rsidRDefault="00D31860"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D31860" w:rsidRPr="00F03DE6" w:rsidRDefault="00D31860"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D31860" w:rsidRPr="00F03DE6" w:rsidRDefault="00D31860"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D31860" w:rsidRPr="00F03DE6" w:rsidRDefault="00D31860" w:rsidP="00D773D1">
                            <w:pPr>
                              <w:spacing w:after="0" w:line="240" w:lineRule="auto"/>
                              <w:jc w:val="center"/>
                              <w:rPr>
                                <w:rFonts w:ascii="Times New Roman" w:eastAsia="宋体" w:hAnsi="Times New Roman" w:cs="Times New Roman"/>
                                <w:b/>
                                <w:color w:val="000000"/>
                                <w:sz w:val="21"/>
                                <w:szCs w:val="21"/>
                              </w:rPr>
                            </w:pPr>
                          </w:p>
                        </w:tc>
                      </w:tr>
                      <w:tr w:rsidR="00D31860"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D31860" w:rsidRPr="00F03DE6" w:rsidRDefault="00D31860"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D31860" w:rsidRDefault="00D31860"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5616DAFB" w14:textId="19A73376" w:rsidR="0088543A" w:rsidRPr="00EC35E6" w:rsidRDefault="00E66A3F" w:rsidP="008323E8">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0088543A"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0088543A" w:rsidRPr="00EC35E6">
        <w:rPr>
          <w:rFonts w:ascii="Times New Roman" w:eastAsia="黑体" w:hAnsi="Times New Roman" w:cs="Times New Roman" w:hint="eastAsia"/>
          <w:sz w:val="24"/>
          <w:szCs w:val="24"/>
        </w:rPr>
        <w:t>.</w:t>
      </w:r>
      <w:r w:rsidR="0010139D" w:rsidRPr="00C46A1B">
        <w:rPr>
          <w:rFonts w:ascii="Times New Roman" w:eastAsia="黑体" w:hAnsi="Times New Roman" w:cs="Times New Roman"/>
          <w:sz w:val="24"/>
          <w:szCs w:val="24"/>
        </w:rPr>
        <w:t>4</w:t>
      </w:r>
      <w:r w:rsidR="00CC38BA">
        <w:rPr>
          <w:rFonts w:ascii="Times New Roman" w:eastAsia="黑体" w:hAnsi="Times New Roman" w:cs="Times New Roman"/>
          <w:sz w:val="24"/>
          <w:szCs w:val="24"/>
        </w:rPr>
        <w:t xml:space="preserve">  </w:t>
      </w:r>
      <w:r w:rsidR="0088543A" w:rsidRPr="00EC35E6">
        <w:rPr>
          <w:rFonts w:ascii="Times New Roman" w:eastAsia="黑体" w:hAnsi="Times New Roman" w:cs="Times New Roman" w:hint="eastAsia"/>
          <w:sz w:val="24"/>
          <w:szCs w:val="24"/>
        </w:rPr>
        <w:t>一熟</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45DBB576" w14:textId="463CBA6F"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002715FA" w:rsidRPr="00C46A1B">
        <w:rPr>
          <w:rFonts w:ascii="Times New Roman" w:hAnsi="Times New Roman" w:cs="Times New Roman"/>
          <w:sz w:val="24"/>
          <w:szCs w:val="24"/>
        </w:rPr>
        <w:t>17859</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00F42ED6" w:rsidRPr="00C46A1B">
        <w:rPr>
          <w:rFonts w:ascii="Times New Roman" w:hAnsi="Times New Roman" w:cs="Times New Roman"/>
          <w:sz w:val="24"/>
          <w:szCs w:val="24"/>
        </w:rPr>
        <w:t>5294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2715FA">
        <w:rPr>
          <w:rFonts w:ascii="Times New Roman" w:hAnsi="Times New Roman" w:cs="Times New Roman"/>
          <w:sz w:val="24"/>
          <w:szCs w:val="24"/>
        </w:rPr>
        <w:t>山西</w:t>
      </w:r>
      <w:r w:rsidR="002715FA">
        <w:rPr>
          <w:rFonts w:ascii="Times New Roman" w:hAnsi="Times New Roman" w:cs="Times New Roman" w:hint="eastAsia"/>
          <w:sz w:val="24"/>
          <w:szCs w:val="24"/>
        </w:rPr>
        <w:t>、</w:t>
      </w:r>
      <w:r w:rsidR="002715FA">
        <w:rPr>
          <w:rFonts w:ascii="Times New Roman" w:hAnsi="Times New Roman" w:cs="Times New Roman"/>
          <w:sz w:val="24"/>
          <w:szCs w:val="24"/>
        </w:rPr>
        <w:t>内蒙古</w:t>
      </w:r>
      <w:r w:rsidR="002715FA">
        <w:rPr>
          <w:rFonts w:ascii="Times New Roman" w:hAnsi="Times New Roman" w:cs="Times New Roman" w:hint="eastAsia"/>
          <w:sz w:val="24"/>
          <w:szCs w:val="24"/>
        </w:rPr>
        <w:t>、</w:t>
      </w:r>
      <w:r w:rsidR="002715FA">
        <w:rPr>
          <w:rFonts w:ascii="Times New Roman" w:hAnsi="Times New Roman" w:cs="Times New Roman"/>
          <w:sz w:val="24"/>
          <w:szCs w:val="24"/>
        </w:rPr>
        <w:t>辽宁</w:t>
      </w:r>
      <w:r w:rsidR="002715FA">
        <w:rPr>
          <w:rFonts w:ascii="Times New Roman" w:hAnsi="Times New Roman" w:cs="Times New Roman" w:hint="eastAsia"/>
          <w:sz w:val="24"/>
          <w:szCs w:val="24"/>
        </w:rPr>
        <w:t>、</w:t>
      </w:r>
      <w:r w:rsidR="002715FA">
        <w:rPr>
          <w:rFonts w:ascii="Times New Roman" w:hAnsi="Times New Roman" w:cs="Times New Roman"/>
          <w:sz w:val="24"/>
          <w:szCs w:val="24"/>
        </w:rPr>
        <w:t>吉林</w:t>
      </w:r>
      <w:r w:rsidR="002715FA">
        <w:rPr>
          <w:rFonts w:ascii="Times New Roman" w:hAnsi="Times New Roman" w:cs="Times New Roman" w:hint="eastAsia"/>
          <w:sz w:val="24"/>
          <w:szCs w:val="24"/>
        </w:rPr>
        <w:t>、</w:t>
      </w:r>
      <w:r w:rsidR="002715FA">
        <w:rPr>
          <w:rFonts w:ascii="Times New Roman" w:hAnsi="Times New Roman" w:cs="Times New Roman"/>
          <w:sz w:val="24"/>
          <w:szCs w:val="24"/>
        </w:rPr>
        <w:t>黑龙江</w:t>
      </w:r>
      <w:r w:rsidR="002715FA">
        <w:rPr>
          <w:rFonts w:ascii="Times New Roman" w:hAnsi="Times New Roman" w:cs="Times New Roman" w:hint="eastAsia"/>
          <w:sz w:val="24"/>
          <w:szCs w:val="24"/>
        </w:rPr>
        <w:t>、陕西、</w:t>
      </w:r>
      <w:r w:rsidR="002715FA">
        <w:rPr>
          <w:rFonts w:ascii="Times New Roman" w:hAnsi="Times New Roman" w:cs="Times New Roman"/>
          <w:sz w:val="24"/>
          <w:szCs w:val="24"/>
        </w:rPr>
        <w:t>甘肃</w:t>
      </w:r>
      <w:r w:rsidR="002715FA">
        <w:rPr>
          <w:rFonts w:ascii="Times New Roman" w:hAnsi="Times New Roman" w:cs="Times New Roman" w:hint="eastAsia"/>
          <w:sz w:val="24"/>
          <w:szCs w:val="24"/>
        </w:rPr>
        <w:t>、</w:t>
      </w:r>
      <w:r w:rsidR="002715FA">
        <w:rPr>
          <w:rFonts w:ascii="Times New Roman" w:hAnsi="Times New Roman" w:cs="Times New Roman"/>
          <w:sz w:val="24"/>
          <w:szCs w:val="24"/>
        </w:rPr>
        <w:t>宁夏</w:t>
      </w:r>
      <w:r w:rsidR="002715FA">
        <w:rPr>
          <w:rFonts w:ascii="Times New Roman" w:hAnsi="Times New Roman" w:cs="Times New Roman" w:hint="eastAsia"/>
          <w:sz w:val="24"/>
          <w:szCs w:val="24"/>
        </w:rPr>
        <w:t>和新疆九</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00CF52FF" w:rsidRPr="00C46A1B">
        <w:rPr>
          <w:rFonts w:ascii="Times New Roman" w:hAnsi="Times New Roman" w:cs="Times New Roman"/>
          <w:sz w:val="24"/>
          <w:szCs w:val="24"/>
        </w:rPr>
        <w:t>3</w:t>
      </w:r>
      <w:r w:rsidR="00640160">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00640160">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00640160" w:rsidRPr="00C46A1B">
        <w:rPr>
          <w:rFonts w:ascii="Times New Roman" w:hAnsi="Times New Roman" w:cs="Times New Roman"/>
          <w:sz w:val="24"/>
          <w:szCs w:val="24"/>
        </w:rPr>
        <w:t>12</w:t>
      </w:r>
      <w:r w:rsidR="00640160">
        <w:rPr>
          <w:rFonts w:ascii="Times New Roman" w:hAnsi="Times New Roman" w:cs="Times New Roman"/>
          <w:sz w:val="24"/>
          <w:szCs w:val="24"/>
        </w:rPr>
        <w:t>.</w:t>
      </w:r>
      <w:r w:rsidR="00640160" w:rsidRPr="00C46A1B">
        <w:rPr>
          <w:rFonts w:ascii="Times New Roman" w:hAnsi="Times New Roman" w:cs="Times New Roman"/>
          <w:sz w:val="24"/>
          <w:szCs w:val="24"/>
        </w:rPr>
        <w:t>0</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241</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C46A1B">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00F42ED6">
        <w:rPr>
          <w:rFonts w:ascii="Times New Roman" w:hAnsi="Times New Roman" w:cs="Times New Roman" w:hint="eastAsia"/>
          <w:sz w:val="24"/>
          <w:szCs w:val="24"/>
        </w:rPr>
        <w:t>近</w:t>
      </w:r>
      <w:r w:rsidR="00F42ED6" w:rsidRPr="00C46A1B">
        <w:rPr>
          <w:rFonts w:ascii="Times New Roman" w:hAnsi="Times New Roman" w:cs="Times New Roman"/>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00955AE9">
        <w:rPr>
          <w:rFonts w:ascii="Times New Roman" w:hAnsi="Times New Roman" w:cs="Times New Roman" w:hint="eastAsia"/>
          <w:sz w:val="24"/>
          <w:szCs w:val="24"/>
        </w:rPr>
        <w:t>亩的截面数据占比超过</w:t>
      </w:r>
      <w:r w:rsidR="00955AE9" w:rsidRPr="00C46A1B">
        <w:rPr>
          <w:rFonts w:ascii="Times New Roman" w:hAnsi="Times New Roman" w:cs="Times New Roman"/>
          <w:sz w:val="24"/>
          <w:szCs w:val="24"/>
        </w:rPr>
        <w:t>30</w:t>
      </w:r>
      <w:r w:rsidR="00955AE9">
        <w:rPr>
          <w:rFonts w:ascii="Times New Roman" w:hAnsi="Times New Roman" w:cs="Times New Roman"/>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00797B4C" w:rsidRPr="00C46A1B">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w:t>
      </w:r>
      <w:r w:rsidR="00797B4C" w:rsidRPr="00C46A1B">
        <w:rPr>
          <w:rFonts w:ascii="Times New Roman" w:hAnsi="Times New Roman" w:cs="Times New Roman"/>
          <w:sz w:val="24"/>
          <w:szCs w:val="24"/>
        </w:rPr>
        <w:t>3</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14:paraId="18CD4763" w14:textId="1AA61585" w:rsidR="007A592A" w:rsidRPr="00C62D74" w:rsidRDefault="003E6BE4"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000939CD">
        <w:rPr>
          <w:rFonts w:ascii="Times New Roman" w:hAnsi="Times New Roman" w:cs="Times New Roman" w:hint="eastAsia"/>
          <w:sz w:val="24"/>
          <w:szCs w:val="24"/>
        </w:rPr>
        <w:t>的差别，</w:t>
      </w:r>
      <w:r w:rsidR="008D1346" w:rsidRPr="00C62D74">
        <w:rPr>
          <w:rFonts w:ascii="Times New Roman" w:hAnsi="Times New Roman" w:cs="Times New Roman" w:hint="eastAsia"/>
          <w:sz w:val="24"/>
          <w:szCs w:val="24"/>
        </w:rPr>
        <w:t>发现</w:t>
      </w:r>
      <w:r w:rsidR="000939CD">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sidR="00D40F54">
        <w:rPr>
          <w:rFonts w:ascii="Times New Roman" w:hAnsi="Times New Roman" w:cs="Times New Roman" w:hint="eastAsia"/>
          <w:sz w:val="24"/>
          <w:szCs w:val="24"/>
        </w:rPr>
        <w:t>禀赋</w:t>
      </w:r>
      <w:r w:rsidR="00890778">
        <w:rPr>
          <w:rFonts w:ascii="Times New Roman" w:hAnsi="Times New Roman" w:cs="Times New Roman" w:hint="eastAsia"/>
          <w:sz w:val="24"/>
          <w:szCs w:val="24"/>
        </w:rPr>
        <w:t>差异较小，</w:t>
      </w:r>
      <w:r w:rsidR="007E3D94">
        <w:rPr>
          <w:rFonts w:ascii="Times New Roman" w:hAnsi="Times New Roman" w:cs="Times New Roman" w:hint="eastAsia"/>
          <w:sz w:val="24"/>
          <w:szCs w:val="24"/>
        </w:rPr>
        <w:t>所处市场环境</w:t>
      </w:r>
      <w:r w:rsidR="00964BD1">
        <w:rPr>
          <w:rFonts w:ascii="Times New Roman" w:hAnsi="Times New Roman" w:cs="Times New Roman" w:hint="eastAsia"/>
          <w:sz w:val="24"/>
          <w:szCs w:val="24"/>
        </w:rPr>
        <w:t>确实</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356067">
        <w:rPr>
          <w:rFonts w:ascii="Times New Roman" w:hAnsi="Times New Roman" w:cs="Times New Roman" w:hint="eastAsia"/>
          <w:sz w:val="24"/>
          <w:szCs w:val="24"/>
        </w:rPr>
        <w:t>家庭特征方面，组间</w:t>
      </w:r>
      <w:r w:rsidR="009524AE">
        <w:rPr>
          <w:rFonts w:ascii="Times New Roman" w:hAnsi="Times New Roman" w:cs="Times New Roman" w:hint="eastAsia"/>
          <w:sz w:val="24"/>
          <w:szCs w:val="24"/>
        </w:rPr>
        <w:t>存在显著差异的家庭特征包括</w:t>
      </w:r>
      <w:r w:rsidR="009524AE">
        <w:rPr>
          <w:rFonts w:ascii="Times New Roman" w:hAnsi="Times New Roman" w:cs="Times New Roman"/>
          <w:sz w:val="24"/>
          <w:szCs w:val="24"/>
        </w:rPr>
        <w:t>年龄</w:t>
      </w:r>
      <w:r w:rsidR="00C9090C">
        <w:rPr>
          <w:rFonts w:ascii="Times New Roman" w:hAnsi="Times New Roman" w:cs="Times New Roman" w:hint="eastAsia"/>
          <w:sz w:val="24"/>
          <w:szCs w:val="24"/>
        </w:rPr>
        <w:t>、</w:t>
      </w:r>
      <w:r w:rsidR="00C9090C">
        <w:rPr>
          <w:rFonts w:ascii="Times New Roman" w:hAnsi="Times New Roman" w:cs="Times New Roman"/>
          <w:sz w:val="24"/>
          <w:szCs w:val="24"/>
        </w:rPr>
        <w:t>耕地</w:t>
      </w:r>
      <w:r w:rsidR="00C9090C">
        <w:rPr>
          <w:rFonts w:ascii="Times New Roman" w:hAnsi="Times New Roman" w:cs="Times New Roman" w:hint="eastAsia"/>
          <w:sz w:val="24"/>
          <w:szCs w:val="24"/>
        </w:rPr>
        <w:t>细碎化水平</w:t>
      </w:r>
      <w:r w:rsidR="009524AE">
        <w:rPr>
          <w:rFonts w:ascii="Times New Roman" w:hAnsi="Times New Roman" w:cs="Times New Roman" w:hint="eastAsia"/>
          <w:sz w:val="24"/>
          <w:szCs w:val="24"/>
        </w:rPr>
        <w:t>和兼业水平，</w:t>
      </w:r>
      <w:r w:rsidR="00395D0E">
        <w:rPr>
          <w:rFonts w:ascii="Times New Roman" w:hAnsi="Times New Roman" w:cs="Times New Roman" w:hint="eastAsia"/>
          <w:sz w:val="24"/>
          <w:szCs w:val="24"/>
        </w:rPr>
        <w:t>农户</w:t>
      </w:r>
      <w:r w:rsidR="00395D0E" w:rsidRPr="00C62D74">
        <w:rPr>
          <w:rFonts w:ascii="Times New Roman" w:hAnsi="Times New Roman" w:cs="Times New Roman" w:hint="eastAsia"/>
          <w:sz w:val="24"/>
          <w:szCs w:val="24"/>
        </w:rPr>
        <w:t>平均年龄</w:t>
      </w:r>
      <w:r w:rsidR="00395D0E">
        <w:rPr>
          <w:rFonts w:ascii="Times New Roman" w:hAnsi="Times New Roman" w:cs="Times New Roman" w:hint="eastAsia"/>
          <w:sz w:val="24"/>
          <w:szCs w:val="24"/>
        </w:rPr>
        <w:t>为</w:t>
      </w:r>
      <w:r w:rsidR="00395D0E" w:rsidRPr="00C46A1B">
        <w:rPr>
          <w:rFonts w:ascii="Times New Roman" w:hAnsi="Times New Roman" w:cs="Times New Roman"/>
          <w:sz w:val="24"/>
          <w:szCs w:val="24"/>
        </w:rPr>
        <w:t>52</w:t>
      </w:r>
      <w:r w:rsidR="00395D0E">
        <w:rPr>
          <w:rFonts w:ascii="Times New Roman" w:hAnsi="Times New Roman" w:cs="Times New Roman"/>
          <w:sz w:val="24"/>
          <w:szCs w:val="24"/>
        </w:rPr>
        <w:t>.</w:t>
      </w:r>
      <w:r w:rsidR="00395D0E" w:rsidRPr="00C46A1B">
        <w:rPr>
          <w:rFonts w:ascii="Times New Roman" w:hAnsi="Times New Roman" w:cs="Times New Roman"/>
          <w:sz w:val="24"/>
          <w:szCs w:val="24"/>
        </w:rPr>
        <w:t>4</w:t>
      </w:r>
      <w:r w:rsidR="00395D0E">
        <w:rPr>
          <w:rFonts w:ascii="Times New Roman" w:hAnsi="Times New Roman" w:cs="Times New Roman" w:hint="eastAsia"/>
          <w:sz w:val="24"/>
          <w:szCs w:val="24"/>
        </w:rPr>
        <w:t>，组间差异大，具体表现为规模越大的农户户主越年轻</w:t>
      </w:r>
      <w:r w:rsidR="00395D0E" w:rsidRPr="00C62D74">
        <w:rPr>
          <w:rFonts w:ascii="Times New Roman" w:hAnsi="Times New Roman" w:cs="Times New Roman" w:hint="eastAsia"/>
          <w:sz w:val="24"/>
          <w:szCs w:val="24"/>
        </w:rPr>
        <w:t>。</w:t>
      </w:r>
      <w:r w:rsidR="00E9751A">
        <w:rPr>
          <w:rFonts w:ascii="Times New Roman" w:hAnsi="Times New Roman" w:cs="Times New Roman" w:hint="eastAsia"/>
          <w:sz w:val="24"/>
          <w:szCs w:val="24"/>
        </w:rPr>
        <w:t>耕地细碎化水平和</w:t>
      </w:r>
      <w:r w:rsidR="00395D0E" w:rsidRPr="00C62D74">
        <w:rPr>
          <w:rFonts w:ascii="Times New Roman" w:hAnsi="Times New Roman" w:cs="Times New Roman" w:hint="eastAsia"/>
          <w:sz w:val="24"/>
          <w:szCs w:val="24"/>
        </w:rPr>
        <w:t>兼业</w:t>
      </w:r>
      <w:r w:rsidR="00E9751A">
        <w:rPr>
          <w:rFonts w:ascii="Times New Roman" w:hAnsi="Times New Roman" w:cs="Times New Roman" w:hint="eastAsia"/>
          <w:sz w:val="24"/>
          <w:szCs w:val="24"/>
        </w:rPr>
        <w:t>化水平组间差异大，</w:t>
      </w:r>
      <w:r w:rsidR="00395D0E">
        <w:rPr>
          <w:rFonts w:ascii="Times New Roman" w:hAnsi="Times New Roman" w:cs="Times New Roman" w:hint="eastAsia"/>
          <w:sz w:val="24"/>
          <w:szCs w:val="24"/>
        </w:rPr>
        <w:t>整体</w:t>
      </w:r>
      <w:r w:rsidR="00E9751A">
        <w:rPr>
          <w:rFonts w:ascii="Times New Roman" w:hAnsi="Times New Roman" w:cs="Times New Roman" w:hint="eastAsia"/>
          <w:sz w:val="24"/>
          <w:szCs w:val="24"/>
        </w:rPr>
        <w:t>表现为规模越大的农户土地分布越集中，每块土地面积大（规模由小到大地块平均面积</w:t>
      </w:r>
      <w:r w:rsidR="00E9751A">
        <w:rPr>
          <w:rFonts w:ascii="Times New Roman" w:hAnsi="Times New Roman" w:cs="Times New Roman"/>
          <w:sz w:val="24"/>
          <w:szCs w:val="24"/>
        </w:rPr>
        <w:t>分别</w:t>
      </w:r>
      <w:r w:rsidR="00E9751A" w:rsidRPr="00C46A1B">
        <w:rPr>
          <w:rFonts w:ascii="Times New Roman" w:hAnsi="Times New Roman" w:cs="Times New Roman"/>
          <w:sz w:val="24"/>
          <w:szCs w:val="24"/>
        </w:rPr>
        <w:t>2</w:t>
      </w:r>
      <w:r w:rsidR="00E9751A">
        <w:rPr>
          <w:rFonts w:ascii="Times New Roman" w:hAnsi="Times New Roman" w:cs="Times New Roman"/>
          <w:sz w:val="24"/>
          <w:szCs w:val="24"/>
        </w:rPr>
        <w:t>.</w:t>
      </w:r>
      <w:r w:rsidR="00E9751A" w:rsidRPr="00C46A1B">
        <w:rPr>
          <w:rFonts w:ascii="Times New Roman" w:hAnsi="Times New Roman" w:cs="Times New Roman"/>
          <w:sz w:val="24"/>
          <w:szCs w:val="24"/>
        </w:rPr>
        <w:t>1</w:t>
      </w:r>
      <w:r w:rsidR="00E9751A">
        <w:rPr>
          <w:rFonts w:ascii="Times New Roman" w:hAnsi="Times New Roman" w:cs="Times New Roman" w:hint="eastAsia"/>
          <w:sz w:val="24"/>
          <w:szCs w:val="24"/>
        </w:rPr>
        <w:t>亩、</w:t>
      </w:r>
      <w:r w:rsidR="00E9751A" w:rsidRPr="00C46A1B">
        <w:rPr>
          <w:rFonts w:ascii="Times New Roman" w:hAnsi="Times New Roman" w:cs="Times New Roman"/>
          <w:sz w:val="24"/>
          <w:szCs w:val="24"/>
        </w:rPr>
        <w:t>5</w:t>
      </w:r>
      <w:r w:rsidR="00E9751A">
        <w:rPr>
          <w:rFonts w:ascii="Times New Roman" w:hAnsi="Times New Roman" w:cs="Times New Roman"/>
          <w:sz w:val="24"/>
          <w:szCs w:val="24"/>
        </w:rPr>
        <w:t>.</w:t>
      </w:r>
      <w:r w:rsidR="00E9751A" w:rsidRPr="00C46A1B">
        <w:rPr>
          <w:rFonts w:ascii="Times New Roman" w:hAnsi="Times New Roman" w:cs="Times New Roman"/>
          <w:sz w:val="24"/>
          <w:szCs w:val="24"/>
        </w:rPr>
        <w:t>5</w:t>
      </w:r>
      <w:r w:rsidR="00E9751A">
        <w:rPr>
          <w:rFonts w:ascii="Times New Roman" w:hAnsi="Times New Roman" w:cs="Times New Roman" w:hint="eastAsia"/>
          <w:sz w:val="24"/>
          <w:szCs w:val="24"/>
        </w:rPr>
        <w:t>亩和</w:t>
      </w:r>
      <w:r w:rsidR="00E9751A" w:rsidRPr="00C46A1B">
        <w:rPr>
          <w:rFonts w:ascii="Times New Roman" w:hAnsi="Times New Roman" w:cs="Times New Roman"/>
          <w:sz w:val="24"/>
          <w:szCs w:val="24"/>
        </w:rPr>
        <w:t>14</w:t>
      </w:r>
      <w:r w:rsidR="00E9751A">
        <w:rPr>
          <w:rFonts w:ascii="Times New Roman" w:hAnsi="Times New Roman" w:cs="Times New Roman"/>
          <w:sz w:val="24"/>
          <w:szCs w:val="24"/>
        </w:rPr>
        <w:t>.</w:t>
      </w:r>
      <w:r w:rsidR="00E9751A" w:rsidRPr="00C46A1B">
        <w:rPr>
          <w:rFonts w:ascii="Times New Roman" w:hAnsi="Times New Roman" w:cs="Times New Roman"/>
          <w:sz w:val="24"/>
          <w:szCs w:val="24"/>
        </w:rPr>
        <w:t>4</w:t>
      </w:r>
      <w:r w:rsidR="00E9751A">
        <w:rPr>
          <w:rFonts w:ascii="Times New Roman" w:hAnsi="Times New Roman" w:cs="Times New Roman" w:hint="eastAsia"/>
          <w:sz w:val="24"/>
          <w:szCs w:val="24"/>
        </w:rPr>
        <w:t>亩）</w:t>
      </w:r>
      <w:r w:rsidR="00E9751A">
        <w:rPr>
          <w:rFonts w:ascii="Times New Roman" w:hAnsi="Times New Roman" w:cs="Times New Roman"/>
          <w:sz w:val="24"/>
          <w:szCs w:val="24"/>
        </w:rPr>
        <w:t>，</w:t>
      </w:r>
      <w:r w:rsidR="007E75E2">
        <w:rPr>
          <w:rFonts w:ascii="Times New Roman" w:hAnsi="Times New Roman" w:cs="Times New Roman" w:hint="eastAsia"/>
          <w:sz w:val="24"/>
          <w:szCs w:val="24"/>
        </w:rPr>
        <w:t>非农收入占比越低，</w:t>
      </w:r>
      <w:r w:rsidR="00395D0E">
        <w:rPr>
          <w:rFonts w:ascii="Times New Roman" w:hAnsi="Times New Roman" w:cs="Times New Roman" w:hint="eastAsia"/>
          <w:sz w:val="24"/>
          <w:szCs w:val="24"/>
        </w:rPr>
        <w:t>平均占比分别为</w:t>
      </w:r>
      <w:r w:rsidR="00187927" w:rsidRPr="00C46A1B">
        <w:rPr>
          <w:rFonts w:ascii="Times New Roman" w:hAnsi="Times New Roman" w:cs="Times New Roman"/>
          <w:sz w:val="24"/>
          <w:szCs w:val="24"/>
        </w:rPr>
        <w:t>65</w:t>
      </w:r>
      <w:r w:rsidR="00187927">
        <w:rPr>
          <w:rFonts w:ascii="Times New Roman" w:hAnsi="Times New Roman" w:cs="Times New Roman"/>
          <w:sz w:val="24"/>
          <w:szCs w:val="24"/>
        </w:rPr>
        <w:t>.</w:t>
      </w:r>
      <w:r w:rsidR="00187927" w:rsidRPr="00C46A1B">
        <w:rPr>
          <w:rFonts w:ascii="Times New Roman" w:hAnsi="Times New Roman" w:cs="Times New Roman"/>
          <w:sz w:val="24"/>
          <w:szCs w:val="24"/>
        </w:rPr>
        <w:t>0</w:t>
      </w:r>
      <w:r w:rsidR="00395D0E">
        <w:rPr>
          <w:rFonts w:ascii="Times New Roman" w:hAnsi="Times New Roman" w:cs="Times New Roman"/>
          <w:sz w:val="24"/>
          <w:szCs w:val="24"/>
        </w:rPr>
        <w:t>%</w:t>
      </w:r>
      <w:r w:rsidR="00395D0E">
        <w:rPr>
          <w:rFonts w:ascii="Times New Roman" w:hAnsi="Times New Roman" w:cs="Times New Roman"/>
          <w:sz w:val="24"/>
          <w:szCs w:val="24"/>
        </w:rPr>
        <w:t>、</w:t>
      </w:r>
      <w:r w:rsidR="00187927" w:rsidRPr="00C46A1B">
        <w:rPr>
          <w:rFonts w:ascii="Times New Roman" w:hAnsi="Times New Roman" w:cs="Times New Roman"/>
          <w:sz w:val="24"/>
          <w:szCs w:val="24"/>
        </w:rPr>
        <w:t>41</w:t>
      </w:r>
      <w:r w:rsidR="00187927">
        <w:rPr>
          <w:rFonts w:ascii="Times New Roman" w:hAnsi="Times New Roman" w:cs="Times New Roman"/>
          <w:sz w:val="24"/>
          <w:szCs w:val="24"/>
        </w:rPr>
        <w:t>.</w:t>
      </w:r>
      <w:r w:rsidR="00187927" w:rsidRPr="00C46A1B">
        <w:rPr>
          <w:rFonts w:ascii="Times New Roman" w:hAnsi="Times New Roman" w:cs="Times New Roman"/>
          <w:sz w:val="24"/>
          <w:szCs w:val="24"/>
        </w:rPr>
        <w:t>4</w:t>
      </w:r>
      <w:r w:rsidR="00395D0E">
        <w:rPr>
          <w:rFonts w:ascii="Times New Roman" w:hAnsi="Times New Roman" w:cs="Times New Roman"/>
          <w:sz w:val="24"/>
          <w:szCs w:val="24"/>
        </w:rPr>
        <w:t>%</w:t>
      </w:r>
      <w:r w:rsidR="00395D0E">
        <w:rPr>
          <w:rFonts w:ascii="Times New Roman" w:hAnsi="Times New Roman" w:cs="Times New Roman"/>
          <w:sz w:val="24"/>
          <w:szCs w:val="24"/>
        </w:rPr>
        <w:t>和</w:t>
      </w:r>
      <w:r w:rsidR="00187927" w:rsidRPr="00C46A1B">
        <w:rPr>
          <w:rFonts w:ascii="Times New Roman" w:hAnsi="Times New Roman" w:cs="Times New Roman"/>
          <w:sz w:val="24"/>
          <w:szCs w:val="24"/>
        </w:rPr>
        <w:t>17</w:t>
      </w:r>
      <w:r w:rsidR="00187927">
        <w:rPr>
          <w:rFonts w:ascii="Times New Roman" w:hAnsi="Times New Roman" w:cs="Times New Roman"/>
          <w:sz w:val="24"/>
          <w:szCs w:val="24"/>
        </w:rPr>
        <w:t>.</w:t>
      </w:r>
      <w:r w:rsidR="00187927" w:rsidRPr="00C46A1B">
        <w:rPr>
          <w:rFonts w:ascii="Times New Roman" w:hAnsi="Times New Roman" w:cs="Times New Roman"/>
          <w:sz w:val="24"/>
          <w:szCs w:val="24"/>
        </w:rPr>
        <w:t>9</w:t>
      </w:r>
      <w:r w:rsidR="00395D0E">
        <w:rPr>
          <w:rFonts w:ascii="Times New Roman" w:hAnsi="Times New Roman" w:cs="Times New Roman"/>
          <w:sz w:val="24"/>
          <w:szCs w:val="24"/>
        </w:rPr>
        <w:t>%</w:t>
      </w:r>
      <w:r w:rsidR="00395D0E" w:rsidRPr="00C62D74">
        <w:rPr>
          <w:rFonts w:ascii="Times New Roman" w:hAnsi="Times New Roman" w:cs="Times New Roman" w:hint="eastAsia"/>
          <w:sz w:val="24"/>
          <w:szCs w:val="24"/>
        </w:rPr>
        <w:t>。</w:t>
      </w:r>
      <w:r w:rsidR="00EF4866">
        <w:rPr>
          <w:rFonts w:ascii="Times New Roman" w:hAnsi="Times New Roman" w:cs="Times New Roman" w:hint="eastAsia"/>
          <w:sz w:val="24"/>
          <w:szCs w:val="24"/>
        </w:rPr>
        <w:t>其余特征变量</w:t>
      </w:r>
      <w:r w:rsidR="009524AE">
        <w:rPr>
          <w:rFonts w:ascii="Times New Roman" w:hAnsi="Times New Roman" w:cs="Times New Roman"/>
          <w:sz w:val="24"/>
          <w:szCs w:val="24"/>
        </w:rPr>
        <w:t>性别</w:t>
      </w:r>
      <w:r w:rsidR="009524AE">
        <w:rPr>
          <w:rFonts w:ascii="Times New Roman" w:hAnsi="Times New Roman" w:cs="Times New Roman" w:hint="eastAsia"/>
          <w:sz w:val="24"/>
          <w:szCs w:val="24"/>
        </w:rPr>
        <w:t>、家庭背景、</w:t>
      </w:r>
      <w:r w:rsidR="009524AE">
        <w:rPr>
          <w:rFonts w:ascii="Times New Roman" w:hAnsi="Times New Roman" w:cs="Times New Roman"/>
          <w:sz w:val="24"/>
          <w:szCs w:val="24"/>
        </w:rPr>
        <w:t>健康</w:t>
      </w:r>
      <w:r w:rsidR="009524AE">
        <w:rPr>
          <w:rFonts w:ascii="Times New Roman" w:hAnsi="Times New Roman" w:cs="Times New Roman" w:hint="eastAsia"/>
          <w:sz w:val="24"/>
          <w:szCs w:val="24"/>
        </w:rPr>
        <w:t>状况和人力资源培训</w:t>
      </w:r>
      <w:r w:rsidR="00E04955">
        <w:rPr>
          <w:rFonts w:ascii="Times New Roman" w:hAnsi="Times New Roman" w:cs="Times New Roman" w:hint="eastAsia"/>
          <w:sz w:val="24"/>
          <w:szCs w:val="24"/>
        </w:rPr>
        <w:t>各规模农户</w:t>
      </w:r>
      <w:r w:rsidR="009524AE">
        <w:rPr>
          <w:rFonts w:ascii="Times New Roman" w:hAnsi="Times New Roman" w:cs="Times New Roman" w:hint="eastAsia"/>
          <w:sz w:val="24"/>
          <w:szCs w:val="24"/>
        </w:rPr>
        <w:t>情况相似。</w:t>
      </w:r>
      <w:r w:rsidR="00187927">
        <w:rPr>
          <w:rFonts w:ascii="Times New Roman" w:hAnsi="Times New Roman" w:cs="Times New Roman" w:hint="eastAsia"/>
          <w:sz w:val="24"/>
          <w:szCs w:val="24"/>
        </w:rPr>
        <w:t>男性</w:t>
      </w:r>
      <w:r w:rsidR="009524AE">
        <w:rPr>
          <w:rFonts w:ascii="Times New Roman" w:hAnsi="Times New Roman" w:cs="Times New Roman" w:hint="eastAsia"/>
          <w:sz w:val="24"/>
          <w:szCs w:val="24"/>
        </w:rPr>
        <w:t>户主占</w:t>
      </w:r>
      <w:r w:rsidR="00187927" w:rsidRPr="00C46A1B">
        <w:rPr>
          <w:rFonts w:ascii="Times New Roman" w:hAnsi="Times New Roman" w:cs="Times New Roman"/>
          <w:sz w:val="24"/>
          <w:szCs w:val="24"/>
        </w:rPr>
        <w:t>57</w:t>
      </w:r>
      <w:r w:rsidR="00187927">
        <w:rPr>
          <w:rFonts w:ascii="Times New Roman" w:hAnsi="Times New Roman" w:cs="Times New Roman"/>
          <w:sz w:val="24"/>
          <w:szCs w:val="24"/>
        </w:rPr>
        <w:t>.</w:t>
      </w:r>
      <w:r w:rsidR="00187927" w:rsidRPr="00C46A1B">
        <w:rPr>
          <w:rFonts w:ascii="Times New Roman" w:hAnsi="Times New Roman" w:cs="Times New Roman"/>
          <w:sz w:val="24"/>
          <w:szCs w:val="24"/>
        </w:rPr>
        <w:t>4</w:t>
      </w:r>
      <w:r w:rsidR="009524AE">
        <w:rPr>
          <w:rFonts w:ascii="Times New Roman" w:hAnsi="Times New Roman" w:cs="Times New Roman"/>
          <w:sz w:val="24"/>
          <w:szCs w:val="24"/>
        </w:rPr>
        <w:t>%</w:t>
      </w:r>
      <w:r w:rsidR="002D54AD">
        <w:rPr>
          <w:rFonts w:ascii="Times New Roman" w:hAnsi="Times New Roman" w:cs="Times New Roman"/>
          <w:sz w:val="24"/>
          <w:szCs w:val="24"/>
        </w:rPr>
        <w:t>，</w:t>
      </w:r>
      <w:r w:rsidR="00BF2E86">
        <w:rPr>
          <w:rFonts w:ascii="Times New Roman" w:hAnsi="Times New Roman" w:cs="Times New Roman" w:hint="eastAsia"/>
          <w:sz w:val="24"/>
          <w:szCs w:val="24"/>
        </w:rPr>
        <w:t>健康状况普遍优良</w:t>
      </w:r>
      <w:r w:rsidR="00C419ED">
        <w:rPr>
          <w:rFonts w:ascii="Times New Roman" w:hAnsi="Times New Roman" w:cs="Times New Roman" w:hint="eastAsia"/>
          <w:sz w:val="24"/>
          <w:szCs w:val="24"/>
        </w:rPr>
        <w:t>，家庭人口结构相似（</w:t>
      </w:r>
      <w:r w:rsidR="00C419ED" w:rsidRPr="00C46A1B">
        <w:rPr>
          <w:rFonts w:ascii="Times New Roman" w:hAnsi="Times New Roman" w:cs="Times New Roman"/>
          <w:sz w:val="24"/>
          <w:szCs w:val="24"/>
        </w:rPr>
        <w:t>70</w:t>
      </w:r>
      <w:r w:rsidR="00C419ED">
        <w:rPr>
          <w:rFonts w:ascii="Times New Roman" w:hAnsi="Times New Roman" w:cs="Times New Roman"/>
          <w:sz w:val="24"/>
          <w:szCs w:val="24"/>
        </w:rPr>
        <w:t>%</w:t>
      </w:r>
      <w:r w:rsidR="00C419ED">
        <w:rPr>
          <w:rFonts w:ascii="Times New Roman" w:hAnsi="Times New Roman" w:cs="Times New Roman"/>
          <w:sz w:val="24"/>
          <w:szCs w:val="24"/>
        </w:rPr>
        <w:t>的</w:t>
      </w:r>
      <w:r w:rsidR="00C419ED">
        <w:rPr>
          <w:rFonts w:ascii="Times New Roman" w:hAnsi="Times New Roman" w:cs="Times New Roman" w:hint="eastAsia"/>
          <w:sz w:val="24"/>
          <w:szCs w:val="24"/>
        </w:rPr>
        <w:t>人口为劳动力）</w:t>
      </w:r>
      <w:r w:rsidR="00C419ED" w:rsidRPr="00C62D74">
        <w:rPr>
          <w:rFonts w:ascii="Times New Roman" w:hAnsi="Times New Roman" w:cs="Times New Roman" w:hint="eastAsia"/>
          <w:sz w:val="24"/>
          <w:szCs w:val="24"/>
        </w:rPr>
        <w:t>。</w:t>
      </w:r>
      <w:r w:rsidR="002D54AD">
        <w:rPr>
          <w:rFonts w:ascii="Times New Roman" w:hAnsi="Times New Roman" w:cs="Times New Roman"/>
          <w:sz w:val="24"/>
          <w:szCs w:val="24"/>
        </w:rPr>
        <w:t>干部</w:t>
      </w:r>
      <w:r w:rsidR="00921D7E">
        <w:rPr>
          <w:rFonts w:ascii="Times New Roman" w:hAnsi="Times New Roman" w:cs="Times New Roman" w:hint="eastAsia"/>
          <w:sz w:val="24"/>
          <w:szCs w:val="24"/>
        </w:rPr>
        <w:t>家庭</w:t>
      </w:r>
      <w:r w:rsidR="009524AE">
        <w:rPr>
          <w:rFonts w:ascii="Times New Roman" w:hAnsi="Times New Roman" w:cs="Times New Roman" w:hint="eastAsia"/>
          <w:sz w:val="24"/>
          <w:szCs w:val="24"/>
        </w:rPr>
        <w:t>占</w:t>
      </w:r>
      <w:r w:rsidR="00187927" w:rsidRPr="00C46A1B">
        <w:rPr>
          <w:rFonts w:ascii="Times New Roman" w:hAnsi="Times New Roman" w:cs="Times New Roman"/>
          <w:sz w:val="24"/>
          <w:szCs w:val="24"/>
        </w:rPr>
        <w:t>17</w:t>
      </w:r>
      <w:r w:rsidR="00187927">
        <w:rPr>
          <w:rFonts w:ascii="Times New Roman" w:hAnsi="Times New Roman" w:cs="Times New Roman"/>
          <w:sz w:val="24"/>
          <w:szCs w:val="24"/>
        </w:rPr>
        <w:t>.</w:t>
      </w:r>
      <w:r w:rsidR="00187927" w:rsidRPr="00C46A1B">
        <w:rPr>
          <w:rFonts w:ascii="Times New Roman" w:hAnsi="Times New Roman" w:cs="Times New Roman"/>
          <w:sz w:val="24"/>
          <w:szCs w:val="24"/>
        </w:rPr>
        <w:t>7</w:t>
      </w:r>
      <w:r w:rsidR="009524AE">
        <w:rPr>
          <w:rFonts w:ascii="Times New Roman" w:hAnsi="Times New Roman" w:cs="Times New Roman"/>
          <w:sz w:val="24"/>
          <w:szCs w:val="24"/>
        </w:rPr>
        <w:t>%</w:t>
      </w:r>
      <w:r w:rsidR="00921D7E">
        <w:rPr>
          <w:rFonts w:ascii="Times New Roman" w:hAnsi="Times New Roman" w:cs="Times New Roman" w:hint="eastAsia"/>
          <w:sz w:val="24"/>
          <w:szCs w:val="24"/>
        </w:rPr>
        <w:t>，平均受教育年限为</w:t>
      </w:r>
      <w:r w:rsidR="00921D7E" w:rsidRPr="00C46A1B">
        <w:rPr>
          <w:rFonts w:ascii="Times New Roman" w:hAnsi="Times New Roman" w:cs="Times New Roman"/>
          <w:sz w:val="24"/>
          <w:szCs w:val="24"/>
        </w:rPr>
        <w:t>7</w:t>
      </w:r>
      <w:r w:rsidR="00921D7E">
        <w:rPr>
          <w:rFonts w:ascii="Times New Roman" w:hAnsi="Times New Roman" w:cs="Times New Roman"/>
          <w:sz w:val="24"/>
          <w:szCs w:val="24"/>
        </w:rPr>
        <w:t>.</w:t>
      </w:r>
      <w:r w:rsidR="00921D7E" w:rsidRPr="00C46A1B">
        <w:rPr>
          <w:rFonts w:ascii="Times New Roman" w:hAnsi="Times New Roman" w:cs="Times New Roman"/>
          <w:sz w:val="24"/>
          <w:szCs w:val="24"/>
        </w:rPr>
        <w:t>2</w:t>
      </w:r>
      <w:r w:rsidR="00921D7E">
        <w:rPr>
          <w:rFonts w:ascii="Times New Roman" w:hAnsi="Times New Roman" w:cs="Times New Roman" w:hint="eastAsia"/>
          <w:sz w:val="24"/>
          <w:szCs w:val="24"/>
        </w:rPr>
        <w:t>年</w:t>
      </w:r>
      <w:r w:rsidR="009524AE">
        <w:rPr>
          <w:rFonts w:ascii="Times New Roman" w:hAnsi="Times New Roman" w:cs="Times New Roman"/>
          <w:sz w:val="24"/>
          <w:szCs w:val="24"/>
        </w:rPr>
        <w:t>，</w:t>
      </w:r>
      <w:r w:rsidR="002D54AD">
        <w:rPr>
          <w:rFonts w:ascii="Times New Roman" w:hAnsi="Times New Roman" w:cs="Times New Roman" w:hint="eastAsia"/>
          <w:sz w:val="24"/>
          <w:szCs w:val="24"/>
        </w:rPr>
        <w:t>受过农业技能培训的家庭仅占</w:t>
      </w:r>
      <w:r w:rsidR="002D54AD" w:rsidRPr="00C46A1B">
        <w:rPr>
          <w:rFonts w:ascii="Times New Roman" w:hAnsi="Times New Roman" w:cs="Times New Roman"/>
          <w:sz w:val="24"/>
          <w:szCs w:val="24"/>
        </w:rPr>
        <w:t>7</w:t>
      </w:r>
      <w:r w:rsidR="002D54AD">
        <w:rPr>
          <w:rFonts w:ascii="Times New Roman" w:hAnsi="Times New Roman" w:cs="Times New Roman"/>
          <w:sz w:val="24"/>
          <w:szCs w:val="24"/>
        </w:rPr>
        <w:t>.</w:t>
      </w:r>
      <w:r w:rsidR="002D54AD" w:rsidRPr="00C46A1B">
        <w:rPr>
          <w:rFonts w:ascii="Times New Roman" w:hAnsi="Times New Roman" w:cs="Times New Roman"/>
          <w:sz w:val="24"/>
          <w:szCs w:val="24"/>
        </w:rPr>
        <w:t>9</w:t>
      </w:r>
      <w:r w:rsidR="002D54AD">
        <w:rPr>
          <w:rFonts w:ascii="Times New Roman" w:hAnsi="Times New Roman" w:cs="Times New Roman"/>
          <w:sz w:val="24"/>
          <w:szCs w:val="24"/>
        </w:rPr>
        <w:t>%</w:t>
      </w:r>
      <w:r w:rsidR="002D54AD">
        <w:rPr>
          <w:rFonts w:ascii="Times New Roman" w:hAnsi="Times New Roman" w:cs="Times New Roman" w:hint="eastAsia"/>
          <w:sz w:val="24"/>
          <w:szCs w:val="24"/>
        </w:rPr>
        <w:t>。</w:t>
      </w:r>
      <w:r w:rsidR="00890778">
        <w:rPr>
          <w:rFonts w:ascii="Times New Roman" w:hAnsi="Times New Roman" w:cs="Times New Roman" w:hint="eastAsia"/>
          <w:sz w:val="24"/>
          <w:szCs w:val="24"/>
        </w:rPr>
        <w:t>代表风险意识的农业保险变量来看，</w:t>
      </w:r>
      <w:r w:rsidR="00890778">
        <w:rPr>
          <w:rFonts w:ascii="Times New Roman" w:hAnsi="Times New Roman" w:cs="Times New Roman"/>
          <w:sz w:val="24"/>
          <w:szCs w:val="24"/>
        </w:rPr>
        <w:t>小农户</w:t>
      </w:r>
      <w:r w:rsidR="00890778">
        <w:rPr>
          <w:rFonts w:ascii="Times New Roman" w:hAnsi="Times New Roman" w:cs="Times New Roman" w:hint="eastAsia"/>
          <w:sz w:val="24"/>
          <w:szCs w:val="24"/>
        </w:rPr>
        <w:t>风险意识低，中等和大农户交保险的家庭占比</w:t>
      </w:r>
      <w:r w:rsidR="00187927">
        <w:rPr>
          <w:rFonts w:ascii="Times New Roman" w:hAnsi="Times New Roman" w:cs="Times New Roman" w:hint="eastAsia"/>
          <w:sz w:val="24"/>
          <w:szCs w:val="24"/>
        </w:rPr>
        <w:t>近</w:t>
      </w:r>
      <w:r w:rsidR="00890778" w:rsidRPr="00C46A1B">
        <w:rPr>
          <w:rFonts w:ascii="Times New Roman" w:hAnsi="Times New Roman" w:cs="Times New Roman"/>
          <w:sz w:val="24"/>
          <w:szCs w:val="24"/>
        </w:rPr>
        <w:t>30</w:t>
      </w:r>
      <w:r w:rsidR="00890778">
        <w:rPr>
          <w:rFonts w:ascii="Times New Roman" w:hAnsi="Times New Roman" w:cs="Times New Roman"/>
          <w:sz w:val="24"/>
          <w:szCs w:val="24"/>
        </w:rPr>
        <w:t>%</w:t>
      </w:r>
      <w:r w:rsidR="00890778">
        <w:rPr>
          <w:rFonts w:ascii="Times New Roman" w:hAnsi="Times New Roman" w:cs="Times New Roman"/>
          <w:sz w:val="24"/>
          <w:szCs w:val="24"/>
        </w:rPr>
        <w:t>，</w:t>
      </w:r>
      <w:r w:rsidR="00954A25">
        <w:rPr>
          <w:rFonts w:ascii="Times New Roman" w:hAnsi="Times New Roman" w:cs="Times New Roman" w:hint="eastAsia"/>
          <w:sz w:val="24"/>
          <w:szCs w:val="24"/>
        </w:rPr>
        <w:t>比</w:t>
      </w:r>
      <w:r w:rsidR="00890778">
        <w:rPr>
          <w:rFonts w:ascii="Times New Roman" w:hAnsi="Times New Roman" w:cs="Times New Roman" w:hint="eastAsia"/>
          <w:sz w:val="24"/>
          <w:szCs w:val="24"/>
        </w:rPr>
        <w:t>小农户家庭</w:t>
      </w:r>
      <w:r w:rsidR="00954A25">
        <w:rPr>
          <w:rFonts w:ascii="Times New Roman" w:hAnsi="Times New Roman" w:cs="Times New Roman" w:hint="eastAsia"/>
          <w:sz w:val="24"/>
          <w:szCs w:val="24"/>
        </w:rPr>
        <w:t>高</w:t>
      </w:r>
      <w:r w:rsidR="00187927" w:rsidRPr="00C46A1B">
        <w:rPr>
          <w:rFonts w:ascii="Times New Roman" w:hAnsi="Times New Roman" w:cs="Times New Roman"/>
          <w:sz w:val="24"/>
          <w:szCs w:val="24"/>
        </w:rPr>
        <w:t>10</w:t>
      </w:r>
      <w:r w:rsidR="00890778">
        <w:rPr>
          <w:rFonts w:ascii="Times New Roman" w:hAnsi="Times New Roman" w:cs="Times New Roman"/>
          <w:sz w:val="24"/>
          <w:szCs w:val="24"/>
        </w:rPr>
        <w:t>%</w:t>
      </w:r>
      <w:r w:rsidR="00497C61">
        <w:rPr>
          <w:rFonts w:ascii="Times New Roman" w:hAnsi="Times New Roman" w:cs="Times New Roman" w:hint="eastAsia"/>
          <w:sz w:val="24"/>
          <w:szCs w:val="24"/>
        </w:rPr>
        <w:t>。</w:t>
      </w:r>
      <w:r w:rsidR="005905E5">
        <w:rPr>
          <w:rFonts w:ascii="Times New Roman" w:hAnsi="Times New Roman" w:cs="Times New Roman" w:hint="eastAsia"/>
          <w:sz w:val="24"/>
          <w:szCs w:val="24"/>
        </w:rPr>
        <w:t>此外，</w:t>
      </w:r>
      <w:r w:rsidR="005905E5">
        <w:rPr>
          <w:rFonts w:ascii="Times New Roman" w:hAnsi="Times New Roman" w:cs="Times New Roman"/>
          <w:sz w:val="24"/>
          <w:szCs w:val="24"/>
        </w:rPr>
        <w:t>农户</w:t>
      </w:r>
      <w:r w:rsidR="005905E5">
        <w:rPr>
          <w:rFonts w:ascii="Times New Roman" w:hAnsi="Times New Roman" w:cs="Times New Roman" w:hint="eastAsia"/>
          <w:sz w:val="24"/>
          <w:szCs w:val="24"/>
        </w:rPr>
        <w:t>所受农业补贴组间差异突出，</w:t>
      </w:r>
      <w:r w:rsidR="005905E5">
        <w:rPr>
          <w:rFonts w:ascii="Times New Roman" w:hAnsi="Times New Roman" w:cs="Times New Roman"/>
          <w:sz w:val="24"/>
          <w:szCs w:val="24"/>
        </w:rPr>
        <w:t>规模</w:t>
      </w:r>
      <w:r w:rsidR="005905E5">
        <w:rPr>
          <w:rFonts w:ascii="Times New Roman" w:hAnsi="Times New Roman" w:cs="Times New Roman" w:hint="eastAsia"/>
          <w:sz w:val="24"/>
          <w:szCs w:val="24"/>
        </w:rPr>
        <w:t>越大的农户补贴水平越低，小规模和中等规模农户每亩补贴达到</w:t>
      </w:r>
      <w:r w:rsidR="005905E5" w:rsidRPr="00C46A1B">
        <w:rPr>
          <w:rFonts w:ascii="Times New Roman" w:hAnsi="Times New Roman" w:cs="Times New Roman"/>
          <w:sz w:val="24"/>
          <w:szCs w:val="24"/>
        </w:rPr>
        <w:t>84</w:t>
      </w:r>
      <w:r w:rsidR="005905E5">
        <w:rPr>
          <w:rFonts w:ascii="Times New Roman" w:hAnsi="Times New Roman" w:cs="Times New Roman"/>
          <w:sz w:val="24"/>
          <w:szCs w:val="24"/>
        </w:rPr>
        <w:t>.</w:t>
      </w:r>
      <w:r w:rsidR="005905E5" w:rsidRPr="00C46A1B">
        <w:rPr>
          <w:rFonts w:ascii="Times New Roman" w:hAnsi="Times New Roman" w:cs="Times New Roman"/>
          <w:sz w:val="24"/>
          <w:szCs w:val="24"/>
        </w:rPr>
        <w:t>3</w:t>
      </w:r>
      <w:r w:rsidR="005905E5">
        <w:rPr>
          <w:rFonts w:ascii="Times New Roman" w:hAnsi="Times New Roman" w:cs="Times New Roman" w:hint="eastAsia"/>
          <w:sz w:val="24"/>
          <w:szCs w:val="24"/>
        </w:rPr>
        <w:t>元和</w:t>
      </w:r>
      <w:r w:rsidR="005905E5" w:rsidRPr="00C46A1B">
        <w:rPr>
          <w:rFonts w:ascii="Times New Roman" w:hAnsi="Times New Roman" w:cs="Times New Roman"/>
          <w:sz w:val="24"/>
          <w:szCs w:val="24"/>
        </w:rPr>
        <w:t>77</w:t>
      </w:r>
      <w:r w:rsidR="005905E5">
        <w:rPr>
          <w:rFonts w:ascii="Times New Roman" w:hAnsi="Times New Roman" w:cs="Times New Roman" w:hint="eastAsia"/>
          <w:sz w:val="24"/>
          <w:szCs w:val="24"/>
        </w:rPr>
        <w:t>.</w:t>
      </w:r>
      <w:r w:rsidR="005905E5" w:rsidRPr="00C46A1B">
        <w:rPr>
          <w:rFonts w:ascii="Times New Roman" w:hAnsi="Times New Roman" w:cs="Times New Roman"/>
          <w:sz w:val="24"/>
          <w:szCs w:val="24"/>
        </w:rPr>
        <w:t>4</w:t>
      </w:r>
      <w:r w:rsidR="005905E5">
        <w:rPr>
          <w:rFonts w:ascii="Times New Roman" w:hAnsi="Times New Roman" w:cs="Times New Roman" w:hint="eastAsia"/>
          <w:sz w:val="24"/>
          <w:szCs w:val="24"/>
        </w:rPr>
        <w:t>元，</w:t>
      </w:r>
      <w:r w:rsidR="005905E5">
        <w:rPr>
          <w:rFonts w:ascii="Times New Roman" w:hAnsi="Times New Roman" w:cs="Times New Roman"/>
          <w:sz w:val="24"/>
          <w:szCs w:val="24"/>
        </w:rPr>
        <w:t>大农户</w:t>
      </w:r>
      <w:r w:rsidR="005905E5">
        <w:rPr>
          <w:rFonts w:ascii="Times New Roman" w:hAnsi="Times New Roman" w:cs="Times New Roman" w:hint="eastAsia"/>
          <w:sz w:val="24"/>
          <w:szCs w:val="24"/>
        </w:rPr>
        <w:t>仅有</w:t>
      </w:r>
      <w:r w:rsidR="005905E5" w:rsidRPr="00C46A1B">
        <w:rPr>
          <w:rFonts w:ascii="Times New Roman" w:hAnsi="Times New Roman" w:cs="Times New Roman"/>
          <w:sz w:val="24"/>
          <w:szCs w:val="24"/>
        </w:rPr>
        <w:t>48</w:t>
      </w:r>
      <w:r w:rsidR="005905E5">
        <w:rPr>
          <w:rFonts w:ascii="Times New Roman" w:hAnsi="Times New Roman" w:cs="Times New Roman"/>
          <w:sz w:val="24"/>
          <w:szCs w:val="24"/>
        </w:rPr>
        <w:t>.</w:t>
      </w:r>
      <w:r w:rsidR="005905E5" w:rsidRPr="00C46A1B">
        <w:rPr>
          <w:rFonts w:ascii="Times New Roman" w:hAnsi="Times New Roman" w:cs="Times New Roman"/>
          <w:sz w:val="24"/>
          <w:szCs w:val="24"/>
        </w:rPr>
        <w:t>5</w:t>
      </w:r>
      <w:r w:rsidR="005905E5">
        <w:rPr>
          <w:rFonts w:ascii="Times New Roman" w:hAnsi="Times New Roman" w:cs="Times New Roman" w:hint="eastAsia"/>
          <w:sz w:val="24"/>
          <w:szCs w:val="24"/>
        </w:rPr>
        <w:t>元。</w:t>
      </w:r>
    </w:p>
    <w:p w14:paraId="59993608" w14:textId="77777777" w:rsidR="000C68E8" w:rsidRDefault="006F5A8E" w:rsidP="000C68E8">
      <w:pPr>
        <w:spacing w:after="0" w:line="400" w:lineRule="exact"/>
        <w:ind w:firstLineChars="200" w:firstLine="480"/>
        <w:jc w:val="both"/>
        <w:rPr>
          <w:rFonts w:ascii="Times New Roman" w:hAnsi="Times New Roman" w:cs="Times New Roman"/>
          <w:sz w:val="24"/>
          <w:szCs w:val="24"/>
        </w:rPr>
        <w:sectPr w:rsidR="000C68E8" w:rsidSect="004C1DFA">
          <w:headerReference w:type="even" r:id="rId36"/>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00F25279" w:rsidRPr="00C62D74">
        <w:rPr>
          <w:rFonts w:ascii="Times New Roman" w:hAnsi="Times New Roman" w:cs="Times New Roman" w:hint="eastAsia"/>
          <w:sz w:val="24"/>
          <w:szCs w:val="24"/>
        </w:rPr>
        <w:t>规模农户</w:t>
      </w:r>
      <w:r w:rsidR="00AC1D5A">
        <w:rPr>
          <w:rFonts w:ascii="Times New Roman" w:hAnsi="Times New Roman" w:cs="Times New Roman" w:hint="eastAsia"/>
          <w:sz w:val="24"/>
          <w:szCs w:val="24"/>
        </w:rPr>
        <w:t>要素投入和产量</w:t>
      </w:r>
      <w:r w:rsidR="00F25279" w:rsidRPr="00C62D74">
        <w:rPr>
          <w:rFonts w:ascii="Times New Roman" w:hAnsi="Times New Roman" w:cs="Times New Roman" w:hint="eastAsia"/>
          <w:sz w:val="24"/>
          <w:szCs w:val="24"/>
        </w:rPr>
        <w:t>差异</w:t>
      </w:r>
      <w:r w:rsidR="00AC1D5A">
        <w:rPr>
          <w:rFonts w:ascii="Times New Roman" w:hAnsi="Times New Roman" w:cs="Times New Roman" w:hint="eastAsia"/>
          <w:sz w:val="24"/>
          <w:szCs w:val="24"/>
        </w:rPr>
        <w:t>都非常显著</w:t>
      </w:r>
      <w:r w:rsidR="00F25279" w:rsidRPr="00C62D74">
        <w:rPr>
          <w:rFonts w:ascii="Times New Roman" w:hAnsi="Times New Roman" w:cs="Times New Roman" w:hint="eastAsia"/>
          <w:sz w:val="24"/>
          <w:szCs w:val="24"/>
        </w:rPr>
        <w:t>。</w:t>
      </w:r>
      <w:r w:rsidR="00626C5A">
        <w:rPr>
          <w:rFonts w:ascii="Times New Roman" w:hAnsi="Times New Roman" w:cs="Times New Roman" w:hint="eastAsia"/>
          <w:sz w:val="24"/>
          <w:szCs w:val="24"/>
        </w:rPr>
        <w:t>样本总体</w:t>
      </w:r>
      <w:r w:rsidR="00BA215B">
        <w:rPr>
          <w:rFonts w:ascii="Times New Roman" w:hAnsi="Times New Roman" w:cs="Times New Roman" w:hint="eastAsia"/>
          <w:sz w:val="24"/>
          <w:szCs w:val="24"/>
        </w:rPr>
        <w:t>平均</w:t>
      </w:r>
      <w:r w:rsidR="003A794E">
        <w:rPr>
          <w:rFonts w:ascii="Times New Roman" w:hAnsi="Times New Roman" w:cs="Times New Roman" w:hint="eastAsia"/>
          <w:sz w:val="24"/>
          <w:szCs w:val="24"/>
        </w:rPr>
        <w:t>单产</w:t>
      </w:r>
      <w:r w:rsidR="00C36ACA" w:rsidRPr="00C62D74">
        <w:rPr>
          <w:rFonts w:ascii="Times New Roman" w:hAnsi="Times New Roman" w:cs="Times New Roman" w:hint="eastAsia"/>
          <w:sz w:val="24"/>
          <w:szCs w:val="24"/>
        </w:rPr>
        <w:t>为</w:t>
      </w:r>
      <w:r w:rsidR="00251009" w:rsidRPr="00C46A1B">
        <w:rPr>
          <w:rFonts w:ascii="Times New Roman" w:hAnsi="Times New Roman" w:cs="Times New Roman"/>
          <w:sz w:val="24"/>
          <w:szCs w:val="24"/>
        </w:rPr>
        <w:t>562</w:t>
      </w:r>
      <w:r w:rsidR="00251009">
        <w:rPr>
          <w:rFonts w:ascii="Times New Roman" w:hAnsi="Times New Roman" w:cs="Times New Roman"/>
          <w:sz w:val="24"/>
          <w:szCs w:val="24"/>
        </w:rPr>
        <w:t>.</w:t>
      </w:r>
      <w:r w:rsidR="00251009" w:rsidRPr="00C46A1B">
        <w:rPr>
          <w:rFonts w:ascii="Times New Roman" w:hAnsi="Times New Roman" w:cs="Times New Roman"/>
          <w:sz w:val="24"/>
          <w:szCs w:val="24"/>
        </w:rPr>
        <w:t>9</w:t>
      </w:r>
      <w:r w:rsidR="00C36ACA" w:rsidRPr="00C62D74">
        <w:rPr>
          <w:rFonts w:ascii="Times New Roman" w:hAnsi="Times New Roman" w:cs="Times New Roman" w:hint="eastAsia"/>
          <w:sz w:val="24"/>
          <w:szCs w:val="24"/>
        </w:rPr>
        <w:t>千克，各规模</w:t>
      </w:r>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251009" w:rsidRPr="00C46A1B">
        <w:rPr>
          <w:rFonts w:ascii="Times New Roman" w:hAnsi="Times New Roman" w:cs="Times New Roman"/>
          <w:sz w:val="24"/>
          <w:szCs w:val="24"/>
        </w:rPr>
        <w:t>537</w:t>
      </w:r>
      <w:r w:rsidR="00251009">
        <w:rPr>
          <w:rFonts w:ascii="Times New Roman" w:hAnsi="Times New Roman" w:cs="Times New Roman"/>
          <w:sz w:val="24"/>
          <w:szCs w:val="24"/>
        </w:rPr>
        <w:t>.</w:t>
      </w:r>
      <w:r w:rsidR="00251009" w:rsidRPr="00C46A1B">
        <w:rPr>
          <w:rFonts w:ascii="Times New Roman" w:hAnsi="Times New Roman" w:cs="Times New Roman"/>
          <w:sz w:val="24"/>
          <w:szCs w:val="24"/>
        </w:rPr>
        <w:t>9</w:t>
      </w:r>
      <w:r w:rsidR="00C36ACA" w:rsidRPr="00C62D74">
        <w:rPr>
          <w:rFonts w:ascii="Times New Roman" w:hAnsi="Times New Roman" w:cs="Times New Roman" w:hint="eastAsia"/>
          <w:sz w:val="24"/>
          <w:szCs w:val="24"/>
        </w:rPr>
        <w:t>、</w:t>
      </w:r>
      <w:r w:rsidR="00251009" w:rsidRPr="00C46A1B">
        <w:rPr>
          <w:rFonts w:ascii="Times New Roman" w:hAnsi="Times New Roman" w:cs="Times New Roman"/>
          <w:sz w:val="24"/>
          <w:szCs w:val="24"/>
        </w:rPr>
        <w:t>612</w:t>
      </w:r>
      <w:r w:rsidR="00251009">
        <w:rPr>
          <w:rFonts w:ascii="Times New Roman" w:hAnsi="Times New Roman" w:cs="Times New Roman"/>
          <w:sz w:val="24"/>
          <w:szCs w:val="24"/>
        </w:rPr>
        <w:t>.</w:t>
      </w:r>
      <w:r w:rsidR="00251009" w:rsidRPr="00C46A1B">
        <w:rPr>
          <w:rFonts w:ascii="Times New Roman" w:hAnsi="Times New Roman" w:cs="Times New Roman"/>
          <w:sz w:val="24"/>
          <w:szCs w:val="24"/>
        </w:rPr>
        <w:t>2</w:t>
      </w:r>
      <w:r w:rsidR="00C36ACA" w:rsidRPr="00C62D74">
        <w:rPr>
          <w:rFonts w:ascii="Times New Roman" w:hAnsi="Times New Roman" w:cs="Times New Roman" w:hint="eastAsia"/>
          <w:sz w:val="24"/>
          <w:szCs w:val="24"/>
        </w:rPr>
        <w:t>和</w:t>
      </w:r>
      <w:r w:rsidR="00251009" w:rsidRPr="00C46A1B">
        <w:rPr>
          <w:rFonts w:ascii="Times New Roman" w:hAnsi="Times New Roman" w:cs="Times New Roman"/>
          <w:sz w:val="24"/>
          <w:szCs w:val="24"/>
        </w:rPr>
        <w:t>587</w:t>
      </w:r>
      <w:r w:rsidR="00251009">
        <w:rPr>
          <w:rFonts w:ascii="Times New Roman" w:hAnsi="Times New Roman" w:cs="Times New Roman"/>
          <w:sz w:val="24"/>
          <w:szCs w:val="24"/>
        </w:rPr>
        <w:t>.</w:t>
      </w:r>
      <w:r w:rsidR="00251009" w:rsidRPr="00C46A1B">
        <w:rPr>
          <w:rFonts w:ascii="Times New Roman" w:hAnsi="Times New Roman" w:cs="Times New Roman"/>
          <w:sz w:val="24"/>
          <w:szCs w:val="24"/>
        </w:rPr>
        <w:t>1</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w:t>
      </w:r>
      <w:r w:rsidR="0042236F">
        <w:rPr>
          <w:rFonts w:ascii="Times New Roman" w:hAnsi="Times New Roman" w:cs="Times New Roman" w:hint="eastAsia"/>
          <w:sz w:val="24"/>
          <w:szCs w:val="24"/>
        </w:rPr>
        <w:t>简而言之，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C46A1B">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00F25279"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00F25279" w:rsidRPr="00C62D74">
        <w:rPr>
          <w:rFonts w:ascii="Times New Roman" w:hAnsi="Times New Roman" w:cs="Times New Roman" w:hint="eastAsia"/>
          <w:sz w:val="24"/>
          <w:szCs w:val="24"/>
        </w:rPr>
        <w:t>投入约</w:t>
      </w:r>
      <w:r w:rsidR="00F25279" w:rsidRPr="00C46A1B">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sidRPr="00C46A1B">
        <w:rPr>
          <w:rFonts w:ascii="Times New Roman" w:hAnsi="Times New Roman" w:cs="Times New Roman"/>
          <w:sz w:val="24"/>
          <w:szCs w:val="24"/>
        </w:rPr>
        <w:t>5</w:t>
      </w:r>
      <w:r w:rsidR="00B6421B" w:rsidRPr="00C62D74">
        <w:rPr>
          <w:rFonts w:ascii="Times New Roman" w:hAnsi="Times New Roman" w:cs="Times New Roman" w:hint="eastAsia"/>
          <w:sz w:val="24"/>
          <w:szCs w:val="24"/>
        </w:rPr>
        <w:t>倍，小农</w:t>
      </w:r>
      <w:r w:rsidR="00F25279" w:rsidRPr="00C62D74">
        <w:rPr>
          <w:rFonts w:ascii="Times New Roman" w:hAnsi="Times New Roman" w:cs="Times New Roman" w:hint="eastAsia"/>
          <w:sz w:val="24"/>
          <w:szCs w:val="24"/>
        </w:rPr>
        <w:t>投入</w:t>
      </w:r>
      <w:r w:rsidR="00F25279" w:rsidRPr="00C46A1B">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，中农</w:t>
      </w:r>
      <w:r w:rsidR="00F25279" w:rsidRPr="00C46A1B">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，大农</w:t>
      </w:r>
      <w:r w:rsidRPr="00C46A1B">
        <w:rPr>
          <w:rFonts w:ascii="Times New Roman" w:hAnsi="Times New Roman" w:cs="Times New Roman"/>
          <w:sz w:val="24"/>
          <w:szCs w:val="24"/>
        </w:rPr>
        <w:t>3</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w:t>
      </w:r>
      <w:r>
        <w:rPr>
          <w:rFonts w:ascii="Times New Roman" w:hAnsi="Times New Roman" w:cs="Times New Roman" w:hint="eastAsia"/>
          <w:sz w:val="24"/>
          <w:szCs w:val="24"/>
        </w:rPr>
        <w:t>投工量组成</w:t>
      </w:r>
      <w:r w:rsidR="00F25279" w:rsidRPr="00C62D74">
        <w:rPr>
          <w:rFonts w:ascii="Times New Roman" w:hAnsi="Times New Roman" w:cs="Times New Roman" w:hint="eastAsia"/>
          <w:sz w:val="24"/>
          <w:szCs w:val="24"/>
        </w:rPr>
        <w:t>主要是家庭劳动力的投入，极少雇佣劳动力</w:t>
      </w:r>
      <w:r w:rsidR="001F7644" w:rsidRPr="00C62D74">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000F2AB9">
        <w:rPr>
          <w:rFonts w:ascii="Times New Roman" w:hAnsi="Times New Roman" w:cs="Times New Roman" w:hint="eastAsia"/>
          <w:sz w:val="24"/>
          <w:szCs w:val="24"/>
        </w:rPr>
        <w:t>平均每亩投入水平大农户显著低于中小农户。</w:t>
      </w:r>
      <w:r w:rsidR="006B2DA5" w:rsidRPr="00C62D74">
        <w:rPr>
          <w:rFonts w:ascii="Times New Roman" w:hAnsi="Times New Roman" w:cs="Times New Roman" w:hint="eastAsia"/>
          <w:sz w:val="24"/>
          <w:szCs w:val="24"/>
        </w:rPr>
        <w:t>机械投入平均每亩</w:t>
      </w:r>
      <w:r w:rsidR="006B2DA5" w:rsidRPr="00C46A1B">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C46A1B">
        <w:rPr>
          <w:rFonts w:ascii="Times New Roman" w:hAnsi="Times New Roman" w:cs="Times New Roman"/>
          <w:sz w:val="24"/>
          <w:szCs w:val="24"/>
        </w:rPr>
        <w:t>5</w:t>
      </w:r>
      <w:r w:rsidR="006B2DA5" w:rsidRPr="00C62D74">
        <w:rPr>
          <w:rFonts w:ascii="Times New Roman" w:hAnsi="Times New Roman" w:cs="Times New Roman" w:hint="eastAsia"/>
          <w:sz w:val="24"/>
          <w:szCs w:val="24"/>
        </w:rPr>
        <w:t>元，</w:t>
      </w:r>
      <w:r w:rsidR="000F2AB9">
        <w:rPr>
          <w:rFonts w:ascii="Times New Roman" w:hAnsi="Times New Roman" w:cs="Times New Roman" w:hint="eastAsia"/>
          <w:sz w:val="24"/>
          <w:szCs w:val="24"/>
        </w:rPr>
        <w:t>中大型农户机械花费显著高于小农户</w:t>
      </w:r>
      <w:r w:rsidR="008334A3" w:rsidRPr="00C62D74">
        <w:rPr>
          <w:rFonts w:ascii="Times New Roman" w:hAnsi="Times New Roman" w:cs="Times New Roman" w:hint="eastAsia"/>
          <w:sz w:val="24"/>
          <w:szCs w:val="24"/>
        </w:rPr>
        <w:t>（</w:t>
      </w:r>
      <w:r w:rsidR="000F2AB9">
        <w:rPr>
          <w:rFonts w:ascii="Times New Roman" w:hAnsi="Times New Roman" w:cs="Times New Roman" w:hint="eastAsia"/>
          <w:sz w:val="24"/>
          <w:szCs w:val="24"/>
        </w:rPr>
        <w:t>小中大农户</w:t>
      </w:r>
      <w:r w:rsidR="00EA2808">
        <w:rPr>
          <w:rFonts w:ascii="Times New Roman" w:hAnsi="Times New Roman" w:cs="Times New Roman" w:hint="eastAsia"/>
          <w:sz w:val="24"/>
          <w:szCs w:val="24"/>
        </w:rPr>
        <w:t>每亩</w:t>
      </w:r>
      <w:r w:rsidR="000F2AB9">
        <w:rPr>
          <w:rFonts w:ascii="Times New Roman" w:hAnsi="Times New Roman" w:cs="Times New Roman" w:hint="eastAsia"/>
          <w:sz w:val="24"/>
          <w:szCs w:val="24"/>
        </w:rPr>
        <w:t>机械投入</w:t>
      </w:r>
      <w:r w:rsidR="006B2DA5" w:rsidRPr="00C62D74">
        <w:rPr>
          <w:rFonts w:ascii="Times New Roman" w:hAnsi="Times New Roman" w:cs="Times New Roman" w:hint="eastAsia"/>
          <w:sz w:val="24"/>
          <w:szCs w:val="24"/>
        </w:rPr>
        <w:t>分别是</w:t>
      </w:r>
      <w:r w:rsidR="00EA2808" w:rsidRPr="00C46A1B">
        <w:rPr>
          <w:rFonts w:ascii="Times New Roman" w:hAnsi="Times New Roman" w:cs="Times New Roman"/>
          <w:sz w:val="24"/>
          <w:szCs w:val="24"/>
        </w:rPr>
        <w:t>64</w:t>
      </w:r>
      <w:r w:rsidR="00EA2808">
        <w:rPr>
          <w:rFonts w:ascii="Times New Roman" w:hAnsi="Times New Roman" w:cs="Times New Roman"/>
          <w:sz w:val="24"/>
          <w:szCs w:val="24"/>
        </w:rPr>
        <w:t>.</w:t>
      </w:r>
      <w:r w:rsidR="00EA2808" w:rsidRPr="00C46A1B">
        <w:rPr>
          <w:rFonts w:ascii="Times New Roman" w:hAnsi="Times New Roman" w:cs="Times New Roman"/>
          <w:sz w:val="24"/>
          <w:szCs w:val="24"/>
        </w:rPr>
        <w:t>6</w:t>
      </w:r>
      <w:r w:rsidR="00FA1F60">
        <w:rPr>
          <w:rFonts w:ascii="Times New Roman" w:hAnsi="Times New Roman" w:cs="Times New Roman" w:hint="eastAsia"/>
          <w:sz w:val="24"/>
          <w:szCs w:val="24"/>
        </w:rPr>
        <w:t>元</w:t>
      </w:r>
      <w:r w:rsidR="006B2DA5" w:rsidRPr="00C62D74">
        <w:rPr>
          <w:rFonts w:ascii="Times New Roman" w:hAnsi="Times New Roman" w:cs="Times New Roman" w:hint="eastAsia"/>
          <w:sz w:val="24"/>
          <w:szCs w:val="24"/>
        </w:rPr>
        <w:t>、</w:t>
      </w:r>
      <w:r w:rsidR="00EA2808" w:rsidRPr="00C46A1B">
        <w:rPr>
          <w:rFonts w:ascii="Times New Roman" w:hAnsi="Times New Roman" w:cs="Times New Roman"/>
          <w:sz w:val="24"/>
          <w:szCs w:val="24"/>
        </w:rPr>
        <w:t>73</w:t>
      </w:r>
      <w:r w:rsidR="00EA2808">
        <w:rPr>
          <w:rFonts w:ascii="Times New Roman" w:hAnsi="Times New Roman" w:cs="Times New Roman"/>
          <w:sz w:val="24"/>
          <w:szCs w:val="24"/>
        </w:rPr>
        <w:t>.</w:t>
      </w:r>
      <w:r w:rsidR="00EA2808" w:rsidRPr="00C46A1B">
        <w:rPr>
          <w:rFonts w:ascii="Times New Roman" w:hAnsi="Times New Roman" w:cs="Times New Roman"/>
          <w:sz w:val="24"/>
          <w:szCs w:val="24"/>
        </w:rPr>
        <w:t>2</w:t>
      </w:r>
      <w:r w:rsidR="00FA1F60">
        <w:rPr>
          <w:rFonts w:ascii="Times New Roman" w:hAnsi="Times New Roman" w:cs="Times New Roman" w:hint="eastAsia"/>
          <w:sz w:val="24"/>
          <w:szCs w:val="24"/>
        </w:rPr>
        <w:t>元</w:t>
      </w:r>
      <w:r w:rsidR="006B2DA5" w:rsidRPr="00C62D74">
        <w:rPr>
          <w:rFonts w:ascii="Times New Roman" w:hAnsi="Times New Roman" w:cs="Times New Roman" w:hint="eastAsia"/>
          <w:sz w:val="24"/>
          <w:szCs w:val="24"/>
        </w:rPr>
        <w:t>和</w:t>
      </w:r>
      <w:r w:rsidR="00EA2808" w:rsidRPr="00C46A1B">
        <w:rPr>
          <w:rFonts w:ascii="Times New Roman" w:hAnsi="Times New Roman" w:cs="Times New Roman"/>
          <w:sz w:val="24"/>
          <w:szCs w:val="24"/>
        </w:rPr>
        <w:t>68</w:t>
      </w:r>
      <w:r w:rsidR="00EA2808">
        <w:rPr>
          <w:rFonts w:ascii="Times New Roman" w:hAnsi="Times New Roman" w:cs="Times New Roman"/>
          <w:sz w:val="24"/>
          <w:szCs w:val="24"/>
        </w:rPr>
        <w:t>.</w:t>
      </w:r>
      <w:r w:rsidR="00EA2808" w:rsidRPr="00C46A1B">
        <w:rPr>
          <w:rFonts w:ascii="Times New Roman" w:hAnsi="Times New Roman" w:cs="Times New Roman"/>
          <w:sz w:val="24"/>
          <w:szCs w:val="24"/>
        </w:rPr>
        <w:t>7</w:t>
      </w:r>
      <w:r w:rsidR="006B2DA5" w:rsidRPr="00C62D74">
        <w:rPr>
          <w:rFonts w:ascii="Times New Roman" w:hAnsi="Times New Roman" w:cs="Times New Roman" w:hint="eastAsia"/>
          <w:sz w:val="24"/>
          <w:szCs w:val="24"/>
        </w:rPr>
        <w:t>元。其他农资投入平均每亩</w:t>
      </w:r>
      <w:r w:rsidR="00527073" w:rsidRPr="00C46A1B">
        <w:rPr>
          <w:rFonts w:ascii="Times New Roman" w:hAnsi="Times New Roman" w:cs="Times New Roman"/>
          <w:sz w:val="24"/>
          <w:szCs w:val="24"/>
        </w:rPr>
        <w:t>104</w:t>
      </w:r>
      <w:r w:rsidR="00527073">
        <w:rPr>
          <w:rFonts w:ascii="Times New Roman" w:hAnsi="Times New Roman" w:cs="Times New Roman"/>
          <w:sz w:val="24"/>
          <w:szCs w:val="24"/>
        </w:rPr>
        <w:t>.</w:t>
      </w:r>
      <w:r w:rsidR="00527073" w:rsidRPr="00C46A1B">
        <w:rPr>
          <w:rFonts w:ascii="Times New Roman" w:hAnsi="Times New Roman" w:cs="Times New Roman"/>
          <w:sz w:val="24"/>
          <w:szCs w:val="24"/>
        </w:rPr>
        <w:t>6</w:t>
      </w:r>
      <w:r w:rsidR="006B2DA5" w:rsidRPr="00C62D74">
        <w:rPr>
          <w:rFonts w:ascii="Times New Roman" w:hAnsi="Times New Roman" w:cs="Times New Roman" w:hint="eastAsia"/>
          <w:sz w:val="24"/>
          <w:szCs w:val="24"/>
        </w:rPr>
        <w:t>元，最高</w:t>
      </w:r>
      <w:r w:rsidR="00C34D4B" w:rsidRPr="00C46A1B">
        <w:rPr>
          <w:rFonts w:ascii="Times New Roman" w:hAnsi="Times New Roman" w:cs="Times New Roman"/>
          <w:sz w:val="24"/>
          <w:szCs w:val="24"/>
        </w:rPr>
        <w:t>194</w:t>
      </w:r>
      <w:r w:rsidR="00C34D4B">
        <w:rPr>
          <w:rFonts w:ascii="Times New Roman" w:hAnsi="Times New Roman" w:cs="Times New Roman"/>
          <w:sz w:val="24"/>
          <w:szCs w:val="24"/>
        </w:rPr>
        <w:t>.</w:t>
      </w:r>
      <w:r w:rsidR="00C34D4B" w:rsidRPr="00C46A1B">
        <w:rPr>
          <w:rFonts w:ascii="Times New Roman" w:hAnsi="Times New Roman" w:cs="Times New Roman"/>
          <w:sz w:val="24"/>
          <w:szCs w:val="24"/>
        </w:rPr>
        <w:t>4</w:t>
      </w:r>
      <w:r w:rsidR="006B2DA5" w:rsidRPr="00C62D74">
        <w:rPr>
          <w:rFonts w:ascii="Times New Roman" w:hAnsi="Times New Roman" w:cs="Times New Roman" w:hint="eastAsia"/>
          <w:sz w:val="24"/>
          <w:szCs w:val="24"/>
        </w:rPr>
        <w:t>元，最低为</w:t>
      </w:r>
      <w:r w:rsidR="00527073" w:rsidRPr="00C46A1B">
        <w:rPr>
          <w:rFonts w:ascii="Times New Roman" w:hAnsi="Times New Roman" w:cs="Times New Roman"/>
          <w:sz w:val="24"/>
          <w:szCs w:val="24"/>
        </w:rPr>
        <w:t>48</w:t>
      </w:r>
      <w:r w:rsidR="00527073">
        <w:rPr>
          <w:rFonts w:ascii="Times New Roman" w:hAnsi="Times New Roman" w:cs="Times New Roman"/>
          <w:sz w:val="24"/>
          <w:szCs w:val="24"/>
        </w:rPr>
        <w:t>.</w:t>
      </w:r>
      <w:r w:rsidR="00527073" w:rsidRPr="00C46A1B">
        <w:rPr>
          <w:rFonts w:ascii="Times New Roman" w:hAnsi="Times New Roman" w:cs="Times New Roman"/>
          <w:sz w:val="24"/>
          <w:szCs w:val="24"/>
        </w:rPr>
        <w:t>9</w:t>
      </w:r>
      <w:r w:rsidR="006B2DA5" w:rsidRPr="00C62D74">
        <w:rPr>
          <w:rFonts w:ascii="Times New Roman" w:hAnsi="Times New Roman" w:cs="Times New Roman" w:hint="eastAsia"/>
          <w:sz w:val="24"/>
          <w:szCs w:val="24"/>
        </w:rPr>
        <w:t>元，农户投入水平分别为</w:t>
      </w:r>
      <w:r w:rsidR="00C34D4B" w:rsidRPr="00C46A1B">
        <w:rPr>
          <w:rFonts w:ascii="Times New Roman" w:hAnsi="Times New Roman" w:cs="Times New Roman"/>
          <w:sz w:val="24"/>
          <w:szCs w:val="24"/>
        </w:rPr>
        <w:t>108</w:t>
      </w:r>
      <w:r w:rsidR="00C34D4B">
        <w:rPr>
          <w:rFonts w:ascii="Times New Roman" w:hAnsi="Times New Roman" w:cs="Times New Roman"/>
          <w:sz w:val="24"/>
          <w:szCs w:val="24"/>
        </w:rPr>
        <w:t>.</w:t>
      </w:r>
      <w:r w:rsidR="00C34D4B" w:rsidRPr="00C46A1B">
        <w:rPr>
          <w:rFonts w:ascii="Times New Roman" w:hAnsi="Times New Roman" w:cs="Times New Roman"/>
          <w:sz w:val="24"/>
          <w:szCs w:val="24"/>
        </w:rPr>
        <w:t>6</w:t>
      </w:r>
      <w:r w:rsidR="006B2DA5" w:rsidRPr="00C62D74">
        <w:rPr>
          <w:rFonts w:ascii="Times New Roman" w:hAnsi="Times New Roman" w:cs="Times New Roman" w:hint="eastAsia"/>
          <w:sz w:val="24"/>
          <w:szCs w:val="24"/>
        </w:rPr>
        <w:t>、</w:t>
      </w:r>
      <w:r w:rsidR="00C34D4B" w:rsidRPr="00C46A1B">
        <w:rPr>
          <w:rFonts w:ascii="Times New Roman" w:hAnsi="Times New Roman" w:cs="Times New Roman"/>
          <w:sz w:val="24"/>
          <w:szCs w:val="24"/>
        </w:rPr>
        <w:t>99</w:t>
      </w:r>
      <w:r w:rsidR="00C34D4B">
        <w:rPr>
          <w:rFonts w:ascii="Times New Roman" w:hAnsi="Times New Roman" w:cs="Times New Roman"/>
          <w:sz w:val="24"/>
          <w:szCs w:val="24"/>
        </w:rPr>
        <w:t>.</w:t>
      </w:r>
      <w:r w:rsidR="00C34D4B" w:rsidRPr="00C46A1B">
        <w:rPr>
          <w:rFonts w:ascii="Times New Roman" w:hAnsi="Times New Roman" w:cs="Times New Roman"/>
          <w:sz w:val="24"/>
          <w:szCs w:val="24"/>
        </w:rPr>
        <w:t>0</w:t>
      </w:r>
      <w:r w:rsidR="00C34D4B">
        <w:rPr>
          <w:rFonts w:ascii="Times New Roman" w:hAnsi="Times New Roman" w:cs="Times New Roman" w:hint="eastAsia"/>
          <w:sz w:val="24"/>
          <w:szCs w:val="24"/>
        </w:rPr>
        <w:t>和</w:t>
      </w:r>
      <w:r w:rsidR="00C34D4B" w:rsidRPr="00C46A1B">
        <w:rPr>
          <w:rFonts w:ascii="Times New Roman" w:hAnsi="Times New Roman" w:cs="Times New Roman"/>
          <w:sz w:val="24"/>
          <w:szCs w:val="24"/>
        </w:rPr>
        <w:t>90</w:t>
      </w:r>
      <w:r w:rsidR="00C34D4B">
        <w:rPr>
          <w:rFonts w:ascii="Times New Roman" w:hAnsi="Times New Roman" w:cs="Times New Roman"/>
          <w:sz w:val="24"/>
          <w:szCs w:val="24"/>
        </w:rPr>
        <w:t>.</w:t>
      </w:r>
      <w:r w:rsidR="00C34D4B" w:rsidRPr="00C46A1B">
        <w:rPr>
          <w:rFonts w:ascii="Times New Roman" w:hAnsi="Times New Roman" w:cs="Times New Roman"/>
          <w:sz w:val="24"/>
          <w:szCs w:val="24"/>
        </w:rPr>
        <w:t>6</w:t>
      </w:r>
      <w:r w:rsidR="00C75A64">
        <w:rPr>
          <w:rFonts w:ascii="Times New Roman" w:hAnsi="Times New Roman" w:cs="Times New Roman" w:hint="eastAsia"/>
          <w:sz w:val="24"/>
          <w:szCs w:val="24"/>
        </w:rPr>
        <w:t>（表</w:t>
      </w:r>
      <w:r w:rsidR="0010139D" w:rsidRPr="00C46A1B">
        <w:rPr>
          <w:rFonts w:ascii="Times New Roman" w:hAnsi="Times New Roman" w:cs="Times New Roman"/>
          <w:sz w:val="24"/>
          <w:szCs w:val="24"/>
        </w:rPr>
        <w:t>3</w:t>
      </w:r>
      <w:r w:rsidR="0010139D">
        <w:rPr>
          <w:rFonts w:ascii="Times New Roman" w:hAnsi="Times New Roman" w:cs="Times New Roman"/>
          <w:sz w:val="24"/>
          <w:szCs w:val="24"/>
        </w:rPr>
        <w:t>-</w:t>
      </w:r>
      <w:r w:rsidR="0010139D" w:rsidRPr="00C46A1B">
        <w:rPr>
          <w:rFonts w:ascii="Times New Roman" w:hAnsi="Times New Roman" w:cs="Times New Roman"/>
          <w:sz w:val="24"/>
          <w:szCs w:val="24"/>
        </w:rPr>
        <w:t>4</w:t>
      </w:r>
      <w:r w:rsidR="00C75A64">
        <w:rPr>
          <w:rFonts w:ascii="Times New Roman" w:hAnsi="Times New Roman" w:cs="Times New Roman" w:hint="eastAsia"/>
          <w:sz w:val="24"/>
          <w:szCs w:val="24"/>
        </w:rPr>
        <w:t>）</w:t>
      </w:r>
      <w:r w:rsidR="005B4962" w:rsidRPr="00C62D74">
        <w:rPr>
          <w:rFonts w:ascii="Times New Roman" w:hAnsi="Times New Roman" w:cs="Times New Roman" w:hint="eastAsia"/>
          <w:sz w:val="24"/>
          <w:szCs w:val="24"/>
        </w:rPr>
        <w:t>。</w:t>
      </w:r>
    </w:p>
    <w:p w14:paraId="14CF17CA" w14:textId="77777777" w:rsidR="008D5D41" w:rsidRDefault="0081559C" w:rsidP="008D5D41">
      <w:pPr>
        <w:spacing w:after="0" w:line="400" w:lineRule="exact"/>
        <w:rPr>
          <w:rFonts w:ascii="Times New Roman" w:hAnsi="Times New Roman" w:cs="Times New Roman"/>
          <w:sz w:val="24"/>
          <w:szCs w:val="24"/>
        </w:rPr>
        <w:sectPr w:rsidR="008D5D41" w:rsidSect="004C1DFA">
          <w:pgSz w:w="11906" w:h="16838"/>
          <w:pgMar w:top="1701" w:right="1418" w:bottom="1418" w:left="1701" w:header="1304" w:footer="1020" w:gutter="0"/>
          <w:cols w:space="425"/>
          <w:docGrid w:type="lines" w:linePitch="326"/>
        </w:sectPr>
      </w:pPr>
      <w:r w:rsidRPr="003158A9">
        <w:rPr>
          <w:rFonts w:ascii="Times New Roman" w:hAnsi="Times New Roman" w:cs="Times New Roman"/>
          <w:noProof/>
          <w:sz w:val="24"/>
          <w:szCs w:val="24"/>
        </w:rPr>
        <w:lastRenderedPageBreak/>
        <mc:AlternateContent>
          <mc:Choice Requires="wps">
            <w:drawing>
              <wp:anchor distT="45720" distB="45720" distL="114300" distR="114300" simplePos="0" relativeHeight="251651584" behindDoc="0" locked="0" layoutInCell="1" allowOverlap="1" wp14:anchorId="653B393A" wp14:editId="088F2779">
                <wp:simplePos x="0" y="0"/>
                <wp:positionH relativeFrom="margin">
                  <wp:posOffset>-1564005</wp:posOffset>
                </wp:positionH>
                <wp:positionV relativeFrom="margin">
                  <wp:align>top</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43931E0C" w14:textId="10555350" w:rsidR="00D31860" w:rsidRPr="006B2738" w:rsidRDefault="00D31860" w:rsidP="008D5D41">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 xml:space="preserve">3-4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737"/>
                              <w:gridCol w:w="737"/>
                              <w:gridCol w:w="567"/>
                              <w:gridCol w:w="737"/>
                              <w:gridCol w:w="737"/>
                              <w:gridCol w:w="737"/>
                              <w:gridCol w:w="567"/>
                            </w:tblGrid>
                            <w:tr w:rsidR="00D31860" w:rsidRPr="008A1DDD" w14:paraId="5830C264" w14:textId="77777777" w:rsidTr="00661BB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435F32D6"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5F610B7"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62E0F37" w14:textId="270E4B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00A71CC" w14:textId="6AFEC7D7"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BC5728"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3686E47" w14:textId="4B456E07"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85B5DFB"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543124E6" w14:textId="419AE42D"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C6166AA"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FAC832A" w14:textId="6E305FD2"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r>
                            <w:tr w:rsidR="00D31860" w:rsidRPr="008A1DDD" w14:paraId="0A4F1A05" w14:textId="77777777" w:rsidTr="00661BB7">
                              <w:trPr>
                                <w:trHeight w:val="397"/>
                              </w:trPr>
                              <w:tc>
                                <w:tcPr>
                                  <w:tcW w:w="1984" w:type="dxa"/>
                                  <w:vMerge/>
                                  <w:tcBorders>
                                    <w:top w:val="single" w:sz="4" w:space="0" w:color="auto"/>
                                    <w:left w:val="nil"/>
                                    <w:bottom w:val="single" w:sz="4" w:space="0" w:color="auto"/>
                                    <w:right w:val="nil"/>
                                  </w:tcBorders>
                                  <w:vAlign w:val="center"/>
                                  <w:hideMark/>
                                </w:tcPr>
                                <w:p w14:paraId="619E51E4"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A329B32"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1B87052" w14:textId="28CA3411"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BB9C11E" w14:textId="6C79D5A5"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032991A" w14:textId="5A70ED68"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028685E" w14:textId="1D0806F4"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938A388" w14:textId="40EE4D10"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CE679E3" w14:textId="0DAD0AFC"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0DEDF5D" w14:textId="6DF84517"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312BF430" w14:textId="6DA596D0"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E43A396" w14:textId="4F8EFF3D"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3E79CA5" w14:textId="7E674444"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7710FD3" w14:textId="1B9A0EE4"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77790018" w14:textId="662F36AD"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8058EE1" w14:textId="45145607"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84738D1" w14:textId="6709F491"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F5B4CC5" w14:textId="6A45B071"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C9CE6CC" w14:textId="55FF3292"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r>
                            <w:tr w:rsidR="00D31860" w:rsidRPr="008A1DDD" w14:paraId="3064271E" w14:textId="77777777" w:rsidTr="00661BB7">
                              <w:trPr>
                                <w:trHeight w:val="283"/>
                              </w:trPr>
                              <w:tc>
                                <w:tcPr>
                                  <w:tcW w:w="1984" w:type="dxa"/>
                                  <w:tcBorders>
                                    <w:top w:val="single" w:sz="4" w:space="0" w:color="auto"/>
                                    <w:left w:val="nil"/>
                                    <w:bottom w:val="nil"/>
                                    <w:right w:val="nil"/>
                                  </w:tcBorders>
                                  <w:shd w:val="clear" w:color="auto" w:fill="auto"/>
                                  <w:noWrap/>
                                  <w:vAlign w:val="center"/>
                                  <w:hideMark/>
                                </w:tcPr>
                                <w:p w14:paraId="17A5F99A" w14:textId="0CA752DC" w:rsidR="00D31860" w:rsidRPr="008A1DDD" w:rsidRDefault="00D31860"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5D82B6CE"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5653CDF" w14:textId="3278C0A1"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7DD0C2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27350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929AAE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E8F231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7441C66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A662FB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D4183E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356D270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tcBorders>
                                    <w:top w:val="single" w:sz="4" w:space="0" w:color="auto"/>
                                    <w:left w:val="nil"/>
                                    <w:bottom w:val="nil"/>
                                    <w:right w:val="nil"/>
                                  </w:tcBorders>
                                  <w:shd w:val="clear" w:color="auto" w:fill="auto"/>
                                  <w:noWrap/>
                                  <w:vAlign w:val="center"/>
                                  <w:hideMark/>
                                </w:tcPr>
                                <w:p w14:paraId="377E2A2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E23FD5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45BC123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B1450D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356E98D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EEAE55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46D4E5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5648BCD7" w14:textId="77777777" w:rsidTr="00661BB7">
                              <w:trPr>
                                <w:trHeight w:val="283"/>
                              </w:trPr>
                              <w:tc>
                                <w:tcPr>
                                  <w:tcW w:w="1984" w:type="dxa"/>
                                  <w:tcBorders>
                                    <w:top w:val="nil"/>
                                    <w:left w:val="nil"/>
                                    <w:bottom w:val="nil"/>
                                    <w:right w:val="nil"/>
                                  </w:tcBorders>
                                  <w:shd w:val="clear" w:color="auto" w:fill="auto"/>
                                  <w:noWrap/>
                                  <w:vAlign w:val="center"/>
                                  <w:hideMark/>
                                </w:tcPr>
                                <w:p w14:paraId="0D3D81DE" w14:textId="496AA483" w:rsidR="00D31860" w:rsidRPr="008A1DDD" w:rsidRDefault="00D31860"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2EC76BF8"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BABDE92" w14:textId="7AABE043"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5B862E0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59FA13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17F8DEC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872E5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7A08B1D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9B6BD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784A56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6CAC7F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tcBorders>
                                    <w:top w:val="nil"/>
                                    <w:left w:val="nil"/>
                                    <w:bottom w:val="nil"/>
                                    <w:right w:val="nil"/>
                                  </w:tcBorders>
                                  <w:shd w:val="clear" w:color="auto" w:fill="auto"/>
                                  <w:noWrap/>
                                  <w:vAlign w:val="center"/>
                                  <w:hideMark/>
                                </w:tcPr>
                                <w:p w14:paraId="1C65733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7B02F3A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B4B321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CDEBD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CDD22C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5A8CAC7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61C178E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r>
                            <w:tr w:rsidR="00D31860" w:rsidRPr="008A1DDD" w14:paraId="5C4C70C2" w14:textId="77777777" w:rsidTr="00661BB7">
                              <w:trPr>
                                <w:trHeight w:val="283"/>
                              </w:trPr>
                              <w:tc>
                                <w:tcPr>
                                  <w:tcW w:w="1984" w:type="dxa"/>
                                  <w:tcBorders>
                                    <w:top w:val="nil"/>
                                    <w:left w:val="nil"/>
                                    <w:bottom w:val="nil"/>
                                    <w:right w:val="nil"/>
                                  </w:tcBorders>
                                  <w:shd w:val="clear" w:color="auto" w:fill="auto"/>
                                  <w:noWrap/>
                                  <w:vAlign w:val="center"/>
                                  <w:hideMark/>
                                </w:tcPr>
                                <w:p w14:paraId="3F816C68"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E046EAD"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28A5A0" w14:textId="3385C5DD"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966CEC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6817987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6C40BD7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B216F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D28B2C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D5ECE4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91CB2A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E1B8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tcBorders>
                                    <w:top w:val="nil"/>
                                    <w:left w:val="nil"/>
                                    <w:bottom w:val="nil"/>
                                    <w:right w:val="nil"/>
                                  </w:tcBorders>
                                  <w:shd w:val="clear" w:color="auto" w:fill="auto"/>
                                  <w:noWrap/>
                                  <w:vAlign w:val="center"/>
                                  <w:hideMark/>
                                </w:tcPr>
                                <w:p w14:paraId="6B734E6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194AEF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00863C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E9091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730F510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2DA3BF6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7DF287B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61755140" w14:textId="77777777" w:rsidTr="00661BB7">
                              <w:trPr>
                                <w:trHeight w:val="283"/>
                              </w:trPr>
                              <w:tc>
                                <w:tcPr>
                                  <w:tcW w:w="1984" w:type="dxa"/>
                                  <w:tcBorders>
                                    <w:top w:val="nil"/>
                                    <w:left w:val="nil"/>
                                    <w:bottom w:val="nil"/>
                                    <w:right w:val="nil"/>
                                  </w:tcBorders>
                                  <w:shd w:val="clear" w:color="auto" w:fill="auto"/>
                                  <w:noWrap/>
                                  <w:vAlign w:val="center"/>
                                  <w:hideMark/>
                                </w:tcPr>
                                <w:p w14:paraId="7B8EAC32"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3068D399"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7105AF" w14:textId="7B16AFF2"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29F3C67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810BBE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505B1D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84309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47EBA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A27B88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E038D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ED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tcBorders>
                                    <w:top w:val="nil"/>
                                    <w:left w:val="nil"/>
                                    <w:bottom w:val="nil"/>
                                    <w:right w:val="nil"/>
                                  </w:tcBorders>
                                  <w:shd w:val="clear" w:color="auto" w:fill="auto"/>
                                  <w:noWrap/>
                                  <w:vAlign w:val="center"/>
                                  <w:hideMark/>
                                </w:tcPr>
                                <w:p w14:paraId="46D9CBF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C724E5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83465B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D2F6FA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2FDB46C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A3692A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6AA545D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r>
                            <w:tr w:rsidR="00D31860" w:rsidRPr="008A1DDD" w14:paraId="78AC0255" w14:textId="77777777" w:rsidTr="00661BB7">
                              <w:trPr>
                                <w:trHeight w:val="283"/>
                              </w:trPr>
                              <w:tc>
                                <w:tcPr>
                                  <w:tcW w:w="1984" w:type="dxa"/>
                                  <w:tcBorders>
                                    <w:top w:val="nil"/>
                                    <w:left w:val="nil"/>
                                    <w:bottom w:val="nil"/>
                                    <w:right w:val="nil"/>
                                  </w:tcBorders>
                                  <w:shd w:val="clear" w:color="auto" w:fill="auto"/>
                                  <w:noWrap/>
                                  <w:vAlign w:val="center"/>
                                  <w:hideMark/>
                                </w:tcPr>
                                <w:p w14:paraId="6CBADFA9"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56B2892"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23474F" w14:textId="408A51A6"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C7397B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98FFE2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416F51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6418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3CD031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AFCF0A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A952B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D82A9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E6247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910D12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339CC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135F0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A327C3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6DD44BE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0DBC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r>
                            <w:tr w:rsidR="00D31860" w:rsidRPr="008A1DDD" w14:paraId="36F8653A" w14:textId="77777777" w:rsidTr="00661BB7">
                              <w:trPr>
                                <w:trHeight w:val="283"/>
                              </w:trPr>
                              <w:tc>
                                <w:tcPr>
                                  <w:tcW w:w="1984" w:type="dxa"/>
                                  <w:tcBorders>
                                    <w:top w:val="nil"/>
                                    <w:left w:val="nil"/>
                                    <w:bottom w:val="nil"/>
                                    <w:right w:val="nil"/>
                                  </w:tcBorders>
                                  <w:shd w:val="clear" w:color="auto" w:fill="auto"/>
                                  <w:noWrap/>
                                  <w:vAlign w:val="center"/>
                                  <w:hideMark/>
                                </w:tcPr>
                                <w:p w14:paraId="79E27B0D"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FB175D8"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978B73" w14:textId="4B0025A8"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0CD79A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5C071A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72D405C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ED960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17A261F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B941FA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C8E75D4" w14:textId="04B7DA3A"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4AEFA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tcBorders>
                                    <w:top w:val="nil"/>
                                    <w:left w:val="nil"/>
                                    <w:bottom w:val="nil"/>
                                    <w:right w:val="nil"/>
                                  </w:tcBorders>
                                  <w:shd w:val="clear" w:color="auto" w:fill="auto"/>
                                  <w:noWrap/>
                                  <w:vAlign w:val="center"/>
                                  <w:hideMark/>
                                </w:tcPr>
                                <w:p w14:paraId="65D9996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7DE472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555B807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5D7B3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474D39E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B3715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70F09D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5782F0EC" w14:textId="77777777" w:rsidTr="00661BB7">
                              <w:trPr>
                                <w:trHeight w:val="283"/>
                              </w:trPr>
                              <w:tc>
                                <w:tcPr>
                                  <w:tcW w:w="1984" w:type="dxa"/>
                                  <w:tcBorders>
                                    <w:top w:val="nil"/>
                                    <w:left w:val="nil"/>
                                    <w:bottom w:val="nil"/>
                                    <w:right w:val="nil"/>
                                  </w:tcBorders>
                                  <w:shd w:val="clear" w:color="auto" w:fill="auto"/>
                                  <w:noWrap/>
                                  <w:vAlign w:val="center"/>
                                  <w:hideMark/>
                                </w:tcPr>
                                <w:p w14:paraId="725034CA"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69F22EB"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06179B" w14:textId="3602DB2D"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26C4504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4488BC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E2674C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5A03C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2C50BAB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01715B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0A9835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1FB93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tcBorders>
                                    <w:top w:val="nil"/>
                                    <w:left w:val="nil"/>
                                    <w:bottom w:val="nil"/>
                                    <w:right w:val="nil"/>
                                  </w:tcBorders>
                                  <w:shd w:val="clear" w:color="auto" w:fill="auto"/>
                                  <w:noWrap/>
                                  <w:vAlign w:val="center"/>
                                  <w:hideMark/>
                                </w:tcPr>
                                <w:p w14:paraId="1610E69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216C21D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5BDA0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7D0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8721B8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4C9833D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0A62F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r>
                            <w:tr w:rsidR="00D31860" w:rsidRPr="008A1DDD" w14:paraId="26B9F873" w14:textId="77777777" w:rsidTr="00661BB7">
                              <w:trPr>
                                <w:trHeight w:val="283"/>
                              </w:trPr>
                              <w:tc>
                                <w:tcPr>
                                  <w:tcW w:w="1984" w:type="dxa"/>
                                  <w:tcBorders>
                                    <w:top w:val="nil"/>
                                    <w:left w:val="nil"/>
                                    <w:bottom w:val="nil"/>
                                    <w:right w:val="nil"/>
                                  </w:tcBorders>
                                  <w:shd w:val="clear" w:color="auto" w:fill="auto"/>
                                  <w:noWrap/>
                                  <w:vAlign w:val="center"/>
                                  <w:hideMark/>
                                </w:tcPr>
                                <w:p w14:paraId="5561761C"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7DB2DCB"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FCEAFD" w14:textId="420B557B"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7FCFA51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BFCE0C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F49387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073FB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C23075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6DDB4F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2273C36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E1BA97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tcBorders>
                                    <w:top w:val="nil"/>
                                    <w:left w:val="nil"/>
                                    <w:bottom w:val="nil"/>
                                    <w:right w:val="nil"/>
                                  </w:tcBorders>
                                  <w:shd w:val="clear" w:color="auto" w:fill="auto"/>
                                  <w:noWrap/>
                                  <w:vAlign w:val="center"/>
                                  <w:hideMark/>
                                </w:tcPr>
                                <w:p w14:paraId="164242A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0702FDF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8D6DB8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5AFC2B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42CE0B6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9819E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67258DB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288A3EFE" w14:textId="77777777" w:rsidTr="00661BB7">
                              <w:trPr>
                                <w:trHeight w:val="283"/>
                              </w:trPr>
                              <w:tc>
                                <w:tcPr>
                                  <w:tcW w:w="1984" w:type="dxa"/>
                                  <w:tcBorders>
                                    <w:top w:val="nil"/>
                                    <w:left w:val="nil"/>
                                    <w:bottom w:val="nil"/>
                                    <w:right w:val="nil"/>
                                  </w:tcBorders>
                                  <w:shd w:val="clear" w:color="auto" w:fill="auto"/>
                                  <w:noWrap/>
                                  <w:vAlign w:val="center"/>
                                  <w:hideMark/>
                                </w:tcPr>
                                <w:p w14:paraId="477D273F"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537A8DB"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578311" w14:textId="3E78A3FB"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634BDB3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025EE7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A399C5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F016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1954CF5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5A3F68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E36824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30855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tcBorders>
                                    <w:top w:val="nil"/>
                                    <w:left w:val="nil"/>
                                    <w:bottom w:val="nil"/>
                                    <w:right w:val="nil"/>
                                  </w:tcBorders>
                                  <w:shd w:val="clear" w:color="auto" w:fill="auto"/>
                                  <w:noWrap/>
                                  <w:vAlign w:val="center"/>
                                  <w:hideMark/>
                                </w:tcPr>
                                <w:p w14:paraId="1C78CA4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5C88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1A099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EE514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7EAFDFF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C2FC6C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FEA3F4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3EB17FA6" w14:textId="77777777" w:rsidTr="00661BB7">
                              <w:trPr>
                                <w:trHeight w:val="283"/>
                              </w:trPr>
                              <w:tc>
                                <w:tcPr>
                                  <w:tcW w:w="1984" w:type="dxa"/>
                                  <w:tcBorders>
                                    <w:top w:val="nil"/>
                                    <w:left w:val="nil"/>
                                    <w:bottom w:val="nil"/>
                                    <w:right w:val="nil"/>
                                  </w:tcBorders>
                                  <w:shd w:val="clear" w:color="auto" w:fill="auto"/>
                                  <w:noWrap/>
                                  <w:vAlign w:val="center"/>
                                  <w:hideMark/>
                                </w:tcPr>
                                <w:p w14:paraId="5A9F5297"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75861320"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304D2A" w14:textId="335596C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10D03B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B54A44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92F09F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9F12B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D9DCE3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FD2F2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06F24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88E14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48378B8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19ED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7E9F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84BC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19CEF17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1277F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69008E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7EC1820D" w14:textId="77777777" w:rsidTr="00661BB7">
                              <w:trPr>
                                <w:trHeight w:val="283"/>
                              </w:trPr>
                              <w:tc>
                                <w:tcPr>
                                  <w:tcW w:w="1984" w:type="dxa"/>
                                  <w:tcBorders>
                                    <w:top w:val="nil"/>
                                    <w:left w:val="nil"/>
                                    <w:bottom w:val="nil"/>
                                    <w:right w:val="nil"/>
                                  </w:tcBorders>
                                  <w:shd w:val="clear" w:color="auto" w:fill="auto"/>
                                  <w:noWrap/>
                                  <w:vAlign w:val="center"/>
                                  <w:hideMark/>
                                </w:tcPr>
                                <w:p w14:paraId="3A7AC9F6"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0433BF37"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A2C739" w14:textId="3398B3BA"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66C19BE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2C87416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BE55E7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4F43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0F9895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015D02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DE447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4D98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tcBorders>
                                    <w:top w:val="nil"/>
                                    <w:left w:val="nil"/>
                                    <w:bottom w:val="nil"/>
                                    <w:right w:val="nil"/>
                                  </w:tcBorders>
                                  <w:shd w:val="clear" w:color="auto" w:fill="auto"/>
                                  <w:noWrap/>
                                  <w:vAlign w:val="center"/>
                                  <w:hideMark/>
                                </w:tcPr>
                                <w:p w14:paraId="084A43B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2414D9D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EF6BBF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95D3E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10EF820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F5C7EC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2A78FE5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5F702EA6" w14:textId="77777777" w:rsidTr="00661BB7">
                              <w:trPr>
                                <w:trHeight w:val="283"/>
                              </w:trPr>
                              <w:tc>
                                <w:tcPr>
                                  <w:tcW w:w="1984" w:type="dxa"/>
                                  <w:tcBorders>
                                    <w:top w:val="nil"/>
                                    <w:left w:val="nil"/>
                                    <w:bottom w:val="nil"/>
                                    <w:right w:val="nil"/>
                                  </w:tcBorders>
                                  <w:shd w:val="clear" w:color="auto" w:fill="auto"/>
                                  <w:noWrap/>
                                  <w:vAlign w:val="center"/>
                                  <w:hideMark/>
                                </w:tcPr>
                                <w:p w14:paraId="60A72D00"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0E748611"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7631A5" w14:textId="503B4FE3"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95B35D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B2D946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EA42E8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B9ADB5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EDCBB8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513ACC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D7E34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36C8E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FC5080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4D2A9E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CD9C6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C56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8000F6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55AEBF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1AE92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r>
                            <w:tr w:rsidR="00D31860" w:rsidRPr="008A1DDD" w14:paraId="1B8E21FA" w14:textId="77777777" w:rsidTr="00661BB7">
                              <w:trPr>
                                <w:trHeight w:val="283"/>
                              </w:trPr>
                              <w:tc>
                                <w:tcPr>
                                  <w:tcW w:w="1984" w:type="dxa"/>
                                  <w:tcBorders>
                                    <w:top w:val="nil"/>
                                    <w:left w:val="nil"/>
                                    <w:bottom w:val="nil"/>
                                    <w:right w:val="nil"/>
                                  </w:tcBorders>
                                  <w:shd w:val="clear" w:color="auto" w:fill="auto"/>
                                  <w:noWrap/>
                                  <w:vAlign w:val="center"/>
                                  <w:hideMark/>
                                </w:tcPr>
                                <w:p w14:paraId="6DBA8545"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10912D85"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97A8A5" w14:textId="27480269"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02D901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FDAD8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4F5FDF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CB55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657E7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4B11CA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9A51DD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75AB0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32EE5B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92E68F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47E291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6FA60B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5E449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617B5B4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46AAD7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1A12AB7F" w14:textId="77777777" w:rsidTr="00661BB7">
                              <w:trPr>
                                <w:trHeight w:val="283"/>
                              </w:trPr>
                              <w:tc>
                                <w:tcPr>
                                  <w:tcW w:w="1984" w:type="dxa"/>
                                  <w:tcBorders>
                                    <w:top w:val="nil"/>
                                    <w:left w:val="nil"/>
                                    <w:bottom w:val="nil"/>
                                    <w:right w:val="nil"/>
                                  </w:tcBorders>
                                  <w:shd w:val="clear" w:color="auto" w:fill="auto"/>
                                  <w:noWrap/>
                                  <w:vAlign w:val="center"/>
                                  <w:hideMark/>
                                </w:tcPr>
                                <w:p w14:paraId="36BA2294"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2772008"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D486E" w14:textId="2C8C03B6"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760746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A5FA34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4208F78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BAF4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44F54E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27A4CA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8DACDC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15067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A6AFE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7B7A14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B3625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D0378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4EF68B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F92496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1671A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r>
                            <w:tr w:rsidR="00D31860" w:rsidRPr="008A1DDD" w14:paraId="5238F383" w14:textId="77777777" w:rsidTr="00661BB7">
                              <w:trPr>
                                <w:trHeight w:val="283"/>
                              </w:trPr>
                              <w:tc>
                                <w:tcPr>
                                  <w:tcW w:w="1984" w:type="dxa"/>
                                  <w:tcBorders>
                                    <w:top w:val="nil"/>
                                    <w:left w:val="nil"/>
                                    <w:bottom w:val="nil"/>
                                    <w:right w:val="nil"/>
                                  </w:tcBorders>
                                  <w:shd w:val="clear" w:color="auto" w:fill="auto"/>
                                  <w:noWrap/>
                                  <w:vAlign w:val="center"/>
                                  <w:hideMark/>
                                </w:tcPr>
                                <w:p w14:paraId="5949F7D5"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52A201B2"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B59846" w14:textId="7F148E3F"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229F6C8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591257B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2FBD0DC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C691D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16D6ADD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4D6FF4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70CE55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C6450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tcBorders>
                                    <w:top w:val="nil"/>
                                    <w:left w:val="nil"/>
                                    <w:bottom w:val="nil"/>
                                    <w:right w:val="nil"/>
                                  </w:tcBorders>
                                  <w:shd w:val="clear" w:color="auto" w:fill="auto"/>
                                  <w:noWrap/>
                                  <w:vAlign w:val="center"/>
                                  <w:hideMark/>
                                </w:tcPr>
                                <w:p w14:paraId="1553911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1F0D30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4EDC809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C3D306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2762D8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1ABCFBF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F1C0D5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44F41939" w14:textId="77777777" w:rsidTr="00661BB7">
                              <w:trPr>
                                <w:trHeight w:val="283"/>
                              </w:trPr>
                              <w:tc>
                                <w:tcPr>
                                  <w:tcW w:w="1984" w:type="dxa"/>
                                  <w:tcBorders>
                                    <w:top w:val="nil"/>
                                    <w:left w:val="nil"/>
                                    <w:bottom w:val="nil"/>
                                    <w:right w:val="nil"/>
                                  </w:tcBorders>
                                  <w:shd w:val="clear" w:color="auto" w:fill="auto"/>
                                  <w:noWrap/>
                                  <w:vAlign w:val="center"/>
                                  <w:hideMark/>
                                </w:tcPr>
                                <w:p w14:paraId="6DE2BCCF"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0FA630AE"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723155" w14:textId="2C27D86A"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DB658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4D2586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4969DD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3332C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2430C48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F14C8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1032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B31BB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723B949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2C180B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4A41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88AB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7F097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D9BED4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21EABA2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r>
                            <w:tr w:rsidR="00D31860" w:rsidRPr="008A1DDD" w14:paraId="00352084" w14:textId="77777777" w:rsidTr="00661BB7">
                              <w:trPr>
                                <w:trHeight w:val="283"/>
                              </w:trPr>
                              <w:tc>
                                <w:tcPr>
                                  <w:tcW w:w="1984" w:type="dxa"/>
                                  <w:tcBorders>
                                    <w:top w:val="nil"/>
                                    <w:left w:val="nil"/>
                                    <w:bottom w:val="nil"/>
                                    <w:right w:val="nil"/>
                                  </w:tcBorders>
                                  <w:shd w:val="clear" w:color="auto" w:fill="auto"/>
                                  <w:noWrap/>
                                  <w:vAlign w:val="center"/>
                                  <w:hideMark/>
                                </w:tcPr>
                                <w:p w14:paraId="63787C3E"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03E6171D"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33CE1" w14:textId="75A63256"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E833BD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B9C42A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4B5274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B0B43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FFAC7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88AB1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619A63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1098F3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6C86D5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17E1E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94203F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9F7C5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71EC5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E85DF6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0D7C1D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r>
                            <w:tr w:rsidR="00D31860" w:rsidRPr="008A1DDD" w14:paraId="234EF6FF" w14:textId="77777777" w:rsidTr="00661BB7">
                              <w:trPr>
                                <w:trHeight w:val="283"/>
                              </w:trPr>
                              <w:tc>
                                <w:tcPr>
                                  <w:tcW w:w="1984" w:type="dxa"/>
                                  <w:tcBorders>
                                    <w:top w:val="nil"/>
                                    <w:left w:val="nil"/>
                                    <w:bottom w:val="nil"/>
                                    <w:right w:val="nil"/>
                                  </w:tcBorders>
                                  <w:shd w:val="clear" w:color="auto" w:fill="auto"/>
                                  <w:noWrap/>
                                  <w:vAlign w:val="center"/>
                                  <w:hideMark/>
                                </w:tcPr>
                                <w:p w14:paraId="112D2AA4"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10EBA148"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C9A262" w14:textId="2D116F68"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E67526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4CD17D1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1BB98DF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87FAB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53A960D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3F4302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69E9310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4A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588ED8F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B26A30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449CDF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0397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258E91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07F3CC9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EFC622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6668BBBF" w14:textId="77777777" w:rsidTr="00661BB7">
                              <w:trPr>
                                <w:trHeight w:val="283"/>
                              </w:trPr>
                              <w:tc>
                                <w:tcPr>
                                  <w:tcW w:w="1984" w:type="dxa"/>
                                  <w:tcBorders>
                                    <w:top w:val="nil"/>
                                    <w:left w:val="nil"/>
                                    <w:right w:val="nil"/>
                                  </w:tcBorders>
                                  <w:shd w:val="clear" w:color="auto" w:fill="auto"/>
                                  <w:noWrap/>
                                  <w:vAlign w:val="center"/>
                                  <w:hideMark/>
                                </w:tcPr>
                                <w:p w14:paraId="27665347"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4CDAAD5E"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1B959EF1" w14:textId="3A96F8FC"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FF365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AD4FA6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796335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83CF4E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8C7A1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0934B07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563164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55A997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right w:val="nil"/>
                                  </w:tcBorders>
                                  <w:shd w:val="clear" w:color="auto" w:fill="auto"/>
                                  <w:noWrap/>
                                  <w:vAlign w:val="center"/>
                                  <w:hideMark/>
                                </w:tcPr>
                                <w:p w14:paraId="7FBDD40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07CD98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B2E68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2A4320B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49D0A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6D5C8B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3282FE7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D31860" w:rsidRPr="008A1DDD" w14:paraId="0DC5EC69"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03DB1647" w14:textId="77777777" w:rsidR="00D31860" w:rsidRPr="008A1DDD" w:rsidRDefault="00D31860"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06F24503"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74E45CE"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p>
                              </w:tc>
                              <w:tc>
                                <w:tcPr>
                                  <w:tcW w:w="283" w:type="dxa"/>
                                  <w:tcBorders>
                                    <w:left w:val="nil"/>
                                    <w:bottom w:val="single" w:sz="12" w:space="0" w:color="auto"/>
                                    <w:right w:val="nil"/>
                                  </w:tcBorders>
                                  <w:shd w:val="clear" w:color="auto" w:fill="auto"/>
                                  <w:noWrap/>
                                  <w:vAlign w:val="center"/>
                                  <w:hideMark/>
                                </w:tcPr>
                                <w:p w14:paraId="30D8AEC7"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3B5D1F4"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71441FF5"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D8ADB2F"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33078A8B"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35AC2A0"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0BE93C96" w14:textId="77777777" w:rsidR="00D31860" w:rsidRPr="008A1DDD" w:rsidRDefault="00D31860" w:rsidP="008D5D41">
                                  <w:pPr>
                                    <w:spacing w:after="0" w:line="240" w:lineRule="auto"/>
                                    <w:rPr>
                                      <w:rFonts w:ascii="Times New Roman" w:eastAsia="宋体" w:hAnsi="Times New Roman" w:cs="Times New Roman"/>
                                      <w:b/>
                                      <w:color w:val="000000"/>
                                      <w:sz w:val="21"/>
                                      <w:szCs w:val="21"/>
                                    </w:rPr>
                                  </w:pPr>
                                </w:p>
                              </w:tc>
                            </w:tr>
                            <w:tr w:rsidR="00D31860" w:rsidRPr="008A1DDD" w14:paraId="6513CA40" w14:textId="77777777" w:rsidTr="00661BB7">
                              <w:trPr>
                                <w:gridAfter w:val="17"/>
                                <w:wAfter w:w="11111" w:type="dxa"/>
                                <w:trHeight w:val="283"/>
                              </w:trPr>
                              <w:tc>
                                <w:tcPr>
                                  <w:tcW w:w="1984" w:type="dxa"/>
                                  <w:tcBorders>
                                    <w:top w:val="nil"/>
                                    <w:left w:val="nil"/>
                                  </w:tcBorders>
                                  <w:shd w:val="clear" w:color="auto" w:fill="auto"/>
                                  <w:noWrap/>
                                  <w:vAlign w:val="center"/>
                                </w:tcPr>
                                <w:p w14:paraId="722A8A97" w14:textId="3B59567B" w:rsidR="00D31860" w:rsidRPr="008A1DDD" w:rsidRDefault="00D31860"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7C3CF5C7" w14:textId="77777777" w:rsidR="00D31860" w:rsidRDefault="00D31860" w:rsidP="008D5D41">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B393A" id="_x0000_s1074" type="#_x0000_t202" style="position:absolute;margin-left:-123.15pt;margin-top:0;width:685.95pt;height:439.35pt;rotation:-90;flip:x;z-index:251651584;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" filled="f" stroked="f">
                <v:textbox>
                  <w:txbxContent>
                    <w:p w14:paraId="43931E0C" w14:textId="10555350" w:rsidR="00D31860" w:rsidRPr="006B2738" w:rsidRDefault="00D31860" w:rsidP="008D5D41">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 xml:space="preserve">3-4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737"/>
                        <w:gridCol w:w="737"/>
                        <w:gridCol w:w="567"/>
                        <w:gridCol w:w="737"/>
                        <w:gridCol w:w="737"/>
                        <w:gridCol w:w="737"/>
                        <w:gridCol w:w="567"/>
                      </w:tblGrid>
                      <w:tr w:rsidR="00D31860" w:rsidRPr="008A1DDD" w14:paraId="5830C264" w14:textId="77777777" w:rsidTr="00661BB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435F32D6"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5F610B7"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62E0F37" w14:textId="270E4B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00A71CC" w14:textId="6AFEC7D7"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BC5728"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3686E47" w14:textId="4B456E07"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85B5DFB"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543124E6" w14:textId="419AE42D"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C6166AA"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FAC832A" w14:textId="6E305FD2"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r>
                      <w:tr w:rsidR="00D31860" w:rsidRPr="008A1DDD" w14:paraId="0A4F1A05" w14:textId="77777777" w:rsidTr="00661BB7">
                        <w:trPr>
                          <w:trHeight w:val="397"/>
                        </w:trPr>
                        <w:tc>
                          <w:tcPr>
                            <w:tcW w:w="1984" w:type="dxa"/>
                            <w:vMerge/>
                            <w:tcBorders>
                              <w:top w:val="single" w:sz="4" w:space="0" w:color="auto"/>
                              <w:left w:val="nil"/>
                              <w:bottom w:val="single" w:sz="4" w:space="0" w:color="auto"/>
                              <w:right w:val="nil"/>
                            </w:tcBorders>
                            <w:vAlign w:val="center"/>
                            <w:hideMark/>
                          </w:tcPr>
                          <w:p w14:paraId="619E51E4"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A329B32"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1B87052" w14:textId="28CA3411"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BB9C11E" w14:textId="6C79D5A5"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032991A" w14:textId="5A70ED68"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028685E" w14:textId="1D0806F4"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938A388" w14:textId="40EE4D10"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CE679E3" w14:textId="0DAD0AFC"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0DEDF5D" w14:textId="6DF84517"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312BF430" w14:textId="6DA596D0"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E43A396" w14:textId="4F8EFF3D"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3E79CA5" w14:textId="7E674444"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7710FD3" w14:textId="1B9A0EE4"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77790018" w14:textId="662F36AD"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8058EE1" w14:textId="45145607"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84738D1" w14:textId="6709F491"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F5B4CC5" w14:textId="6A45B071" w:rsidR="00D31860" w:rsidRPr="008A1DDD" w:rsidRDefault="00D3186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C9CE6CC" w14:textId="55FF3292"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r>
                      <w:tr w:rsidR="00D31860" w:rsidRPr="008A1DDD" w14:paraId="3064271E" w14:textId="77777777" w:rsidTr="00661BB7">
                        <w:trPr>
                          <w:trHeight w:val="283"/>
                        </w:trPr>
                        <w:tc>
                          <w:tcPr>
                            <w:tcW w:w="1984" w:type="dxa"/>
                            <w:tcBorders>
                              <w:top w:val="single" w:sz="4" w:space="0" w:color="auto"/>
                              <w:left w:val="nil"/>
                              <w:bottom w:val="nil"/>
                              <w:right w:val="nil"/>
                            </w:tcBorders>
                            <w:shd w:val="clear" w:color="auto" w:fill="auto"/>
                            <w:noWrap/>
                            <w:vAlign w:val="center"/>
                            <w:hideMark/>
                          </w:tcPr>
                          <w:p w14:paraId="17A5F99A" w14:textId="0CA752DC" w:rsidR="00D31860" w:rsidRPr="008A1DDD" w:rsidRDefault="00D31860"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5D82B6CE"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5653CDF" w14:textId="3278C0A1"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7DD0C2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27350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929AAE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E8F231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7441C66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A662FB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D4183E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356D270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tcBorders>
                              <w:top w:val="single" w:sz="4" w:space="0" w:color="auto"/>
                              <w:left w:val="nil"/>
                              <w:bottom w:val="nil"/>
                              <w:right w:val="nil"/>
                            </w:tcBorders>
                            <w:shd w:val="clear" w:color="auto" w:fill="auto"/>
                            <w:noWrap/>
                            <w:vAlign w:val="center"/>
                            <w:hideMark/>
                          </w:tcPr>
                          <w:p w14:paraId="377E2A2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E23FD5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45BC123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B1450D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356E98D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EEAE55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46D4E5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5648BCD7" w14:textId="77777777" w:rsidTr="00661BB7">
                        <w:trPr>
                          <w:trHeight w:val="283"/>
                        </w:trPr>
                        <w:tc>
                          <w:tcPr>
                            <w:tcW w:w="1984" w:type="dxa"/>
                            <w:tcBorders>
                              <w:top w:val="nil"/>
                              <w:left w:val="nil"/>
                              <w:bottom w:val="nil"/>
                              <w:right w:val="nil"/>
                            </w:tcBorders>
                            <w:shd w:val="clear" w:color="auto" w:fill="auto"/>
                            <w:noWrap/>
                            <w:vAlign w:val="center"/>
                            <w:hideMark/>
                          </w:tcPr>
                          <w:p w14:paraId="0D3D81DE" w14:textId="496AA483" w:rsidR="00D31860" w:rsidRPr="008A1DDD" w:rsidRDefault="00D31860"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2EC76BF8"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BABDE92" w14:textId="7AABE043"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5B862E0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59FA13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17F8DEC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872E5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7A08B1D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9B6BD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784A56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6CAC7F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tcBorders>
                              <w:top w:val="nil"/>
                              <w:left w:val="nil"/>
                              <w:bottom w:val="nil"/>
                              <w:right w:val="nil"/>
                            </w:tcBorders>
                            <w:shd w:val="clear" w:color="auto" w:fill="auto"/>
                            <w:noWrap/>
                            <w:vAlign w:val="center"/>
                            <w:hideMark/>
                          </w:tcPr>
                          <w:p w14:paraId="1C65733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7B02F3A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B4B321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CDEBD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CDD22C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5A8CAC7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61C178E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r>
                      <w:tr w:rsidR="00D31860" w:rsidRPr="008A1DDD" w14:paraId="5C4C70C2" w14:textId="77777777" w:rsidTr="00661BB7">
                        <w:trPr>
                          <w:trHeight w:val="283"/>
                        </w:trPr>
                        <w:tc>
                          <w:tcPr>
                            <w:tcW w:w="1984" w:type="dxa"/>
                            <w:tcBorders>
                              <w:top w:val="nil"/>
                              <w:left w:val="nil"/>
                              <w:bottom w:val="nil"/>
                              <w:right w:val="nil"/>
                            </w:tcBorders>
                            <w:shd w:val="clear" w:color="auto" w:fill="auto"/>
                            <w:noWrap/>
                            <w:vAlign w:val="center"/>
                            <w:hideMark/>
                          </w:tcPr>
                          <w:p w14:paraId="3F816C68"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E046EAD"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28A5A0" w14:textId="3385C5DD"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966CEC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6817987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6C40BD7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B216F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D28B2C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D5ECE4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91CB2A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E1B8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tcBorders>
                              <w:top w:val="nil"/>
                              <w:left w:val="nil"/>
                              <w:bottom w:val="nil"/>
                              <w:right w:val="nil"/>
                            </w:tcBorders>
                            <w:shd w:val="clear" w:color="auto" w:fill="auto"/>
                            <w:noWrap/>
                            <w:vAlign w:val="center"/>
                            <w:hideMark/>
                          </w:tcPr>
                          <w:p w14:paraId="6B734E6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194AEF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00863C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E9091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730F510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2DA3BF6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7DF287B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61755140" w14:textId="77777777" w:rsidTr="00661BB7">
                        <w:trPr>
                          <w:trHeight w:val="283"/>
                        </w:trPr>
                        <w:tc>
                          <w:tcPr>
                            <w:tcW w:w="1984" w:type="dxa"/>
                            <w:tcBorders>
                              <w:top w:val="nil"/>
                              <w:left w:val="nil"/>
                              <w:bottom w:val="nil"/>
                              <w:right w:val="nil"/>
                            </w:tcBorders>
                            <w:shd w:val="clear" w:color="auto" w:fill="auto"/>
                            <w:noWrap/>
                            <w:vAlign w:val="center"/>
                            <w:hideMark/>
                          </w:tcPr>
                          <w:p w14:paraId="7B8EAC32"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3068D399"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7105AF" w14:textId="7B16AFF2"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29F3C67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810BBE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505B1D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84309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47EBA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A27B88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E038D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ED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tcBorders>
                              <w:top w:val="nil"/>
                              <w:left w:val="nil"/>
                              <w:bottom w:val="nil"/>
                              <w:right w:val="nil"/>
                            </w:tcBorders>
                            <w:shd w:val="clear" w:color="auto" w:fill="auto"/>
                            <w:noWrap/>
                            <w:vAlign w:val="center"/>
                            <w:hideMark/>
                          </w:tcPr>
                          <w:p w14:paraId="46D9CBF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C724E5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83465B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D2F6FA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2FDB46C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A3692A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6AA545D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r>
                      <w:tr w:rsidR="00D31860" w:rsidRPr="008A1DDD" w14:paraId="78AC0255" w14:textId="77777777" w:rsidTr="00661BB7">
                        <w:trPr>
                          <w:trHeight w:val="283"/>
                        </w:trPr>
                        <w:tc>
                          <w:tcPr>
                            <w:tcW w:w="1984" w:type="dxa"/>
                            <w:tcBorders>
                              <w:top w:val="nil"/>
                              <w:left w:val="nil"/>
                              <w:bottom w:val="nil"/>
                              <w:right w:val="nil"/>
                            </w:tcBorders>
                            <w:shd w:val="clear" w:color="auto" w:fill="auto"/>
                            <w:noWrap/>
                            <w:vAlign w:val="center"/>
                            <w:hideMark/>
                          </w:tcPr>
                          <w:p w14:paraId="6CBADFA9"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56B2892"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23474F" w14:textId="408A51A6"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C7397B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98FFE2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416F51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6418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3CD031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AFCF0A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A952B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D82A9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E6247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910D12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339CC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135F0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A327C3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6DD44BE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0DBC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r>
                      <w:tr w:rsidR="00D31860" w:rsidRPr="008A1DDD" w14:paraId="36F8653A" w14:textId="77777777" w:rsidTr="00661BB7">
                        <w:trPr>
                          <w:trHeight w:val="283"/>
                        </w:trPr>
                        <w:tc>
                          <w:tcPr>
                            <w:tcW w:w="1984" w:type="dxa"/>
                            <w:tcBorders>
                              <w:top w:val="nil"/>
                              <w:left w:val="nil"/>
                              <w:bottom w:val="nil"/>
                              <w:right w:val="nil"/>
                            </w:tcBorders>
                            <w:shd w:val="clear" w:color="auto" w:fill="auto"/>
                            <w:noWrap/>
                            <w:vAlign w:val="center"/>
                            <w:hideMark/>
                          </w:tcPr>
                          <w:p w14:paraId="79E27B0D"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FB175D8"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978B73" w14:textId="4B0025A8"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0CD79A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5C071A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72D405C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ED960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17A261F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B941FA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C8E75D4" w14:textId="04B7DA3A"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4AEFA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tcBorders>
                              <w:top w:val="nil"/>
                              <w:left w:val="nil"/>
                              <w:bottom w:val="nil"/>
                              <w:right w:val="nil"/>
                            </w:tcBorders>
                            <w:shd w:val="clear" w:color="auto" w:fill="auto"/>
                            <w:noWrap/>
                            <w:vAlign w:val="center"/>
                            <w:hideMark/>
                          </w:tcPr>
                          <w:p w14:paraId="65D9996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7DE472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555B807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5D7B3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474D39E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B3715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70F09D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5782F0EC" w14:textId="77777777" w:rsidTr="00661BB7">
                        <w:trPr>
                          <w:trHeight w:val="283"/>
                        </w:trPr>
                        <w:tc>
                          <w:tcPr>
                            <w:tcW w:w="1984" w:type="dxa"/>
                            <w:tcBorders>
                              <w:top w:val="nil"/>
                              <w:left w:val="nil"/>
                              <w:bottom w:val="nil"/>
                              <w:right w:val="nil"/>
                            </w:tcBorders>
                            <w:shd w:val="clear" w:color="auto" w:fill="auto"/>
                            <w:noWrap/>
                            <w:vAlign w:val="center"/>
                            <w:hideMark/>
                          </w:tcPr>
                          <w:p w14:paraId="725034CA"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69F22EB"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06179B" w14:textId="3602DB2D"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26C4504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4488BC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E2674C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5A03C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2C50BAB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01715B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0A9835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1FB93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tcBorders>
                              <w:top w:val="nil"/>
                              <w:left w:val="nil"/>
                              <w:bottom w:val="nil"/>
                              <w:right w:val="nil"/>
                            </w:tcBorders>
                            <w:shd w:val="clear" w:color="auto" w:fill="auto"/>
                            <w:noWrap/>
                            <w:vAlign w:val="center"/>
                            <w:hideMark/>
                          </w:tcPr>
                          <w:p w14:paraId="1610E69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216C21D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5BDA0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7D0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8721B8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4C9833D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0A62F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r>
                      <w:tr w:rsidR="00D31860" w:rsidRPr="008A1DDD" w14:paraId="26B9F873" w14:textId="77777777" w:rsidTr="00661BB7">
                        <w:trPr>
                          <w:trHeight w:val="283"/>
                        </w:trPr>
                        <w:tc>
                          <w:tcPr>
                            <w:tcW w:w="1984" w:type="dxa"/>
                            <w:tcBorders>
                              <w:top w:val="nil"/>
                              <w:left w:val="nil"/>
                              <w:bottom w:val="nil"/>
                              <w:right w:val="nil"/>
                            </w:tcBorders>
                            <w:shd w:val="clear" w:color="auto" w:fill="auto"/>
                            <w:noWrap/>
                            <w:vAlign w:val="center"/>
                            <w:hideMark/>
                          </w:tcPr>
                          <w:p w14:paraId="5561761C"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7DB2DCB"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FCEAFD" w14:textId="420B557B"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7FCFA51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BFCE0C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F49387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073FB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C23075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6DDB4F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2273C36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E1BA97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tcBorders>
                              <w:top w:val="nil"/>
                              <w:left w:val="nil"/>
                              <w:bottom w:val="nil"/>
                              <w:right w:val="nil"/>
                            </w:tcBorders>
                            <w:shd w:val="clear" w:color="auto" w:fill="auto"/>
                            <w:noWrap/>
                            <w:vAlign w:val="center"/>
                            <w:hideMark/>
                          </w:tcPr>
                          <w:p w14:paraId="164242A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0702FDF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8D6DB8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5AFC2B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42CE0B6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9819E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67258DB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288A3EFE" w14:textId="77777777" w:rsidTr="00661BB7">
                        <w:trPr>
                          <w:trHeight w:val="283"/>
                        </w:trPr>
                        <w:tc>
                          <w:tcPr>
                            <w:tcW w:w="1984" w:type="dxa"/>
                            <w:tcBorders>
                              <w:top w:val="nil"/>
                              <w:left w:val="nil"/>
                              <w:bottom w:val="nil"/>
                              <w:right w:val="nil"/>
                            </w:tcBorders>
                            <w:shd w:val="clear" w:color="auto" w:fill="auto"/>
                            <w:noWrap/>
                            <w:vAlign w:val="center"/>
                            <w:hideMark/>
                          </w:tcPr>
                          <w:p w14:paraId="477D273F"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537A8DB"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578311" w14:textId="3E78A3FB"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634BDB3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025EE7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A399C5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F016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1954CF5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5A3F68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E36824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30855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tcBorders>
                              <w:top w:val="nil"/>
                              <w:left w:val="nil"/>
                              <w:bottom w:val="nil"/>
                              <w:right w:val="nil"/>
                            </w:tcBorders>
                            <w:shd w:val="clear" w:color="auto" w:fill="auto"/>
                            <w:noWrap/>
                            <w:vAlign w:val="center"/>
                            <w:hideMark/>
                          </w:tcPr>
                          <w:p w14:paraId="1C78CA4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5C88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1A099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EE514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7EAFDFF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C2FC6C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FEA3F4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3EB17FA6" w14:textId="77777777" w:rsidTr="00661BB7">
                        <w:trPr>
                          <w:trHeight w:val="283"/>
                        </w:trPr>
                        <w:tc>
                          <w:tcPr>
                            <w:tcW w:w="1984" w:type="dxa"/>
                            <w:tcBorders>
                              <w:top w:val="nil"/>
                              <w:left w:val="nil"/>
                              <w:bottom w:val="nil"/>
                              <w:right w:val="nil"/>
                            </w:tcBorders>
                            <w:shd w:val="clear" w:color="auto" w:fill="auto"/>
                            <w:noWrap/>
                            <w:vAlign w:val="center"/>
                            <w:hideMark/>
                          </w:tcPr>
                          <w:p w14:paraId="5A9F5297"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75861320"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304D2A" w14:textId="335596C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10D03B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B54A44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92F09F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9F12B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D9DCE3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FD2F2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06F24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88E14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48378B8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19ED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7E9F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84BC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19CEF17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1277F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69008E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7EC1820D" w14:textId="77777777" w:rsidTr="00661BB7">
                        <w:trPr>
                          <w:trHeight w:val="283"/>
                        </w:trPr>
                        <w:tc>
                          <w:tcPr>
                            <w:tcW w:w="1984" w:type="dxa"/>
                            <w:tcBorders>
                              <w:top w:val="nil"/>
                              <w:left w:val="nil"/>
                              <w:bottom w:val="nil"/>
                              <w:right w:val="nil"/>
                            </w:tcBorders>
                            <w:shd w:val="clear" w:color="auto" w:fill="auto"/>
                            <w:noWrap/>
                            <w:vAlign w:val="center"/>
                            <w:hideMark/>
                          </w:tcPr>
                          <w:p w14:paraId="3A7AC9F6"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0433BF37"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A2C739" w14:textId="3398B3BA"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66C19BE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2C87416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BE55E7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4F43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0F9895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015D02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DE447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4D98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tcBorders>
                              <w:top w:val="nil"/>
                              <w:left w:val="nil"/>
                              <w:bottom w:val="nil"/>
                              <w:right w:val="nil"/>
                            </w:tcBorders>
                            <w:shd w:val="clear" w:color="auto" w:fill="auto"/>
                            <w:noWrap/>
                            <w:vAlign w:val="center"/>
                            <w:hideMark/>
                          </w:tcPr>
                          <w:p w14:paraId="084A43B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2414D9D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EF6BBF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95D3E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10EF820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F5C7EC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2A78FE5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5F702EA6" w14:textId="77777777" w:rsidTr="00661BB7">
                        <w:trPr>
                          <w:trHeight w:val="283"/>
                        </w:trPr>
                        <w:tc>
                          <w:tcPr>
                            <w:tcW w:w="1984" w:type="dxa"/>
                            <w:tcBorders>
                              <w:top w:val="nil"/>
                              <w:left w:val="nil"/>
                              <w:bottom w:val="nil"/>
                              <w:right w:val="nil"/>
                            </w:tcBorders>
                            <w:shd w:val="clear" w:color="auto" w:fill="auto"/>
                            <w:noWrap/>
                            <w:vAlign w:val="center"/>
                            <w:hideMark/>
                          </w:tcPr>
                          <w:p w14:paraId="60A72D00"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0E748611"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7631A5" w14:textId="503B4FE3"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95B35D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B2D946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EA42E8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B9ADB5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EDCBB8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513ACC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D7E34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36C8E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FC5080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4D2A9E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CD9C6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C56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8000F6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55AEBF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1AE92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r>
                      <w:tr w:rsidR="00D31860" w:rsidRPr="008A1DDD" w14:paraId="1B8E21FA" w14:textId="77777777" w:rsidTr="00661BB7">
                        <w:trPr>
                          <w:trHeight w:val="283"/>
                        </w:trPr>
                        <w:tc>
                          <w:tcPr>
                            <w:tcW w:w="1984" w:type="dxa"/>
                            <w:tcBorders>
                              <w:top w:val="nil"/>
                              <w:left w:val="nil"/>
                              <w:bottom w:val="nil"/>
                              <w:right w:val="nil"/>
                            </w:tcBorders>
                            <w:shd w:val="clear" w:color="auto" w:fill="auto"/>
                            <w:noWrap/>
                            <w:vAlign w:val="center"/>
                            <w:hideMark/>
                          </w:tcPr>
                          <w:p w14:paraId="6DBA8545"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10912D85"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97A8A5" w14:textId="27480269"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02D901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FDAD8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4F5FDF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CB55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657E7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4B11CA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9A51DD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75AB0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32EE5B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92E68F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47E291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6FA60B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5E449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617B5B4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46AAD7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1A12AB7F" w14:textId="77777777" w:rsidTr="00661BB7">
                        <w:trPr>
                          <w:trHeight w:val="283"/>
                        </w:trPr>
                        <w:tc>
                          <w:tcPr>
                            <w:tcW w:w="1984" w:type="dxa"/>
                            <w:tcBorders>
                              <w:top w:val="nil"/>
                              <w:left w:val="nil"/>
                              <w:bottom w:val="nil"/>
                              <w:right w:val="nil"/>
                            </w:tcBorders>
                            <w:shd w:val="clear" w:color="auto" w:fill="auto"/>
                            <w:noWrap/>
                            <w:vAlign w:val="center"/>
                            <w:hideMark/>
                          </w:tcPr>
                          <w:p w14:paraId="36BA2294"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2772008"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D486E" w14:textId="2C8C03B6"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760746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A5FA34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4208F78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BAF4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44F54E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27A4CA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8DACDC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15067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A6AFE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7B7A14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B3625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D0378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4EF68B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F92496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1671A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r>
                      <w:tr w:rsidR="00D31860" w:rsidRPr="008A1DDD" w14:paraId="5238F383" w14:textId="77777777" w:rsidTr="00661BB7">
                        <w:trPr>
                          <w:trHeight w:val="283"/>
                        </w:trPr>
                        <w:tc>
                          <w:tcPr>
                            <w:tcW w:w="1984" w:type="dxa"/>
                            <w:tcBorders>
                              <w:top w:val="nil"/>
                              <w:left w:val="nil"/>
                              <w:bottom w:val="nil"/>
                              <w:right w:val="nil"/>
                            </w:tcBorders>
                            <w:shd w:val="clear" w:color="auto" w:fill="auto"/>
                            <w:noWrap/>
                            <w:vAlign w:val="center"/>
                            <w:hideMark/>
                          </w:tcPr>
                          <w:p w14:paraId="5949F7D5"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52A201B2"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B59846" w14:textId="7F148E3F"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229F6C8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591257B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2FBD0DC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C691D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16D6ADD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4D6FF4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70CE55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C6450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tcBorders>
                              <w:top w:val="nil"/>
                              <w:left w:val="nil"/>
                              <w:bottom w:val="nil"/>
                              <w:right w:val="nil"/>
                            </w:tcBorders>
                            <w:shd w:val="clear" w:color="auto" w:fill="auto"/>
                            <w:noWrap/>
                            <w:vAlign w:val="center"/>
                            <w:hideMark/>
                          </w:tcPr>
                          <w:p w14:paraId="1553911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1F0D30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4EDC809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C3D306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2762D8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1ABCFBF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F1C0D5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44F41939" w14:textId="77777777" w:rsidTr="00661BB7">
                        <w:trPr>
                          <w:trHeight w:val="283"/>
                        </w:trPr>
                        <w:tc>
                          <w:tcPr>
                            <w:tcW w:w="1984" w:type="dxa"/>
                            <w:tcBorders>
                              <w:top w:val="nil"/>
                              <w:left w:val="nil"/>
                              <w:bottom w:val="nil"/>
                              <w:right w:val="nil"/>
                            </w:tcBorders>
                            <w:shd w:val="clear" w:color="auto" w:fill="auto"/>
                            <w:noWrap/>
                            <w:vAlign w:val="center"/>
                            <w:hideMark/>
                          </w:tcPr>
                          <w:p w14:paraId="6DE2BCCF"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0FA630AE"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723155" w14:textId="2C27D86A"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DB6584"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4D2586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4969DD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3332C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2430C48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F14C8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1032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B31BB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723B949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2C180B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4A41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88AB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7F097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D9BED4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21EABA2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r>
                      <w:tr w:rsidR="00D31860" w:rsidRPr="008A1DDD" w14:paraId="00352084" w14:textId="77777777" w:rsidTr="00661BB7">
                        <w:trPr>
                          <w:trHeight w:val="283"/>
                        </w:trPr>
                        <w:tc>
                          <w:tcPr>
                            <w:tcW w:w="1984" w:type="dxa"/>
                            <w:tcBorders>
                              <w:top w:val="nil"/>
                              <w:left w:val="nil"/>
                              <w:bottom w:val="nil"/>
                              <w:right w:val="nil"/>
                            </w:tcBorders>
                            <w:shd w:val="clear" w:color="auto" w:fill="auto"/>
                            <w:noWrap/>
                            <w:vAlign w:val="center"/>
                            <w:hideMark/>
                          </w:tcPr>
                          <w:p w14:paraId="63787C3E"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03E6171D"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33CE1" w14:textId="75A63256"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E833BD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B9C42A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4B5274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B0B43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FFAC7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88AB1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619A63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1098F3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6C86D5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17E1E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94203F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9F7C5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71EC5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E85DF6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0D7C1D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r>
                      <w:tr w:rsidR="00D31860" w:rsidRPr="008A1DDD" w14:paraId="234EF6FF" w14:textId="77777777" w:rsidTr="00661BB7">
                        <w:trPr>
                          <w:trHeight w:val="283"/>
                        </w:trPr>
                        <w:tc>
                          <w:tcPr>
                            <w:tcW w:w="1984" w:type="dxa"/>
                            <w:tcBorders>
                              <w:top w:val="nil"/>
                              <w:left w:val="nil"/>
                              <w:bottom w:val="nil"/>
                              <w:right w:val="nil"/>
                            </w:tcBorders>
                            <w:shd w:val="clear" w:color="auto" w:fill="auto"/>
                            <w:noWrap/>
                            <w:vAlign w:val="center"/>
                            <w:hideMark/>
                          </w:tcPr>
                          <w:p w14:paraId="112D2AA4"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10EBA148"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C9A262" w14:textId="2D116F68"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E67526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4CD17D1D"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1BB98DF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87FAB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53A960D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3F4302F"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69E9310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4A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588ED8F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B26A30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449CDF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03973"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258E91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07F3CC9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EFC622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D31860" w:rsidRPr="008A1DDD" w14:paraId="6668BBBF" w14:textId="77777777" w:rsidTr="00661BB7">
                        <w:trPr>
                          <w:trHeight w:val="283"/>
                        </w:trPr>
                        <w:tc>
                          <w:tcPr>
                            <w:tcW w:w="1984" w:type="dxa"/>
                            <w:tcBorders>
                              <w:top w:val="nil"/>
                              <w:left w:val="nil"/>
                              <w:right w:val="nil"/>
                            </w:tcBorders>
                            <w:shd w:val="clear" w:color="auto" w:fill="auto"/>
                            <w:noWrap/>
                            <w:vAlign w:val="center"/>
                            <w:hideMark/>
                          </w:tcPr>
                          <w:p w14:paraId="27665347" w14:textId="77777777" w:rsidR="00D31860" w:rsidRPr="008A1DDD" w:rsidRDefault="00D3186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4CDAAD5E" w14:textId="77777777" w:rsidR="00D31860" w:rsidRPr="008A1DDD" w:rsidRDefault="00D3186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1B959EF1" w14:textId="3A96F8FC"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FF365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AD4FA61"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796335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83CF4E9"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8C7A17"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0934B07B"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5631648"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55A9975"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right w:val="nil"/>
                            </w:tcBorders>
                            <w:shd w:val="clear" w:color="auto" w:fill="auto"/>
                            <w:noWrap/>
                            <w:vAlign w:val="center"/>
                            <w:hideMark/>
                          </w:tcPr>
                          <w:p w14:paraId="7FBDD40C"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07CD98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B2E68A"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2A4320B0"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49D0A2"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6D5C8BE"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3282FE76" w14:textId="77777777" w:rsidR="00D31860" w:rsidRPr="008A1DDD" w:rsidRDefault="00D3186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D31860" w:rsidRPr="008A1DDD" w14:paraId="0DC5EC69"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03DB1647" w14:textId="77777777" w:rsidR="00D31860" w:rsidRPr="008A1DDD" w:rsidRDefault="00D31860"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06F24503"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74E45CE"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p>
                        </w:tc>
                        <w:tc>
                          <w:tcPr>
                            <w:tcW w:w="283" w:type="dxa"/>
                            <w:tcBorders>
                              <w:left w:val="nil"/>
                              <w:bottom w:val="single" w:sz="12" w:space="0" w:color="auto"/>
                              <w:right w:val="nil"/>
                            </w:tcBorders>
                            <w:shd w:val="clear" w:color="auto" w:fill="auto"/>
                            <w:noWrap/>
                            <w:vAlign w:val="center"/>
                            <w:hideMark/>
                          </w:tcPr>
                          <w:p w14:paraId="30D8AEC7"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3B5D1F4"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71441FF5"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D8ADB2F"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33078A8B"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35AC2A0" w14:textId="77777777" w:rsidR="00D31860" w:rsidRPr="008A1DDD" w:rsidRDefault="00D3186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0BE93C96" w14:textId="77777777" w:rsidR="00D31860" w:rsidRPr="008A1DDD" w:rsidRDefault="00D31860" w:rsidP="008D5D41">
                            <w:pPr>
                              <w:spacing w:after="0" w:line="240" w:lineRule="auto"/>
                              <w:rPr>
                                <w:rFonts w:ascii="Times New Roman" w:eastAsia="宋体" w:hAnsi="Times New Roman" w:cs="Times New Roman"/>
                                <w:b/>
                                <w:color w:val="000000"/>
                                <w:sz w:val="21"/>
                                <w:szCs w:val="21"/>
                              </w:rPr>
                            </w:pPr>
                          </w:p>
                        </w:tc>
                      </w:tr>
                      <w:tr w:rsidR="00D31860" w:rsidRPr="008A1DDD" w14:paraId="6513CA40" w14:textId="77777777" w:rsidTr="00661BB7">
                        <w:trPr>
                          <w:gridAfter w:val="17"/>
                          <w:wAfter w:w="11111" w:type="dxa"/>
                          <w:trHeight w:val="283"/>
                        </w:trPr>
                        <w:tc>
                          <w:tcPr>
                            <w:tcW w:w="1984" w:type="dxa"/>
                            <w:tcBorders>
                              <w:top w:val="nil"/>
                              <w:left w:val="nil"/>
                            </w:tcBorders>
                            <w:shd w:val="clear" w:color="auto" w:fill="auto"/>
                            <w:noWrap/>
                            <w:vAlign w:val="center"/>
                          </w:tcPr>
                          <w:p w14:paraId="722A8A97" w14:textId="3B59567B" w:rsidR="00D31860" w:rsidRPr="008A1DDD" w:rsidRDefault="00D31860"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7C3CF5C7" w14:textId="77777777" w:rsidR="00D31860" w:rsidRDefault="00D31860" w:rsidP="008D5D41">
                      <w:pPr>
                        <w:spacing w:after="0" w:line="240" w:lineRule="auto"/>
                        <w:ind w:firstLine="440"/>
                        <w:jc w:val="center"/>
                      </w:pPr>
                    </w:p>
                  </w:txbxContent>
                </v:textbox>
                <w10:wrap type="square" anchorx="margin" anchory="margin"/>
              </v:shape>
            </w:pict>
          </mc:Fallback>
        </mc:AlternateContent>
      </w: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29" w:name="_Toc2706340"/>
      <w:r w:rsidRPr="00C46A1B">
        <w:rPr>
          <w:rFonts w:ascii="Times New Roman" w:eastAsia="黑体" w:hAnsi="Times New Roman" w:cs="Times New Roman"/>
          <w:sz w:val="28"/>
          <w:szCs w:val="28"/>
        </w:rPr>
        <w:lastRenderedPageBreak/>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29"/>
    </w:p>
    <w:p w14:paraId="7DA8B296" w14:textId="38EA4234"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1E7540">
        <w:rPr>
          <w:rFonts w:ascii="Times New Roman" w:hAnsi="Times New Roman" w:cs="Times New Roman" w:hint="eastAsia"/>
          <w:sz w:val="24"/>
          <w:szCs w:val="24"/>
        </w:rPr>
        <w:t>，</w:t>
      </w:r>
      <w:r w:rsidR="002361F3">
        <w:rPr>
          <w:rFonts w:ascii="Times New Roman" w:hAnsi="Times New Roman" w:cs="Times New Roman" w:hint="eastAsia"/>
          <w:sz w:val="24"/>
          <w:szCs w:val="24"/>
        </w:rPr>
        <w:t>玉米、</w:t>
      </w:r>
      <w:r w:rsidR="002361F3">
        <w:rPr>
          <w:rFonts w:ascii="Times New Roman" w:hAnsi="Times New Roman" w:cs="Times New Roman"/>
          <w:sz w:val="24"/>
          <w:szCs w:val="24"/>
        </w:rPr>
        <w:t>小麦</w:t>
      </w:r>
      <w:r w:rsidR="002361F3">
        <w:rPr>
          <w:rFonts w:ascii="Times New Roman" w:hAnsi="Times New Roman" w:cs="Times New Roman" w:hint="eastAsia"/>
          <w:sz w:val="24"/>
          <w:szCs w:val="24"/>
        </w:rPr>
        <w:t>和</w:t>
      </w:r>
      <w:r w:rsidR="00012A4C">
        <w:rPr>
          <w:rFonts w:ascii="Times New Roman" w:hAnsi="Times New Roman" w:cs="Times New Roman" w:hint="eastAsia"/>
          <w:sz w:val="24"/>
          <w:szCs w:val="24"/>
        </w:rPr>
        <w:t>稻谷</w:t>
      </w:r>
      <w:r w:rsidR="002361F3">
        <w:rPr>
          <w:rFonts w:ascii="Times New Roman" w:hAnsi="Times New Roman" w:cs="Times New Roman" w:hint="eastAsia"/>
          <w:sz w:val="24"/>
          <w:szCs w:val="24"/>
        </w:rPr>
        <w:t>三种</w:t>
      </w:r>
      <w:r w:rsidR="00DE4286">
        <w:rPr>
          <w:rFonts w:ascii="Times New Roman" w:hAnsi="Times New Roman" w:cs="Times New Roman" w:hint="eastAsia"/>
          <w:sz w:val="24"/>
          <w:szCs w:val="24"/>
        </w:rPr>
        <w:t>粮食</w:t>
      </w:r>
      <w:r w:rsidR="002361F3">
        <w:rPr>
          <w:rFonts w:ascii="Times New Roman" w:hAnsi="Times New Roman" w:cs="Times New Roman" w:hint="eastAsia"/>
          <w:sz w:val="24"/>
          <w:szCs w:val="24"/>
        </w:rPr>
        <w:t>作物为研究对象。</w:t>
      </w:r>
      <w:r w:rsidR="00DE4286">
        <w:rPr>
          <w:rFonts w:ascii="Times New Roman" w:hAnsi="Times New Roman" w:cs="Times New Roman" w:hint="eastAsia"/>
          <w:sz w:val="24"/>
          <w:szCs w:val="24"/>
        </w:rPr>
        <w:t>数据经过删除、缩尾和填充的处理，</w:t>
      </w:r>
      <w:r w:rsidR="00DE4286">
        <w:rPr>
          <w:rFonts w:ascii="Times New Roman" w:hAnsi="Times New Roman" w:cs="Times New Roman"/>
          <w:sz w:val="24"/>
          <w:szCs w:val="24"/>
        </w:rPr>
        <w:t>单产</w:t>
      </w:r>
      <w:r w:rsidR="00DE4286">
        <w:rPr>
          <w:rFonts w:ascii="Times New Roman" w:hAnsi="Times New Roman" w:cs="Times New Roman" w:hint="eastAsia"/>
          <w:sz w:val="24"/>
          <w:szCs w:val="24"/>
        </w:rPr>
        <w:t>异常的样本直接删除，</w:t>
      </w:r>
      <w:r w:rsidR="00DE4286">
        <w:rPr>
          <w:rFonts w:ascii="Times New Roman" w:hAnsi="Times New Roman" w:cs="Times New Roman"/>
          <w:sz w:val="24"/>
          <w:szCs w:val="24"/>
        </w:rPr>
        <w:t>其他</w:t>
      </w:r>
      <w:r w:rsidR="00DE4286">
        <w:rPr>
          <w:rFonts w:ascii="Times New Roman" w:hAnsi="Times New Roman" w:cs="Times New Roman" w:hint="eastAsia"/>
          <w:sz w:val="24"/>
          <w:szCs w:val="24"/>
        </w:rPr>
        <w:t>控制变量异常的情况</w:t>
      </w:r>
      <w:r w:rsidR="008B555F">
        <w:rPr>
          <w:rFonts w:ascii="Times New Roman" w:hAnsi="Times New Roman" w:cs="Times New Roman" w:hint="eastAsia"/>
          <w:sz w:val="24"/>
          <w:szCs w:val="24"/>
        </w:rPr>
        <w:t>用平均值、</w:t>
      </w:r>
      <w:r w:rsidR="008B555F">
        <w:rPr>
          <w:rFonts w:ascii="Times New Roman" w:hAnsi="Times New Roman" w:cs="Times New Roman"/>
          <w:sz w:val="24"/>
          <w:szCs w:val="24"/>
        </w:rPr>
        <w:t>最大值</w:t>
      </w:r>
      <w:r w:rsidR="008B555F">
        <w:rPr>
          <w:rFonts w:ascii="Times New Roman" w:hAnsi="Times New Roman" w:cs="Times New Roman" w:hint="eastAsia"/>
          <w:sz w:val="24"/>
          <w:szCs w:val="24"/>
        </w:rPr>
        <w:t>或最小值补充</w:t>
      </w:r>
      <w:r w:rsidR="00DE4286">
        <w:rPr>
          <w:rFonts w:ascii="Times New Roman" w:hAnsi="Times New Roman" w:cs="Times New Roman" w:hint="eastAsia"/>
          <w:sz w:val="24"/>
          <w:szCs w:val="24"/>
        </w:rPr>
        <w:t>。</w:t>
      </w:r>
      <w:r w:rsidR="006C6DB4">
        <w:rPr>
          <w:rFonts w:ascii="Times New Roman" w:hAnsi="Times New Roman" w:cs="Times New Roman" w:hint="eastAsia"/>
          <w:sz w:val="24"/>
          <w:szCs w:val="24"/>
        </w:rPr>
        <w:t>基于处理后的变量选取和计算指标，</w:t>
      </w:r>
      <w:r w:rsidR="00427A45">
        <w:rPr>
          <w:rFonts w:ascii="Times New Roman" w:hAnsi="Times New Roman" w:cs="Times New Roman" w:hint="eastAsia"/>
          <w:sz w:val="24"/>
          <w:szCs w:val="24"/>
        </w:rPr>
        <w:t>进行统计性描述。</w:t>
      </w:r>
    </w:p>
    <w:p w14:paraId="4BD82212" w14:textId="037ECD0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2A38C0">
        <w:rPr>
          <w:rFonts w:ascii="Times New Roman" w:hAnsi="Times New Roman" w:cs="Times New Roman" w:hint="eastAsia"/>
          <w:sz w:val="24"/>
          <w:szCs w:val="24"/>
        </w:rPr>
        <w:t>和农业补贴额与规模变量负相关。即</w:t>
      </w:r>
      <w:r w:rsidR="00E957A5">
        <w:rPr>
          <w:rFonts w:ascii="Times New Roman" w:hAnsi="Times New Roman" w:cs="Times New Roman" w:hint="eastAsia"/>
          <w:sz w:val="24"/>
          <w:szCs w:val="24"/>
        </w:rPr>
        <w:t>规模越大的农户土地分布更加集中，地块平均面积更大。</w:t>
      </w:r>
      <w:r w:rsidR="002A38C0">
        <w:rPr>
          <w:rFonts w:ascii="Times New Roman" w:hAnsi="Times New Roman" w:cs="Times New Roman" w:hint="eastAsia"/>
          <w:sz w:val="24"/>
          <w:szCs w:val="24"/>
        </w:rPr>
        <w:t>大</w:t>
      </w:r>
      <w:r w:rsidR="007A2455">
        <w:rPr>
          <w:rFonts w:ascii="Times New Roman" w:hAnsi="Times New Roman" w:cs="Times New Roman" w:hint="eastAsia"/>
          <w:sz w:val="24"/>
          <w:szCs w:val="24"/>
        </w:rPr>
        <w:t>农户兼业</w:t>
      </w:r>
      <w:r w:rsidR="00EC5ED3">
        <w:rPr>
          <w:rFonts w:ascii="Times New Roman" w:hAnsi="Times New Roman" w:cs="Times New Roman" w:hint="eastAsia"/>
          <w:sz w:val="24"/>
          <w:szCs w:val="24"/>
        </w:rPr>
        <w:t>水平</w:t>
      </w:r>
      <w:r w:rsidR="007A2455">
        <w:rPr>
          <w:rFonts w:ascii="Times New Roman" w:hAnsi="Times New Roman" w:cs="Times New Roman" w:hint="eastAsia"/>
          <w:sz w:val="24"/>
          <w:szCs w:val="24"/>
        </w:rPr>
        <w:t>越低，中小规模农户的兼业</w:t>
      </w:r>
      <w:r w:rsidR="00EC5ED3">
        <w:rPr>
          <w:rFonts w:ascii="Times New Roman" w:hAnsi="Times New Roman" w:cs="Times New Roman" w:hint="eastAsia"/>
          <w:sz w:val="24"/>
          <w:szCs w:val="24"/>
        </w:rPr>
        <w:t>程度</w:t>
      </w:r>
      <w:r w:rsidR="002A38C0">
        <w:rPr>
          <w:rFonts w:ascii="Times New Roman" w:hAnsi="Times New Roman" w:cs="Times New Roman" w:hint="eastAsia"/>
          <w:sz w:val="24"/>
          <w:szCs w:val="24"/>
        </w:rPr>
        <w:t>高（</w:t>
      </w:r>
      <w:r w:rsidR="00EC5ED3">
        <w:rPr>
          <w:rFonts w:ascii="Times New Roman" w:hAnsi="Times New Roman" w:cs="Times New Roman" w:hint="eastAsia"/>
          <w:sz w:val="24"/>
          <w:szCs w:val="24"/>
        </w:rPr>
        <w:t>基本在</w:t>
      </w:r>
      <w:r w:rsidR="00EC5ED3" w:rsidRPr="00C46A1B">
        <w:rPr>
          <w:rFonts w:ascii="Times New Roman" w:hAnsi="Times New Roman" w:cs="Times New Roman"/>
          <w:sz w:val="24"/>
          <w:szCs w:val="24"/>
        </w:rPr>
        <w:t>50</w:t>
      </w:r>
      <w:r w:rsidR="00EC5ED3">
        <w:rPr>
          <w:rFonts w:ascii="Times New Roman" w:hAnsi="Times New Roman" w:cs="Times New Roman"/>
          <w:sz w:val="24"/>
          <w:szCs w:val="24"/>
        </w:rPr>
        <w:t>%</w:t>
      </w:r>
      <w:r w:rsidR="00EC5ED3">
        <w:rPr>
          <w:rFonts w:ascii="Times New Roman" w:hAnsi="Times New Roman" w:cs="Times New Roman"/>
          <w:sz w:val="24"/>
          <w:szCs w:val="24"/>
        </w:rPr>
        <w:t>以上</w:t>
      </w:r>
      <w:r w:rsidR="002A38C0">
        <w:rPr>
          <w:rFonts w:ascii="Times New Roman" w:hAnsi="Times New Roman" w:cs="Times New Roman" w:hint="eastAsia"/>
          <w:sz w:val="24"/>
          <w:szCs w:val="24"/>
        </w:rPr>
        <w:t>）</w:t>
      </w:r>
      <w:r w:rsidR="007A2455">
        <w:rPr>
          <w:rFonts w:ascii="Times New Roman" w:hAnsi="Times New Roman" w:cs="Times New Roman" w:hint="eastAsia"/>
          <w:sz w:val="24"/>
          <w:szCs w:val="24"/>
        </w:rPr>
        <w:t>。</w:t>
      </w:r>
      <w:r w:rsidR="00E957A5">
        <w:rPr>
          <w:rFonts w:ascii="Times New Roman" w:hAnsi="Times New Roman" w:cs="Times New Roman" w:hint="eastAsia"/>
          <w:sz w:val="24"/>
          <w:szCs w:val="24"/>
        </w:rPr>
        <w:t>政策补贴变量与规模变量负相关</w:t>
      </w:r>
      <w:r w:rsidR="00155E24">
        <w:rPr>
          <w:rFonts w:ascii="Times New Roman" w:hAnsi="Times New Roman" w:cs="Times New Roman" w:hint="eastAsia"/>
          <w:sz w:val="24"/>
          <w:szCs w:val="24"/>
        </w:rPr>
        <w:t>，</w:t>
      </w:r>
      <w:r w:rsidR="00155E24">
        <w:rPr>
          <w:rFonts w:ascii="Times New Roman" w:hAnsi="Times New Roman" w:cs="Times New Roman"/>
          <w:sz w:val="24"/>
          <w:szCs w:val="24"/>
        </w:rPr>
        <w:t>规模</w:t>
      </w:r>
      <w:r w:rsidR="00155E24">
        <w:rPr>
          <w:rFonts w:ascii="Times New Roman" w:hAnsi="Times New Roman" w:cs="Times New Roman" w:hint="eastAsia"/>
          <w:sz w:val="24"/>
          <w:szCs w:val="24"/>
        </w:rPr>
        <w:t>越大每亩耕地拿到的农业补贴越低</w:t>
      </w:r>
      <w:r w:rsidR="00E957A5">
        <w:rPr>
          <w:rFonts w:ascii="Times New Roman" w:hAnsi="Times New Roman" w:cs="Times New Roman" w:hint="eastAsia"/>
          <w:sz w:val="24"/>
          <w:szCs w:val="24"/>
        </w:rPr>
        <w:t>。</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64842B31"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A426C3">
        <w:rPr>
          <w:rFonts w:ascii="Times New Roman" w:hAnsi="Times New Roman" w:cs="Times New Roman" w:hint="eastAsia"/>
          <w:sz w:val="24"/>
          <w:szCs w:val="24"/>
        </w:rPr>
        <w:t>整体规律为劳动力随着规模的扩大显著下降，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亩均劳动力投入大大高于中大型规模农户的劳动力投入水平。</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601BBAF6"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FA7A45">
        <w:rPr>
          <w:rFonts w:ascii="Times New Roman" w:hAnsi="Times New Roman" w:cs="Times New Roman" w:hint="eastAsia"/>
          <w:sz w:val="24"/>
          <w:szCs w:val="24"/>
        </w:rPr>
        <w:t>大</w:t>
      </w:r>
      <w:r w:rsidR="00067901">
        <w:rPr>
          <w:rFonts w:ascii="Times New Roman" w:hAnsi="Times New Roman" w:cs="Times New Roman" w:hint="eastAsia"/>
          <w:sz w:val="24"/>
          <w:szCs w:val="24"/>
        </w:rPr>
        <w:t>中小农户生产要素和单产水平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012A4C">
        <w:rPr>
          <w:rFonts w:ascii="Times New Roman" w:hAnsi="Times New Roman" w:cs="Times New Roman" w:hint="eastAsia"/>
          <w:sz w:val="24"/>
          <w:szCs w:val="24"/>
        </w:rPr>
        <w:t>稻谷</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2CC013D4" w:rsidR="0006633F" w:rsidRDefault="007E11B3" w:rsidP="006722DB">
      <w:pPr>
        <w:spacing w:beforeLines="100" w:before="326" w:afterLines="100" w:after="326" w:line="400" w:lineRule="exact"/>
        <w:jc w:val="center"/>
        <w:outlineLvl w:val="0"/>
        <w:rPr>
          <w:rFonts w:eastAsia="黑体"/>
          <w:sz w:val="32"/>
          <w:szCs w:val="32"/>
        </w:rPr>
      </w:pPr>
      <w:bookmarkStart w:id="30" w:name="_Toc2706341"/>
      <w:r w:rsidRPr="003A3EDD">
        <w:rPr>
          <w:rFonts w:eastAsia="黑体" w:hint="eastAsia"/>
          <w:sz w:val="32"/>
          <w:szCs w:val="32"/>
        </w:rPr>
        <w:lastRenderedPageBreak/>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A63FDE">
        <w:rPr>
          <w:rFonts w:eastAsia="黑体" w:hint="eastAsia"/>
          <w:sz w:val="32"/>
          <w:szCs w:val="32"/>
        </w:rPr>
        <w:t>土地生产率</w:t>
      </w:r>
      <w:r w:rsidR="004C7804">
        <w:rPr>
          <w:rFonts w:eastAsia="黑体" w:hint="eastAsia"/>
          <w:sz w:val="32"/>
          <w:szCs w:val="32"/>
        </w:rPr>
        <w:t>与农地经营规模的实证</w:t>
      </w:r>
      <w:r w:rsidR="00BC65AB">
        <w:rPr>
          <w:rFonts w:eastAsia="黑体" w:hint="eastAsia"/>
          <w:sz w:val="32"/>
          <w:szCs w:val="32"/>
        </w:rPr>
        <w:t>分析</w:t>
      </w:r>
      <w:bookmarkEnd w:id="30"/>
    </w:p>
    <w:p w14:paraId="39D0701B" w14:textId="11C9D835"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43CDC11" w14:textId="6BD24CDA" w:rsidR="00595768" w:rsidRPr="00494B89" w:rsidRDefault="00F06B08" w:rsidP="00595768">
      <w:pPr>
        <w:spacing w:beforeLines="100" w:before="326" w:afterLines="100" w:after="326" w:line="400" w:lineRule="exact"/>
        <w:jc w:val="both"/>
        <w:outlineLvl w:val="1"/>
        <w:rPr>
          <w:rFonts w:ascii="Times New Roman" w:eastAsia="黑体" w:hAnsi="Times New Roman" w:cs="Times New Roman"/>
          <w:sz w:val="28"/>
          <w:szCs w:val="28"/>
        </w:rPr>
      </w:pPr>
      <w:bookmarkStart w:id="31" w:name="_Toc2706342"/>
      <w:bookmarkStart w:id="32" w:name="_Toc2706338"/>
      <w:r>
        <w:rPr>
          <w:rFonts w:ascii="Times New Roman" w:eastAsia="黑体" w:hAnsi="Times New Roman" w:cs="Times New Roman"/>
          <w:sz w:val="28"/>
          <w:szCs w:val="28"/>
        </w:rPr>
        <w:t>4.1</w:t>
      </w:r>
      <w:r w:rsidR="00595768" w:rsidRPr="00494B89">
        <w:rPr>
          <w:rFonts w:ascii="Times New Roman" w:eastAsia="黑体" w:hAnsi="Times New Roman" w:cs="Times New Roman"/>
          <w:sz w:val="28"/>
          <w:szCs w:val="28"/>
        </w:rPr>
        <w:t xml:space="preserve">  </w:t>
      </w:r>
      <w:r w:rsidR="00595768" w:rsidRPr="00494B89">
        <w:rPr>
          <w:rFonts w:ascii="Times New Roman" w:eastAsia="黑体" w:hAnsi="Times New Roman" w:cs="Times New Roman" w:hint="eastAsia"/>
          <w:sz w:val="28"/>
          <w:szCs w:val="28"/>
        </w:rPr>
        <w:t>变量选择</w:t>
      </w:r>
      <w:bookmarkEnd w:id="32"/>
    </w:p>
    <w:p w14:paraId="6DD354C9" w14:textId="6E4C19AA" w:rsidR="00595768" w:rsidRPr="00C62D74"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生产函数中土地生产率分析模型包括劳动、资本和土地三种基本要素和随机误差项。基于土地生产率的影响因素，</w:t>
      </w:r>
      <w:r w:rsidR="009F74AE">
        <w:rPr>
          <w:rFonts w:ascii="Times New Roman" w:hAnsi="Times New Roman" w:cs="Times New Roman" w:hint="eastAsia"/>
          <w:sz w:val="24"/>
          <w:szCs w:val="24"/>
        </w:rPr>
        <w:t>自然环境用固定效应加以控制，</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包括投入产出情况、农户家庭特征和其他影响因素三类。具体指标的选择和处理情况如下</w:t>
      </w:r>
    </w:p>
    <w:p w14:paraId="33FAC9FC" w14:textId="0CC49219"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.1.</w:t>
      </w:r>
      <w:r w:rsidR="009F74AE">
        <w:rPr>
          <w:rFonts w:ascii="Times New Roman" w:eastAsia="黑体" w:hAnsi="Times New Roman" w:cs="Times New Roman"/>
          <w:sz w:val="24"/>
          <w:szCs w:val="24"/>
        </w:rPr>
        <w:t>1</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投入产出变量</w:t>
      </w:r>
    </w:p>
    <w:p w14:paraId="4976340B" w14:textId="31A57809"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56B76D0D" w14:textId="77777777" w:rsidR="00595768" w:rsidRPr="00C62D74"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土地生产率和规模变量是本研究关注的重点，</w:t>
      </w:r>
      <w:r>
        <w:rPr>
          <w:rFonts w:ascii="Times New Roman" w:hAnsi="Times New Roman" w:cs="Times New Roman"/>
          <w:sz w:val="24"/>
          <w:szCs w:val="24"/>
        </w:rPr>
        <w:t>土地</w:t>
      </w:r>
      <w:r>
        <w:rPr>
          <w:rFonts w:ascii="Times New Roman" w:hAnsi="Times New Roman" w:cs="Times New Roman" w:hint="eastAsia"/>
          <w:sz w:val="24"/>
          <w:szCs w:val="24"/>
        </w:rPr>
        <w:t>生产率（</w:t>
      </w:r>
      <w:r w:rsidRPr="00C46A1B">
        <w:rPr>
          <w:rFonts w:ascii="Times New Roman" w:hAnsi="Times New Roman" w:cs="Times New Roman"/>
          <w:i/>
          <w:sz w:val="24"/>
          <w:szCs w:val="24"/>
        </w:rPr>
        <w:t>yield</w:t>
      </w:r>
      <w:r>
        <w:rPr>
          <w:rFonts w:ascii="Times New Roman" w:hAnsi="Times New Roman" w:cs="Times New Roman" w:hint="eastAsia"/>
          <w:sz w:val="24"/>
          <w:szCs w:val="24"/>
        </w:rPr>
        <w:t>），</w:t>
      </w:r>
      <w:r>
        <w:rPr>
          <w:rFonts w:ascii="Times New Roman" w:hAnsi="Times New Roman" w:cs="Times New Roman"/>
          <w:sz w:val="24"/>
          <w:szCs w:val="24"/>
        </w:rPr>
        <w:t>选择</w:t>
      </w:r>
      <w:r>
        <w:rPr>
          <w:rFonts w:ascii="Times New Roman" w:hAnsi="Times New Roman" w:cs="Times New Roman" w:hint="eastAsia"/>
          <w:sz w:val="24"/>
          <w:szCs w:val="24"/>
        </w:rPr>
        <w:t>亩均产出为代理变量，农户玉米、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和稻谷的总产量分别除以实际收获面积，产量最为本质的农户投入和产出关系的指标。实际收获面积相比播种面积更能规避因为天气导致的产量异常的问题。</w:t>
      </w:r>
      <w:r w:rsidRPr="00C62D74">
        <w:rPr>
          <w:rFonts w:ascii="Times New Roman" w:hAnsi="Times New Roman" w:cs="Times New Roman" w:hint="eastAsia"/>
          <w:sz w:val="24"/>
          <w:szCs w:val="24"/>
        </w:rPr>
        <w:t>土地投入情况用</w:t>
      </w:r>
      <w:r>
        <w:rPr>
          <w:rFonts w:ascii="Times New Roman" w:hAnsi="Times New Roman" w:cs="Times New Roman" w:hint="eastAsia"/>
          <w:sz w:val="24"/>
          <w:szCs w:val="24"/>
        </w:rPr>
        <w:t>具体农作物的</w:t>
      </w:r>
      <w:r w:rsidRPr="00C62D74">
        <w:rPr>
          <w:rFonts w:ascii="Times New Roman" w:hAnsi="Times New Roman" w:cs="Times New Roman" w:hint="eastAsia"/>
          <w:sz w:val="24"/>
          <w:szCs w:val="24"/>
        </w:rPr>
        <w:t>实际收获面积（</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表示</w:t>
      </w:r>
      <w:r w:rsidRPr="00C62D74">
        <w:rPr>
          <w:rFonts w:ascii="Times New Roman" w:hAnsi="Times New Roman" w:cs="Times New Roman" w:hint="eastAsia"/>
          <w:sz w:val="24"/>
          <w:szCs w:val="24"/>
        </w:rPr>
        <w:t>。目前已有的对土地生产率与土地投入面积关系的研究丰富，运用不同品种和区域的样本回归分析时，得到的结果各不相同，</w:t>
      </w:r>
      <w:r>
        <w:rPr>
          <w:rFonts w:ascii="Times New Roman" w:hAnsi="Times New Roman" w:cs="Times New Roman" w:hint="eastAsia"/>
          <w:sz w:val="24"/>
          <w:szCs w:val="24"/>
        </w:rPr>
        <w:t>认为土地生产率与规模变量呈负向、</w:t>
      </w:r>
      <w:r>
        <w:rPr>
          <w:rFonts w:ascii="Times New Roman" w:hAnsi="Times New Roman" w:cs="Times New Roman"/>
          <w:sz w:val="24"/>
          <w:szCs w:val="24"/>
        </w:rPr>
        <w:t>正向</w:t>
      </w:r>
      <w:r>
        <w:rPr>
          <w:rFonts w:ascii="Times New Roman" w:hAnsi="Times New Roman" w:cs="Times New Roman" w:hint="eastAsia"/>
          <w:sz w:val="24"/>
          <w:szCs w:val="24"/>
        </w:rPr>
        <w:t>和复合型变化关系的皆有。</w:t>
      </w:r>
    </w:p>
    <w:p w14:paraId="55DF6A82"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sidRPr="00C46A1B">
        <w:rPr>
          <w:rFonts w:ascii="Times New Roman" w:hAnsi="Times New Roman" w:cs="Times New Roman"/>
          <w:i/>
          <w:sz w:val="24"/>
          <w:szCs w:val="24"/>
        </w:rPr>
        <w:t>labor</w:t>
      </w:r>
      <w:r w:rsidRPr="00C62D74">
        <w:rPr>
          <w:rFonts w:ascii="Times New Roman" w:hAnsi="Times New Roman" w:cs="Times New Roman" w:hint="eastAsia"/>
          <w:sz w:val="24"/>
          <w:szCs w:val="24"/>
        </w:rPr>
        <w:t>）</w:t>
      </w:r>
      <w:r>
        <w:rPr>
          <w:rFonts w:ascii="Times New Roman" w:hAnsi="Times New Roman" w:cs="Times New Roman" w:hint="eastAsia"/>
          <w:sz w:val="24"/>
          <w:szCs w:val="24"/>
        </w:rPr>
        <w:t>为农户年内亩均投工量，投工量又分为</w:t>
      </w:r>
      <w:r w:rsidRPr="00C62D74">
        <w:rPr>
          <w:rFonts w:ascii="Times New Roman" w:hAnsi="Times New Roman" w:cs="Times New Roman" w:hint="eastAsia"/>
          <w:sz w:val="24"/>
          <w:szCs w:val="24"/>
        </w:rPr>
        <w:t>家庭劳动力（</w:t>
      </w:r>
      <w:r w:rsidRPr="00C46A1B">
        <w:rPr>
          <w:rFonts w:ascii="Times New Roman" w:hAnsi="Times New Roman" w:cs="Times New Roman"/>
          <w:i/>
          <w:sz w:val="24"/>
          <w:szCs w:val="24"/>
        </w:rPr>
        <w:t>flabor</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elabor</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。家庭劳动力为投工量减去雇工量</w:t>
      </w:r>
      <w:r>
        <w:rPr>
          <w:rFonts w:ascii="Times New Roman" w:hAnsi="Times New Roman" w:cs="Times New Roman" w:hint="eastAsia"/>
          <w:sz w:val="24"/>
          <w:szCs w:val="24"/>
        </w:rPr>
        <w:t>得到</w:t>
      </w:r>
      <w:r w:rsidRPr="00C62D74">
        <w:rPr>
          <w:rFonts w:ascii="Times New Roman" w:hAnsi="Times New Roman" w:cs="Times New Roman" w:hint="eastAsia"/>
          <w:sz w:val="24"/>
          <w:szCs w:val="24"/>
        </w:rPr>
        <w:t>。部分研究认为家庭劳动力与雇佣劳动力不可完全替代，这是由于他们与农场经营者关系的差异</w:t>
      </w:r>
      <w:r>
        <w:rPr>
          <w:rFonts w:ascii="Times New Roman" w:hAnsi="Times New Roman" w:cs="Times New Roman" w:hint="eastAsia"/>
          <w:sz w:val="24"/>
          <w:szCs w:val="24"/>
        </w:rPr>
        <w:t>和道德风险</w:t>
      </w:r>
      <w:r w:rsidRPr="00C62D74">
        <w:rPr>
          <w:rFonts w:ascii="Times New Roman" w:hAnsi="Times New Roman" w:cs="Times New Roman" w:hint="eastAsia"/>
          <w:sz w:val="24"/>
          <w:szCs w:val="24"/>
        </w:rPr>
        <w:t>导致他们耕作的努力程度不同，最终影响农作物的产量。简言之，家庭劳动者的劳作结果直接与其利润最大化的目</w:t>
      </w:r>
      <w:r>
        <w:rPr>
          <w:rFonts w:ascii="Times New Roman" w:hAnsi="Times New Roman" w:cs="Times New Roman" w:hint="eastAsia"/>
          <w:sz w:val="24"/>
          <w:szCs w:val="24"/>
        </w:rPr>
        <w:t>标相关，雇佣劳动力的收入则并不与产量相联系，因而缺乏努力的激励，</w:t>
      </w:r>
      <w:r>
        <w:rPr>
          <w:rFonts w:ascii="Times New Roman" w:hAnsi="Times New Roman" w:cs="Times New Roman"/>
          <w:sz w:val="24"/>
          <w:szCs w:val="24"/>
        </w:rPr>
        <w:t>雇佣</w:t>
      </w:r>
      <w:r>
        <w:rPr>
          <w:rFonts w:ascii="Times New Roman" w:hAnsi="Times New Roman" w:cs="Times New Roman" w:hint="eastAsia"/>
          <w:sz w:val="24"/>
          <w:szCs w:val="24"/>
        </w:rPr>
        <w:t>劳动力产出弹性低于家庭劳动力产出弹性。</w:t>
      </w:r>
    </w:p>
    <w:p w14:paraId="7705CE72" w14:textId="77777777" w:rsidR="00595768" w:rsidRPr="00C62D74"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农家肥和肥料，</w:t>
      </w:r>
      <w:r>
        <w:rPr>
          <w:rFonts w:ascii="Times New Roman" w:hAnsi="Times New Roman" w:cs="Times New Roman"/>
          <w:sz w:val="24"/>
          <w:szCs w:val="24"/>
        </w:rPr>
        <w:t>机械</w:t>
      </w:r>
      <w:r>
        <w:rPr>
          <w:rFonts w:ascii="Times New Roman" w:hAnsi="Times New Roman" w:cs="Times New Roman" w:hint="eastAsia"/>
          <w:sz w:val="24"/>
          <w:szCs w:val="24"/>
        </w:rPr>
        <w:t>投入包括</w:t>
      </w:r>
      <w:r w:rsidRPr="00C62D74">
        <w:rPr>
          <w:rFonts w:ascii="Times New Roman" w:hAnsi="Times New Roman" w:cs="Times New Roman"/>
          <w:sz w:val="24"/>
          <w:szCs w:val="24"/>
        </w:rPr>
        <w:t>种植过程中农户使用的种子、</w:t>
      </w:r>
      <w:r>
        <w:rPr>
          <w:rFonts w:ascii="Times New Roman" w:hAnsi="Times New Roman" w:cs="Times New Roman"/>
          <w:sz w:val="24"/>
          <w:szCs w:val="24"/>
        </w:rPr>
        <w:t>肥</w:t>
      </w:r>
      <w:r>
        <w:rPr>
          <w:rFonts w:ascii="Times New Roman" w:hAnsi="Times New Roman" w:cs="Times New Roman"/>
          <w:sz w:val="24"/>
          <w:szCs w:val="24"/>
        </w:rPr>
        <w:lastRenderedPageBreak/>
        <w:t>料</w:t>
      </w:r>
      <w:r w:rsidRPr="00C62D74">
        <w:rPr>
          <w:rFonts w:ascii="Times New Roman" w:hAnsi="Times New Roman" w:cs="Times New Roman"/>
          <w:sz w:val="24"/>
          <w:szCs w:val="24"/>
        </w:rPr>
        <w:t>、农膜、农药、水电及灌溉、畜力、机械作业、小农具等。生产资料投入种类繁多，本研究将其综合为</w:t>
      </w:r>
      <w:r>
        <w:rPr>
          <w:rFonts w:ascii="Times New Roman" w:hAnsi="Times New Roman" w:cs="Times New Roman" w:hint="eastAsia"/>
          <w:sz w:val="24"/>
          <w:szCs w:val="24"/>
        </w:rPr>
        <w:t>两类</w:t>
      </w:r>
      <w:r w:rsidRPr="00C62D74">
        <w:rPr>
          <w:rFonts w:ascii="Times New Roman" w:hAnsi="Times New Roman" w:cs="Times New Roman"/>
          <w:sz w:val="24"/>
          <w:szCs w:val="24"/>
        </w:rPr>
        <w:t>资本投入，机械</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p>
    <w:p w14:paraId="658A8028" w14:textId="7179015B"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.1.</w:t>
      </w:r>
      <w:r w:rsidR="009F74AE">
        <w:rPr>
          <w:rFonts w:ascii="Times New Roman" w:eastAsia="黑体" w:hAnsi="Times New Roman" w:cs="Times New Roman"/>
          <w:sz w:val="24"/>
          <w:szCs w:val="24"/>
        </w:rPr>
        <w:t>2</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受过农业技术教育和受过农业培训的农户都被认为参与了技术培训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w:t>
      </w:r>
      <w:r w:rsidRPr="00C62D74">
        <w:rPr>
          <w:rFonts w:ascii="Times New Roman" w:hAnsi="Times New Roman" w:cs="Times New Roman"/>
          <w:sz w:val="24"/>
          <w:szCs w:val="24"/>
        </w:rPr>
        <w:lastRenderedPageBreak/>
        <w:t>力得到多数人的认可，一般此类人的生活重点不在农业经营，而在处理社交事物上，因此相对于普通农户而言，干部户家庭的农业单产可能相对较低。</w:t>
      </w:r>
    </w:p>
    <w:p w14:paraId="19585948" w14:textId="68D116A1"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.1.</w:t>
      </w:r>
      <w:r w:rsidR="009F74AE">
        <w:rPr>
          <w:rFonts w:ascii="Times New Roman" w:eastAsia="黑体" w:hAnsi="Times New Roman" w:cs="Times New Roman"/>
          <w:sz w:val="24"/>
          <w:szCs w:val="24"/>
        </w:rPr>
        <w:t>3</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sz w:val="24"/>
          <w:szCs w:val="24"/>
        </w:rPr>
        <w:t>其他</w:t>
      </w:r>
      <w:r w:rsidR="00595768" w:rsidRPr="0083223C">
        <w:rPr>
          <w:rFonts w:ascii="Times New Roman" w:eastAsia="黑体" w:hAnsi="Times New Roman" w:cs="Times New Roman" w:hint="eastAsia"/>
          <w:sz w:val="24"/>
          <w:szCs w:val="24"/>
        </w:rPr>
        <w:t>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77777777" w:rsidR="00595768" w:rsidRPr="00C62D74"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w:t>
      </w:r>
      <w:r w:rsidRPr="00C46A1B">
        <w:rPr>
          <w:rFonts w:ascii="Times New Roman" w:hAnsi="Times New Roman" w:cs="Times New Roman"/>
          <w:color w:val="080000"/>
          <w:sz w:val="24"/>
          <w:szCs w:val="24"/>
          <w:vertAlign w:val="superscript"/>
        </w:rPr>
        <w:t>55</w:t>
      </w:r>
      <w:r>
        <w:rPr>
          <w:rFonts w:ascii="Times New Roman" w:hAnsi="Times New Roman" w:cs="Times New Roman"/>
          <w:color w:val="080000"/>
          <w:sz w:val="24"/>
          <w:szCs w:val="24"/>
          <w:vertAlign w:val="superscript"/>
        </w:rPr>
        <w:t>]</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641433C0" w14:textId="15FDA4DB" w:rsidR="007C4E65" w:rsidRPr="007C4E65" w:rsidRDefault="007C4E65" w:rsidP="00080AC5">
      <w:pPr>
        <w:spacing w:beforeLines="100" w:before="326" w:afterLines="100" w:after="326" w:line="400" w:lineRule="exact"/>
        <w:jc w:val="both"/>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t>4</w:t>
      </w:r>
      <w:r>
        <w:rPr>
          <w:rFonts w:ascii="Times New Roman" w:eastAsia="黑体" w:hAnsi="Times New Roman" w:cs="Times New Roman"/>
          <w:sz w:val="28"/>
          <w:szCs w:val="28"/>
        </w:rPr>
        <w:t>.</w:t>
      </w:r>
      <w:r w:rsidR="002A4A55">
        <w:rPr>
          <w:rFonts w:ascii="Times New Roman" w:eastAsia="黑体" w:hAnsi="Times New Roman" w:cs="Times New Roman"/>
          <w:sz w:val="28"/>
          <w:szCs w:val="28"/>
        </w:rPr>
        <w:t>2</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bookmarkEnd w:id="31"/>
    </w:p>
    <w:p w14:paraId="58E36201" w14:textId="74001F93" w:rsidR="00130E58" w:rsidRDefault="007C4E6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w:t>
      </w:r>
      <w:r w:rsidR="004A29ED">
        <w:rPr>
          <w:rFonts w:ascii="Times New Roman" w:hAnsi="Times New Roman" w:cs="Times New Roman" w:hint="eastAsia"/>
          <w:sz w:val="24"/>
          <w:szCs w:val="24"/>
        </w:rPr>
        <w:t>农户在规模扩大过程中，经营</w:t>
      </w:r>
      <w:r w:rsidR="00214F52">
        <w:rPr>
          <w:rFonts w:ascii="Times New Roman" w:hAnsi="Times New Roman" w:cs="Times New Roman" w:hint="eastAsia"/>
          <w:sz w:val="24"/>
          <w:szCs w:val="24"/>
        </w:rPr>
        <w:t>组织形式</w:t>
      </w:r>
      <w:r w:rsidR="004A29ED">
        <w:rPr>
          <w:rFonts w:ascii="Times New Roman" w:hAnsi="Times New Roman" w:cs="Times New Roman" w:hint="eastAsia"/>
          <w:sz w:val="24"/>
          <w:szCs w:val="24"/>
        </w:rPr>
        <w:t>发生转变，</w:t>
      </w:r>
      <w:r w:rsidR="00075D1D">
        <w:rPr>
          <w:rFonts w:ascii="Times New Roman" w:hAnsi="Times New Roman" w:cs="Times New Roman" w:hint="eastAsia"/>
          <w:sz w:val="24"/>
          <w:szCs w:val="24"/>
        </w:rPr>
        <w:t>生产技术改变</w:t>
      </w:r>
      <w:r w:rsidR="003A654D">
        <w:rPr>
          <w:rFonts w:ascii="Times New Roman" w:hAnsi="Times New Roman" w:cs="Times New Roman" w:hint="eastAsia"/>
          <w:sz w:val="24"/>
          <w:szCs w:val="24"/>
        </w:rPr>
        <w:t>带来</w:t>
      </w:r>
      <w:r w:rsidR="004A29ED">
        <w:rPr>
          <w:rFonts w:ascii="Times New Roman" w:hAnsi="Times New Roman" w:cs="Times New Roman" w:hint="eastAsia"/>
          <w:sz w:val="24"/>
          <w:szCs w:val="24"/>
        </w:rPr>
        <w:t>规模收益的变化</w:t>
      </w:r>
      <w:r w:rsidR="00EE50C2">
        <w:rPr>
          <w:rFonts w:ascii="Times New Roman" w:hAnsi="Times New Roman" w:cs="Times New Roman" w:hint="eastAsia"/>
          <w:sz w:val="24"/>
          <w:szCs w:val="24"/>
        </w:rPr>
        <w:t>，</w:t>
      </w:r>
      <w:r>
        <w:rPr>
          <w:rFonts w:ascii="Times New Roman" w:hAnsi="Times New Roman" w:cs="Times New Roman" w:hint="eastAsia"/>
          <w:sz w:val="24"/>
          <w:szCs w:val="24"/>
        </w:rPr>
        <w:t>单位产品承担的成本在不同规模中表现不同，</w:t>
      </w:r>
      <w:r w:rsidR="005F71B7">
        <w:rPr>
          <w:rFonts w:ascii="Times New Roman" w:hAnsi="Times New Roman" w:cs="Times New Roman" w:hint="eastAsia"/>
          <w:sz w:val="24"/>
          <w:szCs w:val="24"/>
        </w:rPr>
        <w:t>即</w:t>
      </w:r>
      <w:r>
        <w:rPr>
          <w:rFonts w:ascii="Times New Roman" w:hAnsi="Times New Roman" w:cs="Times New Roman" w:hint="eastAsia"/>
          <w:sz w:val="24"/>
          <w:szCs w:val="24"/>
        </w:rPr>
        <w:t>投入</w:t>
      </w:r>
      <w:r>
        <w:rPr>
          <w:rFonts w:ascii="Times New Roman" w:hAnsi="Times New Roman" w:cs="Times New Roman"/>
          <w:sz w:val="24"/>
          <w:szCs w:val="24"/>
        </w:rPr>
        <w:t>相同</w:t>
      </w:r>
      <w:r w:rsidR="00404644">
        <w:rPr>
          <w:rFonts w:ascii="Times New Roman" w:hAnsi="Times New Roman" w:cs="Times New Roman" w:hint="eastAsia"/>
          <w:sz w:val="24"/>
          <w:szCs w:val="24"/>
        </w:rPr>
        <w:t>的生产要素在不同的规模范围内</w:t>
      </w:r>
      <w:r>
        <w:rPr>
          <w:rFonts w:ascii="Times New Roman" w:hAnsi="Times New Roman" w:cs="Times New Roman" w:hint="eastAsia"/>
          <w:sz w:val="24"/>
          <w:szCs w:val="24"/>
        </w:rPr>
        <w:t>土地生产率</w:t>
      </w:r>
      <w:r w:rsidR="00903804">
        <w:rPr>
          <w:rFonts w:ascii="Times New Roman" w:hAnsi="Times New Roman" w:cs="Times New Roman" w:hint="eastAsia"/>
          <w:sz w:val="24"/>
          <w:szCs w:val="24"/>
        </w:rPr>
        <w:t>各异</w:t>
      </w:r>
      <w:r>
        <w:rPr>
          <w:rFonts w:ascii="Times New Roman" w:hAnsi="Times New Roman" w:cs="Times New Roman" w:hint="eastAsia"/>
          <w:sz w:val="24"/>
          <w:szCs w:val="24"/>
        </w:rPr>
        <w:t>。间接作用</w:t>
      </w:r>
      <w:r w:rsidR="00A32D38">
        <w:rPr>
          <w:rFonts w:ascii="Times New Roman" w:hAnsi="Times New Roman" w:cs="Times New Roman" w:hint="eastAsia"/>
          <w:sz w:val="24"/>
          <w:szCs w:val="24"/>
        </w:rPr>
        <w:t>通过两条路径</w:t>
      </w:r>
      <w:r>
        <w:rPr>
          <w:rFonts w:ascii="Times New Roman" w:hAnsi="Times New Roman" w:cs="Times New Roman" w:hint="eastAsia"/>
          <w:sz w:val="24"/>
          <w:szCs w:val="24"/>
        </w:rPr>
        <w:t>对土地生产率产生不同的影响，大致可分为</w:t>
      </w:r>
      <w:r>
        <w:rPr>
          <w:rFonts w:ascii="Times New Roman" w:hAnsi="Times New Roman" w:cs="Times New Roman" w:hint="eastAsia"/>
          <w:sz w:val="24"/>
          <w:szCs w:val="24"/>
        </w:rPr>
        <w:lastRenderedPageBreak/>
        <w:t>劳动</w:t>
      </w:r>
      <w:r w:rsidR="00A32D38">
        <w:rPr>
          <w:rFonts w:ascii="Times New Roman" w:hAnsi="Times New Roman" w:cs="Times New Roman" w:hint="eastAsia"/>
          <w:sz w:val="24"/>
          <w:szCs w:val="24"/>
        </w:rPr>
        <w:t>效应和机械效应</w:t>
      </w:r>
      <w:r>
        <w:rPr>
          <w:rFonts w:ascii="Times New Roman" w:hAnsi="Times New Roman" w:cs="Times New Roman" w:hint="eastAsia"/>
          <w:sz w:val="24"/>
          <w:szCs w:val="24"/>
        </w:rPr>
        <w:t>。</w:t>
      </w:r>
      <w:r w:rsidR="005B570B">
        <w:rPr>
          <w:rFonts w:ascii="Times New Roman" w:hAnsi="Times New Roman" w:cs="Times New Roman" w:hint="eastAsia"/>
          <w:sz w:val="24"/>
          <w:szCs w:val="24"/>
        </w:rPr>
        <w:t>无论是增加投工量还是机械配置，</w:t>
      </w:r>
      <w:r w:rsidR="005B570B">
        <w:rPr>
          <w:rFonts w:ascii="Times New Roman" w:hAnsi="Times New Roman" w:cs="Times New Roman"/>
          <w:sz w:val="24"/>
          <w:szCs w:val="24"/>
        </w:rPr>
        <w:t>对</w:t>
      </w:r>
      <w:r w:rsidR="000952A7">
        <w:rPr>
          <w:rFonts w:ascii="Times New Roman" w:hAnsi="Times New Roman" w:cs="Times New Roman" w:hint="eastAsia"/>
          <w:sz w:val="24"/>
          <w:szCs w:val="24"/>
        </w:rPr>
        <w:t>单产的影响都是正面的。</w:t>
      </w:r>
      <w:r w:rsidR="007B603C">
        <w:rPr>
          <w:rFonts w:ascii="Times New Roman" w:hAnsi="Times New Roman" w:cs="Times New Roman" w:hint="eastAsia"/>
          <w:sz w:val="24"/>
          <w:szCs w:val="24"/>
        </w:rPr>
        <w:t>但</w:t>
      </w:r>
      <w:r w:rsidR="002D6A03">
        <w:rPr>
          <w:rFonts w:ascii="Times New Roman" w:hAnsi="Times New Roman" w:cs="Times New Roman" w:hint="eastAsia"/>
          <w:sz w:val="24"/>
          <w:szCs w:val="24"/>
        </w:rPr>
        <w:t>在农业</w:t>
      </w:r>
      <w:r w:rsidR="007B603C">
        <w:rPr>
          <w:rFonts w:ascii="Times New Roman" w:hAnsi="Times New Roman" w:cs="Times New Roman" w:hint="eastAsia"/>
          <w:sz w:val="24"/>
          <w:szCs w:val="24"/>
        </w:rPr>
        <w:t>生产的过程中，</w:t>
      </w:r>
      <w:r w:rsidR="002D6A03">
        <w:rPr>
          <w:rFonts w:ascii="Times New Roman" w:hAnsi="Times New Roman" w:cs="Times New Roman" w:hint="eastAsia"/>
          <w:sz w:val="24"/>
          <w:szCs w:val="24"/>
        </w:rPr>
        <w:t>农户不会单独的调整某种要素</w:t>
      </w:r>
      <w:r w:rsidR="00D7284F">
        <w:rPr>
          <w:rFonts w:ascii="Times New Roman" w:hAnsi="Times New Roman" w:cs="Times New Roman" w:hint="eastAsia"/>
          <w:sz w:val="24"/>
          <w:szCs w:val="24"/>
        </w:rPr>
        <w:t>，</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w:t>
      </w:r>
      <w:r w:rsidR="00030EC1">
        <w:rPr>
          <w:rFonts w:ascii="Times New Roman" w:hAnsi="Times New Roman" w:cs="Times New Roman" w:hint="eastAsia"/>
          <w:sz w:val="24"/>
          <w:szCs w:val="24"/>
        </w:rPr>
        <w:t>全方面的改变要素的配置</w:t>
      </w:r>
      <w:r>
        <w:rPr>
          <w:rFonts w:ascii="Times New Roman" w:hAnsi="Times New Roman" w:cs="Times New Roman" w:hint="eastAsia"/>
          <w:sz w:val="24"/>
          <w:szCs w:val="24"/>
        </w:rPr>
        <w:t>。</w:t>
      </w:r>
      <w:r w:rsidR="00D80181">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w:t>
      </w:r>
      <w:r w:rsidR="00A73102">
        <w:rPr>
          <w:rFonts w:ascii="Times New Roman" w:hAnsi="Times New Roman" w:cs="Times New Roman" w:hint="eastAsia"/>
          <w:sz w:val="24"/>
          <w:szCs w:val="24"/>
        </w:rPr>
        <w:t>也就意味着在规模扩大过程中劳动效应和机械效应对单产的作用方向相反，</w:t>
      </w:r>
      <w:r w:rsidR="002820AE">
        <w:rPr>
          <w:rFonts w:ascii="Times New Roman" w:hAnsi="Times New Roman" w:cs="Times New Roman" w:hint="eastAsia"/>
          <w:sz w:val="24"/>
          <w:szCs w:val="24"/>
        </w:rPr>
        <w:t>进而导致最终单产的变化规律难以确定。</w:t>
      </w:r>
    </w:p>
    <w:p w14:paraId="73014A09" w14:textId="3CCAD2BB" w:rsidR="00130E58" w:rsidRDefault="006F7680" w:rsidP="006F7680">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4624" behindDoc="0" locked="0" layoutInCell="1" allowOverlap="1" wp14:anchorId="0B41F565" wp14:editId="60381CD7">
                <wp:simplePos x="0" y="0"/>
                <wp:positionH relativeFrom="column">
                  <wp:posOffset>816610</wp:posOffset>
                </wp:positionH>
                <wp:positionV relativeFrom="paragraph">
                  <wp:posOffset>250454</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131DDA6C" w14:textId="77777777" w:rsidR="00D31860" w:rsidRPr="006A1885" w:rsidRDefault="00D31860" w:rsidP="00080AC5">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7B5129D6" w14:textId="77777777" w:rsidR="00D31860" w:rsidRPr="006A1885" w:rsidRDefault="00D31860" w:rsidP="00080AC5">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73BEF751" w14:textId="77777777" w:rsidR="00D31860" w:rsidRPr="006A1885" w:rsidRDefault="00D31860" w:rsidP="00080AC5">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0022D2F2" w14:textId="77777777" w:rsidR="00D31860" w:rsidRPr="006A1885" w:rsidRDefault="00D31860" w:rsidP="00080AC5">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53032C69" w14:textId="77777777" w:rsidR="00D31860" w:rsidRPr="006A1885" w:rsidRDefault="00D31860" w:rsidP="00080AC5">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B41F565" id="组合 226" o:spid="_x0000_s1075" style="position:absolute;left:0;text-align:left;margin-left:64.3pt;margin-top:19.7pt;width:319.55pt;height:93.95pt;z-index:251674624"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131DDA6C" w14:textId="77777777" w:rsidR="00D31860" w:rsidRPr="006A1885" w:rsidRDefault="00D31860" w:rsidP="00080AC5">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7B5129D6" w14:textId="77777777" w:rsidR="00D31860" w:rsidRPr="006A1885" w:rsidRDefault="00D31860" w:rsidP="00080AC5">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73BEF751" w14:textId="77777777" w:rsidR="00D31860" w:rsidRPr="006A1885" w:rsidRDefault="00D31860" w:rsidP="00080AC5">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0022D2F2" w14:textId="77777777" w:rsidR="00D31860" w:rsidRPr="006A1885" w:rsidRDefault="00D31860" w:rsidP="00080AC5">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53032C69" w14:textId="77777777" w:rsidR="00D31860" w:rsidRPr="006A1885" w:rsidRDefault="00D31860" w:rsidP="00080AC5">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25522E66" w14:textId="4019E74A" w:rsidR="00130E58" w:rsidRDefault="00130E58" w:rsidP="002449D9">
      <w:pPr>
        <w:spacing w:after="0" w:line="400" w:lineRule="exact"/>
        <w:ind w:firstLineChars="200" w:firstLine="480"/>
        <w:rPr>
          <w:rFonts w:ascii="Times New Roman" w:hAnsi="Times New Roman" w:cs="Times New Roman"/>
          <w:sz w:val="24"/>
          <w:szCs w:val="24"/>
        </w:rPr>
      </w:pPr>
    </w:p>
    <w:p w14:paraId="4D115F8E" w14:textId="3E26A43E" w:rsidR="00130E58" w:rsidRDefault="00130E58" w:rsidP="002449D9">
      <w:pPr>
        <w:spacing w:after="0" w:line="400" w:lineRule="exact"/>
        <w:ind w:firstLineChars="200" w:firstLine="480"/>
        <w:rPr>
          <w:rFonts w:ascii="Times New Roman" w:hAnsi="Times New Roman" w:cs="Times New Roman"/>
          <w:sz w:val="24"/>
          <w:szCs w:val="24"/>
        </w:rPr>
      </w:pPr>
    </w:p>
    <w:p w14:paraId="6B77C579" w14:textId="77777777" w:rsidR="00130E58" w:rsidRDefault="00130E58" w:rsidP="002449D9">
      <w:pPr>
        <w:spacing w:after="0" w:line="400" w:lineRule="exact"/>
        <w:ind w:firstLineChars="200" w:firstLine="480"/>
        <w:rPr>
          <w:rFonts w:ascii="Times New Roman" w:hAnsi="Times New Roman" w:cs="Times New Roman"/>
          <w:sz w:val="24"/>
          <w:szCs w:val="24"/>
        </w:rPr>
      </w:pPr>
    </w:p>
    <w:p w14:paraId="2F4FF274" w14:textId="31398627" w:rsidR="002449D9" w:rsidRDefault="002449D9" w:rsidP="00391BC2">
      <w:pPr>
        <w:spacing w:beforeLines="100" w:before="326" w:after="0" w:line="240" w:lineRule="auto"/>
        <w:jc w:val="center"/>
        <w:rPr>
          <w:rFonts w:ascii="Times New Roman" w:hAnsi="Times New Roman" w:cs="Times New Roman"/>
          <w:sz w:val="24"/>
          <w:szCs w:val="24"/>
        </w:rPr>
      </w:pPr>
    </w:p>
    <w:p w14:paraId="541AC4D5" w14:textId="775FF8F4" w:rsidR="002449D9" w:rsidRPr="00391BC2" w:rsidRDefault="002449D9" w:rsidP="0013397D">
      <w:pPr>
        <w:spacing w:beforeLines="50" w:before="163" w:afterLines="100" w:after="326"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sidR="007446C0">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sidR="007446C0">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118F31E0" w14:textId="41283964" w:rsidR="0096770B" w:rsidRDefault="0016501F"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规模扩大过程中劳动效应同时表现为亩均劳动投入数量和下降和质量的下降。</w:t>
      </w:r>
      <w:r w:rsidR="007C4E65">
        <w:rPr>
          <w:rFonts w:ascii="Times New Roman" w:hAnsi="Times New Roman" w:cs="Times New Roman" w:hint="eastAsia"/>
          <w:sz w:val="24"/>
          <w:szCs w:val="24"/>
        </w:rPr>
        <w:t>农业生产的</w:t>
      </w:r>
      <w:r w:rsidR="0039268F">
        <w:rPr>
          <w:rFonts w:ascii="Times New Roman" w:hAnsi="Times New Roman" w:cs="Times New Roman" w:hint="eastAsia"/>
          <w:sz w:val="24"/>
          <w:szCs w:val="24"/>
        </w:rPr>
        <w:t>劳动投入</w:t>
      </w:r>
      <w:r w:rsidR="007C4E65">
        <w:rPr>
          <w:rFonts w:ascii="Times New Roman" w:hAnsi="Times New Roman" w:cs="Times New Roman" w:hint="eastAsia"/>
          <w:sz w:val="24"/>
          <w:szCs w:val="24"/>
        </w:rPr>
        <w:t>既有家庭劳动力也有雇佣劳动力，在耕地规模面积扩大时，</w:t>
      </w:r>
      <w:r w:rsidR="007C4E65">
        <w:rPr>
          <w:rFonts w:ascii="Times New Roman" w:hAnsi="Times New Roman" w:cs="Times New Roman"/>
          <w:sz w:val="24"/>
          <w:szCs w:val="24"/>
        </w:rPr>
        <w:t>仅</w:t>
      </w:r>
      <w:r w:rsidR="007C4E65">
        <w:rPr>
          <w:rFonts w:ascii="Times New Roman" w:hAnsi="Times New Roman" w:cs="Times New Roman" w:hint="eastAsia"/>
          <w:sz w:val="24"/>
          <w:szCs w:val="24"/>
        </w:rPr>
        <w:t>依靠自家劳动力是不够的，</w:t>
      </w:r>
      <w:r w:rsidR="00F64809">
        <w:rPr>
          <w:rFonts w:ascii="Times New Roman" w:hAnsi="Times New Roman" w:cs="Times New Roman" w:hint="eastAsia"/>
          <w:sz w:val="24"/>
          <w:szCs w:val="24"/>
        </w:rPr>
        <w:t>因此需要少量雇佣劳动</w:t>
      </w:r>
      <w:r w:rsidR="007C4E65">
        <w:rPr>
          <w:rFonts w:ascii="Times New Roman" w:hAnsi="Times New Roman" w:cs="Times New Roman" w:hint="eastAsia"/>
          <w:sz w:val="24"/>
          <w:szCs w:val="24"/>
        </w:rPr>
        <w:t>。从道德风险的角度出发，雇佣劳动力因缺乏激励导致边际产出低而区别于家庭劳动力。因此，</w:t>
      </w:r>
      <w:r w:rsidR="00764F3F">
        <w:rPr>
          <w:rFonts w:ascii="Times New Roman" w:hAnsi="Times New Roman" w:cs="Times New Roman" w:hint="eastAsia"/>
          <w:sz w:val="24"/>
          <w:szCs w:val="24"/>
        </w:rPr>
        <w:t>农户在规模扩大过程中亩均家庭投工量单调下降，</w:t>
      </w:r>
      <w:r w:rsidR="00764F3F">
        <w:rPr>
          <w:rFonts w:ascii="Times New Roman" w:hAnsi="Times New Roman" w:cs="Times New Roman"/>
          <w:sz w:val="24"/>
          <w:szCs w:val="24"/>
        </w:rPr>
        <w:t>亩均</w:t>
      </w:r>
      <w:r w:rsidR="00764F3F">
        <w:rPr>
          <w:rFonts w:ascii="Times New Roman" w:hAnsi="Times New Roman" w:cs="Times New Roman" w:hint="eastAsia"/>
          <w:sz w:val="24"/>
          <w:szCs w:val="24"/>
        </w:rPr>
        <w:t>雇佣量有所提升，</w:t>
      </w:r>
      <w:r w:rsidR="008C6BB3">
        <w:rPr>
          <w:rFonts w:ascii="Times New Roman" w:hAnsi="Times New Roman" w:cs="Times New Roman" w:hint="eastAsia"/>
          <w:sz w:val="24"/>
          <w:szCs w:val="24"/>
        </w:rPr>
        <w:t>亩均投工数量以及耕作过程中劳动质量下降的</w:t>
      </w:r>
      <w:r w:rsidR="0024772F">
        <w:rPr>
          <w:rFonts w:ascii="Times New Roman" w:hAnsi="Times New Roman" w:cs="Times New Roman" w:hint="eastAsia"/>
          <w:sz w:val="24"/>
          <w:szCs w:val="24"/>
        </w:rPr>
        <w:t>双重作用导致单产急剧下降。</w:t>
      </w:r>
    </w:p>
    <w:p w14:paraId="7A1BAA6B" w14:textId="4912CF0B" w:rsidR="007C4E65" w:rsidRPr="004D2557" w:rsidRDefault="0096770B"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规模扩大过程中机械效应同时表现为</w:t>
      </w:r>
      <w:r w:rsidR="00B32F80">
        <w:rPr>
          <w:rFonts w:ascii="Times New Roman" w:hAnsi="Times New Roman" w:cs="Times New Roman" w:hint="eastAsia"/>
          <w:sz w:val="24"/>
          <w:szCs w:val="24"/>
        </w:rPr>
        <w:t>亩均机械投入增加</w:t>
      </w:r>
      <w:r w:rsidR="00C01707">
        <w:rPr>
          <w:rFonts w:ascii="Times New Roman" w:hAnsi="Times New Roman" w:cs="Times New Roman" w:hint="eastAsia"/>
          <w:sz w:val="24"/>
          <w:szCs w:val="24"/>
        </w:rPr>
        <w:t>的增产效应，</w:t>
      </w:r>
      <w:r w:rsidR="00B32F80">
        <w:rPr>
          <w:rFonts w:ascii="Times New Roman" w:hAnsi="Times New Roman" w:cs="Times New Roman" w:hint="eastAsia"/>
          <w:sz w:val="24"/>
          <w:szCs w:val="24"/>
        </w:rPr>
        <w:t>和小农机械替换为更高效的大农具</w:t>
      </w:r>
      <w:r w:rsidR="004219F5">
        <w:rPr>
          <w:rFonts w:ascii="Times New Roman" w:hAnsi="Times New Roman" w:cs="Times New Roman" w:hint="eastAsia"/>
          <w:sz w:val="24"/>
          <w:szCs w:val="24"/>
        </w:rPr>
        <w:t>，</w:t>
      </w:r>
      <w:r w:rsidR="004219F5">
        <w:rPr>
          <w:rFonts w:ascii="Times New Roman" w:hAnsi="Times New Roman" w:cs="Times New Roman"/>
          <w:sz w:val="24"/>
          <w:szCs w:val="24"/>
        </w:rPr>
        <w:t>耕作效率</w:t>
      </w:r>
      <w:r w:rsidR="004219F5">
        <w:rPr>
          <w:rFonts w:ascii="Times New Roman" w:hAnsi="Times New Roman" w:cs="Times New Roman" w:hint="eastAsia"/>
          <w:sz w:val="24"/>
          <w:szCs w:val="24"/>
        </w:rPr>
        <w:t>更高</w:t>
      </w:r>
      <w:r w:rsidR="004B345A">
        <w:rPr>
          <w:rFonts w:ascii="Times New Roman" w:hAnsi="Times New Roman" w:cs="Times New Roman" w:hint="eastAsia"/>
          <w:sz w:val="24"/>
          <w:szCs w:val="24"/>
        </w:rPr>
        <w:t>导致</w:t>
      </w:r>
      <w:r w:rsidR="00B32F80">
        <w:rPr>
          <w:rFonts w:ascii="Times New Roman" w:hAnsi="Times New Roman" w:cs="Times New Roman" w:hint="eastAsia"/>
          <w:sz w:val="24"/>
          <w:szCs w:val="24"/>
        </w:rPr>
        <w:t>的增产效应</w:t>
      </w:r>
      <w:r w:rsidR="00310B59">
        <w:rPr>
          <w:rFonts w:ascii="Times New Roman" w:hAnsi="Times New Roman" w:cs="Times New Roman" w:hint="eastAsia"/>
          <w:sz w:val="24"/>
          <w:szCs w:val="24"/>
        </w:rPr>
        <w:t>。</w:t>
      </w:r>
      <w:r w:rsidR="00530A8C">
        <w:rPr>
          <w:rFonts w:ascii="Times New Roman" w:hAnsi="Times New Roman" w:cs="Times New Roman" w:hint="eastAsia"/>
          <w:sz w:val="24"/>
          <w:szCs w:val="24"/>
        </w:rPr>
        <w:t>机械效率的提升空间取决于种植地区的机械化水平。</w:t>
      </w:r>
      <w:r w:rsidR="006A20CE">
        <w:rPr>
          <w:rFonts w:ascii="Times New Roman" w:hAnsi="Times New Roman" w:cs="Times New Roman" w:hint="eastAsia"/>
          <w:sz w:val="24"/>
          <w:szCs w:val="24"/>
        </w:rPr>
        <w:t>当农户所处环境机械化水平较低时，当规模扩大时传统小农具转变为先进机械时，</w:t>
      </w:r>
      <w:r w:rsidR="006A20CE">
        <w:rPr>
          <w:rFonts w:ascii="Times New Roman" w:hAnsi="Times New Roman" w:cs="Times New Roman"/>
          <w:sz w:val="24"/>
          <w:szCs w:val="24"/>
        </w:rPr>
        <w:t>带来</w:t>
      </w:r>
      <w:r w:rsidR="006A20CE">
        <w:rPr>
          <w:rFonts w:ascii="Times New Roman" w:hAnsi="Times New Roman" w:cs="Times New Roman" w:hint="eastAsia"/>
          <w:sz w:val="24"/>
          <w:szCs w:val="24"/>
        </w:rPr>
        <w:t>的增产效应很大。</w:t>
      </w:r>
      <w:r w:rsidR="007C4E65">
        <w:rPr>
          <w:rFonts w:ascii="Times New Roman" w:hAnsi="Times New Roman" w:cs="Times New Roman" w:hint="eastAsia"/>
          <w:sz w:val="24"/>
          <w:szCs w:val="24"/>
        </w:rPr>
        <w:t>当农户处于</w:t>
      </w:r>
      <w:r w:rsidR="007C4E65">
        <w:rPr>
          <w:rFonts w:ascii="Times New Roman" w:hAnsi="Times New Roman" w:cs="Times New Roman"/>
          <w:sz w:val="24"/>
          <w:szCs w:val="24"/>
        </w:rPr>
        <w:t>机械化</w:t>
      </w:r>
      <w:r w:rsidR="007C4E65">
        <w:rPr>
          <w:rFonts w:ascii="Times New Roman" w:hAnsi="Times New Roman" w:cs="Times New Roman" w:hint="eastAsia"/>
          <w:sz w:val="24"/>
          <w:szCs w:val="24"/>
        </w:rPr>
        <w:t>程度高，机械服务发展良好的环境中</w:t>
      </w:r>
      <w:r w:rsidR="0032148E">
        <w:rPr>
          <w:rFonts w:ascii="Times New Roman" w:hAnsi="Times New Roman" w:cs="Times New Roman" w:hint="eastAsia"/>
          <w:sz w:val="24"/>
          <w:szCs w:val="24"/>
        </w:rPr>
        <w:t>，</w:t>
      </w:r>
      <w:r w:rsidR="0032148E">
        <w:rPr>
          <w:rFonts w:ascii="Times New Roman" w:hAnsi="Times New Roman" w:cs="Times New Roman"/>
          <w:sz w:val="24"/>
          <w:szCs w:val="24"/>
        </w:rPr>
        <w:t>农业机具</w:t>
      </w:r>
      <w:r w:rsidR="0032148E">
        <w:rPr>
          <w:rFonts w:ascii="Times New Roman" w:hAnsi="Times New Roman" w:cs="Times New Roman" w:hint="eastAsia"/>
          <w:sz w:val="24"/>
          <w:szCs w:val="24"/>
        </w:rPr>
        <w:t>高度可分（</w:t>
      </w:r>
      <w:r w:rsidR="0032148E">
        <w:rPr>
          <w:rFonts w:ascii="Times New Roman" w:hAnsi="Times New Roman" w:cs="Times New Roman"/>
          <w:sz w:val="24"/>
          <w:szCs w:val="24"/>
        </w:rPr>
        <w:t>大农</w:t>
      </w:r>
      <w:r w:rsidR="0032148E">
        <w:rPr>
          <w:rFonts w:ascii="Times New Roman" w:hAnsi="Times New Roman" w:cs="Times New Roman" w:hint="eastAsia"/>
          <w:sz w:val="24"/>
          <w:szCs w:val="24"/>
        </w:rPr>
        <w:t>和小农使用的机械没有明显的效率差异）</w:t>
      </w:r>
      <w:r w:rsidR="007C4E65">
        <w:rPr>
          <w:rFonts w:ascii="Times New Roman" w:hAnsi="Times New Roman" w:cs="Times New Roman" w:hint="eastAsia"/>
          <w:sz w:val="24"/>
          <w:szCs w:val="24"/>
        </w:rPr>
        <w:t>，亩均机械投入</w:t>
      </w:r>
      <w:r w:rsidR="00436483">
        <w:rPr>
          <w:rFonts w:ascii="Times New Roman" w:hAnsi="Times New Roman" w:cs="Times New Roman" w:hint="eastAsia"/>
          <w:sz w:val="24"/>
          <w:szCs w:val="24"/>
        </w:rPr>
        <w:t>对提高单产仍然具有</w:t>
      </w:r>
      <w:r w:rsidR="00B54D05">
        <w:rPr>
          <w:rFonts w:ascii="Times New Roman" w:hAnsi="Times New Roman" w:cs="Times New Roman" w:hint="eastAsia"/>
          <w:sz w:val="24"/>
          <w:szCs w:val="24"/>
        </w:rPr>
        <w:t>作用，</w:t>
      </w:r>
      <w:r w:rsidR="00B54D05">
        <w:rPr>
          <w:rFonts w:ascii="Times New Roman" w:hAnsi="Times New Roman" w:cs="Times New Roman"/>
          <w:sz w:val="24"/>
          <w:szCs w:val="24"/>
        </w:rPr>
        <w:t>但</w:t>
      </w:r>
      <w:r w:rsidR="00C05980">
        <w:rPr>
          <w:rFonts w:ascii="Times New Roman" w:hAnsi="Times New Roman" w:cs="Times New Roman" w:hint="eastAsia"/>
          <w:sz w:val="24"/>
          <w:szCs w:val="24"/>
        </w:rPr>
        <w:t>小农机械转换为大农机械时</w:t>
      </w:r>
      <w:r w:rsidR="006A20CE">
        <w:rPr>
          <w:rFonts w:ascii="Times New Roman" w:hAnsi="Times New Roman" w:cs="Times New Roman" w:hint="eastAsia"/>
          <w:sz w:val="24"/>
          <w:szCs w:val="24"/>
        </w:rPr>
        <w:t>耕作质量提升空间有限。</w:t>
      </w:r>
    </w:p>
    <w:p w14:paraId="12674453" w14:textId="156D45BB" w:rsidR="000357F7" w:rsidRPr="00F32C9E" w:rsidRDefault="00FB3CD0"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33" w:name="_Toc2706343"/>
      <w:r w:rsidRPr="00C46A1B">
        <w:rPr>
          <w:rFonts w:ascii="Times New Roman" w:eastAsia="黑体" w:hAnsi="Times New Roman" w:cs="Times New Roman"/>
          <w:sz w:val="28"/>
          <w:szCs w:val="28"/>
        </w:rPr>
        <w:t>4</w:t>
      </w:r>
      <w:r w:rsidR="00B86E6D" w:rsidRPr="00F32C9E">
        <w:rPr>
          <w:rFonts w:ascii="Times New Roman" w:eastAsia="黑体" w:hAnsi="Times New Roman" w:cs="Times New Roman"/>
          <w:sz w:val="28"/>
          <w:szCs w:val="28"/>
        </w:rPr>
        <w:t>.</w:t>
      </w:r>
      <w:r w:rsidR="002A4A55">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bookmarkEnd w:id="33"/>
      <w:r w:rsidR="00F06B08">
        <w:rPr>
          <w:rFonts w:ascii="Times New Roman" w:eastAsia="黑体" w:hAnsi="Times New Roman" w:cs="Times New Roman" w:hint="eastAsia"/>
          <w:sz w:val="28"/>
          <w:szCs w:val="28"/>
        </w:rPr>
        <w:t>面板模型构建</w:t>
      </w:r>
    </w:p>
    <w:p w14:paraId="198BC1F3" w14:textId="35977457" w:rsidR="00B86E6D" w:rsidRDefault="001C1236"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本章采用改造的超越对数生产函数研究农业生产特点。</w:t>
      </w:r>
      <w:r w:rsidR="00B86E6D" w:rsidRPr="00AF35D8">
        <w:rPr>
          <w:rFonts w:ascii="Times New Roman" w:hAnsi="Times New Roman" w:cs="Times New Roman" w:hint="eastAsia"/>
          <w:sz w:val="24"/>
          <w:szCs w:val="24"/>
        </w:rPr>
        <w:t>常规的生产函数形式不包括土地规模的变量，但可以在控制</w:t>
      </w:r>
      <w:r w:rsidR="00C724B2">
        <w:rPr>
          <w:rFonts w:ascii="Times New Roman" w:hAnsi="Times New Roman" w:cs="Times New Roman" w:hint="eastAsia"/>
          <w:sz w:val="24"/>
          <w:szCs w:val="24"/>
        </w:rPr>
        <w:t>其他因素后，将农户单产差异形成的原因归结于种植规模。梳理既有文献研究结果，</w:t>
      </w:r>
      <w:r w:rsidR="00C724B2">
        <w:rPr>
          <w:rFonts w:ascii="Times New Roman" w:hAnsi="Times New Roman" w:cs="Times New Roman"/>
          <w:sz w:val="24"/>
          <w:szCs w:val="24"/>
        </w:rPr>
        <w:t>归纳</w:t>
      </w:r>
      <w:r w:rsidR="00C724B2">
        <w:rPr>
          <w:rFonts w:ascii="Times New Roman" w:hAnsi="Times New Roman" w:cs="Times New Roman" w:hint="eastAsia"/>
          <w:sz w:val="24"/>
          <w:szCs w:val="24"/>
        </w:rPr>
        <w:t>总结土地生产率与规模变量可能呈现的关系，</w:t>
      </w:r>
      <w:r w:rsidR="00B86E6D" w:rsidRPr="00AF35D8">
        <w:rPr>
          <w:rFonts w:ascii="Times New Roman" w:hAnsi="Times New Roman" w:cs="Times New Roman" w:hint="eastAsia"/>
          <w:sz w:val="24"/>
          <w:szCs w:val="24"/>
        </w:rPr>
        <w:lastRenderedPageBreak/>
        <w:t>本研究将</w:t>
      </w:r>
      <w:r w:rsidR="00C724B2">
        <w:rPr>
          <w:rFonts w:ascii="Times New Roman" w:hAnsi="Times New Roman" w:cs="Times New Roman" w:hint="eastAsia"/>
          <w:sz w:val="24"/>
          <w:szCs w:val="24"/>
        </w:rPr>
        <w:t>选取特殊的</w:t>
      </w:r>
      <w:r w:rsidR="00B86E6D" w:rsidRPr="00AF35D8">
        <w:rPr>
          <w:rFonts w:ascii="Times New Roman" w:hAnsi="Times New Roman" w:cs="Times New Roman" w:hint="eastAsia"/>
          <w:sz w:val="24"/>
          <w:szCs w:val="24"/>
        </w:rPr>
        <w:t>农地经营规模</w:t>
      </w:r>
      <w:r w:rsidR="00C724B2">
        <w:rPr>
          <w:rFonts w:ascii="Times New Roman" w:hAnsi="Times New Roman" w:cs="Times New Roman" w:hint="eastAsia"/>
          <w:sz w:val="24"/>
          <w:szCs w:val="24"/>
        </w:rPr>
        <w:t>形式组合</w:t>
      </w:r>
      <w:r w:rsidR="00C724B2">
        <w:rPr>
          <w:rFonts w:ascii="Times New Roman" w:hAnsi="Times New Roman" w:cs="Times New Roman"/>
          <w:sz w:val="24"/>
          <w:szCs w:val="24"/>
        </w:rPr>
        <w:t>——</w:t>
      </w:r>
      <w:r w:rsidR="00511984">
        <w:rPr>
          <w:rFonts w:ascii="Times New Roman" w:hAnsi="Times New Roman" w:cs="Times New Roman" w:hint="eastAsia"/>
          <w:sz w:val="24"/>
          <w:szCs w:val="24"/>
        </w:rPr>
        <w:t>将面积变量以</w:t>
      </w:r>
      <w:r w:rsidR="00B86E6D" w:rsidRPr="00AF35D8">
        <w:rPr>
          <w:rFonts w:ascii="Times New Roman" w:hAnsi="Times New Roman" w:cs="Times New Roman" w:hint="eastAsia"/>
          <w:sz w:val="24"/>
          <w:szCs w:val="24"/>
        </w:rPr>
        <w:t>一次项和</w:t>
      </w:r>
      <w:r w:rsidR="00B86E6D">
        <w:rPr>
          <w:rFonts w:ascii="Times New Roman" w:hAnsi="Times New Roman" w:cs="Times New Roman" w:hint="eastAsia"/>
          <w:sz w:val="24"/>
          <w:szCs w:val="24"/>
        </w:rPr>
        <w:t>对数</w:t>
      </w:r>
      <w:r w:rsidR="00B86E6D" w:rsidRPr="00AF35D8">
        <w:rPr>
          <w:rFonts w:ascii="Times New Roman" w:hAnsi="Times New Roman" w:cs="Times New Roman" w:hint="eastAsia"/>
          <w:sz w:val="24"/>
          <w:szCs w:val="24"/>
        </w:rPr>
        <w:t>的形式</w:t>
      </w:r>
      <w:r w:rsidR="00511984">
        <w:rPr>
          <w:rFonts w:ascii="Times New Roman" w:hAnsi="Times New Roman" w:cs="Times New Roman" w:hint="eastAsia"/>
          <w:sz w:val="24"/>
          <w:szCs w:val="24"/>
        </w:rPr>
        <w:t>引入超越对数生产函数</w:t>
      </w:r>
      <w:r w:rsidR="00B86E6D" w:rsidRPr="00AF35D8">
        <w:rPr>
          <w:rFonts w:ascii="Times New Roman" w:hAnsi="Times New Roman" w:cs="Times New Roman" w:hint="eastAsia"/>
          <w:sz w:val="24"/>
          <w:szCs w:val="24"/>
        </w:rPr>
        <w:t>，得到包含农地经营规模变量的农业生产函数</w:t>
      </w:r>
      <w:r w:rsidR="00DA7F2B">
        <w:rPr>
          <w:rFonts w:ascii="Times New Roman" w:hAnsi="Times New Roman" w:cs="Times New Roman" w:hint="eastAsia"/>
          <w:sz w:val="24"/>
          <w:szCs w:val="24"/>
        </w:rPr>
        <w:t>。</w:t>
      </w:r>
      <w:r w:rsidR="00F62E00">
        <w:rPr>
          <w:rFonts w:ascii="Times New Roman" w:hAnsi="Times New Roman" w:cs="Times New Roman" w:hint="eastAsia"/>
          <w:sz w:val="24"/>
          <w:szCs w:val="24"/>
        </w:rPr>
        <w:t>对数</w:t>
      </w:r>
      <w:r w:rsidR="00F62E00">
        <w:rPr>
          <w:rFonts w:ascii="Times New Roman" w:hAnsi="Times New Roman" w:cs="Times New Roman" w:hint="eastAsia"/>
          <w:sz w:val="24"/>
          <w:szCs w:val="24"/>
        </w:rPr>
        <w:t>-</w:t>
      </w:r>
      <w:r w:rsidR="00F62E00">
        <w:rPr>
          <w:rFonts w:ascii="Times New Roman" w:hAnsi="Times New Roman" w:cs="Times New Roman"/>
          <w:sz w:val="24"/>
          <w:szCs w:val="24"/>
        </w:rPr>
        <w:t>线性</w:t>
      </w:r>
      <w:r w:rsidR="00813744">
        <w:rPr>
          <w:rFonts w:ascii="Times New Roman" w:hAnsi="Times New Roman" w:cs="Times New Roman" w:hint="eastAsia"/>
          <w:sz w:val="24"/>
          <w:szCs w:val="24"/>
        </w:rPr>
        <w:t>的组合</w:t>
      </w:r>
      <w:r w:rsidR="00F62E00">
        <w:rPr>
          <w:rFonts w:ascii="Times New Roman" w:hAnsi="Times New Roman" w:cs="Times New Roman" w:hint="eastAsia"/>
          <w:sz w:val="24"/>
          <w:szCs w:val="24"/>
        </w:rPr>
        <w:t>类似于在模型中引入二次项，模拟规模与单产的非线性关系。</w:t>
      </w:r>
      <w:r w:rsidR="00F62E00">
        <w:rPr>
          <w:rFonts w:ascii="Times New Roman" w:hAnsi="Times New Roman" w:cs="Times New Roman"/>
          <w:sz w:val="24"/>
          <w:szCs w:val="24"/>
        </w:rPr>
        <w:t>但</w:t>
      </w:r>
      <w:r w:rsidR="005C2B13">
        <w:rPr>
          <w:rFonts w:ascii="Times New Roman" w:hAnsi="Times New Roman" w:cs="Times New Roman" w:hint="eastAsia"/>
          <w:sz w:val="24"/>
          <w:szCs w:val="24"/>
        </w:rPr>
        <w:t>二次项</w:t>
      </w:r>
      <w:r w:rsidR="00616B6D">
        <w:rPr>
          <w:rFonts w:ascii="Times New Roman" w:hAnsi="Times New Roman" w:cs="Times New Roman" w:hint="eastAsia"/>
          <w:sz w:val="24"/>
          <w:szCs w:val="24"/>
        </w:rPr>
        <w:t>估计的规模与单产关系</w:t>
      </w:r>
      <w:r w:rsidR="005C2B13">
        <w:rPr>
          <w:rFonts w:ascii="Times New Roman" w:hAnsi="Times New Roman" w:cs="Times New Roman" w:hint="eastAsia"/>
          <w:sz w:val="24"/>
          <w:szCs w:val="24"/>
        </w:rPr>
        <w:t>严格为对称的</w:t>
      </w:r>
      <w:r w:rsidR="00616B6D">
        <w:rPr>
          <w:rFonts w:ascii="Times New Roman" w:hAnsi="Times New Roman" w:cs="Times New Roman" w:hint="eastAsia"/>
          <w:sz w:val="24"/>
          <w:szCs w:val="24"/>
        </w:rPr>
        <w:t>，</w:t>
      </w:r>
      <w:r w:rsidR="00861C08">
        <w:rPr>
          <w:rFonts w:ascii="Times New Roman" w:hAnsi="Times New Roman" w:cs="Times New Roman" w:hint="eastAsia"/>
          <w:sz w:val="24"/>
          <w:szCs w:val="24"/>
        </w:rPr>
        <w:t>对数</w:t>
      </w:r>
      <w:r w:rsidR="00861C08">
        <w:rPr>
          <w:rFonts w:ascii="Times New Roman" w:hAnsi="Times New Roman" w:cs="Times New Roman" w:hint="eastAsia"/>
          <w:sz w:val="24"/>
          <w:szCs w:val="24"/>
        </w:rPr>
        <w:t>-</w:t>
      </w:r>
      <w:r w:rsidR="00861C08">
        <w:rPr>
          <w:rFonts w:ascii="Times New Roman" w:hAnsi="Times New Roman" w:cs="Times New Roman"/>
          <w:sz w:val="24"/>
          <w:szCs w:val="24"/>
        </w:rPr>
        <w:t>线性</w:t>
      </w:r>
      <w:r w:rsidR="00861C08">
        <w:rPr>
          <w:rFonts w:ascii="Times New Roman" w:hAnsi="Times New Roman" w:cs="Times New Roman" w:hint="eastAsia"/>
          <w:sz w:val="24"/>
          <w:szCs w:val="24"/>
        </w:rPr>
        <w:t>组合</w:t>
      </w:r>
      <w:r w:rsidR="00E62AAE">
        <w:rPr>
          <w:rFonts w:ascii="Times New Roman" w:hAnsi="Times New Roman" w:cs="Times New Roman" w:hint="eastAsia"/>
          <w:sz w:val="24"/>
          <w:szCs w:val="24"/>
        </w:rPr>
        <w:t>能够模拟非对称的非线性关系而更优越</w:t>
      </w:r>
      <w:r w:rsidR="00142F10">
        <w:rPr>
          <w:rFonts w:ascii="Times New Roman" w:hAnsi="Times New Roman" w:cs="Times New Roman" w:hint="eastAsia"/>
          <w:sz w:val="24"/>
          <w:szCs w:val="24"/>
        </w:rPr>
        <w:t>，并且计算得到的规模弹性</w:t>
      </w:r>
      <w:r w:rsidR="009A7C23">
        <w:rPr>
          <w:rFonts w:ascii="Times New Roman" w:hAnsi="Times New Roman" w:cs="Times New Roman" w:hint="eastAsia"/>
          <w:sz w:val="24"/>
          <w:szCs w:val="24"/>
        </w:rPr>
        <w:t>灵活</w:t>
      </w:r>
      <w:r w:rsidR="00EB0F2C">
        <w:rPr>
          <w:rFonts w:ascii="Times New Roman" w:hAnsi="Times New Roman" w:cs="Times New Roman" w:hint="eastAsia"/>
          <w:sz w:val="24"/>
          <w:szCs w:val="24"/>
        </w:rPr>
        <w:t>。</w:t>
      </w:r>
      <w:r w:rsidR="00684638">
        <w:rPr>
          <w:rFonts w:ascii="Times New Roman" w:hAnsi="Times New Roman" w:cs="Times New Roman" w:hint="eastAsia"/>
          <w:sz w:val="24"/>
          <w:szCs w:val="24"/>
        </w:rPr>
        <w:t>本研究使用的农业生产函数</w:t>
      </w:r>
      <w:r w:rsidR="00B86E6D" w:rsidRPr="00AF35D8">
        <w:rPr>
          <w:rFonts w:ascii="Times New Roman" w:hAnsi="Times New Roman" w:cs="Times New Roman" w:hint="eastAsia"/>
          <w:sz w:val="24"/>
          <w:szCs w:val="24"/>
        </w:rPr>
        <w:t>具体形式如</w:t>
      </w:r>
      <w:r w:rsidR="003C01D5">
        <w:rPr>
          <w:rFonts w:ascii="Times New Roman" w:hAnsi="Times New Roman" w:cs="Times New Roman" w:hint="eastAsia"/>
          <w:sz w:val="24"/>
          <w:szCs w:val="24"/>
        </w:rPr>
        <w:t>式（</w:t>
      </w:r>
      <w:r w:rsidR="003C01D5" w:rsidRPr="00C46A1B">
        <w:rPr>
          <w:rFonts w:ascii="Times New Roman" w:hAnsi="Times New Roman" w:cs="Times New Roman"/>
          <w:sz w:val="24"/>
          <w:szCs w:val="24"/>
        </w:rPr>
        <w:t>4</w:t>
      </w:r>
      <w:r w:rsidR="003C01D5">
        <w:rPr>
          <w:rFonts w:ascii="Times New Roman" w:hAnsi="Times New Roman" w:cs="Times New Roman"/>
          <w:sz w:val="24"/>
          <w:szCs w:val="24"/>
        </w:rPr>
        <w:t>-</w:t>
      </w:r>
      <w:r w:rsidR="000906B8" w:rsidRPr="00C46A1B">
        <w:rPr>
          <w:rFonts w:ascii="Times New Roman" w:hAnsi="Times New Roman" w:cs="Times New Roman"/>
          <w:sz w:val="24"/>
          <w:szCs w:val="24"/>
        </w:rPr>
        <w:t>1</w:t>
      </w:r>
      <w:r w:rsidR="003C01D5">
        <w:rPr>
          <w:rFonts w:ascii="Times New Roman" w:hAnsi="Times New Roman" w:cs="Times New Roman" w:hint="eastAsia"/>
          <w:sz w:val="24"/>
          <w:szCs w:val="24"/>
        </w:rPr>
        <w:t>）</w:t>
      </w:r>
      <w:r w:rsidR="00B86E6D" w:rsidRPr="00AF35D8">
        <w:rPr>
          <w:rFonts w:ascii="Times New Roman" w:hAnsi="Times New Roman" w:cs="Times New Roman" w:hint="eastAsia"/>
          <w:sz w:val="24"/>
          <w:szCs w:val="24"/>
        </w:rPr>
        <w:t>。</w:t>
      </w:r>
    </w:p>
    <w:p w14:paraId="4FFC9A7A" w14:textId="27F33932" w:rsidR="00772DF8" w:rsidRPr="00772DF8" w:rsidRDefault="00F977D6" w:rsidP="00772DF8">
      <w:pPr>
        <w:wordWrap w:val="0"/>
        <w:spacing w:beforeLines="100" w:before="326" w:afterLines="100" w:after="326"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05A7FB83" w14:textId="1A59BEFD" w:rsidR="00F977D6" w:rsidRDefault="006B1678" w:rsidP="006B1678">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Pr>
          <w:rFonts w:ascii="Times New Roman" w:hAnsi="Times New Roman" w:cs="Times New Roman" w:hint="eastAsia"/>
        </w:rPr>
        <w:t>公式</w:t>
      </w:r>
      <w:r w:rsidR="00F977D6">
        <w:rPr>
          <w:rFonts w:ascii="Times New Roman" w:hAnsi="Times New Roman" w:cs="Times New Roman" w:hint="eastAsia"/>
          <w:sz w:val="24"/>
          <w:szCs w:val="24"/>
        </w:rPr>
        <w:t>（</w:t>
      </w:r>
      <w:r w:rsidR="00F977D6" w:rsidRPr="00C46A1B">
        <w:rPr>
          <w:rFonts w:ascii="Times New Roman" w:hAnsi="Times New Roman" w:cs="Times New Roman"/>
          <w:sz w:val="24"/>
          <w:szCs w:val="24"/>
        </w:rPr>
        <w:t>4</w:t>
      </w:r>
      <w:r w:rsidR="00F977D6">
        <w:rPr>
          <w:rFonts w:ascii="Times New Roman" w:hAnsi="Times New Roman" w:cs="Times New Roman"/>
          <w:sz w:val="24"/>
          <w:szCs w:val="24"/>
        </w:rPr>
        <w:t>-</w:t>
      </w:r>
      <w:r w:rsidR="000906B8" w:rsidRPr="00C46A1B">
        <w:rPr>
          <w:rFonts w:ascii="Times New Roman" w:hAnsi="Times New Roman" w:cs="Times New Roman"/>
          <w:sz w:val="24"/>
          <w:szCs w:val="24"/>
        </w:rPr>
        <w:t>1</w:t>
      </w:r>
      <w:r w:rsidR="00F977D6">
        <w:rPr>
          <w:rFonts w:ascii="Times New Roman" w:hAnsi="Times New Roman" w:cs="Times New Roman" w:hint="eastAsia"/>
          <w:sz w:val="24"/>
          <w:szCs w:val="24"/>
        </w:rPr>
        <w:t>）</w:t>
      </w:r>
    </w:p>
    <w:p w14:paraId="5352FEBC" w14:textId="37F6849A" w:rsidR="001C1236" w:rsidRDefault="00B86E6D" w:rsidP="00080AC5">
      <w:pPr>
        <w:spacing w:beforeLines="100" w:before="326" w:afterLines="100" w:after="326"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00431212"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00431212"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C46A1B">
        <w:rPr>
          <w:rFonts w:ascii="Times New Roman" w:hAnsi="Times New Roman" w:cs="Times New Roman"/>
          <w:sz w:val="24"/>
          <w:szCs w:val="24"/>
        </w:rPr>
        <w:t>Z</w:t>
      </w:r>
      <w:r w:rsidRPr="00C46A1B">
        <w:rPr>
          <w:rFonts w:ascii="Times New Roman" w:hAnsi="Times New Roman" w:cs="Times New Roman"/>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00E13E25" w:rsidRPr="00C46A1B">
        <w:rPr>
          <w:rFonts w:ascii="Times New Roman" w:hAnsi="Times New Roman" w:cs="Times New Roman"/>
          <w:i/>
          <w:sz w:val="24"/>
          <w:szCs w:val="24"/>
        </w:rPr>
        <w:t>μ</w:t>
      </w:r>
      <w:r w:rsidR="00E13E25" w:rsidRPr="00C46A1B">
        <w:rPr>
          <w:rFonts w:ascii="Times New Roman" w:hAnsi="Times New Roman" w:cs="Times New Roman"/>
          <w:i/>
          <w:sz w:val="24"/>
          <w:szCs w:val="24"/>
          <w:vertAlign w:val="subscript"/>
        </w:rPr>
        <w:t>i</w:t>
      </w:r>
      <w:r w:rsidR="00095307" w:rsidRPr="00C46A1B">
        <w:rPr>
          <w:rFonts w:ascii="Times New Roman" w:hAnsi="Times New Roman" w:cs="Times New Roman"/>
          <w:i/>
          <w:sz w:val="24"/>
          <w:szCs w:val="24"/>
          <w:vertAlign w:val="subscript"/>
        </w:rPr>
        <w:t>t</w:t>
      </w:r>
      <w:r w:rsidR="00095307">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sidR="00F26B9F">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sidR="000C3B8D">
        <w:rPr>
          <w:rFonts w:ascii="Times New Roman" w:hAnsi="Times New Roman" w:cs="Times New Roman"/>
          <w:sz w:val="24"/>
          <w:szCs w:val="24"/>
        </w:rPr>
        <w:t>规模</w:t>
      </w:r>
      <w:r w:rsidR="000C3B8D">
        <w:rPr>
          <w:rFonts w:ascii="Times New Roman" w:hAnsi="Times New Roman" w:cs="Times New Roman" w:hint="eastAsia"/>
          <w:sz w:val="24"/>
          <w:szCs w:val="24"/>
        </w:rPr>
        <w:t>变量可直接作用于土地生产率，</w:t>
      </w:r>
      <w:r w:rsidR="000C3B8D">
        <w:rPr>
          <w:rFonts w:ascii="Times New Roman" w:hAnsi="Times New Roman" w:cs="Times New Roman"/>
          <w:sz w:val="24"/>
          <w:szCs w:val="24"/>
        </w:rPr>
        <w:t>或者</w:t>
      </w:r>
      <w:r w:rsidR="000C3B8D">
        <w:rPr>
          <w:rFonts w:ascii="Times New Roman" w:hAnsi="Times New Roman" w:cs="Times New Roman" w:hint="eastAsia"/>
          <w:sz w:val="24"/>
          <w:szCs w:val="24"/>
        </w:rPr>
        <w:t>通过影响其他投入变量、</w:t>
      </w:r>
      <w:r w:rsidR="000C3B8D">
        <w:rPr>
          <w:rFonts w:ascii="Times New Roman" w:hAnsi="Times New Roman" w:cs="Times New Roman"/>
          <w:sz w:val="24"/>
          <w:szCs w:val="24"/>
        </w:rPr>
        <w:t>家庭</w:t>
      </w:r>
      <w:r w:rsidR="000C3B8D">
        <w:rPr>
          <w:rFonts w:ascii="Times New Roman" w:hAnsi="Times New Roman" w:cs="Times New Roman" w:hint="eastAsia"/>
          <w:sz w:val="24"/>
          <w:szCs w:val="24"/>
        </w:rPr>
        <w:t>禀赋变量、</w:t>
      </w:r>
      <w:r w:rsidR="000C3B8D">
        <w:rPr>
          <w:rFonts w:ascii="Times New Roman" w:hAnsi="Times New Roman" w:cs="Times New Roman"/>
          <w:sz w:val="24"/>
          <w:szCs w:val="24"/>
        </w:rPr>
        <w:t>外部</w:t>
      </w:r>
      <w:r w:rsidR="000C3B8D">
        <w:rPr>
          <w:rFonts w:ascii="Times New Roman" w:hAnsi="Times New Roman" w:cs="Times New Roman" w:hint="eastAsia"/>
          <w:sz w:val="24"/>
          <w:szCs w:val="24"/>
        </w:rPr>
        <w:t>环境变量等其他影响因素的作用于土地生产率。</w:t>
      </w:r>
      <w:r w:rsidR="001C1236">
        <w:rPr>
          <w:rFonts w:ascii="Times New Roman" w:hAnsi="Times New Roman" w:cs="Times New Roman" w:hint="eastAsia"/>
          <w:sz w:val="24"/>
          <w:szCs w:val="24"/>
        </w:rPr>
        <w:t>要素产出弹性</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sidR="00DE37D6">
        <w:rPr>
          <w:rFonts w:ascii="Times New Roman" w:hAnsi="Times New Roman" w:cs="Times New Roman" w:hint="eastAsia"/>
          <w:sz w:val="24"/>
          <w:szCs w:val="24"/>
        </w:rPr>
        <w:t>如式</w:t>
      </w:r>
      <w:r w:rsidR="001C1236">
        <w:rPr>
          <w:rFonts w:ascii="Times New Roman" w:hAnsi="Times New Roman" w:cs="Times New Roman" w:hint="eastAsia"/>
          <w:sz w:val="24"/>
          <w:szCs w:val="24"/>
        </w:rPr>
        <w:t>（</w:t>
      </w:r>
      <w:r w:rsidR="00993C9F" w:rsidRPr="00C46A1B">
        <w:rPr>
          <w:rFonts w:ascii="Times New Roman" w:hAnsi="Times New Roman" w:cs="Times New Roman"/>
          <w:sz w:val="24"/>
          <w:szCs w:val="24"/>
        </w:rPr>
        <w:t>4</w:t>
      </w:r>
      <w:r w:rsidR="001C1236">
        <w:rPr>
          <w:rFonts w:ascii="Times New Roman" w:hAnsi="Times New Roman" w:cs="Times New Roman"/>
          <w:sz w:val="24"/>
          <w:szCs w:val="24"/>
        </w:rPr>
        <w:t>-</w:t>
      </w:r>
      <w:r w:rsidR="000906B8" w:rsidRPr="00C46A1B">
        <w:rPr>
          <w:rFonts w:ascii="Times New Roman" w:hAnsi="Times New Roman" w:cs="Times New Roman"/>
          <w:sz w:val="24"/>
          <w:szCs w:val="24"/>
        </w:rPr>
        <w:t>2</w:t>
      </w:r>
      <w:r w:rsidR="001C1236">
        <w:rPr>
          <w:rFonts w:ascii="Times New Roman" w:hAnsi="Times New Roman" w:cs="Times New Roman" w:hint="eastAsia"/>
          <w:sz w:val="24"/>
          <w:szCs w:val="24"/>
        </w:rPr>
        <w:t>）</w:t>
      </w:r>
      <w:r w:rsidR="001C1236">
        <w:rPr>
          <w:rFonts w:ascii="Times New Roman" w:hAnsi="Times New Roman" w:cs="Times New Roman"/>
          <w:sz w:val="24"/>
          <w:szCs w:val="24"/>
        </w:rPr>
        <w:t>。</w:t>
      </w:r>
    </w:p>
    <w:p w14:paraId="5AC3CA9C" w14:textId="77777777" w:rsidR="00CB55E0" w:rsidRDefault="006B1678" w:rsidP="00E27E4D">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001C1236">
        <w:rPr>
          <w:rFonts w:ascii="Times New Roman" w:hAnsi="Times New Roman" w:cs="Times New Roman" w:hint="eastAsia"/>
          <w:sz w:val="24"/>
          <w:szCs w:val="24"/>
        </w:rPr>
        <w:t>（</w:t>
      </w:r>
      <w:r w:rsidR="00993C9F" w:rsidRPr="00C46A1B">
        <w:rPr>
          <w:rFonts w:ascii="Times New Roman" w:hAnsi="Times New Roman" w:cs="Times New Roman"/>
          <w:sz w:val="24"/>
          <w:szCs w:val="24"/>
        </w:rPr>
        <w:t>4</w:t>
      </w:r>
      <w:r w:rsidR="001C1236">
        <w:rPr>
          <w:rFonts w:ascii="Times New Roman" w:hAnsi="Times New Roman" w:cs="Times New Roman"/>
          <w:sz w:val="24"/>
          <w:szCs w:val="24"/>
        </w:rPr>
        <w:t>-</w:t>
      </w:r>
      <w:r w:rsidR="000906B8" w:rsidRPr="00C46A1B">
        <w:rPr>
          <w:rFonts w:ascii="Times New Roman" w:hAnsi="Times New Roman" w:cs="Times New Roman"/>
          <w:sz w:val="24"/>
          <w:szCs w:val="24"/>
        </w:rPr>
        <w:t>2</w:t>
      </w:r>
      <w:r w:rsidR="001C1236">
        <w:rPr>
          <w:rFonts w:ascii="Times New Roman" w:hAnsi="Times New Roman" w:cs="Times New Roman" w:hint="eastAsia"/>
          <w:sz w:val="24"/>
          <w:szCs w:val="24"/>
        </w:rPr>
        <w:t>）</w:t>
      </w:r>
      <w:bookmarkStart w:id="34" w:name="_Toc2706344"/>
    </w:p>
    <w:p w14:paraId="5DD979B3" w14:textId="17B01FE1" w:rsidR="00A166B0" w:rsidRDefault="001001FF" w:rsidP="00CB55E0">
      <w:pPr>
        <w:spacing w:beforeLines="100" w:before="326" w:afterLines="100" w:after="326" w:line="400" w:lineRule="exact"/>
        <w:jc w:val="both"/>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t>4</w:t>
      </w:r>
      <w:r w:rsidR="00A166B0">
        <w:rPr>
          <w:rFonts w:ascii="Times New Roman" w:eastAsia="黑体" w:hAnsi="Times New Roman" w:cs="Times New Roman" w:hint="eastAsia"/>
          <w:sz w:val="28"/>
          <w:szCs w:val="28"/>
        </w:rPr>
        <w:t>.</w:t>
      </w:r>
      <w:r w:rsidR="002A4A55">
        <w:rPr>
          <w:rFonts w:ascii="Times New Roman" w:eastAsia="黑体" w:hAnsi="Times New Roman" w:cs="Times New Roman"/>
          <w:sz w:val="28"/>
          <w:szCs w:val="28"/>
        </w:rPr>
        <w:t>4</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A63FDE">
        <w:rPr>
          <w:rFonts w:ascii="Times New Roman" w:eastAsia="黑体" w:hAnsi="Times New Roman" w:cs="Times New Roman" w:hint="eastAsia"/>
          <w:sz w:val="28"/>
          <w:szCs w:val="28"/>
        </w:rPr>
        <w:t>土地生产率</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34"/>
    </w:p>
    <w:p w14:paraId="4C189BBE" w14:textId="243C27BA" w:rsidR="00EB018B" w:rsidRPr="0051346C" w:rsidRDefault="00EB018B" w:rsidP="00080AC5">
      <w:pPr>
        <w:spacing w:after="0" w:line="400" w:lineRule="exact"/>
        <w:ind w:firstLineChars="200" w:firstLine="480"/>
        <w:jc w:val="both"/>
        <w:rPr>
          <w:rFonts w:ascii="Times New Roman" w:hAnsi="Times New Roman" w:cs="Times New Roman"/>
          <w:sz w:val="24"/>
          <w:szCs w:val="24"/>
        </w:rPr>
      </w:pPr>
      <w:r w:rsidRPr="0051346C">
        <w:rPr>
          <w:rFonts w:ascii="Times New Roman" w:hAnsi="Times New Roman" w:cs="Times New Roman" w:hint="eastAsia"/>
          <w:sz w:val="24"/>
          <w:szCs w:val="24"/>
        </w:rPr>
        <w:t>先对</w:t>
      </w:r>
      <w:r>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Pr>
          <w:rFonts w:ascii="Times New Roman" w:hAnsi="Times New Roman" w:cs="Times New Roman" w:hint="eastAsia"/>
          <w:sz w:val="24"/>
          <w:szCs w:val="24"/>
        </w:rPr>
        <w:t>结果证明，稻谷的单产对数值与实际收获面积对数值的相关系数为</w:t>
      </w:r>
      <w:r>
        <w:rPr>
          <w:rFonts w:ascii="Times New Roman" w:hAnsi="Times New Roman" w:cs="Times New Roman" w:hint="eastAsia"/>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w:t>
      </w:r>
      <w:r w:rsidRPr="00C46A1B">
        <w:rPr>
          <w:rFonts w:ascii="Times New Roman" w:hAnsi="Times New Roman" w:cs="Times New Roman"/>
          <w:sz w:val="24"/>
          <w:szCs w:val="24"/>
        </w:rPr>
        <w:t>15</w:t>
      </w:r>
      <w:r>
        <w:rPr>
          <w:rFonts w:ascii="Times New Roman" w:hAnsi="Times New Roman" w:cs="Times New Roman" w:hint="eastAsia"/>
          <w:sz w:val="24"/>
          <w:szCs w:val="24"/>
        </w:rPr>
        <w:t>，在</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的显著性水平上显著。两熟小麦的单产对数值与实际收获面积对数值的相关系数为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14</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的显著性水平上显著。两熟玉米的单产对数值与实际收获面积对数值的相关系数为</w:t>
      </w:r>
      <w:r w:rsidRPr="00C46A1B">
        <w:rPr>
          <w:rFonts w:ascii="Times New Roman" w:hAnsi="Times New Roman" w:cs="Times New Roman"/>
          <w:sz w:val="24"/>
          <w:szCs w:val="24"/>
        </w:rPr>
        <w:t>0</w:t>
      </w:r>
      <w:r>
        <w:rPr>
          <w:rFonts w:ascii="Times New Roman" w:hAnsi="Times New Roman" w:cs="Times New Roman" w:hint="eastAsia"/>
          <w:sz w:val="24"/>
          <w:szCs w:val="24"/>
        </w:rPr>
        <w:t>.</w:t>
      </w:r>
      <w:r w:rsidRPr="00C46A1B">
        <w:rPr>
          <w:rFonts w:ascii="Times New Roman" w:hAnsi="Times New Roman" w:cs="Times New Roman"/>
          <w:sz w:val="24"/>
          <w:szCs w:val="24"/>
        </w:rPr>
        <w:t>24</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的显著性水平上显著。一熟玉米的单产对数值与实际收获面积对数值的相关系数为</w:t>
      </w:r>
      <w:r w:rsidRPr="00C46A1B">
        <w:rPr>
          <w:rFonts w:ascii="Times New Roman" w:hAnsi="Times New Roman" w:cs="Times New Roman"/>
          <w:sz w:val="24"/>
          <w:szCs w:val="24"/>
        </w:rPr>
        <w:t>0</w:t>
      </w:r>
      <w:r>
        <w:rPr>
          <w:rFonts w:ascii="Times New Roman" w:hAnsi="Times New Roman" w:cs="Times New Roman" w:hint="eastAsia"/>
          <w:sz w:val="24"/>
          <w:szCs w:val="24"/>
        </w:rPr>
        <w:t>.</w:t>
      </w:r>
      <w:r w:rsidRPr="00C46A1B">
        <w:rPr>
          <w:rFonts w:ascii="Times New Roman" w:hAnsi="Times New Roman" w:cs="Times New Roman"/>
          <w:sz w:val="24"/>
          <w:szCs w:val="24"/>
        </w:rPr>
        <w:t>25</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的显著性水平上显著。</w:t>
      </w:r>
    </w:p>
    <w:p w14:paraId="7B1E9D71" w14:textId="40862E67" w:rsidR="007E4014" w:rsidRDefault="00B0561F"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sidR="00EB018B" w:rsidRPr="0051346C">
        <w:rPr>
          <w:rFonts w:ascii="Times New Roman" w:hAnsi="Times New Roman" w:cs="Times New Roman" w:hint="eastAsia"/>
          <w:sz w:val="24"/>
          <w:szCs w:val="24"/>
        </w:rPr>
        <w:t>在进行实证分析之前，</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792339">
        <w:rPr>
          <w:rFonts w:ascii="Times New Roman" w:hAnsi="Times New Roman" w:cs="Times New Roman" w:hint="eastAsia"/>
          <w:sz w:val="24"/>
          <w:szCs w:val="24"/>
        </w:rPr>
        <w:t>一次项和对数项形式</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4CEE08DD" w14:textId="4E589238"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F07967">
        <w:rPr>
          <w:rFonts w:ascii="Times New Roman" w:eastAsia="黑体" w:hAnsi="Times New Roman" w:cs="Times New Roman"/>
          <w:sz w:val="24"/>
          <w:szCs w:val="24"/>
        </w:rPr>
        <w:t>.</w:t>
      </w:r>
      <w:r w:rsidR="002A4A55">
        <w:rPr>
          <w:rFonts w:ascii="Times New Roman" w:eastAsia="黑体" w:hAnsi="Times New Roman" w:cs="Times New Roman"/>
          <w:sz w:val="24"/>
          <w:szCs w:val="24"/>
        </w:rPr>
        <w:t>4</w:t>
      </w:r>
      <w:r>
        <w:rPr>
          <w:rFonts w:ascii="Times New Roman" w:eastAsia="黑体" w:hAnsi="Times New Roman" w:cs="Times New Roman"/>
          <w:sz w:val="24"/>
          <w:szCs w:val="24"/>
        </w:rPr>
        <w:t>.</w:t>
      </w:r>
      <w:r w:rsidR="00A86D07" w:rsidRPr="00C46A1B">
        <w:rPr>
          <w:rFonts w:ascii="Times New Roman" w:eastAsia="黑体" w:hAnsi="Times New Roman" w:cs="Times New Roman"/>
          <w:sz w:val="24"/>
          <w:szCs w:val="24"/>
        </w:rPr>
        <w:t>1</w:t>
      </w:r>
      <w:r w:rsidR="006B1678">
        <w:rPr>
          <w:rFonts w:ascii="Times New Roman" w:eastAsia="黑体" w:hAnsi="Times New Roman" w:cs="Times New Roman"/>
          <w:sz w:val="24"/>
          <w:szCs w:val="24"/>
        </w:rPr>
        <w:t xml:space="preserve">  </w:t>
      </w:r>
      <w:r w:rsidR="00012A4C">
        <w:rPr>
          <w:rFonts w:ascii="Times New Roman" w:eastAsia="黑体" w:hAnsi="Times New Roman" w:cs="Times New Roman" w:hint="eastAsia"/>
          <w:sz w:val="24"/>
          <w:szCs w:val="24"/>
        </w:rPr>
        <w:t>稻谷</w:t>
      </w:r>
      <w:r w:rsidRPr="00F07967">
        <w:rPr>
          <w:rFonts w:ascii="Times New Roman" w:eastAsia="黑体" w:hAnsi="Times New Roman" w:cs="Times New Roman" w:hint="eastAsia"/>
          <w:sz w:val="24"/>
          <w:szCs w:val="24"/>
        </w:rPr>
        <w:t>单产与规模的实证分析</w:t>
      </w:r>
    </w:p>
    <w:p w14:paraId="276F0999" w14:textId="10FC53B6" w:rsidR="00935CB6"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sidR="00012A4C">
        <w:rPr>
          <w:rFonts w:ascii="Times New Roman" w:hAnsi="Times New Roman" w:cs="Times New Roman" w:hint="eastAsia"/>
          <w:sz w:val="24"/>
          <w:szCs w:val="24"/>
        </w:rPr>
        <w:t>稻谷</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00EE67AE">
        <w:rPr>
          <w:rFonts w:ascii="Times New Roman" w:hAnsi="Times New Roman" w:cs="Times New Roman" w:hint="eastAsia"/>
          <w:sz w:val="24"/>
          <w:szCs w:val="24"/>
        </w:rPr>
        <w:t>，</w:t>
      </w:r>
      <w:r w:rsidR="0063336E">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813275" w:rsidRPr="00C46A1B">
        <w:rPr>
          <w:rFonts w:ascii="Times New Roman" w:hAnsi="Times New Roman" w:cs="Times New Roman"/>
          <w:sz w:val="24"/>
          <w:szCs w:val="24"/>
        </w:rPr>
        <w:t>1</w:t>
      </w:r>
      <w:r w:rsidRPr="007C602D">
        <w:rPr>
          <w:rFonts w:ascii="Times New Roman" w:hAnsi="Times New Roman" w:cs="Times New Roman"/>
          <w:sz w:val="24"/>
          <w:szCs w:val="24"/>
        </w:rPr>
        <w:t>）</w:t>
      </w:r>
      <w:r w:rsidR="00CB711C">
        <w:rPr>
          <w:rFonts w:ascii="Times New Roman" w:hAnsi="Times New Roman" w:cs="Times New Roman" w:hint="eastAsia"/>
          <w:sz w:val="24"/>
          <w:szCs w:val="24"/>
        </w:rPr>
        <w:t>，单产与规模的关系先急剧下降，</w:t>
      </w:r>
      <w:r w:rsidR="00CB711C">
        <w:rPr>
          <w:rFonts w:ascii="Times New Roman" w:hAnsi="Times New Roman" w:cs="Times New Roman"/>
          <w:sz w:val="24"/>
          <w:szCs w:val="24"/>
        </w:rPr>
        <w:t>而后</w:t>
      </w:r>
      <w:r w:rsidR="00CB711C">
        <w:rPr>
          <w:rFonts w:ascii="Times New Roman" w:hAnsi="Times New Roman" w:cs="Times New Roman" w:hint="eastAsia"/>
          <w:sz w:val="24"/>
          <w:szCs w:val="24"/>
        </w:rPr>
        <w:t>下降速度放缓，</w:t>
      </w:r>
      <w:r w:rsidR="00CB711C">
        <w:rPr>
          <w:rFonts w:ascii="Times New Roman" w:hAnsi="Times New Roman" w:cs="Times New Roman"/>
          <w:sz w:val="24"/>
          <w:szCs w:val="24"/>
        </w:rPr>
        <w:t>最终</w:t>
      </w:r>
      <w:r w:rsidR="00CB711C">
        <w:rPr>
          <w:rFonts w:ascii="Times New Roman" w:hAnsi="Times New Roman" w:cs="Times New Roman" w:hint="eastAsia"/>
          <w:sz w:val="24"/>
          <w:szCs w:val="24"/>
        </w:rPr>
        <w:t>区域平缓，</w:t>
      </w:r>
      <w:r w:rsidR="0063336E">
        <w:rPr>
          <w:rFonts w:ascii="Times New Roman" w:hAnsi="Times New Roman" w:cs="Times New Roman" w:hint="eastAsia"/>
          <w:sz w:val="24"/>
          <w:szCs w:val="24"/>
        </w:rPr>
        <w:t>符合</w:t>
      </w:r>
      <w:r w:rsidR="00CB711C">
        <w:rPr>
          <w:rFonts w:ascii="Times New Roman" w:hAnsi="Times New Roman" w:cs="Times New Roman" w:hint="eastAsia"/>
          <w:sz w:val="24"/>
          <w:szCs w:val="24"/>
        </w:rPr>
        <w:t>预期</w:t>
      </w:r>
      <w:r>
        <w:rPr>
          <w:rFonts w:ascii="Times New Roman" w:hAnsi="Times New Roman" w:cs="Times New Roman" w:hint="eastAsia"/>
          <w:sz w:val="24"/>
          <w:szCs w:val="24"/>
        </w:rPr>
        <w:t>。</w:t>
      </w:r>
      <w:r w:rsidR="0063336E">
        <w:rPr>
          <w:rFonts w:ascii="Times New Roman" w:hAnsi="Times New Roman" w:cs="Times New Roman" w:hint="eastAsia"/>
          <w:sz w:val="24"/>
          <w:szCs w:val="24"/>
        </w:rPr>
        <w:t>结合稻谷主产区生产的实际情况，当前平均每亩稻谷耕地规模为</w:t>
      </w:r>
      <w:r w:rsidR="0063336E">
        <w:rPr>
          <w:rFonts w:ascii="Times New Roman" w:hAnsi="Times New Roman" w:cs="Times New Roman" w:hint="eastAsia"/>
          <w:sz w:val="24"/>
          <w:szCs w:val="24"/>
        </w:rPr>
        <w:t>5</w:t>
      </w:r>
      <w:r w:rsidR="0063336E">
        <w:rPr>
          <w:rFonts w:ascii="Times New Roman" w:hAnsi="Times New Roman" w:cs="Times New Roman"/>
          <w:sz w:val="24"/>
          <w:szCs w:val="24"/>
        </w:rPr>
        <w:t>.7</w:t>
      </w:r>
      <w:r w:rsidR="0063336E">
        <w:rPr>
          <w:rFonts w:ascii="Times New Roman" w:hAnsi="Times New Roman" w:cs="Times New Roman" w:hint="eastAsia"/>
          <w:sz w:val="24"/>
          <w:szCs w:val="24"/>
        </w:rPr>
        <w:t>亩，单产平均为</w:t>
      </w:r>
      <w:r w:rsidR="0063336E">
        <w:rPr>
          <w:rFonts w:ascii="Times New Roman" w:hAnsi="Times New Roman" w:cs="Times New Roman" w:hint="eastAsia"/>
          <w:sz w:val="24"/>
          <w:szCs w:val="24"/>
        </w:rPr>
        <w:t>475</w:t>
      </w:r>
      <w:r w:rsidR="0063336E">
        <w:rPr>
          <w:rFonts w:ascii="Times New Roman" w:hAnsi="Times New Roman" w:cs="Times New Roman" w:hint="eastAsia"/>
          <w:sz w:val="24"/>
          <w:szCs w:val="24"/>
        </w:rPr>
        <w:t>千克</w:t>
      </w:r>
      <w:r w:rsidR="0063336E">
        <w:rPr>
          <w:rFonts w:ascii="Times New Roman" w:hAnsi="Times New Roman" w:cs="Times New Roman" w:hint="eastAsia"/>
          <w:sz w:val="24"/>
          <w:szCs w:val="24"/>
        </w:rPr>
        <w:t>/</w:t>
      </w:r>
      <w:r w:rsidR="0063336E">
        <w:rPr>
          <w:rFonts w:ascii="Times New Roman" w:hAnsi="Times New Roman" w:cs="Times New Roman" w:hint="eastAsia"/>
          <w:sz w:val="24"/>
          <w:szCs w:val="24"/>
        </w:rPr>
        <w:t>亩，意味着</w:t>
      </w:r>
      <w:r w:rsidR="009C0320">
        <w:rPr>
          <w:rFonts w:ascii="Times New Roman" w:hAnsi="Times New Roman" w:cs="Times New Roman" w:hint="eastAsia"/>
          <w:sz w:val="24"/>
          <w:szCs w:val="24"/>
        </w:rPr>
        <w:t>农户平均经营规模扩大到为中型农户</w:t>
      </w:r>
      <w:r w:rsidR="0063336E">
        <w:rPr>
          <w:rFonts w:ascii="Times New Roman" w:hAnsi="Times New Roman" w:cs="Times New Roman" w:hint="eastAsia"/>
          <w:sz w:val="24"/>
          <w:szCs w:val="24"/>
        </w:rPr>
        <w:t>以上时，</w:t>
      </w:r>
      <w:r w:rsidR="00F30E2C">
        <w:rPr>
          <w:rFonts w:ascii="Times New Roman" w:hAnsi="Times New Roman" w:cs="Times New Roman" w:hint="eastAsia"/>
          <w:sz w:val="24"/>
          <w:szCs w:val="24"/>
        </w:rPr>
        <w:t>稻谷每亩产量</w:t>
      </w:r>
      <w:r w:rsidR="0063336E">
        <w:rPr>
          <w:rFonts w:ascii="Times New Roman" w:hAnsi="Times New Roman" w:cs="Times New Roman" w:hint="eastAsia"/>
          <w:sz w:val="24"/>
          <w:szCs w:val="24"/>
        </w:rPr>
        <w:t>至少下降</w:t>
      </w:r>
      <w:r w:rsidR="0063336E">
        <w:rPr>
          <w:rFonts w:ascii="Times New Roman" w:hAnsi="Times New Roman" w:cs="Times New Roman" w:hint="eastAsia"/>
          <w:sz w:val="24"/>
          <w:szCs w:val="24"/>
        </w:rPr>
        <w:t>16</w:t>
      </w:r>
      <w:r w:rsidR="0063336E">
        <w:rPr>
          <w:rFonts w:ascii="Times New Roman" w:hAnsi="Times New Roman" w:cs="Times New Roman" w:hint="eastAsia"/>
          <w:sz w:val="24"/>
          <w:szCs w:val="24"/>
        </w:rPr>
        <w:t>千克</w:t>
      </w:r>
      <w:r w:rsidR="0063336E">
        <w:rPr>
          <w:rFonts w:ascii="Times New Roman" w:hAnsi="Times New Roman" w:cs="Times New Roman" w:hint="eastAsia"/>
          <w:sz w:val="24"/>
          <w:szCs w:val="24"/>
        </w:rPr>
        <w:t>/</w:t>
      </w:r>
      <w:r w:rsidR="0063336E">
        <w:rPr>
          <w:rFonts w:ascii="Times New Roman" w:hAnsi="Times New Roman" w:cs="Times New Roman" w:hint="eastAsia"/>
          <w:sz w:val="24"/>
          <w:szCs w:val="24"/>
        </w:rPr>
        <w:t>亩。</w:t>
      </w:r>
      <w:r w:rsidR="001C3171">
        <w:rPr>
          <w:rFonts w:ascii="Times New Roman" w:hAnsi="Times New Roman" w:cs="Times New Roman" w:hint="eastAsia"/>
          <w:sz w:val="24"/>
          <w:szCs w:val="24"/>
        </w:rPr>
        <w:t>投入要素与规模的</w:t>
      </w:r>
      <w:r w:rsidR="00935CB6">
        <w:rPr>
          <w:rFonts w:ascii="Times New Roman" w:hAnsi="Times New Roman" w:cs="Times New Roman" w:hint="eastAsia"/>
          <w:sz w:val="24"/>
          <w:szCs w:val="24"/>
        </w:rPr>
        <w:t>估计结果表明，在合理规模范围内，</w:t>
      </w:r>
      <w:r w:rsidR="00012A4C">
        <w:rPr>
          <w:rFonts w:ascii="Times New Roman" w:hAnsi="Times New Roman" w:cs="Times New Roman" w:hint="eastAsia"/>
          <w:sz w:val="24"/>
          <w:szCs w:val="24"/>
        </w:rPr>
        <w:t>稻谷</w:t>
      </w:r>
      <w:r w:rsidR="00935CB6">
        <w:rPr>
          <w:rFonts w:ascii="Times New Roman" w:hAnsi="Times New Roman" w:cs="Times New Roman" w:hint="eastAsia"/>
          <w:sz w:val="24"/>
          <w:szCs w:val="24"/>
        </w:rPr>
        <w:t>劳动投入和肥料变量与规模变量存在显著的负向关系，机械变量与规模变量存在显著的“倒</w:t>
      </w:r>
      <w:r w:rsidR="00935CB6" w:rsidRPr="00C46A1B">
        <w:rPr>
          <w:rFonts w:ascii="Times New Roman" w:hAnsi="Times New Roman" w:cs="Times New Roman"/>
          <w:sz w:val="24"/>
          <w:szCs w:val="24"/>
        </w:rPr>
        <w:t>U</w:t>
      </w:r>
      <w:r w:rsidR="00935CB6">
        <w:rPr>
          <w:rFonts w:ascii="Times New Roman" w:hAnsi="Times New Roman" w:cs="Times New Roman" w:hint="eastAsia"/>
          <w:sz w:val="24"/>
          <w:szCs w:val="24"/>
        </w:rPr>
        <w:t>型”</w:t>
      </w:r>
      <w:r w:rsidR="00935CB6">
        <w:rPr>
          <w:rFonts w:ascii="Times New Roman" w:hAnsi="Times New Roman" w:cs="Times New Roman"/>
          <w:sz w:val="24"/>
          <w:szCs w:val="24"/>
        </w:rPr>
        <w:t>关系</w:t>
      </w:r>
      <w:r w:rsidR="00935CB6">
        <w:rPr>
          <w:rFonts w:ascii="Times New Roman" w:hAnsi="Times New Roman" w:cs="Times New Roman" w:hint="eastAsia"/>
          <w:sz w:val="24"/>
          <w:szCs w:val="24"/>
        </w:rPr>
        <w:t>，</w:t>
      </w:r>
      <w:r w:rsidR="004C739C">
        <w:rPr>
          <w:rFonts w:ascii="Times New Roman" w:hAnsi="Times New Roman" w:cs="Times New Roman" w:hint="eastAsia"/>
          <w:sz w:val="24"/>
          <w:szCs w:val="24"/>
        </w:rPr>
        <w:t>表明</w:t>
      </w:r>
      <w:r w:rsidR="00304107">
        <w:rPr>
          <w:rFonts w:ascii="Times New Roman" w:hAnsi="Times New Roman" w:cs="Times New Roman" w:hint="eastAsia"/>
          <w:sz w:val="24"/>
          <w:szCs w:val="24"/>
        </w:rPr>
        <w:t>着</w:t>
      </w:r>
      <w:r w:rsidR="00935CB6">
        <w:rPr>
          <w:rFonts w:ascii="Times New Roman" w:hAnsi="Times New Roman" w:cs="Times New Roman" w:hint="eastAsia"/>
          <w:sz w:val="24"/>
          <w:szCs w:val="24"/>
        </w:rPr>
        <w:t>规模对单产的间接作用机制是成立的。</w:t>
      </w:r>
    </w:p>
    <w:p w14:paraId="6669F3ED" w14:textId="77777777" w:rsidR="00C62DA7" w:rsidRDefault="00C62DA7" w:rsidP="00E214E0">
      <w:pPr>
        <w:spacing w:beforeLines="100" w:before="326" w:after="0" w:line="240" w:lineRule="auto"/>
        <w:jc w:val="center"/>
        <w:rPr>
          <w:rFonts w:ascii="Times New Roman" w:hAnsi="Times New Roman" w:cs="Times New Roman"/>
          <w:sz w:val="24"/>
          <w:szCs w:val="24"/>
        </w:rPr>
      </w:pPr>
      <w:r>
        <w:rPr>
          <w:noProof/>
        </w:rPr>
        <w:drawing>
          <wp:inline distT="0" distB="0" distL="0" distR="0" wp14:anchorId="2EFC6E2D" wp14:editId="3EEC209D">
            <wp:extent cx="5400000" cy="2878319"/>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9BFC323" w14:textId="01958DB1" w:rsidR="00C62DA7" w:rsidRPr="006B1678" w:rsidRDefault="00C62DA7" w:rsidP="00E214E0">
      <w:pPr>
        <w:spacing w:afterLines="100" w:after="326"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813275" w:rsidRPr="00C46A1B">
        <w:rPr>
          <w:rFonts w:ascii="Times New Roman" w:eastAsia="黑体" w:hAnsi="Times New Roman" w:cs="Times New Roman"/>
          <w:sz w:val="21"/>
          <w:szCs w:val="21"/>
        </w:rPr>
        <w:t>1</w:t>
      </w:r>
      <w:r w:rsidR="009865FD">
        <w:rPr>
          <w:rFonts w:ascii="Times New Roman" w:eastAsia="黑体" w:hAnsi="Times New Roman" w:cs="Times New Roman"/>
          <w:sz w:val="21"/>
          <w:szCs w:val="21"/>
        </w:rPr>
        <w:t xml:space="preserve">  </w:t>
      </w:r>
      <w:r w:rsidR="00012A4C">
        <w:rPr>
          <w:rFonts w:ascii="Times New Roman" w:eastAsia="黑体" w:hAnsi="Times New Roman" w:cs="Times New Roman"/>
          <w:sz w:val="21"/>
          <w:szCs w:val="21"/>
        </w:rPr>
        <w:t>稻谷</w:t>
      </w:r>
      <w:r w:rsidRPr="006B1678">
        <w:rPr>
          <w:rFonts w:ascii="Times New Roman" w:eastAsia="黑体" w:hAnsi="Times New Roman" w:cs="Times New Roman"/>
          <w:sz w:val="21"/>
          <w:szCs w:val="21"/>
        </w:rPr>
        <w:t>规模与单产关系</w:t>
      </w:r>
    </w:p>
    <w:p w14:paraId="519F57FE" w14:textId="623D2A1A" w:rsidR="00E23198" w:rsidRPr="00E23198" w:rsidRDefault="00E2319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Pr>
          <w:rFonts w:ascii="Times New Roman" w:hAnsi="Times New Roman" w:cs="Times New Roman"/>
          <w:sz w:val="24"/>
          <w:szCs w:val="24"/>
        </w:rPr>
        <w:t>产出</w:t>
      </w:r>
      <w:r>
        <w:rPr>
          <w:rFonts w:ascii="Times New Roman" w:hAnsi="Times New Roman" w:cs="Times New Roman" w:hint="eastAsia"/>
          <w:sz w:val="24"/>
          <w:szCs w:val="24"/>
        </w:rPr>
        <w:t>弹性差异的主要原因是，</w:t>
      </w:r>
      <w:r>
        <w:rPr>
          <w:rFonts w:ascii="Times New Roman" w:hAnsi="Times New Roman" w:cs="Times New Roman"/>
          <w:sz w:val="24"/>
          <w:szCs w:val="24"/>
        </w:rPr>
        <w:t>大农户</w:t>
      </w:r>
      <w:r>
        <w:rPr>
          <w:rFonts w:ascii="Times New Roman" w:hAnsi="Times New Roman" w:cs="Times New Roman" w:hint="eastAsia"/>
          <w:sz w:val="24"/>
          <w:szCs w:val="24"/>
        </w:rPr>
        <w:t>雇佣劳动力和小农家庭劳动力的异质性。</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r w:rsidR="00523065">
        <w:rPr>
          <w:rFonts w:ascii="Times New Roman" w:hAnsi="Times New Roman" w:cs="Times New Roman" w:hint="eastAsia"/>
          <w:sz w:val="24"/>
          <w:szCs w:val="24"/>
        </w:rPr>
        <w:t>劳动力产出弹性随着规模的扩大而明显降低，</w:t>
      </w:r>
      <w:r w:rsidR="00523065">
        <w:rPr>
          <w:rFonts w:ascii="Times New Roman" w:hAnsi="Times New Roman" w:cs="Times New Roman"/>
          <w:sz w:val="24"/>
          <w:szCs w:val="24"/>
        </w:rPr>
        <w:t>机械</w:t>
      </w:r>
      <w:r w:rsidR="00523065">
        <w:rPr>
          <w:rFonts w:ascii="Times New Roman" w:hAnsi="Times New Roman" w:cs="Times New Roman" w:hint="eastAsia"/>
          <w:sz w:val="24"/>
          <w:szCs w:val="24"/>
        </w:rPr>
        <w:t>产出弹性随着规模扩大略有上升，</w:t>
      </w:r>
      <w:r w:rsidR="003E2ABB">
        <w:rPr>
          <w:rFonts w:ascii="Times New Roman" w:hAnsi="Times New Roman" w:cs="Times New Roman" w:hint="eastAsia"/>
          <w:sz w:val="24"/>
          <w:szCs w:val="24"/>
        </w:rPr>
        <w:t>机械对劳动力的替代作用逐步提高。</w:t>
      </w:r>
    </w:p>
    <w:p w14:paraId="1CADC8BE" w14:textId="6A0D7752" w:rsidR="00C62DA7"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从家庭禀赋与单产的实证估计结果估计看，</w:t>
      </w:r>
      <w:r w:rsidR="00D82B35">
        <w:rPr>
          <w:rFonts w:ascii="Times New Roman" w:hAnsi="Times New Roman" w:cs="Times New Roman" w:hint="eastAsia"/>
          <w:sz w:val="24"/>
          <w:szCs w:val="24"/>
        </w:rPr>
        <w:t>健康状况、</w:t>
      </w:r>
      <w:r w:rsidR="007433F7">
        <w:rPr>
          <w:rFonts w:ascii="Times New Roman" w:hAnsi="Times New Roman" w:cs="Times New Roman" w:hint="eastAsia"/>
          <w:sz w:val="24"/>
          <w:szCs w:val="24"/>
        </w:rPr>
        <w:t>农业技能培训和兼业化水平变量</w:t>
      </w:r>
      <w:r>
        <w:rPr>
          <w:rFonts w:ascii="Times New Roman" w:hAnsi="Times New Roman" w:cs="Times New Roman" w:hint="eastAsia"/>
          <w:sz w:val="24"/>
          <w:szCs w:val="24"/>
        </w:rPr>
        <w:t>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664506">
        <w:rPr>
          <w:rFonts w:ascii="Times New Roman" w:hAnsi="Times New Roman" w:cs="Times New Roman" w:hint="eastAsia"/>
          <w:sz w:val="24"/>
          <w:szCs w:val="24"/>
        </w:rPr>
        <w:t>健康状况和</w:t>
      </w:r>
      <w:r w:rsidR="005652A1">
        <w:rPr>
          <w:rFonts w:ascii="Times New Roman" w:hAnsi="Times New Roman" w:cs="Times New Roman" w:hint="eastAsia"/>
          <w:sz w:val="24"/>
          <w:szCs w:val="24"/>
        </w:rPr>
        <w:t>农业技能培训变量显著</w:t>
      </w:r>
      <w:r w:rsidR="00D82B35">
        <w:rPr>
          <w:rFonts w:ascii="Times New Roman" w:hAnsi="Times New Roman" w:cs="Times New Roman" w:hint="eastAsia"/>
          <w:sz w:val="24"/>
          <w:szCs w:val="24"/>
        </w:rPr>
        <w:t>为正，</w:t>
      </w:r>
      <w:r w:rsidR="00664506">
        <w:rPr>
          <w:rFonts w:ascii="Times New Roman" w:hAnsi="Times New Roman" w:cs="Times New Roman" w:hint="eastAsia"/>
          <w:sz w:val="24"/>
          <w:szCs w:val="24"/>
        </w:rPr>
        <w:t>符合人们的认识，身强力壮的人在体力劳作方面具有优势，</w:t>
      </w:r>
      <w:r w:rsidR="00664506">
        <w:rPr>
          <w:rFonts w:ascii="Times New Roman" w:hAnsi="Times New Roman" w:cs="Times New Roman"/>
          <w:sz w:val="24"/>
          <w:szCs w:val="24"/>
        </w:rPr>
        <w:t>受过</w:t>
      </w:r>
      <w:r w:rsidR="00664506">
        <w:rPr>
          <w:rFonts w:ascii="Times New Roman" w:hAnsi="Times New Roman" w:cs="Times New Roman" w:hint="eastAsia"/>
          <w:sz w:val="24"/>
          <w:szCs w:val="24"/>
        </w:rPr>
        <w:t>农业技能培训的农户在掌握科学的种植方法后，</w:t>
      </w:r>
      <w:r w:rsidR="00664506">
        <w:rPr>
          <w:rFonts w:ascii="Times New Roman" w:hAnsi="Times New Roman" w:cs="Times New Roman"/>
          <w:sz w:val="24"/>
          <w:szCs w:val="24"/>
        </w:rPr>
        <w:t>可以</w:t>
      </w:r>
      <w:r w:rsidR="00664506">
        <w:rPr>
          <w:rFonts w:ascii="Times New Roman" w:hAnsi="Times New Roman" w:cs="Times New Roman" w:hint="eastAsia"/>
          <w:sz w:val="24"/>
          <w:szCs w:val="24"/>
        </w:rPr>
        <w:t>有效提高</w:t>
      </w:r>
      <w:r w:rsidR="00C53F87">
        <w:rPr>
          <w:rFonts w:ascii="Times New Roman" w:hAnsi="Times New Roman" w:cs="Times New Roman" w:hint="eastAsia"/>
          <w:sz w:val="24"/>
          <w:szCs w:val="24"/>
        </w:rPr>
        <w:t>产能</w:t>
      </w:r>
      <w:r>
        <w:rPr>
          <w:rFonts w:ascii="Times New Roman" w:hAnsi="Times New Roman" w:cs="Times New Roman" w:hint="eastAsia"/>
          <w:sz w:val="24"/>
          <w:szCs w:val="24"/>
        </w:rPr>
        <w:t>。</w:t>
      </w:r>
      <w:r w:rsidR="00C53F87" w:rsidRPr="00C46A1B">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水平变量显著为负，兼业化水平为家庭非农产品销售收入的占比，该指标</w:t>
      </w:r>
      <w:r w:rsidR="004A4554">
        <w:rPr>
          <w:rFonts w:ascii="Times New Roman" w:hAnsi="Times New Roman" w:cs="Times New Roman" w:hint="eastAsia"/>
          <w:sz w:val="24"/>
          <w:szCs w:val="24"/>
        </w:rPr>
        <w:t>数值高</w:t>
      </w:r>
      <w:r w:rsidR="00F96657">
        <w:rPr>
          <w:rFonts w:ascii="Times New Roman" w:hAnsi="Times New Roman" w:cs="Times New Roman" w:hint="eastAsia"/>
          <w:sz w:val="24"/>
          <w:szCs w:val="24"/>
        </w:rPr>
        <w:t>意味</w:t>
      </w:r>
      <w:r>
        <w:rPr>
          <w:rFonts w:ascii="Times New Roman" w:hAnsi="Times New Roman" w:cs="Times New Roman" w:hint="eastAsia"/>
          <w:sz w:val="24"/>
          <w:szCs w:val="24"/>
        </w:rPr>
        <w:t>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p>
    <w:p w14:paraId="3FDB8C14" w14:textId="77777777" w:rsidR="00514A62" w:rsidRDefault="00514A62">
      <w:pPr>
        <w:rPr>
          <w:rFonts w:ascii="Times New Roman" w:hAnsi="Times New Roman" w:cs="Times New Roman"/>
          <w:b/>
          <w:sz w:val="24"/>
          <w:szCs w:val="24"/>
        </w:rPr>
      </w:pPr>
      <w:r>
        <w:rPr>
          <w:rFonts w:ascii="Times New Roman" w:hAnsi="Times New Roman" w:cs="Times New Roman"/>
          <w:b/>
          <w:sz w:val="24"/>
          <w:szCs w:val="24"/>
        </w:rPr>
        <w:br w:type="page"/>
      </w:r>
    </w:p>
    <w:p w14:paraId="22B93601" w14:textId="05F02EB3" w:rsidR="00C62DA7" w:rsidRPr="00E214E0" w:rsidRDefault="00C62DA7" w:rsidP="00E8548B">
      <w:pPr>
        <w:spacing w:beforeLines="100" w:before="326"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813275" w:rsidRPr="00C46A1B">
        <w:rPr>
          <w:rFonts w:ascii="Times New Roman" w:eastAsia="黑体" w:hAnsi="Times New Roman" w:cs="Times New Roman"/>
          <w:sz w:val="21"/>
          <w:szCs w:val="21"/>
        </w:rPr>
        <w:t>1</w:t>
      </w:r>
      <w:r w:rsidR="00FF5CD7">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sidR="00012A4C">
        <w:rPr>
          <w:rFonts w:ascii="Times New Roman" w:eastAsia="黑体" w:hAnsi="Times New Roman" w:cs="Times New Roman"/>
          <w:sz w:val="21"/>
          <w:szCs w:val="21"/>
        </w:rPr>
        <w:t>稻谷</w:t>
      </w:r>
      <w:r w:rsidRPr="00E214E0">
        <w:rPr>
          <w:rFonts w:ascii="Times New Roman" w:eastAsia="黑体" w:hAnsi="Times New Roman" w:cs="Times New Roman"/>
          <w:sz w:val="21"/>
          <w:szCs w:val="21"/>
        </w:rPr>
        <w:t>农户数据估计结果</w:t>
      </w:r>
    </w:p>
    <w:tbl>
      <w:tblPr>
        <w:tblW w:w="9528" w:type="dxa"/>
        <w:jc w:val="center"/>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754"/>
        <w:gridCol w:w="72"/>
        <w:gridCol w:w="32"/>
      </w:tblGrid>
      <w:tr w:rsidR="00C62DA7" w:rsidRPr="00B95765" w14:paraId="67F34174" w14:textId="77777777" w:rsidTr="00E8548B">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36599057" w14:textId="77777777" w:rsidR="00C62DA7" w:rsidRPr="00B95765" w:rsidRDefault="00C62DA7" w:rsidP="006E597F">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25033A7D" w14:textId="0FAB3F8E" w:rsidR="00C62DA7" w:rsidRPr="00B95765" w:rsidRDefault="007B3835" w:rsidP="007B3835">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07E7A1EF" w14:textId="77777777" w:rsidR="00C62DA7" w:rsidRPr="00B95765" w:rsidRDefault="00C62DA7" w:rsidP="006E597F">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5C3BFD1A" w14:textId="77777777" w:rsidR="00C62DA7" w:rsidRPr="00B95765" w:rsidRDefault="00C62DA7" w:rsidP="006E597F">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0469BFE4" w14:textId="77777777" w:rsidR="00C62DA7" w:rsidRPr="00B95765" w:rsidRDefault="00C62DA7" w:rsidP="006E597F">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C62DA7" w:rsidRPr="00B95765" w14:paraId="1F91A2FC"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7A22DEBF"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26C83CE6"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6AD5129A"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B378FFD"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278</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D9BA211" w14:textId="77777777" w:rsidR="00C62DA7" w:rsidRPr="00B95765" w:rsidRDefault="00C62DA7" w:rsidP="00B95765">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6A5591F"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315</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0589FF4" w14:textId="77777777" w:rsidR="00C62DA7" w:rsidRPr="00B95765" w:rsidRDefault="00C62DA7" w:rsidP="00B95765">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FD1521"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652</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32206363" w14:textId="77777777" w:rsidR="00C62DA7" w:rsidRPr="00B95765" w:rsidRDefault="00C62DA7" w:rsidP="00B95765">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228</w:t>
            </w:r>
            <w:r w:rsidRPr="00B95765">
              <w:rPr>
                <w:rFonts w:ascii="Times New Roman" w:hAnsi="Times New Roman" w:cs="Times New Roman"/>
                <w:color w:val="000000"/>
                <w:sz w:val="21"/>
                <w:szCs w:val="21"/>
              </w:rPr>
              <w:t>)</w:t>
            </w:r>
          </w:p>
        </w:tc>
      </w:tr>
      <w:tr w:rsidR="00C62DA7" w:rsidRPr="00B95765" w14:paraId="0DCB8405"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3126651B"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9018232" w14:textId="6D28A679"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39EC7348"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3F0F770F"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4F57557D"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64776A7C"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43CFB3A"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27EB44A"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tcPr>
          <w:p w14:paraId="11D75B05"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2C02ABE5"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539465F1"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7F17BC3E" w14:textId="77777777" w:rsidR="00C62DA7" w:rsidRPr="00B95765" w:rsidRDefault="00C62DA7" w:rsidP="00B95765">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4C9D93BA" w14:textId="77777777" w:rsidR="00C62DA7" w:rsidRPr="00B95765" w:rsidRDefault="00C62DA7" w:rsidP="0015317D">
            <w:pPr>
              <w:spacing w:after="0" w:line="240" w:lineRule="auto"/>
              <w:jc w:val="both"/>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39347D"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858" w:type="dxa"/>
            <w:gridSpan w:val="2"/>
            <w:tcBorders>
              <w:top w:val="nil"/>
              <w:left w:val="nil"/>
              <w:bottom w:val="nil"/>
              <w:right w:val="nil"/>
            </w:tcBorders>
            <w:shd w:val="clear" w:color="auto" w:fill="auto"/>
            <w:noWrap/>
            <w:vAlign w:val="center"/>
            <w:hideMark/>
          </w:tcPr>
          <w:p w14:paraId="319F8B29" w14:textId="77777777" w:rsidR="00C62DA7" w:rsidRPr="00B95765" w:rsidRDefault="00C62DA7" w:rsidP="00B95765">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AA5F03"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042</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30BDBFE" w14:textId="77777777" w:rsidR="00C62DA7" w:rsidRPr="00B95765" w:rsidRDefault="00C62DA7" w:rsidP="00B95765">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9037A4F"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210</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45781D23" w14:textId="77777777" w:rsidR="00C62DA7" w:rsidRPr="00B95765" w:rsidRDefault="00C62DA7" w:rsidP="00B95765">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065</w:t>
            </w:r>
            <w:r w:rsidRPr="00B95765">
              <w:rPr>
                <w:rFonts w:ascii="Times New Roman" w:hAnsi="Times New Roman" w:cs="Times New Roman"/>
                <w:color w:val="000000"/>
                <w:sz w:val="21"/>
                <w:szCs w:val="21"/>
              </w:rPr>
              <w:t>)</w:t>
            </w:r>
          </w:p>
        </w:tc>
      </w:tr>
      <w:tr w:rsidR="00C62DA7" w:rsidRPr="00B95765" w14:paraId="4ABFD738"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7D894468"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16125048"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79E8F6E"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F14E6B"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C5A4872"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9A14B5"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8192EAF"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20BBA1"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7CAD0FA"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12F55C96"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3CB0555D"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53C79857"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2B2C2D5B"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089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8D4B72D"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3841F3F"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EAFB54A"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CAA609"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A506C0D"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2A4E2530"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6D9A975B"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69ED982B"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5AF393DE"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D7C9B37"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05B7894"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02D9950"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5F59D8"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068DC2"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792099"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CE44E3F"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705A3527"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5EAD8168"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414A5CA8"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243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CD165C2"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8399D50"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54FE1A"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8A4DE79"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F7962E"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4954D3"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284814FF"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0C786A50"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4FB6140D"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172C0C5E"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0FE33D3B"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B0B410"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4F8830E"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C8A799"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D2678F"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ADB9DA9"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63C2586"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3E36BD81"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0293305F"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63B34D8E"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70B31E65"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008</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2A2096C"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D502A1C"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6C3EA7"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EAC5547"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5038A4"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2499E018"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17F8F98F"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5510CDF6"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00BA36E1"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02D8076B"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A157C2"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CB0822F"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A7F01F5"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7ACAAA"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BDB5DD"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2F68FD7"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38AB2F29"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458A9D3E"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71BF3980"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00DC581"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5ED62E"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4B8744"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910C67"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39596F2"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CC9F5A"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10A0694"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148681E3"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1A3D181B"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34D27FFA"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A846E31"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5841583"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39EF8D"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A7A719"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EC250BC"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A0104B"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7A9DD879"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6A649736"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0731928C"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13CFB75D"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22BA2E99"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9A65D1"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D40F2A5"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FA9771C"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34B5ED7"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8226A2"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5110E76"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50F76D76"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3009E45C"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068A6CED" w14:textId="77777777" w:rsidR="00C62DA7" w:rsidRPr="00C46A1B"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078168DD"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A09292"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D23ABED"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878879"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68B80F2"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DE8879"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4266B85"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15301B84"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3F2F1EC9"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0DBCD379"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20098341"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FD143B"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2FDD714"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F30E438"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B01CE6"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517440"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BE5AD24"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0FEA5FD0"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719C5DD5"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16C8AE24"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2BCD5500"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42A422"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A9FA2F7"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3BA5E4"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057CC3C"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42DA4F"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6BDF19A"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6FCB9844"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2D6A7140"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6787710D" w14:textId="77777777" w:rsidR="00C62DA7" w:rsidRPr="00C46A1B"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208E087"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9A8EF5"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96B26C4"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EBB1E46"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B851AA8"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5C4D7E"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C157F90"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718C7336"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709D6A8D"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620D9B2E"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F072C92"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145B65B"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A718851"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0875B4D"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3C66493"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0D3FCE"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055AAF7"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2669B924"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342CC246"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3425CF9F" w14:textId="77777777" w:rsidR="00C62DA7" w:rsidRPr="00C46A1B"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299AD896"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73B375"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B8557C"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BB468EA"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3299DF0"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E9D0497"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8C5C6D6"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7D346C49"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40F052CD"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5EA54934"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5F63BB7"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5D9D91"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C72A574"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4254EC"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CC085EC"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DEA4AB"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8603093"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4ECEC027"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5F2B3A82"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18706F29"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C653AE2"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290B26A"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195CD5"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C0B266E"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2CE15A3"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720F996"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7713D491"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72681948"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6CAE6D36"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7AA090AC"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CDB1197"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3EB87A"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0380C71"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422915"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2F0943"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8301EB"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9ED5F27"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3B118D4B"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1E9ECF40"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4D8199E6"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7FF9E99D"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1841CCE"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451CC8D"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20FC2A"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976A0EA"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07F9B0"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802B61F"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5D1A0C34"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2B663B68"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0C01D15D" w14:textId="77777777" w:rsidR="00C62DA7" w:rsidRPr="00C46A1B"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3CC98253"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9998412"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16C58D1"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4981F32"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AF18FC3"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251A70"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A73F20F"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503C41EB"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4B53102A"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C9FFCF7"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0B8642D"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E7E106"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6B07261"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20CCDA"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75FAA53"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C1617E7"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69FEC62"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66B6B7D0"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32B9B7CD"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19CD0EBD"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ABB2546"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91EC9C"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12EF205"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075907"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EEFF4B"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C4A37F"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AC0EFA7"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106A0574"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0AB69C81"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1A9EB098"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4E985BE"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BCB1A7"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AF80F29"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96A7A46"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4E1BC4E"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301ACE4"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2527547"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224124EB"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4E5FF2C1"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1F0B81E"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024</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1AD44738"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CBCED88"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6F17177"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9AD420"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9C886B2"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E447E8"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CA7890A"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71870C4D"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38320E82"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73636179"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469F4D67"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869385D"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7A440B9"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53B320"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D0BBC20"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3CE7DF"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9984475"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4EA0661B"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64EFD0F8"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B95765">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5F30A29E"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6</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761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67DB7025"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416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86A3918"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E1D3F03"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072224"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3B5A6EE"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AD1C8DB"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D1375F0"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B4362E" w:rsidRPr="00B95765" w14:paraId="51F2BB70" w14:textId="77777777" w:rsidTr="00E8548B">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6DC2B3F5" w14:textId="77777777" w:rsidR="00B4362E" w:rsidRPr="00B95765" w:rsidRDefault="00B4362E" w:rsidP="00B95765">
            <w:pPr>
              <w:spacing w:after="0" w:line="240" w:lineRule="auto"/>
              <w:jc w:val="both"/>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617EA0FC" w14:textId="77777777" w:rsidR="00B4362E" w:rsidRPr="00B95765" w:rsidRDefault="00B4362E" w:rsidP="00B95765">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9790</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3132</w:t>
            </w:r>
          </w:p>
        </w:tc>
      </w:tr>
      <w:tr w:rsidR="00B4362E" w:rsidRPr="00B95765" w14:paraId="741A4268" w14:textId="77777777" w:rsidTr="00E8548B">
        <w:trPr>
          <w:trHeight w:val="340"/>
          <w:jc w:val="center"/>
        </w:trPr>
        <w:tc>
          <w:tcPr>
            <w:tcW w:w="9528" w:type="dxa"/>
            <w:gridSpan w:val="14"/>
            <w:tcBorders>
              <w:top w:val="nil"/>
              <w:left w:val="nil"/>
              <w:bottom w:val="nil"/>
              <w:right w:val="nil"/>
            </w:tcBorders>
            <w:shd w:val="clear" w:color="auto" w:fill="auto"/>
            <w:noWrap/>
            <w:vAlign w:val="center"/>
          </w:tcPr>
          <w:p w14:paraId="39CC77BC" w14:textId="097C9C40" w:rsidR="00B4362E" w:rsidRPr="00B95765" w:rsidRDefault="00B4362E" w:rsidP="00B95765">
            <w:pPr>
              <w:spacing w:after="0" w:line="240" w:lineRule="auto"/>
              <w:jc w:val="both"/>
              <w:rPr>
                <w:rFonts w:ascii="Times New Roman" w:hAnsi="Times New Roman" w:cs="Times New Roman"/>
                <w:sz w:val="18"/>
                <w:szCs w:val="18"/>
              </w:rPr>
            </w:pPr>
            <w:r w:rsidRPr="00B95765">
              <w:rPr>
                <w:rFonts w:ascii="Times New Roman" w:hAnsi="Times New Roman" w:cs="Times New Roman"/>
                <w:sz w:val="18"/>
                <w:szCs w:val="18"/>
              </w:rPr>
              <w:t>说明：</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B95765">
              <w:rPr>
                <w:rFonts w:ascii="Times New Roman" w:hAnsi="Times New Roman" w:cs="Times New Roman"/>
                <w:sz w:val="18"/>
                <w:szCs w:val="18"/>
              </w:rPr>
              <w:t>*</w:t>
            </w:r>
            <w:r w:rsidRPr="00B95765">
              <w:rPr>
                <w:rFonts w:ascii="Times New Roman" w:hAnsi="Times New Roman" w:cs="Times New Roman"/>
                <w:sz w:val="18"/>
                <w:szCs w:val="18"/>
              </w:rPr>
              <w:t>分别表示</w:t>
            </w:r>
            <w:r w:rsidRPr="00C46A1B">
              <w:rPr>
                <w:rFonts w:ascii="Times New Roman" w:hAnsi="Times New Roman" w:cs="Times New Roman"/>
                <w:sz w:val="18"/>
                <w:szCs w:val="18"/>
              </w:rPr>
              <w:t>1</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C46A1B">
              <w:rPr>
                <w:rFonts w:ascii="Times New Roman" w:hAnsi="Times New Roman" w:cs="Times New Roman"/>
                <w:sz w:val="18"/>
                <w:szCs w:val="18"/>
              </w:rPr>
              <w:t>5</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C46A1B">
              <w:rPr>
                <w:rFonts w:ascii="Times New Roman" w:hAnsi="Times New Roman" w:cs="Times New Roman"/>
                <w:sz w:val="18"/>
                <w:szCs w:val="18"/>
              </w:rPr>
              <w:t>10</w:t>
            </w:r>
            <w:r w:rsidRPr="00B95765">
              <w:rPr>
                <w:rFonts w:ascii="Times New Roman" w:hAnsi="Times New Roman" w:cs="Times New Roman"/>
                <w:sz w:val="18"/>
                <w:szCs w:val="18"/>
              </w:rPr>
              <w:t>%</w:t>
            </w:r>
            <w:r w:rsidRPr="00B95765">
              <w:rPr>
                <w:rFonts w:ascii="Times New Roman" w:hAnsi="Times New Roman" w:cs="Times New Roman"/>
                <w:sz w:val="18"/>
                <w:szCs w:val="18"/>
              </w:rPr>
              <w:t>的显著性水平。</w:t>
            </w:r>
          </w:p>
        </w:tc>
      </w:tr>
    </w:tbl>
    <w:p w14:paraId="6B9D6EFB" w14:textId="77777777" w:rsidR="008D5D41" w:rsidRDefault="008D5D41" w:rsidP="00B95765">
      <w:pPr>
        <w:spacing w:after="0" w:line="240" w:lineRule="auto"/>
        <w:jc w:val="both"/>
        <w:rPr>
          <w:rFonts w:ascii="Times New Roman" w:hAnsi="Times New Roman" w:cs="Times New Roman"/>
          <w:sz w:val="18"/>
          <w:szCs w:val="18"/>
        </w:rPr>
        <w:sectPr w:rsidR="008D5D41" w:rsidSect="00E46361">
          <w:headerReference w:type="even" r:id="rId38"/>
          <w:headerReference w:type="default" r:id="rId39"/>
          <w:pgSz w:w="11906" w:h="16838"/>
          <w:pgMar w:top="1701" w:right="1418" w:bottom="1418" w:left="1701" w:header="1417" w:footer="1020" w:gutter="0"/>
          <w:cols w:space="425"/>
          <w:docGrid w:type="lines" w:linePitch="326"/>
        </w:sectPr>
      </w:pPr>
    </w:p>
    <w:p w14:paraId="73BFEECD" w14:textId="2197E629"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2A4A55">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A86D07" w:rsidRPr="00C46A1B">
        <w:rPr>
          <w:rFonts w:ascii="Times New Roman" w:eastAsia="黑体" w:hAnsi="Times New Roman" w:cs="Times New Roman"/>
          <w:sz w:val="24"/>
          <w:szCs w:val="24"/>
        </w:rPr>
        <w:t>2</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1245D772"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673F5D" w:rsidRPr="00C46A1B">
        <w:rPr>
          <w:rFonts w:ascii="Times New Roman" w:hAnsi="Times New Roman" w:cs="Times New Roman"/>
          <w:sz w:val="24"/>
          <w:szCs w:val="24"/>
        </w:rPr>
        <w:t>2</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r w:rsidR="00673F5D">
        <w:rPr>
          <w:rFonts w:ascii="Times New Roman" w:hAnsi="Times New Roman" w:cs="Times New Roman" w:hint="eastAsia"/>
          <w:sz w:val="24"/>
          <w:szCs w:val="24"/>
        </w:rPr>
        <w:t>投入要素与规模的实证结果表明，在合理规模范围内，两熟小麦劳动投入和肥料变量与规模变量存在显著的负向关系，机械变量与规模变量存在显著的左偏的“倒</w:t>
      </w:r>
      <w:r w:rsidR="00673F5D" w:rsidRPr="00C46A1B">
        <w:rPr>
          <w:rFonts w:ascii="Times New Roman" w:hAnsi="Times New Roman" w:cs="Times New Roman"/>
          <w:sz w:val="24"/>
          <w:szCs w:val="24"/>
        </w:rPr>
        <w:t>U</w:t>
      </w:r>
      <w:r w:rsidR="00673F5D">
        <w:rPr>
          <w:rFonts w:ascii="Times New Roman" w:hAnsi="Times New Roman" w:cs="Times New Roman" w:hint="eastAsia"/>
          <w:sz w:val="24"/>
          <w:szCs w:val="24"/>
        </w:rPr>
        <w:t>型”</w:t>
      </w:r>
      <w:r w:rsidR="00673F5D">
        <w:rPr>
          <w:rFonts w:ascii="Times New Roman" w:hAnsi="Times New Roman" w:cs="Times New Roman"/>
          <w:sz w:val="24"/>
          <w:szCs w:val="24"/>
        </w:rPr>
        <w:t>关系</w:t>
      </w:r>
      <w:r w:rsidR="00673F5D">
        <w:rPr>
          <w:rFonts w:ascii="Times New Roman" w:hAnsi="Times New Roman" w:cs="Times New Roman" w:hint="eastAsia"/>
          <w:sz w:val="24"/>
          <w:szCs w:val="24"/>
        </w:rPr>
        <w:t>，</w:t>
      </w:r>
      <w:r w:rsidR="00BE7C86">
        <w:rPr>
          <w:rFonts w:ascii="Times New Roman" w:hAnsi="Times New Roman" w:cs="Times New Roman" w:hint="eastAsia"/>
          <w:sz w:val="24"/>
          <w:szCs w:val="24"/>
        </w:rPr>
        <w:t>证实了规模对单产的间接作用机制</w:t>
      </w:r>
      <w:r w:rsidR="00673F5D">
        <w:rPr>
          <w:rFonts w:ascii="Times New Roman" w:hAnsi="Times New Roman" w:cs="Times New Roman" w:hint="eastAsia"/>
          <w:sz w:val="24"/>
          <w:szCs w:val="24"/>
        </w:rPr>
        <w:t>（</w:t>
      </w:r>
      <w:r w:rsidR="00673F5D">
        <w:rPr>
          <w:rFonts w:ascii="Times New Roman" w:hAnsi="Times New Roman" w:cs="Times New Roman"/>
          <w:sz w:val="24"/>
          <w:szCs w:val="24"/>
        </w:rPr>
        <w:t>表</w:t>
      </w:r>
      <w:r w:rsidR="00673F5D" w:rsidRPr="00C46A1B">
        <w:rPr>
          <w:rFonts w:ascii="Times New Roman" w:hAnsi="Times New Roman" w:cs="Times New Roman"/>
          <w:sz w:val="24"/>
          <w:szCs w:val="24"/>
        </w:rPr>
        <w:t>4</w:t>
      </w:r>
      <w:r w:rsidR="00673F5D">
        <w:rPr>
          <w:rFonts w:ascii="Times New Roman" w:hAnsi="Times New Roman" w:cs="Times New Roman"/>
          <w:sz w:val="24"/>
          <w:szCs w:val="24"/>
        </w:rPr>
        <w:t>-</w:t>
      </w:r>
      <w:r w:rsidR="00673F5D" w:rsidRPr="00C46A1B">
        <w:rPr>
          <w:rFonts w:ascii="Times New Roman" w:hAnsi="Times New Roman" w:cs="Times New Roman"/>
          <w:sz w:val="24"/>
          <w:szCs w:val="24"/>
        </w:rPr>
        <w:t>3</w:t>
      </w:r>
      <w:r w:rsidR="00673F5D">
        <w:rPr>
          <w:rFonts w:ascii="Times New Roman" w:hAnsi="Times New Roman" w:cs="Times New Roman" w:hint="eastAsia"/>
          <w:sz w:val="24"/>
          <w:szCs w:val="24"/>
        </w:rPr>
        <w:t>）。</w:t>
      </w:r>
    </w:p>
    <w:p w14:paraId="1F02661D" w14:textId="77777777" w:rsidR="00C62DA7" w:rsidRDefault="00C62DA7" w:rsidP="00E214E0">
      <w:pPr>
        <w:spacing w:beforeLines="100" w:before="326" w:after="0" w:line="240" w:lineRule="auto"/>
        <w:jc w:val="center"/>
        <w:rPr>
          <w:rFonts w:ascii="Times New Roman" w:hAnsi="Times New Roman" w:cs="Times New Roman"/>
          <w:sz w:val="24"/>
          <w:szCs w:val="24"/>
        </w:rPr>
      </w:pPr>
      <w:r>
        <w:rPr>
          <w:noProof/>
        </w:rPr>
        <w:drawing>
          <wp:inline distT="0" distB="0" distL="0" distR="0" wp14:anchorId="6D67EFE5" wp14:editId="0487C2B9">
            <wp:extent cx="5400000" cy="28800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A141F55" w14:textId="66201B75" w:rsidR="00C62DA7" w:rsidRPr="00E214E0" w:rsidRDefault="00C62DA7" w:rsidP="00E214E0">
      <w:pPr>
        <w:spacing w:afterLines="100" w:after="326"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673F5D" w:rsidRPr="00C46A1B">
        <w:rPr>
          <w:rFonts w:ascii="Times New Roman" w:eastAsia="黑体" w:hAnsi="Times New Roman" w:cs="Times New Roman"/>
          <w:sz w:val="21"/>
          <w:szCs w:val="21"/>
        </w:rPr>
        <w:t>2</w:t>
      </w:r>
      <w:r w:rsidR="00563E7D">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两熟小麦规模与单产关系</w:t>
      </w:r>
    </w:p>
    <w:p w14:paraId="1706CC6A" w14:textId="05FADA2C"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sidRPr="007C602D">
        <w:rPr>
          <w:rFonts w:ascii="Times New Roman" w:hAnsi="Times New Roman" w:cs="Times New Roman"/>
          <w:sz w:val="24"/>
          <w:szCs w:val="24"/>
        </w:rPr>
        <w:t>和</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04DE8DB8" w14:textId="473006B4" w:rsidR="00514A62" w:rsidRDefault="00C62DA7" w:rsidP="00080AC5">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w:t>
      </w:r>
      <w:r w:rsidR="00EE42CB">
        <w:rPr>
          <w:rFonts w:ascii="Times New Roman" w:hAnsi="Times New Roman" w:cs="Times New Roman" w:hint="eastAsia"/>
          <w:sz w:val="24"/>
          <w:szCs w:val="24"/>
        </w:rPr>
        <w:lastRenderedPageBreak/>
        <w:t>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514A62">
        <w:rPr>
          <w:rFonts w:ascii="Times New Roman" w:hAnsi="Times New Roman" w:cs="Times New Roman"/>
          <w:b/>
          <w:sz w:val="24"/>
          <w:szCs w:val="24"/>
        </w:rPr>
        <w:br w:type="page"/>
      </w:r>
    </w:p>
    <w:p w14:paraId="01B07B5A" w14:textId="779A74F9" w:rsidR="00C62DA7" w:rsidRPr="00DD44AF" w:rsidRDefault="00C62DA7" w:rsidP="00120257">
      <w:pPr>
        <w:spacing w:beforeLines="100" w:before="326"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B4362E" w:rsidRPr="00C46A1B">
        <w:rPr>
          <w:rFonts w:ascii="Times New Roman" w:eastAsia="黑体" w:hAnsi="Times New Roman" w:cs="Times New Roman"/>
          <w:sz w:val="21"/>
          <w:szCs w:val="21"/>
        </w:rPr>
        <w:t>2</w:t>
      </w:r>
      <w:r w:rsidR="006804C0">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两熟小麦农户数据估计结果</w:t>
      </w:r>
    </w:p>
    <w:tbl>
      <w:tblPr>
        <w:tblW w:w="9528" w:type="dxa"/>
        <w:jc w:val="center"/>
        <w:tblLook w:val="04A0" w:firstRow="1" w:lastRow="0" w:firstColumn="1" w:lastColumn="0" w:noHBand="0" w:noVBand="1"/>
      </w:tblPr>
      <w:tblGrid>
        <w:gridCol w:w="1453"/>
        <w:gridCol w:w="1134"/>
        <w:gridCol w:w="922"/>
        <w:gridCol w:w="9"/>
        <w:gridCol w:w="1134"/>
        <w:gridCol w:w="842"/>
        <w:gridCol w:w="16"/>
        <w:gridCol w:w="1134"/>
        <w:gridCol w:w="834"/>
        <w:gridCol w:w="24"/>
        <w:gridCol w:w="1134"/>
        <w:gridCol w:w="754"/>
        <w:gridCol w:w="72"/>
        <w:gridCol w:w="11"/>
        <w:gridCol w:w="21"/>
        <w:gridCol w:w="34"/>
      </w:tblGrid>
      <w:tr w:rsidR="00C62DA7" w:rsidRPr="004B72F7" w14:paraId="2E1CACC1" w14:textId="77777777" w:rsidTr="006B61E5">
        <w:trPr>
          <w:gridAfter w:val="3"/>
          <w:wAfter w:w="66" w:type="dxa"/>
          <w:trHeight w:val="454"/>
          <w:jc w:val="center"/>
        </w:trPr>
        <w:tc>
          <w:tcPr>
            <w:tcW w:w="1453" w:type="dxa"/>
            <w:tcBorders>
              <w:top w:val="single" w:sz="12" w:space="0" w:color="auto"/>
              <w:left w:val="nil"/>
              <w:bottom w:val="single" w:sz="4" w:space="0" w:color="auto"/>
              <w:right w:val="nil"/>
            </w:tcBorders>
            <w:shd w:val="clear" w:color="auto" w:fill="auto"/>
            <w:noWrap/>
            <w:vAlign w:val="center"/>
            <w:hideMark/>
          </w:tcPr>
          <w:p w14:paraId="6A78CC2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373C4D82" w14:textId="0D76AD03" w:rsidR="00C62DA7" w:rsidRPr="004B72F7" w:rsidRDefault="007B3835" w:rsidP="007B3835">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1F76493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7E2DC42"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7528825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CB7ED9" w:rsidRPr="004B72F7" w14:paraId="396877D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D1C32A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DD099B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034</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6A517C2" w14:textId="5D8349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68D3C0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028</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343B3A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4EE2F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111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66999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31E161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625</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2443001F"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r>
      <w:tr w:rsidR="00CB7ED9" w:rsidRPr="004B72F7" w14:paraId="4C2060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CA0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1C6E6AE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5307A370" w14:textId="56DC88D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6715EE2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4F5D5E2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BF1C2C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14CB1B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ED791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tcPr>
          <w:p w14:paraId="3EF15A4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72164C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132705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70C54BA" w14:textId="77777777" w:rsidR="00CB7ED9" w:rsidRPr="004B72F7" w:rsidRDefault="00CB7ED9" w:rsidP="00CB7ED9">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0F1B5A56" w14:textId="657AD4E8" w:rsidR="00CB7ED9" w:rsidRPr="004B72F7" w:rsidRDefault="00CB7ED9" w:rsidP="004B72F7">
            <w:pPr>
              <w:spacing w:after="0" w:line="240" w:lineRule="auto"/>
              <w:jc w:val="both"/>
              <w:rPr>
                <w:rFonts w:ascii="Times New Roman" w:eastAsia="Times New Roman" w:hAnsi="Times New Roman" w:cs="Times New Roman"/>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6544E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p>
        </w:tc>
        <w:tc>
          <w:tcPr>
            <w:tcW w:w="858" w:type="dxa"/>
            <w:gridSpan w:val="2"/>
            <w:tcBorders>
              <w:top w:val="nil"/>
              <w:left w:val="nil"/>
              <w:bottom w:val="nil"/>
              <w:right w:val="nil"/>
            </w:tcBorders>
            <w:shd w:val="clear" w:color="auto" w:fill="auto"/>
            <w:noWrap/>
            <w:vAlign w:val="center"/>
            <w:hideMark/>
          </w:tcPr>
          <w:p w14:paraId="7310F31C"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4B64E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36B6D0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418CE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206</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4CC7C6C5"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r>
      <w:tr w:rsidR="00CB7ED9" w:rsidRPr="004B72F7" w14:paraId="1A1A3C6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724381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5389296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063</w:t>
            </w:r>
          </w:p>
        </w:tc>
        <w:tc>
          <w:tcPr>
            <w:tcW w:w="931" w:type="dxa"/>
            <w:gridSpan w:val="2"/>
            <w:tcBorders>
              <w:top w:val="nil"/>
              <w:left w:val="nil"/>
              <w:bottom w:val="nil"/>
              <w:right w:val="nil"/>
            </w:tcBorders>
            <w:shd w:val="clear" w:color="auto" w:fill="auto"/>
            <w:noWrap/>
            <w:vAlign w:val="center"/>
            <w:hideMark/>
          </w:tcPr>
          <w:p w14:paraId="5006BDE5" w14:textId="167E1D2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069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DAFD3B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D5A891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4A479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95EF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AC43C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CB014C9"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647837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B8C565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51DA46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266</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DC66AC1" w14:textId="165F8D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158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FA55F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C0B52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F1891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524B92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DFF4CB"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BEF19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631DC6F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08BB3B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4A79550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068</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BBF010C" w14:textId="7701AC42"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031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98029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A88E3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86567C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4BA1F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91B5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DE847F8"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1E850F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867D1AC"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11E36D5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5CE6120B" w14:textId="55EDB47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143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4F2A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270FA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8FD9E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7A731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98F9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3A73D5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DE1B63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38774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2DE91F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931" w:type="dxa"/>
            <w:gridSpan w:val="2"/>
            <w:tcBorders>
              <w:top w:val="nil"/>
              <w:left w:val="nil"/>
              <w:bottom w:val="nil"/>
              <w:right w:val="nil"/>
            </w:tcBorders>
            <w:shd w:val="clear" w:color="auto" w:fill="auto"/>
            <w:noWrap/>
            <w:vAlign w:val="center"/>
            <w:hideMark/>
          </w:tcPr>
          <w:p w14:paraId="3F91AE81" w14:textId="3F7CC75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E0708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4A4AA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1DDCE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B1532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9CFDDF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682AAD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B615EC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718B60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A0BCDA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71DE93AE" w14:textId="4740FCA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D463A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FF2D9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840D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4FBB2E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0BED9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FA5816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C1E6DD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17E9BF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133179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01DF903" w14:textId="1A484D2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E6E88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D72F6A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E6E4C2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6D217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A9477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2268DE5"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A1A35A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68E7A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518B2ED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p>
        </w:tc>
        <w:tc>
          <w:tcPr>
            <w:tcW w:w="931" w:type="dxa"/>
            <w:gridSpan w:val="2"/>
            <w:tcBorders>
              <w:top w:val="nil"/>
              <w:left w:val="nil"/>
              <w:bottom w:val="nil"/>
              <w:right w:val="nil"/>
            </w:tcBorders>
            <w:shd w:val="clear" w:color="auto" w:fill="auto"/>
            <w:noWrap/>
            <w:vAlign w:val="center"/>
            <w:hideMark/>
          </w:tcPr>
          <w:p w14:paraId="63907A51" w14:textId="4D6032A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1669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B8AD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FD7A1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E5256F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E004F9"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2B8F0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8EBCB9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A8990D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1A86C9B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3FF57F78" w14:textId="176EEB6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2800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A61E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CDFD15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E537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84CEC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1FE6EC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4A7020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8EF1648"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736B69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590801E5" w14:textId="40DDB64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33D80C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81992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DC23C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54C01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59FA6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BE96A7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187A2F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06488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0A18FF1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p>
        </w:tc>
        <w:tc>
          <w:tcPr>
            <w:tcW w:w="931" w:type="dxa"/>
            <w:gridSpan w:val="2"/>
            <w:tcBorders>
              <w:top w:val="nil"/>
              <w:left w:val="nil"/>
              <w:bottom w:val="nil"/>
              <w:right w:val="nil"/>
            </w:tcBorders>
            <w:shd w:val="clear" w:color="auto" w:fill="auto"/>
            <w:noWrap/>
            <w:vAlign w:val="center"/>
            <w:hideMark/>
          </w:tcPr>
          <w:p w14:paraId="7BFE0677" w14:textId="6DE5DC1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4AF48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9384B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757E1C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7DAC6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4C5AE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547A46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A0E14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2774AD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57DF37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BF1F744" w14:textId="6A02B92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7E02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F4EA94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C01D4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02FC73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FB73E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09B6C9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3E3AB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F00CA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4F22600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p>
        </w:tc>
        <w:tc>
          <w:tcPr>
            <w:tcW w:w="931" w:type="dxa"/>
            <w:gridSpan w:val="2"/>
            <w:tcBorders>
              <w:top w:val="nil"/>
              <w:left w:val="nil"/>
              <w:bottom w:val="nil"/>
              <w:right w:val="nil"/>
            </w:tcBorders>
            <w:shd w:val="clear" w:color="auto" w:fill="auto"/>
            <w:noWrap/>
            <w:vAlign w:val="center"/>
            <w:hideMark/>
          </w:tcPr>
          <w:p w14:paraId="74CA9BAC" w14:textId="085BE665"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F8F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1D6E42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FB17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AD22A6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09D0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1862FC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91626E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316F3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385654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3F8C3BA0" w14:textId="19E3AC0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D83E3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FD8B78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066C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84DCA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11D36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0BE7DD0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F46705B"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1DE9CC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1431F8C8"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5C21CCBF" w14:textId="51FB0A1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007</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B8AF2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2436F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5EA79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4FDBE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38EB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277215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6F4288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C51088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BC223F2"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11E9FE7E" w14:textId="783D01AC"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8D4D9C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B27A8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12AC4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93FD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DC41A8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739FEE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4D70F4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5FC28ED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45EEADDD"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7090D65E" w14:textId="66FF6E3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7CC13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00E535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A03F7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B0AD9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00A4E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2C3992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7151CAE"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971499D"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0A2208F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6BDD799" w14:textId="41AE43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04DE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D6C1C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D4237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16CF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9E065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6508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B13DE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FFA27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0ABF20F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p>
        </w:tc>
        <w:tc>
          <w:tcPr>
            <w:tcW w:w="931" w:type="dxa"/>
            <w:gridSpan w:val="2"/>
            <w:tcBorders>
              <w:top w:val="nil"/>
              <w:left w:val="nil"/>
              <w:bottom w:val="nil"/>
              <w:right w:val="nil"/>
            </w:tcBorders>
            <w:shd w:val="clear" w:color="auto" w:fill="auto"/>
            <w:noWrap/>
            <w:vAlign w:val="center"/>
            <w:hideMark/>
          </w:tcPr>
          <w:p w14:paraId="615FFE6A" w14:textId="3D55110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B0172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075FE0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0175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CE7B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41E8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492256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59FDCA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B9F9E5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6589E23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4B72F7">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75B75E5E" w14:textId="341F2A6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AC43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B66D4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8C287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FA5DD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4EEC27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6A651E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E5009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E0200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013952B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0F25C883" w14:textId="0A1B162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8A01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5F4B1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D132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2800E9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BBBF6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EAB57B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08DD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F92ECA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328EB89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284B2EA0" w14:textId="318C896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48807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748AD3"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FEB2B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1A1BA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47A7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2FBE18E"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4344A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32FEE70"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60DAF07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4A46E9E8" w14:textId="6EE79D8F"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88455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DA0A0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C08BE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C5294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CDD11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FDAB3E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22284E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52A83A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6B0910D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5D87913" w14:textId="45D78581"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9AD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7AEB5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39E7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02C24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EE3D41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54D50D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699CD4"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15121B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087C2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034DB65F" w14:textId="6C767E2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75A1DC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35F94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A9AF7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BCBCA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9D048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DC407BC"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366305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2B229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07E3DF4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BFA48EB" w14:textId="61CAC300"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C35D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39E81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89D8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F307EC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7D29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A497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18E6A5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259B5D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4B72F7">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6A1444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4</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981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3C555D3" w14:textId="509C3E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546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47A471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04E8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4F15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00592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26A1BF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BBECB6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B4362E" w:rsidRPr="004B72F7" w14:paraId="0D429047" w14:textId="77777777" w:rsidTr="006B61E5">
        <w:trPr>
          <w:gridAfter w:val="4"/>
          <w:wAfter w:w="138" w:type="dxa"/>
          <w:trHeight w:val="340"/>
          <w:jc w:val="center"/>
        </w:trPr>
        <w:tc>
          <w:tcPr>
            <w:tcW w:w="1453" w:type="dxa"/>
            <w:tcBorders>
              <w:top w:val="nil"/>
              <w:left w:val="nil"/>
              <w:bottom w:val="single" w:sz="4" w:space="0" w:color="auto"/>
              <w:right w:val="nil"/>
            </w:tcBorders>
            <w:shd w:val="clear" w:color="auto" w:fill="auto"/>
            <w:noWrap/>
            <w:vAlign w:val="center"/>
            <w:hideMark/>
          </w:tcPr>
          <w:p w14:paraId="61C3B33F" w14:textId="77777777" w:rsidR="00B4362E" w:rsidRPr="004B72F7" w:rsidRDefault="00B4362E" w:rsidP="00F22C44">
            <w:pPr>
              <w:spacing w:after="0" w:line="240" w:lineRule="auto"/>
              <w:jc w:val="both"/>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BC059D2" w14:textId="558B3AC4" w:rsidR="00B4362E" w:rsidRPr="004B72F7" w:rsidRDefault="00B4362E" w:rsidP="001B092D">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92</w:t>
            </w:r>
            <w:r w:rsidR="001B092D" w:rsidRPr="00C46A1B">
              <w:rPr>
                <w:rFonts w:ascii="Times New Roman" w:eastAsia="宋体" w:hAnsi="Times New Roman" w:cs="Times New Roman"/>
                <w:b/>
                <w:color w:val="000000"/>
                <w:sz w:val="21"/>
                <w:szCs w:val="21"/>
              </w:rPr>
              <w:t>75</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27</w:t>
            </w:r>
            <w:r w:rsidR="001B092D" w:rsidRPr="00C46A1B">
              <w:rPr>
                <w:rFonts w:ascii="Times New Roman" w:eastAsia="宋体" w:hAnsi="Times New Roman" w:cs="Times New Roman"/>
                <w:b/>
                <w:color w:val="000000"/>
                <w:sz w:val="21"/>
                <w:szCs w:val="21"/>
              </w:rPr>
              <w:t>94</w:t>
            </w:r>
          </w:p>
        </w:tc>
      </w:tr>
      <w:tr w:rsidR="00B4362E" w:rsidRPr="004B72F7" w14:paraId="4BC9E34A" w14:textId="77777777" w:rsidTr="006B61E5">
        <w:trPr>
          <w:gridAfter w:val="2"/>
          <w:wAfter w:w="55" w:type="dxa"/>
          <w:trHeight w:val="340"/>
          <w:jc w:val="center"/>
        </w:trPr>
        <w:tc>
          <w:tcPr>
            <w:tcW w:w="9473" w:type="dxa"/>
            <w:gridSpan w:val="14"/>
            <w:tcBorders>
              <w:top w:val="nil"/>
              <w:left w:val="nil"/>
              <w:bottom w:val="nil"/>
              <w:right w:val="nil"/>
            </w:tcBorders>
            <w:shd w:val="clear" w:color="auto" w:fill="auto"/>
            <w:noWrap/>
            <w:vAlign w:val="center"/>
          </w:tcPr>
          <w:p w14:paraId="7B10BA59" w14:textId="1A4D8122" w:rsidR="00B4362E" w:rsidRPr="004B72F7" w:rsidRDefault="00B4362E" w:rsidP="006E597F">
            <w:pPr>
              <w:spacing w:after="0" w:line="240" w:lineRule="auto"/>
              <w:rPr>
                <w:rFonts w:ascii="Times New Roman" w:eastAsia="Times New Roman" w:hAnsi="Times New Roman" w:cs="Times New Roman"/>
                <w:sz w:val="21"/>
                <w:szCs w:val="21"/>
              </w:rPr>
            </w:pPr>
            <w:r w:rsidRPr="004B72F7">
              <w:rPr>
                <w:rFonts w:ascii="Times New Roman" w:hAnsi="Times New Roman" w:cs="Times New Roman"/>
                <w:sz w:val="21"/>
                <w:szCs w:val="21"/>
              </w:rPr>
              <w:t>说明：</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4B72F7">
              <w:rPr>
                <w:rFonts w:ascii="Times New Roman" w:hAnsi="Times New Roman" w:cs="Times New Roman"/>
                <w:sz w:val="21"/>
                <w:szCs w:val="21"/>
              </w:rPr>
              <w:t>*</w:t>
            </w:r>
            <w:r w:rsidRPr="004B72F7">
              <w:rPr>
                <w:rFonts w:ascii="Times New Roman" w:hAnsi="Times New Roman" w:cs="Times New Roman"/>
                <w:sz w:val="21"/>
                <w:szCs w:val="21"/>
              </w:rPr>
              <w:t>分别表示</w:t>
            </w:r>
            <w:r w:rsidRPr="00C46A1B">
              <w:rPr>
                <w:rFonts w:ascii="Times New Roman" w:hAnsi="Times New Roman" w:cs="Times New Roman"/>
                <w:sz w:val="21"/>
                <w:szCs w:val="21"/>
              </w:rPr>
              <w:t>1</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C46A1B">
              <w:rPr>
                <w:rFonts w:ascii="Times New Roman" w:hAnsi="Times New Roman" w:cs="Times New Roman"/>
                <w:sz w:val="21"/>
                <w:szCs w:val="21"/>
              </w:rPr>
              <w:t>5</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C46A1B">
              <w:rPr>
                <w:rFonts w:ascii="Times New Roman" w:hAnsi="Times New Roman" w:cs="Times New Roman"/>
                <w:sz w:val="21"/>
                <w:szCs w:val="21"/>
              </w:rPr>
              <w:t>10</w:t>
            </w:r>
            <w:r w:rsidRPr="004B72F7">
              <w:rPr>
                <w:rFonts w:ascii="Times New Roman" w:hAnsi="Times New Roman" w:cs="Times New Roman"/>
                <w:sz w:val="21"/>
                <w:szCs w:val="21"/>
              </w:rPr>
              <w:t>%</w:t>
            </w:r>
            <w:r w:rsidRPr="004B72F7">
              <w:rPr>
                <w:rFonts w:ascii="Times New Roman" w:hAnsi="Times New Roman" w:cs="Times New Roman"/>
                <w:sz w:val="21"/>
                <w:szCs w:val="21"/>
              </w:rPr>
              <w:t>的显著性水平。</w:t>
            </w:r>
          </w:p>
        </w:tc>
      </w:tr>
      <w:tr w:rsidR="00B4362E" w:rsidRPr="004B72F7" w14:paraId="06712BF3" w14:textId="77777777" w:rsidTr="00F22C44">
        <w:trPr>
          <w:trHeight w:val="340"/>
          <w:jc w:val="center"/>
        </w:trPr>
        <w:tc>
          <w:tcPr>
            <w:tcW w:w="9528" w:type="dxa"/>
            <w:gridSpan w:val="16"/>
            <w:tcBorders>
              <w:top w:val="nil"/>
              <w:left w:val="nil"/>
              <w:bottom w:val="nil"/>
              <w:right w:val="nil"/>
            </w:tcBorders>
            <w:shd w:val="clear" w:color="auto" w:fill="auto"/>
            <w:noWrap/>
            <w:vAlign w:val="center"/>
          </w:tcPr>
          <w:p w14:paraId="413AC3AA" w14:textId="6A41171E" w:rsidR="00B4362E" w:rsidRPr="004B72F7" w:rsidRDefault="00B4362E" w:rsidP="00F22C44">
            <w:pPr>
              <w:spacing w:after="0" w:line="240" w:lineRule="auto"/>
              <w:jc w:val="both"/>
              <w:rPr>
                <w:rFonts w:ascii="Times New Roman" w:hAnsi="Times New Roman" w:cs="Times New Roman"/>
                <w:sz w:val="21"/>
                <w:szCs w:val="21"/>
              </w:rPr>
            </w:pPr>
          </w:p>
        </w:tc>
      </w:tr>
    </w:tbl>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131A4325" w14:textId="6B3CEB2D" w:rsidR="00C62DA7" w:rsidRDefault="00C62DA7" w:rsidP="00C62DA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2A4A55">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6E5C3F" w:rsidRPr="00C46A1B">
        <w:rPr>
          <w:rFonts w:ascii="Times New Roman" w:eastAsia="黑体" w:hAnsi="Times New Roman" w:cs="Times New Roman"/>
          <w:sz w:val="24"/>
          <w:szCs w:val="24"/>
        </w:rPr>
        <w:t>3</w:t>
      </w:r>
      <w:r w:rsidR="00CC38BA">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sidR="00717A5D">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77058340" w14:textId="492024F5" w:rsidR="006E5C3F" w:rsidRDefault="00C62DA7" w:rsidP="00080AC5">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6E5C3F" w:rsidRPr="00C46A1B">
        <w:rPr>
          <w:rFonts w:ascii="Times New Roman" w:hAnsi="Times New Roman" w:cs="Times New Roman"/>
          <w:sz w:val="24"/>
          <w:szCs w:val="24"/>
        </w:rPr>
        <w:t>3</w:t>
      </w:r>
      <w:r w:rsidRPr="007C602D">
        <w:rPr>
          <w:rFonts w:ascii="Times New Roman" w:hAnsi="Times New Roman" w:cs="Times New Roman"/>
          <w:sz w:val="24"/>
          <w:szCs w:val="24"/>
        </w:rPr>
        <w:t>）</w:t>
      </w:r>
      <w:r w:rsidR="006E5C3F">
        <w:rPr>
          <w:rFonts w:ascii="Times New Roman" w:hAnsi="Times New Roman" w:cs="Times New Roman" w:hint="eastAsia"/>
          <w:sz w:val="24"/>
          <w:szCs w:val="24"/>
        </w:rPr>
        <w:t>，</w:t>
      </w:r>
      <w:r w:rsidR="006E5C3F">
        <w:rPr>
          <w:rFonts w:ascii="Times New Roman" w:hAnsi="Times New Roman" w:cs="Times New Roman"/>
          <w:sz w:val="24"/>
          <w:szCs w:val="24"/>
        </w:rPr>
        <w:t>与</w:t>
      </w:r>
      <w:r w:rsidR="006E5C3F">
        <w:rPr>
          <w:rFonts w:ascii="Times New Roman" w:hAnsi="Times New Roman" w:cs="Times New Roman" w:hint="eastAsia"/>
          <w:sz w:val="24"/>
          <w:szCs w:val="24"/>
        </w:rPr>
        <w:t>预期不相符</w:t>
      </w:r>
      <w:r>
        <w:rPr>
          <w:rFonts w:ascii="Times New Roman" w:hAnsi="Times New Roman" w:cs="Times New Roman" w:hint="eastAsia"/>
          <w:sz w:val="24"/>
          <w:szCs w:val="24"/>
        </w:rPr>
        <w:t>。</w:t>
      </w:r>
      <w:r w:rsidR="008666A0">
        <w:rPr>
          <w:rFonts w:ascii="Times New Roman" w:hAnsi="Times New Roman" w:cs="Times New Roman" w:hint="eastAsia"/>
          <w:sz w:val="24"/>
          <w:szCs w:val="24"/>
        </w:rPr>
        <w:t>华北地区玉米户均耕地面积为</w:t>
      </w:r>
      <w:r w:rsidR="008666A0">
        <w:rPr>
          <w:rFonts w:ascii="Times New Roman" w:hAnsi="Times New Roman" w:cs="Times New Roman" w:hint="eastAsia"/>
          <w:sz w:val="24"/>
          <w:szCs w:val="24"/>
        </w:rPr>
        <w:t>3</w:t>
      </w:r>
      <w:r w:rsidR="008666A0">
        <w:rPr>
          <w:rFonts w:ascii="Times New Roman" w:hAnsi="Times New Roman" w:cs="Times New Roman"/>
          <w:sz w:val="24"/>
          <w:szCs w:val="24"/>
        </w:rPr>
        <w:t>.8</w:t>
      </w:r>
      <w:r w:rsidR="008666A0">
        <w:rPr>
          <w:rFonts w:ascii="Times New Roman" w:hAnsi="Times New Roman" w:cs="Times New Roman" w:hint="eastAsia"/>
          <w:sz w:val="24"/>
          <w:szCs w:val="24"/>
        </w:rPr>
        <w:t>亩，单产为</w:t>
      </w:r>
      <w:r w:rsidR="008666A0">
        <w:rPr>
          <w:rFonts w:ascii="Times New Roman" w:hAnsi="Times New Roman" w:cs="Times New Roman" w:hint="eastAsia"/>
          <w:sz w:val="24"/>
          <w:szCs w:val="24"/>
        </w:rPr>
        <w:t>459</w:t>
      </w:r>
      <w:r w:rsidR="008666A0">
        <w:rPr>
          <w:rFonts w:ascii="Times New Roman" w:hAnsi="Times New Roman" w:cs="Times New Roman"/>
          <w:sz w:val="24"/>
          <w:szCs w:val="24"/>
        </w:rPr>
        <w:t>.1</w:t>
      </w:r>
      <w:r w:rsidR="008666A0">
        <w:rPr>
          <w:rFonts w:ascii="Times New Roman" w:hAnsi="Times New Roman" w:cs="Times New Roman" w:hint="eastAsia"/>
          <w:sz w:val="24"/>
          <w:szCs w:val="24"/>
        </w:rPr>
        <w:t>千克</w:t>
      </w:r>
      <w:r w:rsidR="008666A0">
        <w:rPr>
          <w:rFonts w:ascii="Times New Roman" w:hAnsi="Times New Roman" w:cs="Times New Roman" w:hint="eastAsia"/>
          <w:sz w:val="24"/>
          <w:szCs w:val="24"/>
        </w:rPr>
        <w:t>/</w:t>
      </w:r>
      <w:r w:rsidR="008666A0">
        <w:rPr>
          <w:rFonts w:ascii="Times New Roman" w:hAnsi="Times New Roman" w:cs="Times New Roman" w:hint="eastAsia"/>
          <w:sz w:val="24"/>
          <w:szCs w:val="24"/>
        </w:rPr>
        <w:t>亩，扩大规模到中型规模农户时，每亩产量增加至少</w:t>
      </w:r>
      <w:r w:rsidR="008666A0">
        <w:rPr>
          <w:rFonts w:ascii="Times New Roman" w:hAnsi="Times New Roman" w:cs="Times New Roman" w:hint="eastAsia"/>
          <w:sz w:val="24"/>
          <w:szCs w:val="24"/>
        </w:rPr>
        <w:t>45</w:t>
      </w:r>
      <w:r w:rsidR="008666A0">
        <w:rPr>
          <w:rFonts w:ascii="Times New Roman" w:hAnsi="Times New Roman" w:cs="Times New Roman" w:hint="eastAsia"/>
          <w:sz w:val="24"/>
          <w:szCs w:val="24"/>
        </w:rPr>
        <w:t>千克。</w:t>
      </w:r>
      <w:r w:rsidR="006E5C3F">
        <w:rPr>
          <w:rFonts w:ascii="Times New Roman" w:hAnsi="Times New Roman" w:cs="Times New Roman" w:hint="eastAsia"/>
          <w:sz w:val="24"/>
          <w:szCs w:val="24"/>
        </w:rPr>
        <w:t>实证估计结果，在合理规模范围内，两熟玉米劳动和肥料变量与规模变量存在显著的负向关系，机械变量与规模变量存在显著的左偏的“倒</w:t>
      </w:r>
      <w:r w:rsidR="006E5C3F" w:rsidRPr="00C46A1B">
        <w:rPr>
          <w:rFonts w:ascii="Times New Roman" w:hAnsi="Times New Roman" w:cs="Times New Roman"/>
          <w:sz w:val="24"/>
          <w:szCs w:val="24"/>
        </w:rPr>
        <w:t>U</w:t>
      </w:r>
      <w:r w:rsidR="006E5C3F">
        <w:rPr>
          <w:rFonts w:ascii="Times New Roman" w:hAnsi="Times New Roman" w:cs="Times New Roman" w:hint="eastAsia"/>
          <w:sz w:val="24"/>
          <w:szCs w:val="24"/>
        </w:rPr>
        <w:t>型”</w:t>
      </w:r>
      <w:r w:rsidR="006E5C3F">
        <w:rPr>
          <w:rFonts w:ascii="Times New Roman" w:hAnsi="Times New Roman" w:cs="Times New Roman"/>
          <w:sz w:val="24"/>
          <w:szCs w:val="24"/>
        </w:rPr>
        <w:t>关系</w:t>
      </w:r>
      <w:r w:rsidR="006E5C3F">
        <w:rPr>
          <w:rFonts w:ascii="Times New Roman" w:hAnsi="Times New Roman" w:cs="Times New Roman" w:hint="eastAsia"/>
          <w:sz w:val="24"/>
          <w:szCs w:val="24"/>
        </w:rPr>
        <w:t>。</w:t>
      </w:r>
    </w:p>
    <w:p w14:paraId="06C3C26B" w14:textId="77777777" w:rsidR="00C62DA7" w:rsidRDefault="00C62DA7" w:rsidP="00C62DA7">
      <w:pPr>
        <w:spacing w:beforeLines="100" w:before="326" w:after="0" w:line="240" w:lineRule="auto"/>
        <w:ind w:firstLine="440"/>
        <w:jc w:val="center"/>
        <w:rPr>
          <w:rFonts w:ascii="Times New Roman" w:hAnsi="Times New Roman" w:cs="Times New Roman"/>
          <w:sz w:val="24"/>
          <w:szCs w:val="24"/>
        </w:rPr>
      </w:pPr>
      <w:r>
        <w:rPr>
          <w:noProof/>
        </w:rPr>
        <w:drawing>
          <wp:inline distT="0" distB="0" distL="0" distR="0" wp14:anchorId="46AD2F8A" wp14:editId="662469FF">
            <wp:extent cx="5400000" cy="288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F062903" w14:textId="4B3D93D5" w:rsidR="00C62DA7" w:rsidRPr="001F3625" w:rsidRDefault="00C62DA7" w:rsidP="00C62DA7">
      <w:pPr>
        <w:spacing w:afterLines="100" w:after="326"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6E5C3F" w:rsidRPr="00C46A1B">
        <w:rPr>
          <w:rFonts w:ascii="Times New Roman" w:eastAsia="黑体" w:hAnsi="Times New Roman" w:cs="Times New Roman"/>
          <w:sz w:val="21"/>
          <w:szCs w:val="21"/>
        </w:rPr>
        <w:t>3</w:t>
      </w:r>
      <w:r w:rsidR="001F3625" w:rsidRPr="001F3625">
        <w:rPr>
          <w:rFonts w:ascii="Times New Roman" w:eastAsia="黑体" w:hAnsi="Times New Roman" w:cs="Times New Roman"/>
          <w:sz w:val="21"/>
          <w:szCs w:val="21"/>
        </w:rPr>
        <w:t xml:space="preserve">  </w:t>
      </w:r>
      <w:r w:rsidRPr="001F3625">
        <w:rPr>
          <w:rFonts w:ascii="Times New Roman" w:eastAsia="黑体" w:hAnsi="Times New Roman" w:cs="Times New Roman"/>
          <w:sz w:val="21"/>
          <w:szCs w:val="21"/>
        </w:rPr>
        <w:t>两熟玉米规模与单产关系</w:t>
      </w:r>
    </w:p>
    <w:p w14:paraId="4AB5CC00" w14:textId="5672503C" w:rsidR="009C7CED" w:rsidRDefault="009C7CE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007</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sidRPr="007C602D">
        <w:rPr>
          <w:rFonts w:ascii="Times New Roman" w:hAnsi="Times New Roman" w:cs="Times New Roman"/>
          <w:sz w:val="24"/>
          <w:szCs w:val="24"/>
        </w:rPr>
        <w:t>，中等农户和大农户为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005</w:t>
      </w:r>
      <w:r w:rsidRPr="007C602D">
        <w:rPr>
          <w:rFonts w:ascii="Times New Roman" w:hAnsi="Times New Roman" w:cs="Times New Roman"/>
          <w:sz w:val="24"/>
          <w:szCs w:val="24"/>
        </w:rPr>
        <w:t>和</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018</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081</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081</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082</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094</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030</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030</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030</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w:t>
      </w:r>
      <w:r w:rsidR="009E0DF9">
        <w:rPr>
          <w:rFonts w:ascii="Times New Roman" w:hAnsi="Times New Roman" w:cs="Times New Roman" w:hint="eastAsia"/>
          <w:sz w:val="24"/>
          <w:szCs w:val="24"/>
        </w:rPr>
        <w:t>农户劳动产出弹性估计结果</w:t>
      </w:r>
      <w:r w:rsidR="009E0DF9">
        <w:rPr>
          <w:rFonts w:ascii="Times New Roman" w:hAnsi="Times New Roman" w:cs="Times New Roman"/>
          <w:sz w:val="24"/>
          <w:szCs w:val="24"/>
        </w:rPr>
        <w:t>表明</w:t>
      </w:r>
      <w:r w:rsidR="009E0DF9">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种植过程中劳动力冗余，农业生产过程中偏向于精耕细作的种植方式。</w:t>
      </w:r>
    </w:p>
    <w:p w14:paraId="14701545" w14:textId="18803CD1" w:rsidR="00514A62" w:rsidRDefault="00C62DA7" w:rsidP="00080AC5">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2D42A5">
        <w:rPr>
          <w:rFonts w:ascii="Times New Roman" w:hAnsi="Times New Roman" w:cs="Times New Roman" w:hint="eastAsia"/>
          <w:sz w:val="24"/>
          <w:szCs w:val="24"/>
        </w:rPr>
        <w:t>、</w:t>
      </w:r>
      <w:r w:rsidR="002D42A5">
        <w:rPr>
          <w:rFonts w:ascii="Times New Roman" w:hAnsi="Times New Roman" w:cs="Times New Roman"/>
          <w:sz w:val="24"/>
          <w:szCs w:val="24"/>
        </w:rPr>
        <w:t>兼业</w:t>
      </w:r>
      <w:r w:rsidR="002D42A5">
        <w:rPr>
          <w:rFonts w:ascii="Times New Roman" w:hAnsi="Times New Roman" w:cs="Times New Roman" w:hint="eastAsia"/>
          <w:sz w:val="24"/>
          <w:szCs w:val="24"/>
        </w:rPr>
        <w:t>水平和</w:t>
      </w:r>
      <w:r>
        <w:rPr>
          <w:rFonts w:ascii="Times New Roman" w:hAnsi="Times New Roman" w:cs="Times New Roman" w:hint="eastAsia"/>
          <w:sz w:val="24"/>
          <w:szCs w:val="24"/>
        </w:rPr>
        <w:t>耕地细碎化对土地生产率有显著影响。</w:t>
      </w:r>
      <w:r w:rsidR="002D42A5">
        <w:rPr>
          <w:rFonts w:ascii="Times New Roman" w:hAnsi="Times New Roman" w:cs="Times New Roman" w:hint="eastAsia"/>
          <w:sz w:val="24"/>
          <w:szCs w:val="24"/>
        </w:rPr>
        <w:t>耕地细碎化水平负向影响土地生产率，</w:t>
      </w:r>
      <w:r w:rsidR="002D42A5">
        <w:rPr>
          <w:rFonts w:ascii="Times New Roman" w:hAnsi="Times New Roman" w:cs="Times New Roman"/>
          <w:sz w:val="24"/>
          <w:szCs w:val="24"/>
        </w:rPr>
        <w:t>且</w:t>
      </w:r>
      <w:r w:rsidR="002A4072">
        <w:rPr>
          <w:rFonts w:ascii="Times New Roman" w:hAnsi="Times New Roman" w:cs="Times New Roman" w:hint="eastAsia"/>
          <w:sz w:val="24"/>
          <w:szCs w:val="24"/>
        </w:rPr>
        <w:t>力度较大，表明地块面积越大，单产率越低。</w:t>
      </w:r>
      <w:r w:rsidR="002D42A5">
        <w:rPr>
          <w:rFonts w:ascii="Times New Roman" w:hAnsi="Times New Roman" w:cs="Times New Roman" w:hint="eastAsia"/>
          <w:sz w:val="24"/>
          <w:szCs w:val="24"/>
        </w:rPr>
        <w:t>既有的解释认为，规模小的土地有利于农户发挥精耕细作的比较优势，产生高的农业产出。</w:t>
      </w:r>
      <w:r w:rsidR="00514A62">
        <w:rPr>
          <w:rFonts w:ascii="Times New Roman" w:hAnsi="Times New Roman" w:cs="Times New Roman"/>
          <w:b/>
          <w:sz w:val="24"/>
          <w:szCs w:val="24"/>
        </w:rPr>
        <w:br w:type="page"/>
      </w:r>
    </w:p>
    <w:p w14:paraId="280EBCAE" w14:textId="671EEE66" w:rsidR="00C62DA7" w:rsidRPr="00EA6A2D" w:rsidRDefault="00C62DA7" w:rsidP="00B4362E">
      <w:pPr>
        <w:spacing w:beforeLines="100" w:before="326"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lastRenderedPageBreak/>
        <w:t>表</w:t>
      </w:r>
      <w:r w:rsidR="0015317D" w:rsidRPr="00C46A1B">
        <w:rPr>
          <w:rFonts w:ascii="Times New Roman" w:eastAsia="黑体" w:hAnsi="Times New Roman" w:cs="Times New Roman"/>
          <w:sz w:val="21"/>
          <w:szCs w:val="21"/>
        </w:rPr>
        <w:t>4</w:t>
      </w:r>
      <w:r w:rsidR="0015317D">
        <w:rPr>
          <w:rFonts w:ascii="Times New Roman" w:eastAsia="黑体" w:hAnsi="Times New Roman" w:cs="Times New Roman"/>
          <w:sz w:val="21"/>
          <w:szCs w:val="21"/>
        </w:rPr>
        <w:t>-</w:t>
      </w:r>
      <w:r w:rsidR="0015317D" w:rsidRPr="00C46A1B">
        <w:rPr>
          <w:rFonts w:ascii="Times New Roman" w:eastAsia="黑体" w:hAnsi="Times New Roman" w:cs="Times New Roman"/>
          <w:sz w:val="21"/>
          <w:szCs w:val="21"/>
        </w:rPr>
        <w:t>3</w:t>
      </w:r>
      <w:r w:rsidR="0015317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两熟玉米农户数据估计结果</w:t>
      </w:r>
    </w:p>
    <w:tbl>
      <w:tblPr>
        <w:tblW w:w="9528" w:type="dxa"/>
        <w:jc w:val="center"/>
        <w:tblLook w:val="04A0" w:firstRow="1" w:lastRow="0" w:firstColumn="1" w:lastColumn="0" w:noHBand="0" w:noVBand="1"/>
      </w:tblPr>
      <w:tblGrid>
        <w:gridCol w:w="1487"/>
        <w:gridCol w:w="1134"/>
        <w:gridCol w:w="850"/>
        <w:gridCol w:w="8"/>
        <w:gridCol w:w="1134"/>
        <w:gridCol w:w="843"/>
        <w:gridCol w:w="15"/>
        <w:gridCol w:w="1134"/>
        <w:gridCol w:w="835"/>
        <w:gridCol w:w="23"/>
        <w:gridCol w:w="1134"/>
        <w:gridCol w:w="827"/>
        <w:gridCol w:w="31"/>
        <w:gridCol w:w="73"/>
      </w:tblGrid>
      <w:tr w:rsidR="00C62DA7" w:rsidRPr="00C6078E" w14:paraId="66562FF8" w14:textId="77777777" w:rsidTr="0036215C">
        <w:trPr>
          <w:gridAfter w:val="2"/>
          <w:wAfter w:w="104"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58691C20" w14:textId="77777777" w:rsidR="00C62DA7" w:rsidRPr="00C6078E" w:rsidRDefault="00C62DA7" w:rsidP="006E597F">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5368EB50" w14:textId="79D1AC07" w:rsidR="00C62DA7" w:rsidRPr="00C6078E" w:rsidRDefault="002E52E0" w:rsidP="002E52E0">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w:t>
            </w:r>
            <w:r w:rsidR="00C62DA7" w:rsidRPr="002E52E0">
              <w:rPr>
                <w:rFonts w:ascii="Times New Roman" w:eastAsia="宋体" w:hAnsi="Times New Roman" w:cs="Times New Roman"/>
                <w:b/>
                <w:color w:val="000000"/>
                <w:sz w:val="21"/>
                <w:szCs w:val="21"/>
              </w:rPr>
              <w:t>1</w:t>
            </w:r>
            <w:r w:rsidRPr="002E52E0">
              <w:rPr>
                <w:rFonts w:ascii="Times New Roman" w:eastAsia="宋体" w:hAnsi="Times New Roman" w:cs="Times New Roman"/>
                <w:b/>
                <w:color w:val="000000"/>
                <w:sz w:val="21"/>
                <w:szCs w:val="21"/>
              </w:rPr>
              <w:t>)</w:t>
            </w:r>
            <w:r w:rsidR="00C62DA7"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7B184748" w14:textId="77777777" w:rsidR="00C62DA7" w:rsidRPr="00C6078E" w:rsidRDefault="00C62DA7" w:rsidP="006E597F">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6D739295" w14:textId="77777777" w:rsidR="00C62DA7" w:rsidRPr="00C6078E" w:rsidRDefault="00C62DA7" w:rsidP="006E597F">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05CB6108" w14:textId="77777777" w:rsidR="00C62DA7" w:rsidRPr="00C6078E" w:rsidRDefault="00C62DA7" w:rsidP="006E597F">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073A51" w:rsidRPr="00C6078E" w14:paraId="70B4CBBF"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37B228D" w14:textId="77777777" w:rsidR="00073A51" w:rsidRPr="00C6078E" w:rsidRDefault="00073A51" w:rsidP="00073A51">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75E92C73" w14:textId="77777777" w:rsidR="00073A51" w:rsidRPr="00C6078E" w:rsidRDefault="00073A51" w:rsidP="00073A51">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D5B1E95" w14:textId="7E517243" w:rsidR="00073A51" w:rsidRPr="00C6078E" w:rsidRDefault="00073A51" w:rsidP="00073A51">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B0F5B2" w14:textId="77777777" w:rsidR="00073A51" w:rsidRPr="00C6078E" w:rsidRDefault="00073A51" w:rsidP="00073A51">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32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ECE9703" w14:textId="77777777" w:rsidR="00073A51" w:rsidRPr="00C6078E" w:rsidRDefault="00073A51" w:rsidP="00073A51">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68436EA" w14:textId="77777777" w:rsidR="00073A51" w:rsidRPr="00C6078E" w:rsidRDefault="00073A51" w:rsidP="00073A51">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93B8D44" w14:textId="77777777" w:rsidR="00073A51" w:rsidRPr="00C6078E" w:rsidRDefault="00073A51" w:rsidP="00073A51">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A756DF" w14:textId="77777777" w:rsidR="00073A51" w:rsidRPr="00C6078E" w:rsidRDefault="00073A51" w:rsidP="00073A51">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643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BC9BE1" w14:textId="77777777" w:rsidR="00073A51" w:rsidRPr="00C6078E" w:rsidRDefault="00073A51" w:rsidP="00073A51">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143</w:t>
            </w:r>
            <w:r w:rsidRPr="00C6078E">
              <w:rPr>
                <w:rFonts w:ascii="Times New Roman" w:hAnsi="Times New Roman" w:cs="Times New Roman"/>
                <w:color w:val="000000"/>
                <w:sz w:val="21"/>
                <w:szCs w:val="21"/>
              </w:rPr>
              <w:t>)</w:t>
            </w:r>
          </w:p>
        </w:tc>
      </w:tr>
      <w:tr w:rsidR="008456DE" w:rsidRPr="00C6078E" w14:paraId="5A1D3BD5"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2F94363"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0F9B277A"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4E46261F" w14:textId="0F1CA2D2"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743152F1"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2347E608"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18508BC3"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650E7CEC"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77DB55B4"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3473D0C7"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7817D6C1" w14:textId="77777777" w:rsidTr="008456D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E8D368B"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7A723601" w14:textId="77777777" w:rsidR="008456DE" w:rsidRPr="00C6078E" w:rsidRDefault="008456DE" w:rsidP="008456D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A8EB775" w14:textId="4E91752F"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20B6FB"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2188CDC" w14:textId="77777777"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2E086F3"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AA5E681" w14:textId="77777777"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988AE9D"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B9FAF60" w14:textId="77777777"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055</w:t>
            </w:r>
            <w:r w:rsidRPr="00C6078E">
              <w:rPr>
                <w:rFonts w:ascii="Times New Roman" w:hAnsi="Times New Roman" w:cs="Times New Roman"/>
                <w:color w:val="000000"/>
                <w:sz w:val="21"/>
                <w:szCs w:val="21"/>
              </w:rPr>
              <w:t>)</w:t>
            </w:r>
          </w:p>
        </w:tc>
      </w:tr>
      <w:tr w:rsidR="008456DE" w:rsidRPr="00C6078E" w14:paraId="4314E079"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596A4FF"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3F44A048"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082</w:t>
            </w:r>
          </w:p>
        </w:tc>
        <w:tc>
          <w:tcPr>
            <w:tcW w:w="858" w:type="dxa"/>
            <w:gridSpan w:val="2"/>
            <w:tcBorders>
              <w:top w:val="nil"/>
              <w:left w:val="nil"/>
              <w:bottom w:val="nil"/>
              <w:right w:val="nil"/>
            </w:tcBorders>
            <w:shd w:val="clear" w:color="auto" w:fill="auto"/>
            <w:noWrap/>
            <w:vAlign w:val="center"/>
            <w:hideMark/>
          </w:tcPr>
          <w:p w14:paraId="46C5B53C" w14:textId="3B75B149"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C698CA"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2E036A1"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E9C8FA3"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73F2F30"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E022F82"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4E57DB9"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3A0FCC3D"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2F459A0"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431F1688"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12</w:t>
            </w:r>
          </w:p>
        </w:tc>
        <w:tc>
          <w:tcPr>
            <w:tcW w:w="858" w:type="dxa"/>
            <w:gridSpan w:val="2"/>
            <w:tcBorders>
              <w:top w:val="nil"/>
              <w:left w:val="nil"/>
              <w:bottom w:val="nil"/>
              <w:right w:val="nil"/>
            </w:tcBorders>
            <w:shd w:val="clear" w:color="auto" w:fill="auto"/>
            <w:noWrap/>
            <w:vAlign w:val="center"/>
            <w:hideMark/>
          </w:tcPr>
          <w:p w14:paraId="1AB03D38" w14:textId="1C76DA1B"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095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62950B4"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A09EE8C"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A112CBA"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FEDBA6E"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E15E627"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92B37FD"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348FACF9"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B1B0626"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26C785F2"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F6A59D9" w14:textId="2C9EDA1D"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E05B7DE"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C6B97E9"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6AFC4CC"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01DA963"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F82EA7"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22A7E5"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1F0767A9"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6EB8974"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1504D513"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109</w:t>
            </w:r>
          </w:p>
        </w:tc>
        <w:tc>
          <w:tcPr>
            <w:tcW w:w="858" w:type="dxa"/>
            <w:gridSpan w:val="2"/>
            <w:tcBorders>
              <w:top w:val="nil"/>
              <w:left w:val="nil"/>
              <w:bottom w:val="nil"/>
              <w:right w:val="nil"/>
            </w:tcBorders>
            <w:shd w:val="clear" w:color="auto" w:fill="auto"/>
            <w:noWrap/>
            <w:vAlign w:val="center"/>
            <w:hideMark/>
          </w:tcPr>
          <w:p w14:paraId="756EFAA3" w14:textId="70720B13"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183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D923D05"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E3BC1C2"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584FA41"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817418"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4F8673"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3E5B96E"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63277FC7"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2088CC"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4D2CE21C"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4DEB2A82" w14:textId="78CC8B7C"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CA8B00"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436DAB"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FD31DD3"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2C0649"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FA082B"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31837F4"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71FC119F"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D5DE3F5"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15FF3913"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B3D462C" w14:textId="330E6DCB"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B9EFA1"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02AF831"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B801749"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C0A4128"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727C1E"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310438C"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249D2073"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E3CF0B4"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32EB119E"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F0FA759" w14:textId="73313154"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93F014"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6DF4B9"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95245A8"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4471FCF"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79C49F9"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CEC65F"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12231C6A"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AF2B205"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0BA44648"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p>
        </w:tc>
        <w:tc>
          <w:tcPr>
            <w:tcW w:w="858" w:type="dxa"/>
            <w:gridSpan w:val="2"/>
            <w:tcBorders>
              <w:top w:val="nil"/>
              <w:left w:val="nil"/>
              <w:bottom w:val="nil"/>
              <w:right w:val="nil"/>
            </w:tcBorders>
            <w:shd w:val="clear" w:color="auto" w:fill="auto"/>
            <w:noWrap/>
            <w:vAlign w:val="center"/>
            <w:hideMark/>
          </w:tcPr>
          <w:p w14:paraId="3828F12D" w14:textId="10CF43AB"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5B92DF5"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C24C4FA"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9A594C5"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491D69"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FA28CD"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AFC0A47"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2B3AB780"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805C115"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3FCD33C5"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3E47F10C" w14:textId="5B2D316B"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8F72316"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C09F900"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A2786C"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4F2B826"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E8F7FBD"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24721D"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2504BAA4"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69E71BC"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77DF0AC"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586B2E1" w14:textId="4341CF1D"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8924A7"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4FD602"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CD20589"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2B2785"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297EF7D"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CB3D8B"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611BFA72"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178F873"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58E02992"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017</w:t>
            </w:r>
          </w:p>
        </w:tc>
        <w:tc>
          <w:tcPr>
            <w:tcW w:w="858" w:type="dxa"/>
            <w:gridSpan w:val="2"/>
            <w:tcBorders>
              <w:top w:val="nil"/>
              <w:left w:val="nil"/>
              <w:bottom w:val="nil"/>
              <w:right w:val="nil"/>
            </w:tcBorders>
            <w:shd w:val="clear" w:color="auto" w:fill="auto"/>
            <w:noWrap/>
            <w:vAlign w:val="center"/>
            <w:hideMark/>
          </w:tcPr>
          <w:p w14:paraId="2AA79F0E" w14:textId="5344E58C"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8DADD4"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52A4BE"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E86B0EA"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03DDB13"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00A281F"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0B1D3ED"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567FD2F0"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963DC9B"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712DD15"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09B84001" w14:textId="1501367A"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7C23E0"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794D73"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9CFF08"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2F0AFF8"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9BA3AB"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BE2CA83"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52A43368"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0CC28BE"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3343B58D"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p>
        </w:tc>
        <w:tc>
          <w:tcPr>
            <w:tcW w:w="858" w:type="dxa"/>
            <w:gridSpan w:val="2"/>
            <w:tcBorders>
              <w:top w:val="nil"/>
              <w:left w:val="nil"/>
              <w:bottom w:val="nil"/>
              <w:right w:val="nil"/>
            </w:tcBorders>
            <w:shd w:val="clear" w:color="auto" w:fill="auto"/>
            <w:noWrap/>
            <w:vAlign w:val="center"/>
            <w:hideMark/>
          </w:tcPr>
          <w:p w14:paraId="4798A25D" w14:textId="3F234EE1"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999B58"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0E96120"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43FE085"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950444"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D17626"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AE7AA7"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2F15B1E3"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054F55A"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65525A2"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B918A94" w14:textId="3AF01E48"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7DFFA5"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1C53967"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3803CC"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F6B214"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C1A849A"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5DF1E6"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4459B8E1"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E56272F"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7A2A1681"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p>
        </w:tc>
        <w:tc>
          <w:tcPr>
            <w:tcW w:w="858" w:type="dxa"/>
            <w:gridSpan w:val="2"/>
            <w:tcBorders>
              <w:top w:val="nil"/>
              <w:left w:val="nil"/>
              <w:bottom w:val="nil"/>
              <w:right w:val="nil"/>
            </w:tcBorders>
            <w:shd w:val="clear" w:color="auto" w:fill="auto"/>
            <w:noWrap/>
            <w:vAlign w:val="center"/>
            <w:hideMark/>
          </w:tcPr>
          <w:p w14:paraId="3BAE4A60" w14:textId="6307D48D"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6813ED"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BD136C7"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2F354D"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1CAFFB"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197DDF8"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A2B25E5"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4578BD7B"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1165ECA"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123F3710" w14:textId="77777777" w:rsidR="008456DE" w:rsidRPr="00C46A1B"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858" w:type="dxa"/>
            <w:gridSpan w:val="2"/>
            <w:tcBorders>
              <w:top w:val="nil"/>
              <w:left w:val="nil"/>
              <w:bottom w:val="nil"/>
              <w:right w:val="nil"/>
            </w:tcBorders>
            <w:shd w:val="clear" w:color="auto" w:fill="auto"/>
            <w:noWrap/>
            <w:vAlign w:val="center"/>
            <w:hideMark/>
          </w:tcPr>
          <w:p w14:paraId="1E3025D3" w14:textId="36589A3A"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27CE4B"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A21E763"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B6C07E"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B038175"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8A3D9E"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6AC79E"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0F6A29A9"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40A03A8"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4F3B140E"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858" w:type="dxa"/>
            <w:gridSpan w:val="2"/>
            <w:tcBorders>
              <w:top w:val="nil"/>
              <w:left w:val="nil"/>
              <w:bottom w:val="nil"/>
              <w:right w:val="nil"/>
            </w:tcBorders>
            <w:shd w:val="clear" w:color="auto" w:fill="auto"/>
            <w:noWrap/>
            <w:vAlign w:val="center"/>
            <w:hideMark/>
          </w:tcPr>
          <w:p w14:paraId="287D36A1" w14:textId="1E745752"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6A57449"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46AFE64"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AE356B"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4423B7"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E1ACECA"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7BF4C6"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3B367616"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6CCEC64"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E95BAC8" w14:textId="654B8E39"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12B4746" w14:textId="61E16B04"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5A203F"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093E63C"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4F43B00"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885979"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1DD6088"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CD18A0"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1BF0974A"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35CFA2B"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10F604BD"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49207437" w14:textId="09EECE93"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174C9A"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1E29BFF"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87366A"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73F63DD"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E700A8"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A11121D"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1805EE05"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7E8A08F"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3264945F"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79CD541" w14:textId="6D427F49"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AE092A"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DA24EF9"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BC8191"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C39315"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EE6CB0"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2CC7089"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363171FB"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688FCC6"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4056124B"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858" w:type="dxa"/>
            <w:gridSpan w:val="2"/>
            <w:tcBorders>
              <w:top w:val="nil"/>
              <w:left w:val="nil"/>
              <w:bottom w:val="nil"/>
              <w:right w:val="nil"/>
            </w:tcBorders>
            <w:shd w:val="clear" w:color="auto" w:fill="auto"/>
            <w:noWrap/>
            <w:vAlign w:val="center"/>
            <w:hideMark/>
          </w:tcPr>
          <w:p w14:paraId="4108A355" w14:textId="1E5D2108"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6ED6CA"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E32ADDE"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44F71E"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5C8E8BB"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7951590"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692807"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74815E51"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1EE7111"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53746C92"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475FD3F" w14:textId="3857864C"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D813C6B"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1F7A93D"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24773B"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FEE5C2"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C0F65B"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0B7C15A"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5D251887"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20C4911"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4C5BE82B"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7CE68F09" w14:textId="60F6A891"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0A4F2C"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A8C0B0D"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990B0D0"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EDBF326"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0C05F8"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34DDD07"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6C247BD3"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32ADBB8"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4E3C092B" w14:textId="3FC99323"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38A30A" w14:textId="30C112EE"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7D3B077"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F25AC8F"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359AFF0"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2BF3054"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BADCB74"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62D8CF"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19A9B0B4"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EAF4CF4"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36281DDC"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041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C0E4602" w14:textId="6E84F967"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A08057"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A683344"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83913F"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467D3AF"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E30CA72"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0D36A82"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553DE3A5"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DECBB11"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1DD12E34"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7CE64F1D" w14:textId="62F39EC1"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75FDA7"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B90BBB9"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7E69B2"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A9A20F"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BB15D4"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4153F0"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47889155"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2531964"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6078E">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0901F31D"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5</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881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AD85496" w14:textId="1C29FA13"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493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31C90C"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8FAA0EF"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FCC6EC"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967F3E5"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4047FD3"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BA86DC9"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5F09C37A" w14:textId="77777777" w:rsidTr="0036215C">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5D3C577F" w14:textId="77777777" w:rsidR="008456DE" w:rsidRPr="00C6078E" w:rsidRDefault="008456DE" w:rsidP="008456D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6EF5995F" w14:textId="44263254" w:rsidR="008456DE" w:rsidRPr="00C6078E" w:rsidRDefault="008456DE" w:rsidP="00AA5DE1">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9713</w:t>
            </w:r>
            <w:r w:rsidRPr="00C6078E">
              <w:rPr>
                <w:rFonts w:ascii="Times New Roman" w:eastAsia="宋体" w:hAnsi="Times New Roman" w:cs="Times New Roman" w:hint="eastAsia"/>
                <w:b/>
                <w:color w:val="000000"/>
                <w:sz w:val="21"/>
                <w:szCs w:val="21"/>
              </w:rPr>
              <w:t>，</w:t>
            </w:r>
            <w:r w:rsidR="00AA5DE1"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3123</w:t>
            </w:r>
          </w:p>
        </w:tc>
      </w:tr>
      <w:tr w:rsidR="008456DE" w:rsidRPr="00C6078E" w14:paraId="39F99119" w14:textId="77777777" w:rsidTr="00B4362E">
        <w:trPr>
          <w:trHeight w:val="340"/>
          <w:jc w:val="center"/>
        </w:trPr>
        <w:tc>
          <w:tcPr>
            <w:tcW w:w="9528" w:type="dxa"/>
            <w:gridSpan w:val="14"/>
            <w:tcBorders>
              <w:top w:val="nil"/>
              <w:left w:val="nil"/>
              <w:bottom w:val="nil"/>
              <w:right w:val="nil"/>
            </w:tcBorders>
            <w:shd w:val="clear" w:color="auto" w:fill="auto"/>
            <w:noWrap/>
            <w:vAlign w:val="center"/>
          </w:tcPr>
          <w:p w14:paraId="0D1A0334" w14:textId="77777777" w:rsidR="008456DE" w:rsidRPr="00C6078E" w:rsidRDefault="008456DE" w:rsidP="008456DE">
            <w:pPr>
              <w:spacing w:after="0" w:line="240" w:lineRule="auto"/>
              <w:jc w:val="both"/>
              <w:rPr>
                <w:rFonts w:ascii="Times New Roman" w:hAnsi="Times New Roman" w:cs="Times New Roman"/>
                <w:sz w:val="18"/>
                <w:szCs w:val="18"/>
              </w:rPr>
            </w:pPr>
            <w:r w:rsidRPr="00C6078E">
              <w:rPr>
                <w:rFonts w:ascii="Times New Roman" w:hAnsi="Times New Roman" w:cs="Times New Roman" w:hint="eastAsia"/>
                <w:sz w:val="18"/>
                <w:szCs w:val="18"/>
              </w:rPr>
              <w:t>说明：</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6078E">
              <w:rPr>
                <w:rFonts w:ascii="Times New Roman" w:hAnsi="Times New Roman" w:cs="Times New Roman" w:hint="eastAsia"/>
                <w:sz w:val="18"/>
                <w:szCs w:val="18"/>
              </w:rPr>
              <w:t>*</w:t>
            </w:r>
            <w:r w:rsidRPr="00C6078E">
              <w:rPr>
                <w:rFonts w:ascii="Times New Roman" w:hAnsi="Times New Roman" w:cs="Times New Roman"/>
                <w:sz w:val="18"/>
                <w:szCs w:val="18"/>
              </w:rPr>
              <w:t>分别</w:t>
            </w:r>
            <w:r w:rsidRPr="00C6078E">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46A1B">
              <w:rPr>
                <w:rFonts w:ascii="Times New Roman" w:hAnsi="Times New Roman" w:cs="Times New Roman"/>
                <w:sz w:val="18"/>
                <w:szCs w:val="18"/>
              </w:rPr>
              <w:t>5</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46A1B">
              <w:rPr>
                <w:rFonts w:ascii="Times New Roman" w:hAnsi="Times New Roman" w:cs="Times New Roman"/>
                <w:sz w:val="18"/>
                <w:szCs w:val="18"/>
              </w:rPr>
              <w:t>10</w:t>
            </w:r>
            <w:r w:rsidRPr="00C6078E">
              <w:rPr>
                <w:rFonts w:ascii="Times New Roman" w:hAnsi="Times New Roman" w:cs="Times New Roman"/>
                <w:sz w:val="18"/>
                <w:szCs w:val="18"/>
              </w:rPr>
              <w:t>%</w:t>
            </w:r>
            <w:r w:rsidRPr="00C6078E">
              <w:rPr>
                <w:rFonts w:ascii="Times New Roman" w:hAnsi="Times New Roman" w:cs="Times New Roman"/>
                <w:sz w:val="18"/>
                <w:szCs w:val="18"/>
              </w:rPr>
              <w:t>的</w:t>
            </w:r>
            <w:r w:rsidRPr="00C6078E">
              <w:rPr>
                <w:rFonts w:ascii="Times New Roman" w:hAnsi="Times New Roman" w:cs="Times New Roman" w:hint="eastAsia"/>
                <w:sz w:val="18"/>
                <w:szCs w:val="18"/>
              </w:rPr>
              <w:t>显著性水平。</w:t>
            </w:r>
          </w:p>
        </w:tc>
      </w:tr>
    </w:tbl>
    <w:p w14:paraId="15E604FA" w14:textId="77777777" w:rsidR="00ED4E5C" w:rsidRDefault="00ED4E5C" w:rsidP="008456DE">
      <w:pPr>
        <w:spacing w:after="0" w:line="240" w:lineRule="auto"/>
        <w:jc w:val="both"/>
        <w:rPr>
          <w:rFonts w:ascii="Times New Roman" w:hAnsi="Times New Roman" w:cs="Times New Roman"/>
          <w:sz w:val="18"/>
          <w:szCs w:val="18"/>
        </w:rPr>
        <w:sectPr w:rsidR="00ED4E5C" w:rsidSect="00E46361">
          <w:pgSz w:w="11906" w:h="16838"/>
          <w:pgMar w:top="1701" w:right="1418" w:bottom="1418" w:left="1701" w:header="1417" w:footer="1020" w:gutter="0"/>
          <w:cols w:space="425"/>
          <w:docGrid w:type="lines" w:linePitch="326"/>
        </w:sectPr>
      </w:pPr>
    </w:p>
    <w:p w14:paraId="545A4683" w14:textId="271E6027" w:rsidR="00A15787" w:rsidRDefault="001001FF" w:rsidP="00ED4E5C">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00292707" w:rsidRPr="00292707">
        <w:rPr>
          <w:rFonts w:ascii="Times New Roman" w:eastAsia="黑体" w:hAnsi="Times New Roman" w:cs="Times New Roman" w:hint="eastAsia"/>
          <w:sz w:val="24"/>
          <w:szCs w:val="24"/>
        </w:rPr>
        <w:t>.</w:t>
      </w:r>
      <w:r w:rsidR="002A4A55">
        <w:rPr>
          <w:rFonts w:ascii="Times New Roman" w:eastAsia="黑体" w:hAnsi="Times New Roman" w:cs="Times New Roman"/>
          <w:sz w:val="24"/>
          <w:szCs w:val="24"/>
        </w:rPr>
        <w:t>4</w:t>
      </w:r>
      <w:r w:rsidR="00292707" w:rsidRPr="00292707">
        <w:rPr>
          <w:rFonts w:ascii="Times New Roman" w:eastAsia="黑体" w:hAnsi="Times New Roman" w:cs="Times New Roman" w:hint="eastAsia"/>
          <w:sz w:val="24"/>
          <w:szCs w:val="24"/>
        </w:rPr>
        <w:t>.</w:t>
      </w:r>
      <w:r w:rsidR="00481939" w:rsidRPr="00C46A1B">
        <w:rPr>
          <w:rFonts w:ascii="Times New Roman" w:eastAsia="黑体" w:hAnsi="Times New Roman" w:cs="Times New Roman"/>
          <w:sz w:val="24"/>
          <w:szCs w:val="24"/>
        </w:rPr>
        <w:t>4</w:t>
      </w:r>
      <w:r w:rsidR="00CC38BA">
        <w:rPr>
          <w:rFonts w:ascii="Times New Roman" w:eastAsia="黑体" w:hAnsi="Times New Roman" w:cs="Times New Roman"/>
          <w:sz w:val="24"/>
          <w:szCs w:val="24"/>
        </w:rPr>
        <w:t xml:space="preserve">  </w:t>
      </w:r>
      <w:r w:rsidR="006C5C29">
        <w:rPr>
          <w:rFonts w:ascii="Times New Roman" w:eastAsia="黑体" w:hAnsi="Times New Roman" w:cs="Times New Roman" w:hint="eastAsia"/>
          <w:sz w:val="24"/>
          <w:szCs w:val="24"/>
        </w:rPr>
        <w:t>一熟</w:t>
      </w:r>
      <w:r w:rsidR="00AC41BE">
        <w:rPr>
          <w:rFonts w:ascii="Times New Roman" w:eastAsia="黑体" w:hAnsi="Times New Roman" w:cs="Times New Roman" w:hint="eastAsia"/>
          <w:sz w:val="24"/>
          <w:szCs w:val="24"/>
        </w:rPr>
        <w:t>玉米</w:t>
      </w:r>
      <w:r w:rsidR="00AC41BE" w:rsidRPr="00E45D6C">
        <w:rPr>
          <w:rFonts w:ascii="Times New Roman" w:eastAsia="黑体" w:hAnsi="Times New Roman" w:cs="Times New Roman" w:hint="eastAsia"/>
          <w:sz w:val="24"/>
          <w:szCs w:val="24"/>
        </w:rPr>
        <w:t>单产与规模的</w:t>
      </w:r>
      <w:r w:rsidR="006C5C29">
        <w:rPr>
          <w:rFonts w:ascii="Times New Roman" w:eastAsia="黑体" w:hAnsi="Times New Roman" w:cs="Times New Roman" w:hint="eastAsia"/>
          <w:sz w:val="24"/>
          <w:szCs w:val="24"/>
        </w:rPr>
        <w:t>估计结果</w:t>
      </w:r>
      <w:r w:rsidR="00AC41BE" w:rsidRPr="00E45D6C">
        <w:rPr>
          <w:rFonts w:ascii="Times New Roman" w:eastAsia="黑体" w:hAnsi="Times New Roman" w:cs="Times New Roman" w:hint="eastAsia"/>
          <w:sz w:val="24"/>
          <w:szCs w:val="24"/>
        </w:rPr>
        <w:t>分析</w:t>
      </w:r>
    </w:p>
    <w:p w14:paraId="74C368D1" w14:textId="686800C0" w:rsidR="005E3874" w:rsidRDefault="0093054D" w:rsidP="00080AC5">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481939" w:rsidRPr="00C46A1B">
        <w:rPr>
          <w:rFonts w:ascii="Times New Roman" w:hAnsi="Times New Roman" w:cs="Times New Roman"/>
          <w:sz w:val="24"/>
          <w:szCs w:val="24"/>
        </w:rPr>
        <w:t>4</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sidR="00005433">
        <w:rPr>
          <w:rFonts w:ascii="Times New Roman" w:hAnsi="Times New Roman" w:cs="Times New Roman"/>
          <w:sz w:val="24"/>
          <w:szCs w:val="24"/>
        </w:rPr>
        <w:t>的原假设，表明一熟玉米单产与规模没有显著关系</w:t>
      </w:r>
      <w:r w:rsidR="00005433">
        <w:rPr>
          <w:rFonts w:ascii="Times New Roman" w:hAnsi="Times New Roman" w:cs="Times New Roman" w:hint="eastAsia"/>
          <w:sz w:val="24"/>
          <w:szCs w:val="24"/>
        </w:rPr>
        <w:t>，</w:t>
      </w:r>
      <w:r w:rsidR="00005433">
        <w:rPr>
          <w:rFonts w:ascii="Times New Roman" w:hAnsi="Times New Roman" w:cs="Times New Roman"/>
          <w:sz w:val="24"/>
          <w:szCs w:val="24"/>
        </w:rPr>
        <w:t>与</w:t>
      </w:r>
      <w:r w:rsidR="00005433">
        <w:rPr>
          <w:rFonts w:ascii="Times New Roman" w:hAnsi="Times New Roman" w:cs="Times New Roman" w:hint="eastAsia"/>
          <w:sz w:val="24"/>
          <w:szCs w:val="24"/>
        </w:rPr>
        <w:t>预期的负向关系不相符。</w:t>
      </w:r>
      <w:r w:rsidR="005E3874">
        <w:rPr>
          <w:rFonts w:ascii="Times New Roman" w:hAnsi="Times New Roman" w:cs="Times New Roman" w:hint="eastAsia"/>
          <w:sz w:val="24"/>
          <w:szCs w:val="24"/>
        </w:rPr>
        <w:t>进一步估计结果表明，在合理规模范围内，</w:t>
      </w:r>
      <w:r w:rsidR="005E3874">
        <w:rPr>
          <w:rFonts w:ascii="Times New Roman" w:hAnsi="Times New Roman" w:cs="Times New Roman"/>
          <w:sz w:val="24"/>
          <w:szCs w:val="24"/>
        </w:rPr>
        <w:t>一熟</w:t>
      </w:r>
      <w:r w:rsidR="005E3874">
        <w:rPr>
          <w:rFonts w:ascii="Times New Roman" w:hAnsi="Times New Roman" w:cs="Times New Roman" w:hint="eastAsia"/>
          <w:sz w:val="24"/>
          <w:szCs w:val="24"/>
        </w:rPr>
        <w:t>玉米劳动投入和肥料变量与规模变量存在显著的负向关系，机械变量与规模变量存在显著的正向关系。</w:t>
      </w:r>
    </w:p>
    <w:p w14:paraId="1D087AE1" w14:textId="2999260E" w:rsidR="0093054D" w:rsidRDefault="00AC0F83" w:rsidP="00F113EF">
      <w:pPr>
        <w:spacing w:beforeLines="100" w:before="326" w:after="0" w:line="240" w:lineRule="auto"/>
        <w:jc w:val="center"/>
        <w:rPr>
          <w:rFonts w:ascii="Times New Roman" w:hAnsi="Times New Roman" w:cs="Times New Roman"/>
          <w:sz w:val="24"/>
          <w:szCs w:val="24"/>
        </w:rPr>
      </w:pPr>
      <w:r>
        <w:rPr>
          <w:noProof/>
        </w:rPr>
        <w:drawing>
          <wp:inline distT="0" distB="0" distL="0" distR="0" wp14:anchorId="7355AABE" wp14:editId="1FF571F7">
            <wp:extent cx="5579745" cy="2926715"/>
            <wp:effectExtent l="0" t="0" r="1905"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95ECD19" w14:textId="3EAA5B6E" w:rsidR="0093054D" w:rsidRPr="00453F4F" w:rsidRDefault="0093054D" w:rsidP="00F113EF">
      <w:pPr>
        <w:spacing w:afterLines="100" w:after="326"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2001B1" w:rsidRPr="00C46A1B">
        <w:rPr>
          <w:rFonts w:ascii="Times New Roman" w:eastAsia="黑体" w:hAnsi="Times New Roman" w:cs="Times New Roman"/>
          <w:sz w:val="21"/>
          <w:szCs w:val="21"/>
        </w:rPr>
        <w:t>4</w:t>
      </w:r>
      <w:r w:rsidR="00F113EF">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一熟制玉米规模与单产关系</w:t>
      </w:r>
    </w:p>
    <w:p w14:paraId="2DB001B3" w14:textId="1710EC4C" w:rsidR="002E4255" w:rsidRPr="00E01390" w:rsidRDefault="002E425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045</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051</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029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004</w:t>
      </w:r>
      <w:r w:rsidRPr="007C602D">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054</w:t>
      </w:r>
      <w:r w:rsidRPr="007C602D">
        <w:rPr>
          <w:rFonts w:ascii="Times New Roman" w:hAnsi="Times New Roman" w:cs="Times New Roman"/>
          <w:sz w:val="24"/>
          <w:szCs w:val="24"/>
        </w:rPr>
        <w:t>，化肥产出弹性与劳动力产出弹性类似，随着规模的扩大而降低，小农至大农户化肥弹性分别是</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056</w:t>
      </w:r>
      <w:r w:rsidRPr="007C602D">
        <w:rPr>
          <w:rFonts w:ascii="Times New Roman" w:hAnsi="Times New Roman" w:cs="Times New Roman"/>
          <w:sz w:val="24"/>
          <w:szCs w:val="24"/>
        </w:rPr>
        <w:t>、</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048</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045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027</w:t>
      </w:r>
      <w:r w:rsidRPr="007C602D">
        <w:rPr>
          <w:rFonts w:ascii="Times New Roman" w:hAnsi="Times New Roman" w:cs="Times New Roman"/>
          <w:sz w:val="24"/>
          <w:szCs w:val="24"/>
        </w:rPr>
        <w:t>，与化肥和劳动投入要素区别，机械产出弹性随着规模扩大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026</w:t>
      </w:r>
      <w:r w:rsidRPr="007C602D">
        <w:rPr>
          <w:rFonts w:ascii="Times New Roman" w:hAnsi="Times New Roman" w:cs="Times New Roman"/>
          <w:sz w:val="24"/>
          <w:szCs w:val="24"/>
        </w:rPr>
        <w:t>、</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027</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028</w:t>
      </w:r>
      <w:r w:rsidRPr="007C602D">
        <w:rPr>
          <w:rFonts w:ascii="Times New Roman" w:hAnsi="Times New Roman" w:cs="Times New Roman"/>
          <w:sz w:val="24"/>
          <w:szCs w:val="24"/>
        </w:rPr>
        <w:t>。</w:t>
      </w:r>
      <w:r w:rsidR="00E01390">
        <w:rPr>
          <w:rFonts w:ascii="Times New Roman" w:hAnsi="Times New Roman" w:cs="Times New Roman" w:hint="eastAsia"/>
          <w:sz w:val="24"/>
          <w:szCs w:val="24"/>
        </w:rPr>
        <w:t>总的来说，</w:t>
      </w:r>
      <w:r w:rsidR="00E01390">
        <w:rPr>
          <w:rFonts w:ascii="Times New Roman" w:hAnsi="Times New Roman" w:cs="Times New Roman"/>
          <w:sz w:val="24"/>
          <w:szCs w:val="24"/>
        </w:rPr>
        <w:t>一熟</w:t>
      </w:r>
      <w:r w:rsidR="00E01390">
        <w:rPr>
          <w:rFonts w:ascii="Times New Roman" w:hAnsi="Times New Roman" w:cs="Times New Roman" w:hint="eastAsia"/>
          <w:sz w:val="24"/>
          <w:szCs w:val="24"/>
        </w:rPr>
        <w:t>玉米劳动力产出弹性和机械产出弹性较高且为正，劳动产出弹性随着规模的扩大而降低，</w:t>
      </w:r>
      <w:r w:rsidR="00E01390">
        <w:rPr>
          <w:rFonts w:ascii="Times New Roman" w:hAnsi="Times New Roman" w:cs="Times New Roman"/>
          <w:sz w:val="24"/>
          <w:szCs w:val="24"/>
        </w:rPr>
        <w:t>机械</w:t>
      </w:r>
      <w:r w:rsidR="00E01390">
        <w:rPr>
          <w:rFonts w:ascii="Times New Roman" w:hAnsi="Times New Roman" w:cs="Times New Roman" w:hint="eastAsia"/>
          <w:sz w:val="24"/>
          <w:szCs w:val="24"/>
        </w:rPr>
        <w:t>产出弹性随着规模的扩大而提高。</w:t>
      </w:r>
      <w:r w:rsidR="00A53167">
        <w:rPr>
          <w:rFonts w:ascii="Times New Roman" w:hAnsi="Times New Roman" w:cs="Times New Roman" w:hint="eastAsia"/>
          <w:sz w:val="24"/>
          <w:szCs w:val="24"/>
        </w:rPr>
        <w:t>说明</w:t>
      </w:r>
      <w:r w:rsidR="00E01390">
        <w:rPr>
          <w:rFonts w:ascii="Times New Roman" w:hAnsi="Times New Roman" w:cs="Times New Roman" w:hint="eastAsia"/>
          <w:sz w:val="24"/>
          <w:szCs w:val="24"/>
        </w:rPr>
        <w:t>地区内较少剩余劳动力，过度剥削自我劳动力的小农特征不是常见的现</w:t>
      </w:r>
      <w:r w:rsidR="00E01390">
        <w:rPr>
          <w:rFonts w:ascii="Times New Roman" w:hAnsi="Times New Roman" w:cs="Times New Roman" w:hint="eastAsia"/>
          <w:sz w:val="24"/>
          <w:szCs w:val="24"/>
        </w:rPr>
        <w:lastRenderedPageBreak/>
        <w:t>象，扩大规模过程中增加机械的投入能够较好的代替劳动力，劳动减少和机械增加对单产的反向作用导致土地生产率与规模关系的不显著（</w:t>
      </w:r>
      <w:r w:rsidR="00E01390">
        <w:rPr>
          <w:rFonts w:ascii="Times New Roman" w:hAnsi="Times New Roman" w:cs="Times New Roman"/>
          <w:sz w:val="24"/>
          <w:szCs w:val="24"/>
        </w:rPr>
        <w:t>表</w:t>
      </w:r>
      <w:r w:rsidR="00E01390" w:rsidRPr="00C46A1B">
        <w:rPr>
          <w:rFonts w:ascii="Times New Roman" w:hAnsi="Times New Roman" w:cs="Times New Roman"/>
          <w:sz w:val="24"/>
          <w:szCs w:val="24"/>
        </w:rPr>
        <w:t>4</w:t>
      </w:r>
      <w:r w:rsidR="00E01390">
        <w:rPr>
          <w:rFonts w:ascii="Times New Roman" w:hAnsi="Times New Roman" w:cs="Times New Roman"/>
          <w:sz w:val="24"/>
          <w:szCs w:val="24"/>
        </w:rPr>
        <w:t>-4</w:t>
      </w:r>
      <w:r w:rsidR="00E01390">
        <w:rPr>
          <w:rFonts w:ascii="Times New Roman" w:hAnsi="Times New Roman" w:cs="Times New Roman" w:hint="eastAsia"/>
          <w:sz w:val="24"/>
          <w:szCs w:val="24"/>
        </w:rPr>
        <w:t>）。</w:t>
      </w:r>
    </w:p>
    <w:p w14:paraId="74EF1D3B" w14:textId="057A0CB6" w:rsidR="0093054D" w:rsidRDefault="0093054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从家庭禀赋与单产的实证估计结果估计看，年龄、文化程度、农业技能培训、</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）年龄和健康状况变量对土地生产率产生正面影响，</w:t>
      </w:r>
      <w:r w:rsidR="002001B1">
        <w:rPr>
          <w:rFonts w:ascii="Times New Roman" w:hAnsi="Times New Roman" w:cs="Times New Roman" w:hint="eastAsia"/>
          <w:sz w:val="24"/>
          <w:szCs w:val="24"/>
        </w:rPr>
        <w:t>年龄大种植经验更丰富，</w:t>
      </w:r>
      <w:r w:rsidR="00276E5C">
        <w:rPr>
          <w:rFonts w:ascii="Times New Roman" w:hAnsi="Times New Roman" w:cs="Times New Roman" w:hint="eastAsia"/>
          <w:sz w:val="24"/>
          <w:szCs w:val="24"/>
        </w:rPr>
        <w:t>能够自如应对天气变化对单产带来的情况</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）文化程度和农业技能培训对土地生产率起正向作用，证明人力资源培训对于农业生产确有提升作用，在校学习年限长的农户拥有更优秀的学习领悟能力，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家庭经营过程中相对更快速的掌握农业生长规律和农业技术。农业技能培训更不必多言，农户可通过培训获得最新和最有效率的培育方法，</w:t>
      </w:r>
      <w:r>
        <w:rPr>
          <w:rFonts w:ascii="Times New Roman" w:hAnsi="Times New Roman" w:cs="Times New Roman"/>
          <w:sz w:val="24"/>
          <w:szCs w:val="24"/>
        </w:rPr>
        <w:t>提高</w:t>
      </w:r>
      <w:r>
        <w:rPr>
          <w:rFonts w:ascii="Times New Roman" w:hAnsi="Times New Roman" w:cs="Times New Roman" w:hint="eastAsia"/>
          <w:sz w:val="24"/>
          <w:szCs w:val="24"/>
        </w:rPr>
        <w:t>耕作效率。对农业生产的影响。</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青壮年人群多数出门求学或者工作，此时劳动力比例高反而代表着另外一种含义，能够用于耕作的劳动人数数量少且能力不足，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w:t>
      </w:r>
      <w:r w:rsidR="002001B1">
        <w:rPr>
          <w:rFonts w:ascii="Times New Roman" w:hAnsi="Times New Roman" w:cs="Times New Roman" w:hint="eastAsia"/>
          <w:sz w:val="24"/>
          <w:szCs w:val="24"/>
        </w:rPr>
        <w:t>与两熟玉米估计结果一致，</w:t>
      </w:r>
      <w:r>
        <w:rPr>
          <w:rFonts w:ascii="Times New Roman" w:hAnsi="Times New Roman" w:cs="Times New Roman" w:hint="eastAsia"/>
          <w:sz w:val="24"/>
          <w:szCs w:val="24"/>
        </w:rPr>
        <w:t>耕地细碎化水平负向影响土地生产率</w:t>
      </w:r>
      <w:r w:rsidR="00B576EA">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）农业保险变量系数显著为负。购置农业保险的多为大农户，他们倾向于通过调整种植结构来规避市场价格和天灾的风险，耕作时将更多的精力投入在经济价值高的作物上，因而粮食单产较低。</w:t>
      </w:r>
    </w:p>
    <w:p w14:paraId="2177629C" w14:textId="77777777" w:rsidR="00430545" w:rsidRDefault="00430545">
      <w:pPr>
        <w:rPr>
          <w:rFonts w:ascii="Times New Roman" w:hAnsi="Times New Roman" w:cs="Times New Roman"/>
          <w:b/>
          <w:sz w:val="24"/>
          <w:szCs w:val="24"/>
        </w:rPr>
      </w:pPr>
      <w:r>
        <w:rPr>
          <w:rFonts w:ascii="Times New Roman" w:hAnsi="Times New Roman" w:cs="Times New Roman"/>
          <w:b/>
          <w:sz w:val="24"/>
          <w:szCs w:val="24"/>
        </w:rPr>
        <w:br w:type="page"/>
      </w:r>
    </w:p>
    <w:p w14:paraId="4629D780" w14:textId="6D9B4BD7" w:rsidR="0049270A" w:rsidRPr="005A329B" w:rsidRDefault="0049270A" w:rsidP="00B4362E">
      <w:pPr>
        <w:spacing w:beforeLines="100" w:before="326" w:after="0" w:line="400" w:lineRule="exact"/>
        <w:jc w:val="center"/>
        <w:rPr>
          <w:rFonts w:ascii="Times New Roman" w:eastAsia="黑体" w:hAnsi="Times New Roman" w:cs="Times New Roman"/>
          <w:sz w:val="21"/>
          <w:szCs w:val="21"/>
        </w:rPr>
      </w:pPr>
      <w:r w:rsidRPr="005A329B">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B4362E"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一熟玉米农户数据估计结果</w:t>
      </w:r>
    </w:p>
    <w:tbl>
      <w:tblPr>
        <w:tblW w:w="9455" w:type="dxa"/>
        <w:jc w:val="center"/>
        <w:tblLook w:val="04A0" w:firstRow="1" w:lastRow="0" w:firstColumn="1" w:lastColumn="0" w:noHBand="0" w:noVBand="1"/>
      </w:tblPr>
      <w:tblGrid>
        <w:gridCol w:w="1487"/>
        <w:gridCol w:w="1134"/>
        <w:gridCol w:w="850"/>
        <w:gridCol w:w="8"/>
        <w:gridCol w:w="1134"/>
        <w:gridCol w:w="842"/>
        <w:gridCol w:w="16"/>
        <w:gridCol w:w="1134"/>
        <w:gridCol w:w="834"/>
        <w:gridCol w:w="24"/>
        <w:gridCol w:w="1134"/>
        <w:gridCol w:w="827"/>
        <w:gridCol w:w="31"/>
      </w:tblGrid>
      <w:tr w:rsidR="00792C82" w:rsidRPr="00A4134B" w14:paraId="1654B8CE" w14:textId="77777777" w:rsidTr="001204B2">
        <w:trPr>
          <w:gridAfter w:val="1"/>
          <w:wAfter w:w="31"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07B45CDA" w14:textId="77777777" w:rsidR="00792C82" w:rsidRPr="00A4134B" w:rsidRDefault="00792C82" w:rsidP="00C91E59">
            <w:pPr>
              <w:spacing w:after="0" w:line="240" w:lineRule="auto"/>
              <w:jc w:val="center"/>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2D5AD802" w14:textId="442582A5" w:rsidR="00792C82" w:rsidRPr="00A4134B" w:rsidRDefault="002E52E0" w:rsidP="002E52E0">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w:t>
            </w:r>
            <w:r w:rsidR="00792C82" w:rsidRPr="002E52E0">
              <w:rPr>
                <w:rFonts w:ascii="Times New Roman" w:eastAsia="宋体" w:hAnsi="Times New Roman" w:cs="Times New Roman"/>
                <w:b/>
                <w:color w:val="000000"/>
                <w:sz w:val="21"/>
                <w:szCs w:val="21"/>
              </w:rPr>
              <w:t>1</w:t>
            </w:r>
            <w:r w:rsidRPr="002E52E0">
              <w:rPr>
                <w:rFonts w:ascii="Times New Roman" w:eastAsia="宋体" w:hAnsi="Times New Roman" w:cs="Times New Roman"/>
                <w:b/>
                <w:color w:val="000000"/>
                <w:sz w:val="21"/>
                <w:szCs w:val="21"/>
              </w:rPr>
              <w:t>)</w:t>
            </w:r>
            <w:r w:rsidR="00980AC3" w:rsidRPr="00C46A1B">
              <w:rPr>
                <w:rFonts w:ascii="Times New Roman" w:eastAsia="宋体" w:hAnsi="Times New Roman" w:cs="Times New Roman"/>
                <w:b/>
                <w:i/>
                <w:color w:val="000000"/>
                <w:sz w:val="21"/>
                <w:szCs w:val="21"/>
              </w:rPr>
              <w:t>lnyield</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11DA324" w14:textId="77777777" w:rsidR="00792C82" w:rsidRPr="00A4134B" w:rsidRDefault="00792C82" w:rsidP="00C91E59">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39084A76" w14:textId="77777777" w:rsidR="00792C82" w:rsidRPr="00A4134B" w:rsidRDefault="00792C82" w:rsidP="00C91E59">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0E1D550E" w14:textId="77777777" w:rsidR="00792C82" w:rsidRPr="00A4134B" w:rsidRDefault="00792C82" w:rsidP="00C91E59">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792C82" w:rsidRPr="00A4134B" w14:paraId="5BB451D2"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B426B96"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4E262E89"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9D41DD4"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89229C"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D019749"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115927A"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3A12CB0"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3C11A8"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272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07E634E"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149</w:t>
            </w:r>
            <w:r w:rsidRPr="00A4134B">
              <w:rPr>
                <w:rFonts w:ascii="Times New Roman" w:eastAsia="宋体" w:hAnsi="Times New Roman" w:cs="Times New Roman"/>
                <w:color w:val="000000"/>
                <w:sz w:val="21"/>
                <w:szCs w:val="21"/>
              </w:rPr>
              <w:t>)</w:t>
            </w:r>
          </w:p>
        </w:tc>
      </w:tr>
      <w:tr w:rsidR="00792C82" w:rsidRPr="00A4134B" w14:paraId="673E416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FB3BEC1"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1DA9C74F" w14:textId="7455E234" w:rsidR="00792C82" w:rsidRPr="00A4134B" w:rsidRDefault="00FB0A51"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00792C82"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154FE955"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B72E3B"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F756ACB"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8ED405"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068C1B3"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DDBA980"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F025331"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4BD7DA6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A604557"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3A50FF89" w14:textId="77777777" w:rsidR="00792C82" w:rsidRPr="00A4134B" w:rsidRDefault="00792C82" w:rsidP="00C91E59">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067F7F2"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9FDC33"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018</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2CF6FD5"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024062"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06CA8C6"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3937E1C" w14:textId="7FF9DC79" w:rsidR="00792C82" w:rsidRPr="00A4134B" w:rsidRDefault="00A73929"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034</w:t>
            </w:r>
          </w:p>
        </w:tc>
        <w:tc>
          <w:tcPr>
            <w:tcW w:w="858" w:type="dxa"/>
            <w:gridSpan w:val="2"/>
            <w:tcBorders>
              <w:top w:val="nil"/>
              <w:left w:val="nil"/>
              <w:bottom w:val="nil"/>
              <w:right w:val="nil"/>
            </w:tcBorders>
            <w:shd w:val="clear" w:color="auto" w:fill="auto"/>
            <w:noWrap/>
            <w:vAlign w:val="center"/>
            <w:hideMark/>
          </w:tcPr>
          <w:p w14:paraId="6C59CB44"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031</w:t>
            </w:r>
            <w:r w:rsidRPr="00A4134B">
              <w:rPr>
                <w:rFonts w:ascii="Times New Roman" w:eastAsia="宋体" w:hAnsi="Times New Roman" w:cs="Times New Roman"/>
                <w:color w:val="000000"/>
                <w:sz w:val="21"/>
                <w:szCs w:val="21"/>
              </w:rPr>
              <w:t>)</w:t>
            </w:r>
          </w:p>
        </w:tc>
      </w:tr>
      <w:tr w:rsidR="00792C82" w:rsidRPr="00A4134B" w14:paraId="4EB5C0A3"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32E26E12"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33A57B69"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026</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6E7C40EF"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D41034"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57E6CA2"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1A8993"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1C96A8"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2CC8519"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B1AD04B"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5DA64661"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DAC13A5"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3D7A6008"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364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AC2EA80"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098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2AAF0F0"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2EA091F"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6CAD3F"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F3F328F"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6838EA3"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003D243"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2F9D9C3"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EE6E2C3"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0A961F6C"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C4017C6"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DCE0D9"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1AA971D"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873E271"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0C2EEA7"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4A6233"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DA5F6CD"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7AF2C8B4"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623D12A"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671C06BF"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93BB550"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127</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2A7956E"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21C6EDC"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D5B5DB"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CAE546C"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6E9801D"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6E499F3"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89CADE0"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F0AA1E4"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65F19572"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FFF2CA6"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60CE44"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BD6118B"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6BF1A9"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E22DD60"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A9384D0"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5B10B4"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2848911D"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7DC70DBD"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586701AC"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013</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2B800A0"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FCA522"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57ED3B"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234E625"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26E00FF"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28EB29"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D26A65"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257BC8EE"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02F3D902"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5FD8E28A"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E77A68C"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3D0E3E"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4584202"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E90658"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EA5199D"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ED465FD"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5597F78"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2F0B1F7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18D81DFE"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36035059"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82E2D37"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896A60"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8C2C515"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30F9929"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8738E43"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258E6A"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FD52576"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A958CA6"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8C32552" w14:textId="18480602" w:rsidR="00792C82" w:rsidRPr="00A4134B" w:rsidRDefault="008A50C4"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517B95C0"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D2CD439"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BD650A6"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E09DC9"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120BAD"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56B5A7"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3839E49"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5C2F76"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45F414D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6417A6C" w14:textId="439D24C5" w:rsidR="00792C82" w:rsidRPr="00A4134B" w:rsidRDefault="008A50C4"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39024AF7" w14:textId="77777777" w:rsidR="00792C82" w:rsidRPr="00C46A1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 xml:space="preserve">0 </w:t>
            </w:r>
          </w:p>
        </w:tc>
        <w:tc>
          <w:tcPr>
            <w:tcW w:w="858" w:type="dxa"/>
            <w:gridSpan w:val="2"/>
            <w:tcBorders>
              <w:top w:val="nil"/>
              <w:left w:val="nil"/>
              <w:bottom w:val="nil"/>
              <w:right w:val="nil"/>
            </w:tcBorders>
            <w:shd w:val="clear" w:color="auto" w:fill="auto"/>
            <w:noWrap/>
            <w:vAlign w:val="center"/>
            <w:hideMark/>
          </w:tcPr>
          <w:p w14:paraId="2802B562"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F5274E"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9F17F60"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B06DE0"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B7408B6"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7EFBE5"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B92487F"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9B91A45"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3FD05ABE"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3735EE4F"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B042AE3"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EE064D"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B74AEE3"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65F80E"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0EA16C3"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782356"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EF074AF"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452423AA"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1D31817D" w14:textId="522B4B53" w:rsidR="00792C82" w:rsidRPr="00A4134B" w:rsidRDefault="008A50C4"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0F4169A3"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B7E41CB"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5AEEFB3"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32E6F87"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799583"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69AC03"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8DEBB"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4859EA5"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CAD29A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16791730"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3E7B4B87"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B0D51A3"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9019AA7"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D96DA99"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4D08EF"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95C7B49"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BF27DC8"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0D02877"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67DBB7CE"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6A23F65C" w14:textId="6B073445" w:rsidR="00792C82" w:rsidRPr="00A4134B" w:rsidRDefault="008A50C4"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w:t>
            </w:r>
            <w:r w:rsidR="00792C82"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00AF0995"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60F4AA8"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3AFEB59"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EE46BE2"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0B7992"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F439FEB"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5AD7F5"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81BA6D3"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47C0D63C"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73273ACA"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4307593C"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BF72466"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33C091D"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1366FE1"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06EFC7B"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CD8CA2F"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3D13C34"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CFF432C"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448AEE38"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BE7A12D"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101F0BF9"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21B1405"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3DBBF03"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03B9C9A"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F3707F"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B2FACF3"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0AC6F0"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B7EA4F3"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30E6A4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0E1C292"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0FF227EB"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7F223C8"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539F72"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618D8EB"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4676A1"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441CE5D"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969164"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A54675F"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5FD41053"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B0FD333"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09262838" w14:textId="41E9E64C" w:rsidR="00792C82" w:rsidRPr="00A4134B" w:rsidRDefault="003300A6"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p>
        </w:tc>
        <w:tc>
          <w:tcPr>
            <w:tcW w:w="858" w:type="dxa"/>
            <w:gridSpan w:val="2"/>
            <w:tcBorders>
              <w:top w:val="nil"/>
              <w:left w:val="nil"/>
              <w:bottom w:val="nil"/>
              <w:right w:val="nil"/>
            </w:tcBorders>
            <w:shd w:val="clear" w:color="auto" w:fill="auto"/>
            <w:noWrap/>
            <w:vAlign w:val="center"/>
            <w:hideMark/>
          </w:tcPr>
          <w:p w14:paraId="17E1AAE9"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76679D2"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5C4A93"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A5C8B7"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F11C9C1"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75D092"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ACF5A9D"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1C39D1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65833171"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750CAE77"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28DF316"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B33D2E"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3ECB4D"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90A45A8"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1EFB1A"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93C958"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DA017F2"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131B045F"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86E7710"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50DA7662"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67FC68B6"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4A0986"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5C39BE"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1FDC41"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251863A"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C972607"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9AB4E8"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592704BC"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0E836D0F"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62FB82EF"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5DAE449"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974C014"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EF986E6"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B8F1E8"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3252EA5"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7B2FDC"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4E7BC13"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CB2342B"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8ED8659"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5B47ED4E"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67B588"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AC0756"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CA23B7F"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6D13507"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EC28BB"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E369F3"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76444D9"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793ED34"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B880859"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1CB5170D"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082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A420398"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90CF11"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B64616B"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4FA2016"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AADC5A5"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841E6A"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28F8951"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692F6491"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0FF9245"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779B4B9D"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1BB0AB1E"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A152B9"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EEF5F38"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024C349"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D647621"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21482B8"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E78D95"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165E5F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A320DE7"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4D4C4117"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169F7F6"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5A3B5C"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5A40B97"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5D9CFD"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F5C5692"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47215E0"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7BE0F82"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7614DFB2"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3D33F23F"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0CE1399A"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76B784D"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F2F405"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38839AE"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C19CE8F"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51611A7"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AAFF502"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B571031"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36215C" w:rsidRPr="00A4134B" w14:paraId="1A65E047" w14:textId="77777777" w:rsidTr="00F22C44">
        <w:trPr>
          <w:trHeight w:val="340"/>
          <w:jc w:val="center"/>
        </w:trPr>
        <w:tc>
          <w:tcPr>
            <w:tcW w:w="1487" w:type="dxa"/>
            <w:tcBorders>
              <w:top w:val="nil"/>
              <w:left w:val="nil"/>
              <w:bottom w:val="nil"/>
              <w:right w:val="nil"/>
            </w:tcBorders>
            <w:shd w:val="clear" w:color="auto" w:fill="auto"/>
            <w:noWrap/>
            <w:vAlign w:val="center"/>
            <w:hideMark/>
          </w:tcPr>
          <w:p w14:paraId="513511C9" w14:textId="77777777" w:rsidR="0036215C" w:rsidRPr="00A4134B" w:rsidRDefault="0036215C" w:rsidP="00F22C44">
            <w:pPr>
              <w:spacing w:after="0" w:line="240" w:lineRule="auto"/>
              <w:rPr>
                <w:rFonts w:ascii="Times New Roman" w:eastAsia="宋体" w:hAnsi="Times New Roman" w:cs="Times New Roman"/>
                <w:i/>
                <w:color w:val="000000"/>
                <w:sz w:val="21"/>
                <w:szCs w:val="21"/>
              </w:rPr>
            </w:pPr>
            <w:r w:rsidRPr="00A4134B">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BF82123" w14:textId="77777777" w:rsidR="0036215C" w:rsidRPr="00A4134B" w:rsidRDefault="0036215C" w:rsidP="00F22C44">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5</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91C309A" w14:textId="77777777" w:rsidR="0036215C" w:rsidRPr="00A4134B" w:rsidRDefault="0036215C" w:rsidP="00F22C44">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393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816B92" w14:textId="77777777" w:rsidR="0036215C" w:rsidRPr="00A4134B" w:rsidRDefault="0036215C" w:rsidP="00F22C44">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08A1F9" w14:textId="77777777" w:rsidR="0036215C" w:rsidRPr="00A4134B" w:rsidRDefault="0036215C" w:rsidP="00F22C44">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3A9072" w14:textId="77777777" w:rsidR="0036215C" w:rsidRPr="00A4134B" w:rsidRDefault="0036215C" w:rsidP="00F22C44">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CC427B9" w14:textId="77777777" w:rsidR="0036215C" w:rsidRPr="00A4134B" w:rsidRDefault="0036215C" w:rsidP="00F22C44">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34DAE4" w14:textId="77777777" w:rsidR="0036215C" w:rsidRPr="00A4134B" w:rsidRDefault="0036215C" w:rsidP="00F22C44">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2BE523E" w14:textId="77777777" w:rsidR="0036215C" w:rsidRPr="00A4134B" w:rsidRDefault="0036215C" w:rsidP="00F22C44">
            <w:pPr>
              <w:spacing w:after="0" w:line="240" w:lineRule="auto"/>
              <w:rPr>
                <w:rFonts w:ascii="Times New Roman" w:eastAsia="Times New Roman" w:hAnsi="Times New Roman" w:cs="Times New Roman"/>
                <w:sz w:val="21"/>
                <w:szCs w:val="21"/>
              </w:rPr>
            </w:pPr>
          </w:p>
        </w:tc>
      </w:tr>
      <w:tr w:rsidR="0036215C" w:rsidRPr="00A4134B" w14:paraId="62FFA54B" w14:textId="77777777" w:rsidTr="0036215C">
        <w:trPr>
          <w:gridAfter w:val="1"/>
          <w:wAfter w:w="31" w:type="dxa"/>
          <w:trHeight w:val="340"/>
          <w:jc w:val="center"/>
        </w:trPr>
        <w:tc>
          <w:tcPr>
            <w:tcW w:w="1487" w:type="dxa"/>
            <w:tcBorders>
              <w:top w:val="nil"/>
              <w:left w:val="nil"/>
              <w:bottom w:val="single" w:sz="4" w:space="0" w:color="auto"/>
              <w:right w:val="nil"/>
            </w:tcBorders>
            <w:shd w:val="clear" w:color="auto" w:fill="auto"/>
            <w:noWrap/>
            <w:vAlign w:val="center"/>
            <w:hideMark/>
          </w:tcPr>
          <w:p w14:paraId="5159CFC5" w14:textId="77777777" w:rsidR="0036215C" w:rsidRPr="00A4134B" w:rsidRDefault="0036215C" w:rsidP="00F22C44">
            <w:pPr>
              <w:spacing w:after="0" w:line="240" w:lineRule="auto"/>
              <w:jc w:val="both"/>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7D849972" w14:textId="1B9C12FD" w:rsidR="0036215C" w:rsidRPr="00A4134B" w:rsidRDefault="0036215C" w:rsidP="00105BED">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00105BED" w:rsidRPr="00C46A1B">
              <w:rPr>
                <w:rFonts w:ascii="Times New Roman" w:eastAsia="宋体" w:hAnsi="Times New Roman" w:cs="Times New Roman"/>
                <w:b/>
                <w:color w:val="000000"/>
                <w:sz w:val="21"/>
                <w:szCs w:val="21"/>
              </w:rPr>
              <w:t>17859</w:t>
            </w:r>
            <w:r w:rsidRPr="00A4134B">
              <w:rPr>
                <w:rFonts w:ascii="宋体" w:eastAsia="宋体" w:hAnsi="宋体" w:cs="Times New Roman" w:hint="eastAsia"/>
                <w:b/>
                <w:color w:val="000000"/>
                <w:sz w:val="21"/>
                <w:szCs w:val="21"/>
              </w:rPr>
              <w:t>，</w:t>
            </w: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00105BED" w:rsidRPr="00C46A1B">
              <w:rPr>
                <w:rFonts w:ascii="Times New Roman" w:eastAsia="宋体" w:hAnsi="Times New Roman" w:cs="Times New Roman"/>
                <w:b/>
                <w:color w:val="000000"/>
                <w:sz w:val="21"/>
                <w:szCs w:val="21"/>
              </w:rPr>
              <w:t>5294</w:t>
            </w:r>
          </w:p>
        </w:tc>
      </w:tr>
      <w:tr w:rsidR="0036215C" w:rsidRPr="00A4134B" w14:paraId="1D05CC8F" w14:textId="77777777" w:rsidTr="00F22C44">
        <w:trPr>
          <w:trHeight w:val="340"/>
          <w:jc w:val="center"/>
        </w:trPr>
        <w:tc>
          <w:tcPr>
            <w:tcW w:w="9455" w:type="dxa"/>
            <w:gridSpan w:val="13"/>
            <w:tcBorders>
              <w:top w:val="nil"/>
              <w:left w:val="nil"/>
              <w:bottom w:val="nil"/>
              <w:right w:val="nil"/>
            </w:tcBorders>
            <w:shd w:val="clear" w:color="auto" w:fill="auto"/>
            <w:noWrap/>
            <w:vAlign w:val="center"/>
          </w:tcPr>
          <w:p w14:paraId="7755435A" w14:textId="0EB67540" w:rsidR="0036215C" w:rsidRPr="00A4134B" w:rsidRDefault="0036215C" w:rsidP="00C91E59">
            <w:pPr>
              <w:spacing w:after="0" w:line="240" w:lineRule="auto"/>
              <w:rPr>
                <w:rFonts w:ascii="Times New Roman" w:eastAsia="Times New Roman" w:hAnsi="Times New Roman" w:cs="Times New Roman"/>
                <w:sz w:val="18"/>
                <w:szCs w:val="18"/>
              </w:rPr>
            </w:pPr>
            <w:r w:rsidRPr="00A4134B">
              <w:rPr>
                <w:rFonts w:ascii="Times New Roman" w:hAnsi="Times New Roman" w:cs="Times New Roman" w:hint="eastAsia"/>
                <w:sz w:val="18"/>
                <w:szCs w:val="18"/>
              </w:rPr>
              <w:t>说明：</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A4134B">
              <w:rPr>
                <w:rFonts w:ascii="Times New Roman" w:hAnsi="Times New Roman" w:cs="Times New Roman" w:hint="eastAsia"/>
                <w:sz w:val="18"/>
                <w:szCs w:val="18"/>
              </w:rPr>
              <w:t>*</w:t>
            </w:r>
            <w:r w:rsidRPr="00A4134B">
              <w:rPr>
                <w:rFonts w:ascii="Times New Roman" w:hAnsi="Times New Roman" w:cs="Times New Roman"/>
                <w:sz w:val="18"/>
                <w:szCs w:val="18"/>
              </w:rPr>
              <w:t>分别</w:t>
            </w:r>
            <w:r w:rsidRPr="00A4134B">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C46A1B">
              <w:rPr>
                <w:rFonts w:ascii="Times New Roman" w:hAnsi="Times New Roman" w:cs="Times New Roman"/>
                <w:sz w:val="18"/>
                <w:szCs w:val="18"/>
              </w:rPr>
              <w:t>5</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C46A1B">
              <w:rPr>
                <w:rFonts w:ascii="Times New Roman" w:hAnsi="Times New Roman" w:cs="Times New Roman"/>
                <w:sz w:val="18"/>
                <w:szCs w:val="18"/>
              </w:rPr>
              <w:t>10</w:t>
            </w:r>
            <w:r w:rsidRPr="00A4134B">
              <w:rPr>
                <w:rFonts w:ascii="Times New Roman" w:hAnsi="Times New Roman" w:cs="Times New Roman"/>
                <w:sz w:val="18"/>
                <w:szCs w:val="18"/>
              </w:rPr>
              <w:t>%</w:t>
            </w:r>
            <w:r w:rsidRPr="00A4134B">
              <w:rPr>
                <w:rFonts w:ascii="Times New Roman" w:hAnsi="Times New Roman" w:cs="Times New Roman"/>
                <w:sz w:val="18"/>
                <w:szCs w:val="18"/>
              </w:rPr>
              <w:t>的</w:t>
            </w:r>
            <w:r w:rsidRPr="00A4134B">
              <w:rPr>
                <w:rFonts w:ascii="Times New Roman" w:hAnsi="Times New Roman" w:cs="Times New Roman" w:hint="eastAsia"/>
                <w:sz w:val="18"/>
                <w:szCs w:val="18"/>
              </w:rPr>
              <w:t>显著性水平。</w:t>
            </w:r>
          </w:p>
        </w:tc>
      </w:tr>
    </w:tbl>
    <w:p w14:paraId="71FA0507" w14:textId="77777777" w:rsidR="001204B2" w:rsidRDefault="001204B2" w:rsidP="00C91E59">
      <w:pPr>
        <w:spacing w:after="0" w:line="240" w:lineRule="auto"/>
        <w:rPr>
          <w:rFonts w:ascii="Times New Roman" w:hAnsi="Times New Roman" w:cs="Times New Roman"/>
          <w:sz w:val="18"/>
          <w:szCs w:val="18"/>
        </w:rPr>
        <w:sectPr w:rsidR="001204B2" w:rsidSect="00E46361">
          <w:pgSz w:w="11906" w:h="16838"/>
          <w:pgMar w:top="1701" w:right="1418" w:bottom="1418" w:left="1701" w:header="1417" w:footer="1020" w:gutter="0"/>
          <w:cols w:space="425"/>
          <w:docGrid w:type="lines" w:linePitch="326"/>
        </w:sectPr>
      </w:pPr>
    </w:p>
    <w:p w14:paraId="1B69E9CD" w14:textId="7FDCDFED" w:rsidR="00595768" w:rsidRDefault="00595768" w:rsidP="00595768">
      <w:pPr>
        <w:spacing w:after="0" w:line="400" w:lineRule="exact"/>
        <w:rPr>
          <w:rFonts w:ascii="Times New Roman" w:eastAsia="黑体" w:hAnsi="Times New Roman" w:cs="Times New Roman" w:hint="eastAsia"/>
          <w:sz w:val="28"/>
          <w:szCs w:val="28"/>
        </w:rPr>
      </w:pPr>
      <w:bookmarkStart w:id="35" w:name="_Toc2706345"/>
      <w:bookmarkStart w:id="36" w:name="_Toc2706347"/>
      <w:r>
        <w:rPr>
          <w:rFonts w:ascii="Times New Roman" w:eastAsia="黑体" w:hAnsi="Times New Roman" w:cs="Times New Roman" w:hint="eastAsia"/>
          <w:sz w:val="28"/>
          <w:szCs w:val="28"/>
        </w:rPr>
        <w:lastRenderedPageBreak/>
        <w:t>4</w:t>
      </w:r>
      <w:r>
        <w:rPr>
          <w:rFonts w:ascii="Times New Roman" w:eastAsia="黑体" w:hAnsi="Times New Roman" w:cs="Times New Roman"/>
          <w:sz w:val="28"/>
          <w:szCs w:val="28"/>
        </w:rPr>
        <w:t xml:space="preserve">.4  </w:t>
      </w:r>
      <w:r>
        <w:rPr>
          <w:rFonts w:ascii="Times New Roman" w:eastAsia="黑体" w:hAnsi="Times New Roman" w:cs="Times New Roman" w:hint="eastAsia"/>
          <w:sz w:val="28"/>
          <w:szCs w:val="28"/>
        </w:rPr>
        <w:t>与已有研究结果的对比</w:t>
      </w:r>
    </w:p>
    <w:p w14:paraId="2272D2AC" w14:textId="77777777" w:rsidR="00595768" w:rsidRDefault="00595768" w:rsidP="00595768">
      <w:pPr>
        <w:spacing w:after="0" w:line="400" w:lineRule="exact"/>
        <w:rPr>
          <w:rFonts w:ascii="Times New Roman" w:eastAsia="黑体" w:hAnsi="Times New Roman" w:cs="Times New Roman"/>
          <w:sz w:val="28"/>
          <w:szCs w:val="28"/>
        </w:rPr>
      </w:pPr>
    </w:p>
    <w:p w14:paraId="0347A86E" w14:textId="77777777" w:rsidR="00595768" w:rsidRDefault="00595768" w:rsidP="00595768">
      <w:pPr>
        <w:spacing w:after="0" w:line="400" w:lineRule="exact"/>
        <w:rPr>
          <w:rFonts w:ascii="Times New Roman" w:eastAsia="黑体" w:hAnsi="Times New Roman" w:cs="Times New Roman"/>
          <w:sz w:val="28"/>
          <w:szCs w:val="28"/>
        </w:rPr>
      </w:pPr>
    </w:p>
    <w:p w14:paraId="6ABC92AF" w14:textId="77777777" w:rsidR="00595768" w:rsidRDefault="00595768" w:rsidP="00595768">
      <w:pPr>
        <w:spacing w:after="0" w:line="400" w:lineRule="exact"/>
        <w:rPr>
          <w:rFonts w:ascii="Times New Roman" w:eastAsia="黑体" w:hAnsi="Times New Roman" w:cs="Times New Roman"/>
          <w:sz w:val="28"/>
          <w:szCs w:val="28"/>
        </w:rPr>
      </w:pPr>
    </w:p>
    <w:p w14:paraId="4872A9B9" w14:textId="32A8B62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sz w:val="28"/>
          <w:szCs w:val="28"/>
        </w:rPr>
        <w:t>4</w:t>
      </w:r>
      <w:r w:rsidRPr="000F3C3A">
        <w:rPr>
          <w:rFonts w:ascii="Times New Roman" w:eastAsia="黑体" w:hAnsi="Times New Roman" w:cs="Times New Roman"/>
          <w:sz w:val="28"/>
          <w:szCs w:val="28"/>
        </w:rPr>
        <w:t>.</w:t>
      </w:r>
      <w:r>
        <w:rPr>
          <w:rFonts w:ascii="Times New Roman" w:eastAsia="黑体" w:hAnsi="Times New Roman" w:cs="Times New Roman"/>
          <w:sz w:val="28"/>
          <w:szCs w:val="28"/>
        </w:rPr>
        <w:t>5</w:t>
      </w:r>
      <w:r w:rsidRPr="000F3C3A">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粮食单产变化成因的讨论</w:t>
      </w:r>
      <w:bookmarkEnd w:id="36"/>
    </w:p>
    <w:p w14:paraId="71E6017C" w14:textId="77777777" w:rsidR="00595768" w:rsidRDefault="00595768"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基于规模对土地生产率的作用机制，</w:t>
      </w:r>
      <w:r w:rsidRPr="00CC03EE">
        <w:rPr>
          <w:rFonts w:ascii="Times New Roman" w:hAnsi="Times New Roman" w:cs="Times New Roman" w:hint="eastAsia"/>
          <w:sz w:val="24"/>
          <w:szCs w:val="24"/>
        </w:rPr>
        <w:t>结合农户样本特征和要素产出弹性特点，推测单产与规模关系形成的原因。</w:t>
      </w:r>
    </w:p>
    <w:p w14:paraId="1FD3E5BD" w14:textId="77777777" w:rsidR="00595768" w:rsidRDefault="00595768" w:rsidP="00595768">
      <w:pPr>
        <w:spacing w:after="0" w:line="400" w:lineRule="exact"/>
        <w:ind w:firstLineChars="200" w:firstLine="480"/>
        <w:rPr>
          <w:rFonts w:ascii="Times New Roman" w:hAnsi="Times New Roman" w:cs="Times New Roman"/>
          <w:sz w:val="24"/>
          <w:szCs w:val="24"/>
        </w:rPr>
      </w:pPr>
      <w:r w:rsidRPr="00CC03EE">
        <w:rPr>
          <w:rFonts w:ascii="Times New Roman" w:hAnsi="Times New Roman" w:cs="Times New Roman" w:hint="eastAsia"/>
          <w:sz w:val="24"/>
          <w:szCs w:val="24"/>
        </w:rPr>
        <w:t>通过</w:t>
      </w:r>
      <w:r>
        <w:rPr>
          <w:rFonts w:ascii="Times New Roman" w:hAnsi="Times New Roman" w:cs="Times New Roman" w:hint="eastAsia"/>
          <w:sz w:val="24"/>
          <w:szCs w:val="24"/>
        </w:rPr>
        <w:t>不同熟制不同粮食作物</w:t>
      </w:r>
      <w:r w:rsidRPr="00CC03EE">
        <w:rPr>
          <w:rFonts w:ascii="Times New Roman" w:hAnsi="Times New Roman" w:cs="Times New Roman" w:hint="eastAsia"/>
          <w:sz w:val="24"/>
          <w:szCs w:val="24"/>
        </w:rPr>
        <w:t>农户样本的比较分析，可以发现，稻谷、小麦和玉米最大的不同点不在于农户家庭禀赋、劳动投入和化肥投入，而在于机械投入水平。稻谷和小麦的机械化水平远远高于玉米，也就是说，种植玉米的农户在扩大规模的过程中，有更大的空间选择效率高的机械，以至于能够弥补劳动效应带来的减产效应。机械化水平高的区域，如小麦和水稻种植区，农机服务或者是针对不同规模的机械都发展的更好，大农户相对于小农户在使用机械上没有更多的优势，导致机械效应小于劳动效应，最终单产下降。</w:t>
      </w:r>
      <w:r>
        <w:rPr>
          <w:rFonts w:ascii="Times New Roman" w:hAnsi="Times New Roman" w:cs="Times New Roman" w:hint="eastAsia"/>
          <w:sz w:val="24"/>
          <w:szCs w:val="24"/>
        </w:rPr>
        <w:t>对比</w:t>
      </w:r>
      <w:r w:rsidRPr="00CC03EE">
        <w:rPr>
          <w:rFonts w:ascii="Times New Roman" w:hAnsi="Times New Roman" w:cs="Times New Roman" w:hint="eastAsia"/>
          <w:sz w:val="24"/>
          <w:szCs w:val="24"/>
        </w:rPr>
        <w:t>水稻和小麦的劳动产出弹性，小麦种植过程中存在冗余劳动，</w:t>
      </w:r>
      <w:r>
        <w:rPr>
          <w:rFonts w:ascii="Times New Roman" w:hAnsi="Times New Roman" w:cs="Times New Roman" w:hint="eastAsia"/>
          <w:sz w:val="24"/>
          <w:szCs w:val="24"/>
        </w:rPr>
        <w:t>农民</w:t>
      </w:r>
      <w:r w:rsidRPr="00CC03EE">
        <w:rPr>
          <w:rFonts w:ascii="Times New Roman" w:hAnsi="Times New Roman" w:cs="Times New Roman" w:hint="eastAsia"/>
          <w:sz w:val="24"/>
          <w:szCs w:val="24"/>
        </w:rPr>
        <w:t>照顾农作物时非常精细，对单产的贡献高，导致种植规模扩大时小麦</w:t>
      </w:r>
      <w:r>
        <w:rPr>
          <w:rFonts w:ascii="Times New Roman" w:hAnsi="Times New Roman" w:cs="Times New Roman" w:hint="eastAsia"/>
          <w:sz w:val="24"/>
          <w:szCs w:val="24"/>
        </w:rPr>
        <w:t>的</w:t>
      </w:r>
      <w:r w:rsidRPr="00CC03EE">
        <w:rPr>
          <w:rFonts w:ascii="Times New Roman" w:hAnsi="Times New Roman" w:cs="Times New Roman" w:hint="eastAsia"/>
          <w:sz w:val="24"/>
          <w:szCs w:val="24"/>
        </w:rPr>
        <w:t>劳动效应大于水稻，所以形成了比水稻更为严重的负向关系。</w:t>
      </w:r>
    </w:p>
    <w:p w14:paraId="1F214886" w14:textId="77777777" w:rsidR="00595768" w:rsidRPr="00CC03EE" w:rsidRDefault="00595768"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比较稻谷、小麦和玉米种植户的样本，规模越大的农户亩均投工量越低，</w:t>
      </w:r>
      <w:r>
        <w:rPr>
          <w:rFonts w:ascii="Times New Roman" w:hAnsi="Times New Roman" w:cs="Times New Roman"/>
          <w:sz w:val="24"/>
          <w:szCs w:val="24"/>
        </w:rPr>
        <w:t>亩均</w:t>
      </w:r>
      <w:r>
        <w:rPr>
          <w:rFonts w:ascii="Times New Roman" w:hAnsi="Times New Roman" w:cs="Times New Roman" w:hint="eastAsia"/>
          <w:sz w:val="24"/>
          <w:szCs w:val="24"/>
        </w:rPr>
        <w:t>机械投入变化经历了先增后减的过程。大规模农户增加劳动投工带来的增产效应很低，</w:t>
      </w:r>
      <w:r>
        <w:rPr>
          <w:rFonts w:ascii="Times New Roman" w:hAnsi="Times New Roman" w:cs="Times New Roman"/>
          <w:sz w:val="24"/>
          <w:szCs w:val="24"/>
        </w:rPr>
        <w:t>增加</w:t>
      </w:r>
      <w:r>
        <w:rPr>
          <w:rFonts w:ascii="Times New Roman" w:hAnsi="Times New Roman" w:cs="Times New Roman" w:hint="eastAsia"/>
          <w:sz w:val="24"/>
          <w:szCs w:val="24"/>
        </w:rPr>
        <w:t>机械带来的增产效应高，</w:t>
      </w:r>
      <w:r>
        <w:rPr>
          <w:rFonts w:ascii="Times New Roman" w:hAnsi="Times New Roman" w:cs="Times New Roman"/>
          <w:sz w:val="24"/>
          <w:szCs w:val="24"/>
        </w:rPr>
        <w:t>意味</w:t>
      </w:r>
      <w:r>
        <w:rPr>
          <w:rFonts w:ascii="Times New Roman" w:hAnsi="Times New Roman" w:cs="Times New Roman" w:hint="eastAsia"/>
          <w:sz w:val="24"/>
          <w:szCs w:val="24"/>
        </w:rPr>
        <w:t>着农户扩大种植规模的过程中，</w:t>
      </w:r>
      <w:r>
        <w:rPr>
          <w:rFonts w:ascii="Times New Roman" w:hAnsi="Times New Roman" w:cs="Times New Roman"/>
          <w:sz w:val="24"/>
          <w:szCs w:val="24"/>
        </w:rPr>
        <w:t>增加</w:t>
      </w:r>
      <w:r>
        <w:rPr>
          <w:rFonts w:ascii="Times New Roman" w:hAnsi="Times New Roman" w:cs="Times New Roman" w:hint="eastAsia"/>
          <w:sz w:val="24"/>
          <w:szCs w:val="24"/>
        </w:rPr>
        <w:t>机械的投入相相较于增加劳动投入是一种更加有效也更加可行的选择，这也可以解释为什么规模扩大到一定程度时，</w:t>
      </w:r>
      <w:r>
        <w:rPr>
          <w:rFonts w:ascii="Times New Roman" w:hAnsi="Times New Roman" w:cs="Times New Roman"/>
          <w:sz w:val="24"/>
          <w:szCs w:val="24"/>
        </w:rPr>
        <w:t>不同</w:t>
      </w:r>
      <w:r>
        <w:rPr>
          <w:rFonts w:ascii="Times New Roman" w:hAnsi="Times New Roman" w:cs="Times New Roman" w:hint="eastAsia"/>
          <w:sz w:val="24"/>
          <w:szCs w:val="24"/>
        </w:rPr>
        <w:t>的粮食作物单产下降趋势都趋于平缓。综上所述，</w:t>
      </w:r>
      <w:r w:rsidRPr="00CC03EE">
        <w:rPr>
          <w:rFonts w:ascii="Times New Roman" w:hAnsi="Times New Roman" w:cs="Times New Roman" w:hint="eastAsia"/>
          <w:sz w:val="24"/>
          <w:szCs w:val="24"/>
        </w:rPr>
        <w:t>当地区机械化水平较高时，扩大耕地规模很大概率上导致单产降低，单产降低的幅度取决于当地劳动力的冗余程度，反之亦反。</w:t>
      </w:r>
      <w:r>
        <w:rPr>
          <w:rFonts w:ascii="Times New Roman" w:hAnsi="Times New Roman" w:cs="Times New Roman" w:hint="eastAsia"/>
          <w:sz w:val="24"/>
          <w:szCs w:val="24"/>
        </w:rPr>
        <w:t>当扩大到一定的规模时，</w:t>
      </w:r>
      <w:r>
        <w:rPr>
          <w:rFonts w:ascii="Times New Roman" w:hAnsi="Times New Roman" w:cs="Times New Roman"/>
          <w:sz w:val="24"/>
          <w:szCs w:val="24"/>
        </w:rPr>
        <w:t>单产</w:t>
      </w:r>
      <w:r>
        <w:rPr>
          <w:rFonts w:ascii="Times New Roman" w:hAnsi="Times New Roman" w:cs="Times New Roman" w:hint="eastAsia"/>
          <w:sz w:val="24"/>
          <w:szCs w:val="24"/>
        </w:rPr>
        <w:t>降低速度放缓。</w:t>
      </w:r>
    </w:p>
    <w:p w14:paraId="5AE7ED62" w14:textId="77777777" w:rsidR="00595768" w:rsidRDefault="00595768"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Pr>
          <w:rFonts w:ascii="Times New Roman" w:hAnsi="Times New Roman" w:cs="Times New Roman" w:hint="eastAsia"/>
          <w:sz w:val="24"/>
          <w:szCs w:val="24"/>
        </w:rPr>
        <w:t>稻谷和小麦机械化程度很高，玉米的机械化程度虽然低，</w:t>
      </w:r>
      <w:r>
        <w:rPr>
          <w:rFonts w:ascii="Times New Roman" w:hAnsi="Times New Roman" w:cs="Times New Roman"/>
          <w:sz w:val="24"/>
          <w:szCs w:val="24"/>
        </w:rPr>
        <w:t>但</w:t>
      </w:r>
      <w:r>
        <w:rPr>
          <w:rFonts w:ascii="Times New Roman" w:hAnsi="Times New Roman" w:cs="Times New Roman" w:hint="eastAsia"/>
          <w:sz w:val="24"/>
          <w:szCs w:val="24"/>
        </w:rPr>
        <w:t>也在不断的提高。同时，</w:t>
      </w:r>
      <w:r w:rsidRPr="00CC03EE">
        <w:rPr>
          <w:rFonts w:ascii="Times New Roman" w:hAnsi="Times New Roman" w:cs="Times New Roman" w:hint="eastAsia"/>
          <w:sz w:val="24"/>
          <w:szCs w:val="24"/>
        </w:rPr>
        <w:t>农业劳动力持续流出的现状</w:t>
      </w:r>
      <w:r>
        <w:rPr>
          <w:rFonts w:ascii="Times New Roman" w:hAnsi="Times New Roman" w:cs="Times New Roman" w:hint="eastAsia"/>
          <w:sz w:val="24"/>
          <w:szCs w:val="24"/>
        </w:rPr>
        <w:t>让农业生产的劳动力不再维持精耕细作的种植方式。因此，</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0E8AA4FE" w14:textId="77777777" w:rsidR="00595768" w:rsidRDefault="00595768" w:rsidP="00595768">
      <w:pPr>
        <w:spacing w:after="0" w:line="400" w:lineRule="exact"/>
        <w:rPr>
          <w:rFonts w:ascii="Times New Roman" w:eastAsia="黑体" w:hAnsi="Times New Roman" w:cs="Times New Roman"/>
          <w:sz w:val="28"/>
          <w:szCs w:val="28"/>
        </w:rPr>
        <w:sectPr w:rsidR="00595768" w:rsidSect="00117B67">
          <w:headerReference w:type="default" r:id="rId43"/>
          <w:pgSz w:w="11906" w:h="16838"/>
          <w:pgMar w:top="1701" w:right="1418" w:bottom="1418" w:left="1701" w:header="1304" w:footer="1020" w:gutter="0"/>
          <w:cols w:space="425"/>
          <w:docGrid w:type="lines" w:linePitch="326"/>
        </w:sectPr>
      </w:pPr>
    </w:p>
    <w:p w14:paraId="6B099B64" w14:textId="748E018B" w:rsidR="00E01A77" w:rsidRDefault="00F00280" w:rsidP="005F07C9">
      <w:pPr>
        <w:spacing w:beforeLines="100" w:before="326" w:afterLines="100" w:after="326" w:line="400" w:lineRule="exact"/>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lastRenderedPageBreak/>
        <w:t>4</w:t>
      </w:r>
      <w:r w:rsidR="004C5BED" w:rsidRPr="00040D66">
        <w:rPr>
          <w:rFonts w:ascii="Times New Roman" w:eastAsia="黑体" w:hAnsi="Times New Roman" w:cs="Times New Roman" w:hint="eastAsia"/>
          <w:sz w:val="28"/>
          <w:szCs w:val="28"/>
        </w:rPr>
        <w:t>.</w:t>
      </w:r>
      <w:r w:rsidR="0059576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5"/>
    </w:p>
    <w:p w14:paraId="0E07114D" w14:textId="12A2C16B"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60ED4677"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65C81F37"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p>
    <w:p w14:paraId="537D15B3" w14:textId="05838865"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农户劳作时更快把握农业生产的规律，</w:t>
      </w:r>
      <w:r w:rsidR="001D46F1">
        <w:rPr>
          <w:rFonts w:ascii="Times New Roman" w:hAnsi="Times New Roman" w:cs="Times New Roman" w:hint="eastAsia"/>
          <w:sz w:val="24"/>
          <w:szCs w:val="24"/>
        </w:rPr>
        <w:t>有效提高单产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37" w:name="_Toc2706346"/>
      <w:r w:rsidRPr="00DF59BF">
        <w:rPr>
          <w:rFonts w:eastAsia="黑体" w:hint="eastAsia"/>
          <w:sz w:val="32"/>
          <w:szCs w:val="32"/>
        </w:rPr>
        <w:lastRenderedPageBreak/>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37"/>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38" w:name="_Toc2706348"/>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38"/>
    </w:p>
    <w:p w14:paraId="6CDEAEEE" w14:textId="7F6B86CE" w:rsidR="0017588A" w:rsidRPr="00DF59BF" w:rsidRDefault="008F5E95"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sz w:val="24"/>
          <w:szCs w:val="24"/>
        </w:rPr>
        <w:t>本文运用全国农村固定观察点</w:t>
      </w:r>
      <w:r w:rsidRPr="00C46A1B">
        <w:rPr>
          <w:rFonts w:ascii="Times New Roman" w:hAnsi="Times New Roman" w:cs="Times New Roman"/>
          <w:sz w:val="24"/>
          <w:szCs w:val="24"/>
        </w:rPr>
        <w:t>2011</w:t>
      </w:r>
      <w:r w:rsidRPr="00DF59BF">
        <w:rPr>
          <w:rFonts w:ascii="Times New Roman" w:hAnsi="Times New Roman" w:cs="Times New Roman"/>
          <w:sz w:val="24"/>
          <w:szCs w:val="24"/>
        </w:rPr>
        <w:t>-</w:t>
      </w:r>
      <w:r w:rsidRPr="00C46A1B">
        <w:rPr>
          <w:rFonts w:ascii="Times New Roman" w:hAnsi="Times New Roman" w:cs="Times New Roman"/>
          <w:sz w:val="24"/>
          <w:szCs w:val="24"/>
        </w:rPr>
        <w:t>2015</w:t>
      </w:r>
      <w:r w:rsidRPr="00DF59BF">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DF59BF">
        <w:rPr>
          <w:rFonts w:ascii="Times New Roman" w:hAnsi="Times New Roman" w:cs="Times New Roman"/>
          <w:sz w:val="24"/>
          <w:szCs w:val="24"/>
        </w:rPr>
        <w:t>从种植制度出发</w:t>
      </w:r>
      <w:r w:rsidRPr="00DF59BF">
        <w:rPr>
          <w:rFonts w:ascii="Times New Roman" w:hAnsi="Times New Roman" w:cs="Times New Roman"/>
          <w:sz w:val="24"/>
          <w:szCs w:val="24"/>
        </w:rPr>
        <w:t>，</w:t>
      </w:r>
      <w:r w:rsidR="00D24556" w:rsidRPr="00DF59BF">
        <w:rPr>
          <w:rFonts w:ascii="Times New Roman" w:hAnsi="Times New Roman" w:cs="Times New Roman" w:hint="eastAsia"/>
          <w:sz w:val="24"/>
          <w:szCs w:val="24"/>
        </w:rPr>
        <w:t>研究两种种植制度下，我国三大粮食作物的</w:t>
      </w:r>
      <w:r w:rsidR="00486246" w:rsidRPr="00DF59BF">
        <w:rPr>
          <w:rFonts w:ascii="Times New Roman" w:hAnsi="Times New Roman" w:cs="Times New Roman" w:hint="eastAsia"/>
          <w:sz w:val="24"/>
          <w:szCs w:val="24"/>
        </w:rPr>
        <w:t>投入产出关系</w:t>
      </w:r>
      <w:r w:rsidR="00D555AA" w:rsidRPr="00DF59BF">
        <w:rPr>
          <w:rFonts w:ascii="Times New Roman" w:hAnsi="Times New Roman" w:cs="Times New Roman"/>
          <w:sz w:val="24"/>
          <w:szCs w:val="24"/>
        </w:rPr>
        <w:t>。确定研究对象后，选择以亩均产量衡量土地生产率，实际收获面积代表农地经营规模</w:t>
      </w:r>
      <w:r w:rsidR="00E95541" w:rsidRPr="00DF59BF">
        <w:rPr>
          <w:rFonts w:ascii="Times New Roman" w:hAnsi="Times New Roman" w:cs="Times New Roman"/>
          <w:sz w:val="24"/>
          <w:szCs w:val="24"/>
        </w:rPr>
        <w:t>。接着，利用农户生产和家庭信息数据，</w:t>
      </w:r>
      <w:r w:rsidR="00E80EEA" w:rsidRPr="00DF59BF">
        <w:rPr>
          <w:rFonts w:ascii="Times New Roman" w:hAnsi="Times New Roman" w:cs="Times New Roman"/>
          <w:sz w:val="24"/>
          <w:szCs w:val="24"/>
        </w:rPr>
        <w:t>对各规模农户的要素投入情况和家庭禀赋信息进行方差检验。最后</w:t>
      </w:r>
      <w:r w:rsidR="00E95541" w:rsidRPr="00DF59BF">
        <w:rPr>
          <w:rFonts w:ascii="Times New Roman" w:hAnsi="Times New Roman" w:cs="Times New Roman"/>
          <w:sz w:val="24"/>
          <w:szCs w:val="24"/>
        </w:rPr>
        <w:t>对单产和实际收获面积的关系进行实证分析</w:t>
      </w:r>
      <w:r w:rsidR="00E80EEA" w:rsidRPr="00DF59BF">
        <w:rPr>
          <w:rFonts w:ascii="Times New Roman" w:hAnsi="Times New Roman" w:cs="Times New Roman"/>
          <w:sz w:val="24"/>
          <w:szCs w:val="24"/>
        </w:rPr>
        <w:t>，</w:t>
      </w:r>
      <w:r w:rsidR="00CD1817" w:rsidRPr="00DF59BF">
        <w:rPr>
          <w:rFonts w:ascii="Times New Roman" w:hAnsi="Times New Roman" w:cs="Times New Roman"/>
          <w:sz w:val="24"/>
          <w:szCs w:val="24"/>
        </w:rPr>
        <w:t>分析使用的模型为改造的超越对数生</w:t>
      </w:r>
      <w:r w:rsidR="00CD1817" w:rsidRPr="00DF59BF">
        <w:rPr>
          <w:rFonts w:ascii="Times New Roman" w:hAnsi="Times New Roman" w:cs="Times New Roman" w:hint="eastAsia"/>
          <w:sz w:val="24"/>
          <w:szCs w:val="24"/>
        </w:rPr>
        <w:t>产函数，</w:t>
      </w:r>
      <w:r w:rsidR="00910F01" w:rsidRPr="00DF59BF">
        <w:rPr>
          <w:rFonts w:ascii="Times New Roman" w:hAnsi="Times New Roman" w:cs="Times New Roman" w:hint="eastAsia"/>
          <w:sz w:val="24"/>
          <w:szCs w:val="24"/>
        </w:rPr>
        <w:t>以实际收获面积的对数和一次项形式引入，并逐步添加其他</w:t>
      </w:r>
      <w:r w:rsidR="00847EB9" w:rsidRPr="00DF59BF">
        <w:rPr>
          <w:rFonts w:ascii="Times New Roman" w:hAnsi="Times New Roman" w:cs="Times New Roman" w:hint="eastAsia"/>
          <w:sz w:val="24"/>
          <w:szCs w:val="24"/>
        </w:rPr>
        <w:t>要素</w:t>
      </w:r>
      <w:r w:rsidR="00910F01" w:rsidRPr="00DF59BF">
        <w:rPr>
          <w:rFonts w:ascii="Times New Roman" w:hAnsi="Times New Roman" w:cs="Times New Roman" w:hint="eastAsia"/>
          <w:sz w:val="24"/>
          <w:szCs w:val="24"/>
        </w:rPr>
        <w:t>变量、农户家庭禀赋变量和</w:t>
      </w:r>
      <w:r w:rsidR="000B55F9" w:rsidRPr="00DF59BF">
        <w:rPr>
          <w:rFonts w:ascii="Times New Roman" w:hAnsi="Times New Roman" w:cs="Times New Roman" w:hint="eastAsia"/>
          <w:sz w:val="24"/>
          <w:szCs w:val="24"/>
        </w:rPr>
        <w:t>时间</w:t>
      </w:r>
      <w:r w:rsidR="00910F01" w:rsidRPr="00DF59BF">
        <w:rPr>
          <w:rFonts w:ascii="Times New Roman" w:hAnsi="Times New Roman" w:cs="Times New Roman" w:hint="eastAsia"/>
          <w:sz w:val="24"/>
          <w:szCs w:val="24"/>
        </w:rPr>
        <w:t>变量，采用固定效应估计方法得到结果。</w:t>
      </w:r>
      <w:r w:rsidR="00E80EEA" w:rsidRPr="00DF59BF">
        <w:rPr>
          <w:rFonts w:ascii="Times New Roman" w:hAnsi="Times New Roman" w:cs="Times New Roman" w:hint="eastAsia"/>
          <w:sz w:val="24"/>
          <w:szCs w:val="24"/>
        </w:rPr>
        <w:t>并以引入时间效应和省份效应混合回归</w:t>
      </w:r>
      <w:r w:rsidR="000B55F9" w:rsidRPr="00DF59BF">
        <w:rPr>
          <w:rFonts w:ascii="Times New Roman" w:hAnsi="Times New Roman" w:cs="Times New Roman" w:hint="eastAsia"/>
          <w:sz w:val="24"/>
          <w:szCs w:val="24"/>
        </w:rPr>
        <w:t>的混合回归模型为参照，对比两种不同估计方法系数的差异。</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p>
    <w:p w14:paraId="43192061" w14:textId="2C72CBF1" w:rsidR="00F80F14" w:rsidRDefault="00F80F14"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sidRPr="00C46A1B">
        <w:rPr>
          <w:rFonts w:ascii="Times New Roman" w:hAnsi="Times New Roman" w:cs="Times New Roman"/>
          <w:sz w:val="24"/>
          <w:szCs w:val="24"/>
        </w:rPr>
        <w:t>1</w:t>
      </w:r>
      <w:r w:rsidRPr="00DF59BF">
        <w:rPr>
          <w:rFonts w:ascii="Times New Roman" w:hAnsi="Times New Roman" w:cs="Times New Roman" w:hint="eastAsia"/>
          <w:sz w:val="24"/>
          <w:szCs w:val="24"/>
        </w:rPr>
        <w:t>）</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Pr="00DF59BF">
        <w:rPr>
          <w:rFonts w:ascii="Times New Roman" w:hAnsi="Times New Roman" w:cs="Times New Roman" w:hint="eastAsia"/>
          <w:sz w:val="24"/>
          <w:szCs w:val="24"/>
        </w:rPr>
        <w:t>土地生产率与规模变量呈显著负向关系，两熟玉米土地生产率与规模变量呈显著的正向关系，一熟玉米土地生产率与规模变量关系不显著。</w:t>
      </w:r>
      <w:r w:rsidR="009826D6">
        <w:rPr>
          <w:rFonts w:ascii="Times New Roman" w:hAnsi="Times New Roman" w:cs="Times New Roman" w:hint="eastAsia"/>
          <w:sz w:val="24"/>
          <w:szCs w:val="24"/>
        </w:rPr>
        <w:t>单产如何变化</w:t>
      </w:r>
      <w:r w:rsidR="009E1B52" w:rsidRPr="00DF59BF">
        <w:rPr>
          <w:rFonts w:ascii="Times New Roman" w:hAnsi="Times New Roman" w:cs="Times New Roman" w:hint="eastAsia"/>
          <w:sz w:val="24"/>
          <w:szCs w:val="24"/>
        </w:rPr>
        <w:t>受农户所处的要素市场环境控制，</w:t>
      </w:r>
      <w:r w:rsidR="004D5BD4" w:rsidRPr="00DF59BF">
        <w:rPr>
          <w:rFonts w:ascii="Times New Roman" w:hAnsi="Times New Roman" w:cs="Times New Roman" w:hint="eastAsia"/>
          <w:sz w:val="24"/>
          <w:szCs w:val="24"/>
        </w:rPr>
        <w:t>劳</w:t>
      </w:r>
      <w:r w:rsidR="004D5BD4">
        <w:rPr>
          <w:rFonts w:ascii="Times New Roman" w:hAnsi="Times New Roman" w:cs="Times New Roman" w:hint="eastAsia"/>
          <w:sz w:val="24"/>
          <w:szCs w:val="24"/>
        </w:rPr>
        <w:t>动产出弹性和机械产出弹性的联合作用决定了规模与单产最终的关系</w:t>
      </w:r>
      <w:r w:rsidR="00903434">
        <w:rPr>
          <w:rFonts w:ascii="Times New Roman" w:hAnsi="Times New Roman" w:cs="Times New Roman" w:hint="eastAsia"/>
          <w:sz w:val="24"/>
          <w:szCs w:val="24"/>
        </w:rPr>
        <w:t>，</w:t>
      </w:r>
      <w:r w:rsidR="00903434" w:rsidRPr="00903434">
        <w:rPr>
          <w:rFonts w:ascii="Times New Roman" w:hAnsi="Times New Roman" w:cs="Times New Roman" w:hint="eastAsia"/>
          <w:sz w:val="24"/>
          <w:szCs w:val="24"/>
        </w:rPr>
        <w:t>当地区机械化水平较高时，扩大耕地规模很大概率上导致单产降低，单产降低的幅度取决于当地劳动力的冗余程度，反之亦反。</w:t>
      </w:r>
    </w:p>
    <w:p w14:paraId="06F57093" w14:textId="04CC2A13"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5C2CEE" w:rsidRPr="00C46A1B">
        <w:rPr>
          <w:rFonts w:ascii="Times New Roman" w:hAnsi="Times New Roman" w:cs="Times New Roman"/>
          <w:sz w:val="24"/>
          <w:szCs w:val="24"/>
        </w:rPr>
        <w:t>2</w:t>
      </w:r>
      <w:r>
        <w:rPr>
          <w:rFonts w:ascii="Times New Roman" w:hAnsi="Times New Roman" w:cs="Times New Roman" w:hint="eastAsia"/>
          <w:sz w:val="24"/>
          <w:szCs w:val="24"/>
        </w:rPr>
        <w:t>）不同规模农户耕地细碎化水平、兼业水平和</w:t>
      </w:r>
      <w:r>
        <w:rPr>
          <w:rFonts w:ascii="Times New Roman" w:hAnsi="Times New Roman" w:cs="Times New Roman"/>
          <w:sz w:val="24"/>
          <w:szCs w:val="24"/>
        </w:rPr>
        <w:t>外部</w:t>
      </w:r>
      <w:r>
        <w:rPr>
          <w:rFonts w:ascii="Times New Roman" w:hAnsi="Times New Roman" w:cs="Times New Roman" w:hint="eastAsia"/>
          <w:sz w:val="24"/>
          <w:szCs w:val="24"/>
        </w:rPr>
        <w:t>环境指标农业补贴水变量各组间有显著差异。耕地细碎化水平与规模变量显著正相关，</w:t>
      </w:r>
      <w:r>
        <w:rPr>
          <w:rFonts w:ascii="Times New Roman" w:hAnsi="Times New Roman" w:cs="Times New Roman"/>
          <w:sz w:val="24"/>
          <w:szCs w:val="24"/>
        </w:rPr>
        <w:t>兼业水平</w:t>
      </w:r>
      <w:r>
        <w:rPr>
          <w:rFonts w:ascii="Times New Roman" w:hAnsi="Times New Roman" w:cs="Times New Roman" w:hint="eastAsia"/>
          <w:sz w:val="24"/>
          <w:szCs w:val="24"/>
        </w:rPr>
        <w:t>和农业补贴额与规模变量负相关。不同规模间农户的年龄、性别、文化水平、家庭人口结构和农业技术培训组间情况相似。</w:t>
      </w:r>
    </w:p>
    <w:p w14:paraId="6F03D632" w14:textId="10AD0425" w:rsidR="00F80F14" w:rsidRDefault="00F80F14"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5C2CEE" w:rsidRPr="00C46A1B">
        <w:rPr>
          <w:rFonts w:ascii="Times New Roman" w:hAnsi="Times New Roman" w:cs="Times New Roman"/>
          <w:sz w:val="24"/>
          <w:szCs w:val="24"/>
        </w:rPr>
        <w:t>3</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sidR="005F776F">
        <w:rPr>
          <w:rFonts w:ascii="Times New Roman" w:hAnsi="Times New Roman" w:cs="Times New Roman" w:hint="eastAsia"/>
          <w:sz w:val="24"/>
          <w:szCs w:val="24"/>
        </w:rPr>
        <w:t>，</w:t>
      </w:r>
      <w:r w:rsidR="005F776F">
        <w:rPr>
          <w:rFonts w:ascii="Times New Roman" w:hAnsi="Times New Roman" w:cs="Times New Roman"/>
          <w:sz w:val="24"/>
          <w:szCs w:val="24"/>
        </w:rPr>
        <w:t>验证了</w:t>
      </w:r>
      <w:r w:rsidR="005F776F">
        <w:rPr>
          <w:rFonts w:ascii="Times New Roman" w:hAnsi="Times New Roman" w:cs="Times New Roman" w:hint="eastAsia"/>
          <w:sz w:val="24"/>
          <w:szCs w:val="24"/>
        </w:rPr>
        <w:t>规模对单产作用机制的合理性。</w:t>
      </w:r>
      <w:r w:rsidR="003F01EC">
        <w:rPr>
          <w:rFonts w:ascii="Times New Roman" w:hAnsi="Times New Roman" w:cs="Times New Roman" w:hint="eastAsia"/>
          <w:sz w:val="24"/>
          <w:szCs w:val="24"/>
        </w:rPr>
        <w:t>劳动产出弹性随着农户经营规模的扩大而降低，</w:t>
      </w:r>
      <w:r w:rsidR="00341417">
        <w:rPr>
          <w:rFonts w:ascii="Times New Roman" w:hAnsi="Times New Roman" w:cs="Times New Roman" w:hint="eastAsia"/>
          <w:sz w:val="24"/>
          <w:szCs w:val="24"/>
        </w:rPr>
        <w:t>机械产出弹性随着农户经营规模的扩大而提高</w:t>
      </w:r>
      <w:r w:rsidR="005F776F">
        <w:rPr>
          <w:rFonts w:ascii="Times New Roman" w:hAnsi="Times New Roman" w:cs="Times New Roman" w:hint="eastAsia"/>
          <w:sz w:val="24"/>
          <w:szCs w:val="24"/>
        </w:rPr>
        <w:t>。</w:t>
      </w:r>
    </w:p>
    <w:p w14:paraId="473FA862" w14:textId="77777777"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4"/>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连片更有优势，</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的土地更为合适。</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39" w:name="_Toc2706349"/>
      <w:r w:rsidRPr="00C46A1B">
        <w:rPr>
          <w:rFonts w:ascii="Times New Roman" w:eastAsia="黑体" w:hAnsi="Times New Roman" w:cs="Times New Roman"/>
          <w:sz w:val="28"/>
          <w:szCs w:val="28"/>
        </w:rPr>
        <w:lastRenderedPageBreak/>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39"/>
    </w:p>
    <w:p w14:paraId="7FAE0535" w14:textId="12BE83A8"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Pr>
          <w:rFonts w:ascii="Times New Roman" w:hAnsi="Times New Roman" w:cs="Times New Roman" w:hint="eastAsia"/>
          <w:sz w:val="24"/>
          <w:szCs w:val="24"/>
        </w:rPr>
        <w:t>具有显著的效率</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93E304C"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012A4C">
        <w:rPr>
          <w:rFonts w:ascii="Times New Roman" w:hAnsi="Times New Roman" w:cs="Times New Roman"/>
          <w:sz w:val="24"/>
          <w:szCs w:val="24"/>
        </w:rPr>
        <w:t>稻谷</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012A4C">
        <w:rPr>
          <w:rFonts w:ascii="Times New Roman" w:hAnsi="Times New Roman" w:cs="Times New Roman" w:hint="eastAsia"/>
          <w:sz w:val="24"/>
          <w:szCs w:val="24"/>
        </w:rPr>
        <w:t>稻谷</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hint="eastAsia"/>
          <w:sz w:val="28"/>
          <w:szCs w:val="28"/>
        </w:rPr>
      </w:pPr>
      <w:bookmarkStart w:id="40" w:name="_Toc2706350"/>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bookmarkEnd w:id="40"/>
      <w:r w:rsidR="00595768">
        <w:rPr>
          <w:rFonts w:ascii="Times New Roman" w:eastAsia="黑体" w:hAnsi="Times New Roman" w:cs="Times New Roman" w:hint="eastAsia"/>
          <w:sz w:val="28"/>
          <w:szCs w:val="28"/>
        </w:rPr>
        <w:t>进一步研究的建议</w:t>
      </w:r>
    </w:p>
    <w:p w14:paraId="4294EF11" w14:textId="7E5DE584"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筛选稻谷农户样本时，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w:t>
      </w:r>
      <w:r w:rsidR="00B80FEF">
        <w:rPr>
          <w:rFonts w:ascii="Times New Roman" w:hAnsi="Times New Roman" w:cs="Times New Roman" w:hint="eastAsia"/>
          <w:sz w:val="24"/>
          <w:szCs w:val="24"/>
        </w:rPr>
        <w:t>所以</w:t>
      </w:r>
      <w:r w:rsidRPr="005625B2">
        <w:rPr>
          <w:rFonts w:ascii="Times New Roman" w:hAnsi="Times New Roman" w:cs="Times New Roman" w:hint="eastAsia"/>
          <w:sz w:val="24"/>
          <w:szCs w:val="24"/>
        </w:rPr>
        <w:t>只能筛选出</w:t>
      </w:r>
      <w:r w:rsidR="00012A4C">
        <w:rPr>
          <w:rFonts w:ascii="Times New Roman" w:hAnsi="Times New Roman" w:cs="Times New Roman" w:hint="eastAsia"/>
          <w:sz w:val="24"/>
          <w:szCs w:val="24"/>
        </w:rPr>
        <w:t>稻谷</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B80FEF">
        <w:rPr>
          <w:rFonts w:ascii="Times New Roman" w:hAnsi="Times New Roman" w:cs="Times New Roman" w:hint="eastAsia"/>
          <w:sz w:val="24"/>
          <w:szCs w:val="24"/>
        </w:rPr>
        <w:t>所以</w:t>
      </w:r>
      <w:r w:rsidR="00BA406D">
        <w:rPr>
          <w:rFonts w:ascii="Times New Roman" w:hAnsi="Times New Roman" w:cs="Times New Roman" w:hint="eastAsia"/>
          <w:sz w:val="24"/>
          <w:szCs w:val="24"/>
        </w:rPr>
        <w:t>，</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中关于稻谷的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p>
    <w:p w14:paraId="0F14B6F5" w14:textId="6669CA2E"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C14CD7">
        <w:rPr>
          <w:rFonts w:ascii="Times New Roman" w:hAnsi="Times New Roman" w:cs="Times New Roman" w:hint="eastAsia"/>
          <w:sz w:val="24"/>
          <w:szCs w:val="24"/>
        </w:rPr>
        <w:t>稻谷和一熟玉米大于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，大农户非常少，导致目前的研究结果可能对于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3A065A04" w14:textId="77777777" w:rsidR="00254584" w:rsidRPr="00800039" w:rsidRDefault="00254584" w:rsidP="00462A30">
      <w:pPr>
        <w:spacing w:beforeLines="100" w:before="326" w:afterLines="100" w:after="326" w:line="400" w:lineRule="exact"/>
        <w:jc w:val="center"/>
        <w:outlineLvl w:val="0"/>
        <w:rPr>
          <w:rFonts w:eastAsia="黑体"/>
          <w:sz w:val="32"/>
          <w:szCs w:val="32"/>
        </w:rPr>
      </w:pPr>
      <w:bookmarkStart w:id="41" w:name="_Toc2706351"/>
      <w:r w:rsidRPr="00800039">
        <w:rPr>
          <w:rFonts w:eastAsia="黑体" w:hint="eastAsia"/>
          <w:sz w:val="32"/>
          <w:szCs w:val="32"/>
        </w:rPr>
        <w:lastRenderedPageBreak/>
        <w:t>参考文献</w:t>
      </w:r>
      <w:bookmarkEnd w:id="41"/>
    </w:p>
    <w:p w14:paraId="20B81D58"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Pr>
          <w:rFonts w:ascii="Times New Roman" w:eastAsia="宋体" w:hAnsi="Times New Roman" w:cs="Times New Roman"/>
          <w:color w:val="000000"/>
          <w:sz w:val="20"/>
          <w:szCs w:val="20"/>
        </w:rPr>
        <w:t xml:space="preserve">     </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Barrett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B</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Bellemare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F</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Hou</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J</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Reconsidering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Conventional</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Explanations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of</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宋体" w:eastAsia="宋体" w:cs="宋体" w:hint="eastAsia"/>
          <w:color w:val="000000"/>
          <w:sz w:val="21"/>
          <w:szCs w:val="21"/>
        </w:rPr>
        <w:t>–</w:t>
      </w:r>
      <w:r w:rsidRPr="00C46A1B">
        <w:rPr>
          <w:rFonts w:ascii="Times New Roman" w:eastAsia="宋体" w:hAnsi="Times New Roman" w:cs="Times New Roman"/>
          <w:color w:val="000000"/>
          <w:sz w:val="21"/>
          <w:szCs w:val="21"/>
        </w:rPr>
        <w:t>Size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Social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Science</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Electronic</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Publishing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2010</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88</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97</w:t>
      </w:r>
    </w:p>
    <w:p w14:paraId="524A719D"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Lamb</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L</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Quality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Labor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Markets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Measurement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Error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Journal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of</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Development</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71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95</w:t>
      </w:r>
    </w:p>
    <w:p w14:paraId="0CF57A2A" w14:textId="033BCB0B"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速水佑次郎</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农业发展的国际分析</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hint="eastAsia"/>
          <w:color w:val="000000"/>
          <w:sz w:val="21"/>
          <w:szCs w:val="21"/>
        </w:rPr>
        <w:t>中国社会科学出版社</w:t>
      </w:r>
      <w:r>
        <w:rPr>
          <w:rFonts w:ascii="Times New Roman" w:eastAsia="宋体" w:hAnsi="Times New Roman" w:cs="Times New Roman"/>
          <w:color w:val="000000"/>
          <w:sz w:val="21"/>
          <w:szCs w:val="21"/>
        </w:rPr>
        <w: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2001</w:t>
      </w:r>
    </w:p>
    <w:p w14:paraId="405C66D6" w14:textId="6BCC61E9"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舒尔茨</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梁小民</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改造传统农业</w:t>
      </w:r>
      <w:r>
        <w:rPr>
          <w:rFonts w:ascii="Times New Roman" w:eastAsia="宋体" w:hAnsi="Times New Roman" w:cs="Times New Roman"/>
          <w:color w:val="000000"/>
          <w:sz w:val="21"/>
          <w:szCs w:val="21"/>
        </w:rPr>
        <w:t>.</w:t>
      </w:r>
      <w:r>
        <w:rPr>
          <w:rFonts w:ascii="宋体" w:eastAsia="宋体" w:cs="宋体"/>
          <w:color w:val="000000"/>
          <w:sz w:val="21"/>
          <w:szCs w:val="21"/>
        </w:rPr>
        <w:t xml:space="preserve"> </w:t>
      </w:r>
      <w:r>
        <w:rPr>
          <w:rFonts w:ascii="宋体" w:eastAsia="宋体" w:cs="宋体" w:hint="eastAsia"/>
          <w:color w:val="000000"/>
          <w:sz w:val="21"/>
          <w:szCs w:val="21"/>
        </w:rPr>
        <w:t>商务印书馆</w:t>
      </w:r>
      <w:r>
        <w:rPr>
          <w:rFonts w:ascii="Times New Roman" w:eastAsia="宋体" w:hAnsi="Times New Roman" w:cs="Times New Roman"/>
          <w:color w:val="000000"/>
          <w:sz w:val="21"/>
          <w:szCs w:val="21"/>
        </w:rPr>
        <w: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2006</w:t>
      </w:r>
    </w:p>
    <w:p w14:paraId="33E207D2" w14:textId="2140EAFA"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w:t>
      </w:r>
      <w:r w:rsidRPr="00A833AD">
        <w:rPr>
          <w:rFonts w:ascii="Times New Roman" w:eastAsia="宋体" w:hAnsi="Times New Roman" w:cs="Times New Roman"/>
          <w:color w:val="000000"/>
          <w:sz w:val="21"/>
          <w:szCs w:val="21"/>
        </w:rPr>
        <w:t xml:space="preserve">] </w:t>
      </w:r>
      <w:bookmarkStart w:id="42" w:name="_neb5BC8FFDD_4136_460F_814E_3274FDF21AC7"/>
      <w:r w:rsidRPr="00A833AD">
        <w:rPr>
          <w:rFonts w:ascii="宋体" w:eastAsia="宋体" w:cs="宋体" w:hint="eastAsia"/>
          <w:color w:val="000000"/>
          <w:sz w:val="21"/>
          <w:szCs w:val="21"/>
        </w:rPr>
        <w:t>蔡昉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改革时期农业劳动力转移与重新配置</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2017</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10</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w:t>
      </w:r>
      <w:bookmarkEnd w:id="42"/>
    </w:p>
    <w:p w14:paraId="0152C23C" w14:textId="21AA67AE"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6</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冒佩华</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徐骥</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农地经营权流转与农民劳动生产率提高</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理论与实证</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经济研究</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2015</w:t>
      </w:r>
    </w:p>
    <w:p w14:paraId="5EF21B16" w14:textId="2A4D26BD"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7</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赵阳</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新形势下完善农村土地承包政策若干问题的认识</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经济社会体制比较</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w:t>
      </w:r>
    </w:p>
    <w:p w14:paraId="09060A0A" w14:textId="6EE245EE"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8</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陈海磊</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史清华</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顾海英</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农户土地流转是有效率的吗</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——以山西为例</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07</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61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71</w:t>
      </w:r>
    </w:p>
    <w:p w14:paraId="47BBE7EA" w14:textId="74A79134"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9</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郭庆海</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土地适度规模经营尺度</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效率抑或收入</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农业经济问题</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07</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10</w:t>
      </w:r>
    </w:p>
    <w:p w14:paraId="0EBCE463" w14:textId="222960B8"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10</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李谷成</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冯中朝</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范丽霞</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小农户真的更加具有效率吗？来自湖北省的经验证据</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经济学（季刊）</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2009</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95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124</w:t>
      </w:r>
    </w:p>
    <w:p w14:paraId="7F925E69" w14:textId="6EDF5A98"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11</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任治军</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中国农业规模经营的制约</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经济研究</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1995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6</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58</w:t>
      </w:r>
    </w:p>
    <w:p w14:paraId="2D3CE80B" w14:textId="78DB7A9C" w:rsidR="00254584" w:rsidRPr="0013397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12</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辛良杰</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李秀彬</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农户土地规模与生产率的关系及其解释的印证——以吉林省为例</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地理研究</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2009</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05</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1276</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1284</w:t>
      </w:r>
    </w:p>
    <w:p w14:paraId="149EB841" w14:textId="35DED44F"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13</w:t>
      </w:r>
      <w:r w:rsidRPr="00A833AD">
        <w:rPr>
          <w:rFonts w:ascii="Times New Roman" w:eastAsia="宋体" w:hAnsi="Times New Roman" w:cs="Times New Roman"/>
          <w:color w:val="000000"/>
          <w:sz w:val="21"/>
          <w:szCs w:val="21"/>
        </w:rPr>
        <w:t xml:space="preserve">] </w:t>
      </w:r>
      <w:bookmarkStart w:id="43" w:name="_neb8891B63C_4264_4290_92DC_8CAD57D199DF"/>
      <w:r w:rsidRPr="00A833AD">
        <w:rPr>
          <w:rFonts w:ascii="宋体" w:eastAsia="宋体" w:cs="宋体" w:hint="eastAsia"/>
          <w:color w:val="000000"/>
          <w:sz w:val="21"/>
          <w:szCs w:val="21"/>
        </w:rPr>
        <w:t>张悦</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刘文勇</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家庭农场的生产效率与风险分析</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农业经济问题</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2016</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05</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16</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21</w:t>
      </w:r>
      <w:bookmarkEnd w:id="43"/>
    </w:p>
    <w:p w14:paraId="280F4951" w14:textId="008C65D8"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14</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陈海磊</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史清华</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顾海英</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农户土地流转是有效率的吗</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以山西为例</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61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71</w:t>
      </w:r>
    </w:p>
    <w:p w14:paraId="6D7C68A3" w14:textId="07D38346"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15</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郭庆海</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土地适度规模经营尺度：效率抑或收入</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农业经济问题</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10</w:t>
      </w:r>
    </w:p>
    <w:p w14:paraId="58C7289A" w14:textId="43090B85" w:rsidR="00254584" w:rsidRPr="0013397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16</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李谷成</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冯中朝</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范丽霞</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小农户真的更加具有效率吗</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来自湖北省的经验证据</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经济学</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季刊</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2010</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99</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128</w:t>
      </w:r>
    </w:p>
    <w:p w14:paraId="6B6D91A8" w14:textId="6F118ABC"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17</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任治君</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中国农业规模经营的制约</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经济研究</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1995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6</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58</w:t>
      </w:r>
    </w:p>
    <w:p w14:paraId="6579C195" w14:textId="17E51BE0"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18</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辛良杰</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李秀彬</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农户土地规模与生产率的关系及其解释的印证——以吉林省为例</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地理研究</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2009</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5</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1276</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1284</w:t>
      </w:r>
    </w:p>
    <w:p w14:paraId="0B044C2C" w14:textId="52DFE46F"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19</w:t>
      </w:r>
      <w:r w:rsidRPr="00A833AD">
        <w:rPr>
          <w:rFonts w:ascii="Times New Roman" w:eastAsia="宋体" w:hAnsi="Times New Roman" w:cs="Times New Roman"/>
          <w:color w:val="000000"/>
          <w:sz w:val="21"/>
          <w:szCs w:val="21"/>
        </w:rPr>
        <w:t xml:space="preserve">] </w:t>
      </w:r>
      <w:bookmarkStart w:id="44" w:name="_nebA4BAB82E_73EB_4A68_A054_B9B201890DF7"/>
      <w:r w:rsidRPr="00A833AD">
        <w:rPr>
          <w:rFonts w:ascii="宋体" w:eastAsia="宋体" w:cs="宋体" w:hint="eastAsia"/>
          <w:color w:val="000000"/>
          <w:sz w:val="21"/>
          <w:szCs w:val="21"/>
        </w:rPr>
        <w:t>范红忠</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周启良</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农户土地种植面积与土地生产率的关系——基于中西部七县</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市</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农户的调查数据</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中国人口</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资源与环境</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38</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45</w:t>
      </w:r>
      <w:bookmarkEnd w:id="44"/>
    </w:p>
    <w:p w14:paraId="3EEADBB2" w14:textId="3AD60B8B"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lastRenderedPageBreak/>
        <w:t xml:space="preserve">    [</w:t>
      </w:r>
      <w:r w:rsidRPr="00C46A1B">
        <w:rPr>
          <w:rFonts w:ascii="Times New Roman" w:eastAsia="宋体" w:hAnsi="Times New Roman" w:cs="Times New Roman"/>
          <w:color w:val="000000"/>
          <w:sz w:val="21"/>
          <w:szCs w:val="21"/>
        </w:rPr>
        <w:t>20</w:t>
      </w:r>
      <w:r w:rsidRPr="00A833AD">
        <w:rPr>
          <w:rFonts w:ascii="Times New Roman" w:eastAsia="宋体" w:hAnsi="Times New Roman" w:cs="Times New Roman"/>
          <w:color w:val="000000"/>
          <w:sz w:val="21"/>
          <w:szCs w:val="21"/>
        </w:rPr>
        <w:t xml:space="preserve">] </w:t>
      </w:r>
      <w:bookmarkStart w:id="45" w:name="_nebBFA5545F_B632_4E57_9C7D_EAB3504DC294"/>
      <w:r w:rsidRPr="00A833AD">
        <w:rPr>
          <w:rFonts w:ascii="宋体" w:eastAsia="宋体" w:cs="宋体" w:hint="eastAsia"/>
          <w:color w:val="000000"/>
          <w:sz w:val="21"/>
          <w:szCs w:val="21"/>
        </w:rPr>
        <w:t>钱龙</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洪名勇</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非农就业、土地流转与农业生产效率变化——基于</w:t>
      </w:r>
      <w:r w:rsidRPr="00C46A1B">
        <w:rPr>
          <w:rFonts w:ascii="Times New Roman" w:eastAsia="宋体" w:hAnsi="Times New Roman" w:cs="Times New Roman"/>
          <w:color w:val="000000"/>
          <w:sz w:val="21"/>
          <w:szCs w:val="21"/>
        </w:rPr>
        <w:t>Cfps</w:t>
      </w:r>
      <w:r w:rsidRPr="00A833AD">
        <w:rPr>
          <w:rFonts w:ascii="宋体" w:eastAsia="宋体" w:cs="宋体" w:hint="eastAsia"/>
          <w:color w:val="000000"/>
          <w:sz w:val="21"/>
          <w:szCs w:val="21"/>
        </w:rPr>
        <w:t>的实证分析</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2016</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18</w:t>
      </w:r>
      <w:bookmarkEnd w:id="45"/>
    </w:p>
    <w:p w14:paraId="52FB1FD8" w14:textId="4EF8ED2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21</w:t>
      </w:r>
      <w:r w:rsidRPr="00A833AD">
        <w:rPr>
          <w:rFonts w:ascii="Times New Roman" w:eastAsia="宋体" w:hAnsi="Times New Roman" w:cs="Times New Roman"/>
          <w:color w:val="000000"/>
          <w:sz w:val="21"/>
          <w:szCs w:val="21"/>
        </w:rPr>
        <w:t xml:space="preserve">] </w:t>
      </w:r>
      <w:bookmarkStart w:id="46" w:name="_nebF7A1E226_418B_431D_9F60_88DCC2D5EB5C"/>
      <w:r w:rsidRPr="00A833AD">
        <w:rPr>
          <w:rFonts w:ascii="宋体" w:eastAsia="宋体" w:cs="宋体" w:hint="eastAsia"/>
          <w:color w:val="000000"/>
          <w:sz w:val="21"/>
          <w:szCs w:val="21"/>
        </w:rPr>
        <w:t>王建英</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陈志钢</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转型时期土地生产率与农户经营规模关系再考察</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管理世界</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65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81</w:t>
      </w:r>
      <w:bookmarkEnd w:id="46"/>
    </w:p>
    <w:p w14:paraId="070175B1"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22</w:t>
      </w:r>
      <w:r w:rsidRPr="00A833AD">
        <w:rPr>
          <w:rFonts w:ascii="Times New Roman" w:eastAsia="宋体" w:hAnsi="Times New Roman" w:cs="Times New Roman"/>
          <w:color w:val="000000"/>
          <w:sz w:val="21"/>
          <w:szCs w:val="21"/>
        </w:rPr>
        <w:t xml:space="preserve">] </w:t>
      </w:r>
      <w:bookmarkStart w:id="47" w:name="_neb741C2733_CEEA_4DC0_AF97_0B0583771D3D"/>
      <w:r w:rsidRPr="00C46A1B">
        <w:rPr>
          <w:rFonts w:ascii="Times New Roman" w:eastAsia="宋体" w:hAnsi="Times New Roman" w:cs="Times New Roman"/>
          <w:color w:val="000000"/>
          <w:sz w:val="21"/>
          <w:szCs w:val="21"/>
        </w:rPr>
        <w:t>Kimhi</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Plot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Maize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Zambia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there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Agricultural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2010</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w:t>
      </w:r>
      <w:bookmarkEnd w:id="47"/>
    </w:p>
    <w:p w14:paraId="5E0CC112"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23</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Li</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Feng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Z</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al</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Examining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Between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Efficiency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China</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Agricultural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Review</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473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488</w:t>
      </w:r>
    </w:p>
    <w:p w14:paraId="2A57AB1A" w14:textId="7565EB9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24</w:t>
      </w:r>
      <w:r w:rsidRPr="00A833AD">
        <w:rPr>
          <w:rFonts w:ascii="Times New Roman" w:eastAsia="宋体" w:hAnsi="Times New Roman" w:cs="Times New Roman"/>
          <w:color w:val="000000"/>
          <w:sz w:val="21"/>
          <w:szCs w:val="21"/>
        </w:rPr>
        <w:t xml:space="preserve">] </w:t>
      </w:r>
      <w:bookmarkStart w:id="48" w:name="_neb2D708F92_BB88_4478_A3C3_B53283764534"/>
      <w:r w:rsidRPr="00A833AD">
        <w:rPr>
          <w:rFonts w:ascii="宋体" w:eastAsia="宋体" w:cs="宋体" w:hint="eastAsia"/>
          <w:color w:val="000000"/>
          <w:sz w:val="21"/>
          <w:szCs w:val="21"/>
        </w:rPr>
        <w:t>李文明</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罗丹</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农业适度规模经营：规模效益、产出水平与生产成本——基于</w:t>
      </w:r>
      <w:r w:rsidRPr="00C46A1B">
        <w:rPr>
          <w:rFonts w:ascii="Times New Roman" w:eastAsia="宋体" w:hAnsi="Times New Roman" w:cs="Times New Roman"/>
          <w:color w:val="000000"/>
          <w:sz w:val="21"/>
          <w:szCs w:val="21"/>
        </w:rPr>
        <w:t>1552</w:t>
      </w:r>
      <w:r w:rsidRPr="00A833AD">
        <w:rPr>
          <w:rFonts w:ascii="宋体" w:eastAsia="宋体" w:cs="宋体" w:hint="eastAsia"/>
          <w:color w:val="000000"/>
          <w:sz w:val="21"/>
          <w:szCs w:val="21"/>
        </w:rPr>
        <w:t>个水稻种植户的调查数据</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17</w:t>
      </w:r>
      <w:bookmarkEnd w:id="48"/>
    </w:p>
    <w:p w14:paraId="004BDCF1" w14:textId="488D6E0D"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25</w:t>
      </w:r>
      <w:r w:rsidRPr="00A833AD">
        <w:rPr>
          <w:rFonts w:ascii="Times New Roman" w:eastAsia="宋体" w:hAnsi="Times New Roman" w:cs="Times New Roman"/>
          <w:color w:val="000000"/>
          <w:sz w:val="21"/>
          <w:szCs w:val="21"/>
        </w:rPr>
        <w:t xml:space="preserve">] </w:t>
      </w:r>
      <w:bookmarkStart w:id="49" w:name="_neb6429E6BE_C5D3_4B65_B70B_AEB9F4152101"/>
      <w:r w:rsidRPr="00A833AD">
        <w:rPr>
          <w:rFonts w:ascii="宋体" w:eastAsia="宋体" w:cs="宋体" w:hint="eastAsia"/>
          <w:color w:val="000000"/>
          <w:sz w:val="21"/>
          <w:szCs w:val="21"/>
        </w:rPr>
        <w:t>罗丹</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李文明</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陈洁</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种粮效益：差异化特征与政策意蕴——基于</w:t>
      </w:r>
      <w:r w:rsidRPr="00C46A1B">
        <w:rPr>
          <w:rFonts w:ascii="Times New Roman" w:eastAsia="宋体" w:hAnsi="Times New Roman" w:cs="Times New Roman"/>
          <w:color w:val="000000"/>
          <w:sz w:val="21"/>
          <w:szCs w:val="21"/>
        </w:rPr>
        <w:t>3400</w:t>
      </w:r>
      <w:r w:rsidRPr="00A833AD">
        <w:rPr>
          <w:rFonts w:ascii="宋体" w:eastAsia="宋体" w:cs="宋体" w:hint="eastAsia"/>
          <w:color w:val="000000"/>
          <w:sz w:val="21"/>
          <w:szCs w:val="21"/>
        </w:rPr>
        <w:t>个种粮户的调查</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管理世界</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59</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70</w:t>
      </w:r>
      <w:bookmarkEnd w:id="49"/>
    </w:p>
    <w:p w14:paraId="7967AA84" w14:textId="35BD6D36"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26</w:t>
      </w:r>
      <w:r w:rsidRPr="00A833AD">
        <w:rPr>
          <w:rFonts w:ascii="Times New Roman" w:eastAsia="宋体" w:hAnsi="Times New Roman" w:cs="Times New Roman"/>
          <w:color w:val="000000"/>
          <w:sz w:val="21"/>
          <w:szCs w:val="21"/>
        </w:rPr>
        <w:t xml:space="preserve">] </w:t>
      </w:r>
      <w:bookmarkStart w:id="50" w:name="_nebB5B74DCE_DCF5_49DE_BF15_3265ED6CFFD0"/>
      <w:r w:rsidRPr="00A833AD">
        <w:rPr>
          <w:rFonts w:ascii="宋体" w:eastAsia="宋体" w:cs="宋体" w:hint="eastAsia"/>
          <w:color w:val="000000"/>
          <w:sz w:val="21"/>
          <w:szCs w:val="21"/>
        </w:rPr>
        <w:t>王嫚嫚</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刘颖</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陈实</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规模报酬、产出利润与生产成本视角下的农业适度规模经营——基于江汉平原</w:t>
      </w:r>
      <w:r w:rsidRPr="00C46A1B">
        <w:rPr>
          <w:rFonts w:ascii="Times New Roman" w:eastAsia="宋体" w:hAnsi="Times New Roman" w:cs="Times New Roman"/>
          <w:color w:val="000000"/>
          <w:sz w:val="21"/>
          <w:szCs w:val="21"/>
        </w:rPr>
        <w:t>354</w:t>
      </w:r>
      <w:r w:rsidRPr="00A833AD">
        <w:rPr>
          <w:rFonts w:ascii="宋体" w:eastAsia="宋体" w:cs="宋体" w:hint="eastAsia"/>
          <w:color w:val="000000"/>
          <w:sz w:val="21"/>
          <w:szCs w:val="21"/>
        </w:rPr>
        <w:t>个水稻种植户的研究</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农业技术经济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2017</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83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94</w:t>
      </w:r>
      <w:bookmarkEnd w:id="50"/>
    </w:p>
    <w:p w14:paraId="1905872A"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27</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Chen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Z</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Huffman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W</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Rozelle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Between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Case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of</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China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Contemporary</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Policy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580</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592</w:t>
      </w:r>
    </w:p>
    <w:p w14:paraId="041F05D7" w14:textId="6758BF75"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28</w:t>
      </w:r>
      <w:r w:rsidRPr="00A833AD">
        <w:rPr>
          <w:rFonts w:ascii="Times New Roman" w:eastAsia="宋体" w:hAnsi="Times New Roman" w:cs="Times New Roman"/>
          <w:color w:val="000000"/>
          <w:sz w:val="21"/>
          <w:szCs w:val="21"/>
        </w:rPr>
        <w:t xml:space="preserve">] </w:t>
      </w:r>
      <w:bookmarkStart w:id="51" w:name="_neb2D1DDE21_4481_4D86_88B7_B7434E349D63"/>
      <w:r w:rsidRPr="00136BB8">
        <w:rPr>
          <w:rFonts w:ascii="Times New Roman" w:eastAsia="宋体" w:hAnsi="Times New Roman" w:cs="Times New Roman" w:hint="eastAsia"/>
          <w:color w:val="000000"/>
          <w:sz w:val="21"/>
          <w:szCs w:val="21"/>
        </w:rPr>
        <w:t>中国农业百科全书总编辑委员会茶业卷编辑委员会</w:t>
      </w:r>
      <w:r>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中国农业百科全书</w:t>
      </w:r>
      <w:r>
        <w:rPr>
          <w:rFonts w:ascii="Times New Roman" w:eastAsia="宋体" w:hAnsi="Times New Roman" w:cs="Times New Roman"/>
          <w:color w:val="000000"/>
          <w:sz w:val="21"/>
          <w:szCs w:val="21"/>
        </w:rPr>
        <w:t xml:space="preserve">. </w:t>
      </w:r>
      <w:r>
        <w:rPr>
          <w:rFonts w:ascii="Times New Roman" w:eastAsia="宋体" w:hAnsi="Times New Roman" w:cs="Times New Roman" w:hint="eastAsia"/>
          <w:color w:val="000000"/>
          <w:sz w:val="21"/>
          <w:szCs w:val="21"/>
        </w:rPr>
        <w:t>农业出版社</w:t>
      </w:r>
      <w:r>
        <w:rPr>
          <w:rFonts w:ascii="Times New Roman" w:eastAsia="宋体" w:hAnsi="Times New Roman" w:cs="Times New Roman"/>
          <w:color w:val="000000"/>
          <w:sz w:val="21"/>
          <w:szCs w:val="21"/>
        </w:rPr>
        <w: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199</w:t>
      </w:r>
      <w:bookmarkEnd w:id="51"/>
      <w:r w:rsidRPr="00C46A1B">
        <w:rPr>
          <w:rFonts w:ascii="Times New Roman" w:eastAsia="宋体" w:hAnsi="Times New Roman" w:cs="Times New Roman"/>
          <w:color w:val="000000"/>
          <w:sz w:val="21"/>
          <w:szCs w:val="21"/>
        </w:rPr>
        <w:t>8</w:t>
      </w:r>
    </w:p>
    <w:p w14:paraId="352FC9B2" w14:textId="13ADAE19"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29</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高旺盛</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Dept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Gao</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Wangsheng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21</w:t>
      </w:r>
      <w:r w:rsidRPr="00A833AD">
        <w:rPr>
          <w:rFonts w:ascii="宋体" w:eastAsia="宋体" w:cs="宋体" w:hint="eastAsia"/>
          <w:color w:val="000000"/>
          <w:sz w:val="21"/>
          <w:szCs w:val="21"/>
        </w:rPr>
        <w:t>世纪中国耕作制度发展展望</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中国农业大学学报</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1995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s1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65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69</w:t>
      </w:r>
    </w:p>
    <w:p w14:paraId="05597B2C" w14:textId="33C45631"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30</w:t>
      </w:r>
      <w:r w:rsidRPr="00A833AD">
        <w:rPr>
          <w:rFonts w:ascii="Times New Roman" w:eastAsia="宋体" w:hAnsi="Times New Roman" w:cs="Times New Roman"/>
          <w:color w:val="000000"/>
          <w:sz w:val="21"/>
          <w:szCs w:val="21"/>
        </w:rPr>
        <w:t xml:space="preserve">] </w:t>
      </w:r>
      <w:r>
        <w:rPr>
          <w:rFonts w:ascii="宋体" w:eastAsia="宋体" w:cs="宋体" w:hint="eastAsia"/>
          <w:color w:val="000000"/>
          <w:sz w:val="21"/>
          <w:szCs w:val="21"/>
        </w:rPr>
        <w:t>王宏广</w:t>
      </w:r>
      <w:r>
        <w:rPr>
          <w:rFonts w:ascii="Times New Roman" w:eastAsia="宋体" w:hAnsi="Times New Roman" w:cs="Times New Roman"/>
          <w:color w:val="000000"/>
          <w:sz w:val="21"/>
          <w:szCs w:val="21"/>
        </w:rPr>
        <w:t>.</w:t>
      </w:r>
      <w:r>
        <w:rPr>
          <w:rFonts w:ascii="Times New Roman" w:eastAsia="宋体" w:hAnsi="Times New Roman" w:cs="Times New Roman" w:hint="eastAsia"/>
          <w:color w:val="000000"/>
          <w:sz w:val="21"/>
          <w:szCs w:val="21"/>
        </w:rPr>
        <w:t xml:space="preserve"> </w:t>
      </w:r>
      <w:r w:rsidRPr="00A833AD">
        <w:rPr>
          <w:rFonts w:ascii="宋体" w:eastAsia="宋体" w:cs="宋体" w:hint="eastAsia"/>
          <w:color w:val="000000"/>
          <w:sz w:val="21"/>
          <w:szCs w:val="21"/>
        </w:rPr>
        <w:t>中国耕作制度</w:t>
      </w:r>
      <w:r>
        <w:rPr>
          <w:rFonts w:ascii="Times New Roman" w:eastAsia="宋体" w:hAnsi="Times New Roman" w:cs="Times New Roman" w:hint="eastAsia"/>
          <w:color w:val="000000"/>
          <w:sz w:val="21"/>
          <w:szCs w:val="21"/>
        </w:rPr>
        <w:t>.</w:t>
      </w:r>
      <w:r>
        <w:rPr>
          <w:rFonts w:ascii="Times New Roman" w:eastAsia="宋体" w:hAnsi="Times New Roman" w:cs="Times New Roman"/>
          <w:color w:val="000000"/>
          <w:sz w:val="21"/>
          <w:szCs w:val="21"/>
        </w:rPr>
        <w:t xml:space="preserve"> </w:t>
      </w:r>
      <w:r>
        <w:rPr>
          <w:rFonts w:ascii="Times New Roman" w:eastAsia="宋体" w:hAnsi="Times New Roman" w:cs="Times New Roman" w:hint="eastAsia"/>
          <w:color w:val="000000"/>
          <w:sz w:val="21"/>
          <w:szCs w:val="21"/>
        </w:rPr>
        <w:t>中国农业出版社</w:t>
      </w:r>
      <w:r>
        <w:rPr>
          <w:rFonts w:ascii="Times New Roman" w:eastAsia="宋体" w:hAnsi="Times New Roman" w:cs="Times New Roman" w:hint="eastAsia"/>
          <w:color w:val="000000"/>
          <w:sz w:val="21"/>
          <w:szCs w:val="21"/>
        </w:rPr>
        <w:t>.</w:t>
      </w:r>
      <w:r>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2005</w:t>
      </w:r>
    </w:p>
    <w:p w14:paraId="54D701BA"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Kimhi</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w:t>
      </w:r>
      <w:r w:rsidRPr="00C46A1B">
        <w:rPr>
          <w:rFonts w:ascii="Times New Roman" w:eastAsia="宋体" w:hAnsi="Times New Roman" w:cs="Times New Roman"/>
          <w:color w:val="000000"/>
          <w:sz w:val="21"/>
          <w:szCs w:val="21"/>
        </w:rPr>
        <w:t>Plot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Maize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Zambia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there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Agricultural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2010</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w:t>
      </w:r>
    </w:p>
    <w:p w14:paraId="576A25FE" w14:textId="0F7AFA19"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32</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王建英</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陈志钢</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转型时期土地生产率与农户经营规模关系再考察</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管理世界</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65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81</w:t>
      </w:r>
    </w:p>
    <w:p w14:paraId="1E4070EB"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33</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Lamb</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Russell</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Quality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Labor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Markets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Measurement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Error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Journal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of</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Development</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71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95</w:t>
      </w:r>
    </w:p>
    <w:p w14:paraId="2938B393"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34</w:t>
      </w:r>
      <w:r w:rsidRPr="00A833AD">
        <w:rPr>
          <w:rFonts w:ascii="Times New Roman" w:eastAsia="宋体" w:hAnsi="Times New Roman" w:cs="Times New Roman"/>
          <w:color w:val="000000"/>
          <w:sz w:val="21"/>
          <w:szCs w:val="21"/>
        </w:rPr>
        <w:t xml:space="preserve">] </w:t>
      </w:r>
      <w:bookmarkStart w:id="52" w:name="_neb304F8BC3_0617_4013_A9E4_AC6CD84E266B"/>
      <w:r w:rsidRPr="00C46A1B">
        <w:rPr>
          <w:rFonts w:ascii="Times New Roman" w:eastAsia="宋体" w:hAnsi="Times New Roman" w:cs="Times New Roman"/>
          <w:color w:val="000000"/>
          <w:sz w:val="21"/>
          <w:szCs w:val="21"/>
        </w:rPr>
        <w:t>Heltberg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Rural</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Market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Imperfections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宋体" w:eastAsia="宋体" w:cs="宋体" w:hint="eastAsia"/>
          <w:color w:val="000000"/>
          <w:sz w:val="21"/>
          <w:szCs w:val="21"/>
        </w:rPr>
        <w: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Evidence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From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Pakistan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World</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Development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1998</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10</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1807</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1826</w:t>
      </w:r>
      <w:bookmarkEnd w:id="52"/>
    </w:p>
    <w:p w14:paraId="7F4DDDD3" w14:textId="782EC42E"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35</w:t>
      </w:r>
      <w:r w:rsidRPr="00A833AD">
        <w:rPr>
          <w:rFonts w:ascii="Times New Roman" w:eastAsia="宋体" w:hAnsi="Times New Roman" w:cs="Times New Roman"/>
          <w:color w:val="000000"/>
          <w:sz w:val="21"/>
          <w:szCs w:val="21"/>
        </w:rPr>
        <w:t xml:space="preserve">] </w:t>
      </w:r>
      <w:bookmarkStart w:id="53" w:name="_nebE4850632_96F8_409A_9BEC_698199697117"/>
      <w:r w:rsidRPr="00A833AD">
        <w:rPr>
          <w:rFonts w:ascii="宋体" w:eastAsia="宋体" w:cs="宋体" w:hint="eastAsia"/>
          <w:color w:val="000000"/>
          <w:sz w:val="21"/>
          <w:szCs w:val="21"/>
        </w:rPr>
        <w:t>郝枫</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超越对数函数要素替代弹性公式修正与估计方法比较</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数量经济技术经济研究</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88</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105</w:t>
      </w:r>
      <w:bookmarkEnd w:id="53"/>
    </w:p>
    <w:p w14:paraId="6943D62B"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36</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吴绍洪</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黄季焜</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气候变化对中国的影响利弊</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中国人口资源与环境</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7</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13</w:t>
      </w:r>
      <w:r>
        <w:rPr>
          <w:rFonts w:ascii="Times New Roman" w:eastAsia="宋体" w:hAnsi="Times New Roman" w:cs="Times New Roman" w:hint="eastAsia"/>
          <w:color w:val="000000"/>
          <w:sz w:val="21"/>
          <w:szCs w:val="21"/>
        </w:rPr>
        <w:t>。</w:t>
      </w:r>
    </w:p>
    <w:p w14:paraId="6A7C2CD3" w14:textId="1348C632"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lastRenderedPageBreak/>
        <w:t xml:space="preserve">    [</w:t>
      </w:r>
      <w:r w:rsidRPr="00C46A1B">
        <w:rPr>
          <w:rFonts w:ascii="Times New Roman" w:eastAsia="宋体" w:hAnsi="Times New Roman" w:cs="Times New Roman"/>
          <w:color w:val="000000"/>
          <w:sz w:val="21"/>
          <w:szCs w:val="21"/>
        </w:rPr>
        <w:t>37</w:t>
      </w:r>
      <w:r w:rsidRPr="00A833AD">
        <w:rPr>
          <w:rFonts w:ascii="Times New Roman" w:eastAsia="宋体" w:hAnsi="Times New Roman" w:cs="Times New Roman"/>
          <w:color w:val="000000"/>
          <w:sz w:val="21"/>
          <w:szCs w:val="21"/>
        </w:rPr>
        <w:t xml:space="preserve">] </w:t>
      </w:r>
      <w:bookmarkStart w:id="54" w:name="_neb7F8FE077_28AA_4BB0_9E39_C34481B832FD"/>
      <w:r w:rsidRPr="00A833AD">
        <w:rPr>
          <w:rFonts w:ascii="宋体" w:eastAsia="宋体" w:cs="宋体" w:hint="eastAsia"/>
          <w:color w:val="000000"/>
          <w:sz w:val="21"/>
          <w:szCs w:val="21"/>
        </w:rPr>
        <w:t>侯麟科</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仇焕广</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气候变化对我国农业生产的影响——基于多投入多产出生产函数的分析</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农业技术经济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14</w:t>
      </w:r>
      <w:bookmarkEnd w:id="54"/>
    </w:p>
    <w:p w14:paraId="38D0887F" w14:textId="202D899B" w:rsidR="00254584" w:rsidRPr="0013397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38</w:t>
      </w:r>
      <w:r w:rsidRPr="00A833AD">
        <w:rPr>
          <w:rFonts w:ascii="Times New Roman" w:eastAsia="宋体" w:hAnsi="Times New Roman" w:cs="Times New Roman"/>
          <w:color w:val="000000"/>
          <w:sz w:val="21"/>
          <w:szCs w:val="21"/>
        </w:rPr>
        <w:t xml:space="preserve">] </w:t>
      </w:r>
      <w:bookmarkStart w:id="55" w:name="_neb2F85CEC4_C1DA_4F5C_B879_6DDFBC67B5D5"/>
      <w:r w:rsidRPr="00A833AD">
        <w:rPr>
          <w:rFonts w:ascii="宋体" w:eastAsia="宋体" w:cs="宋体" w:hint="eastAsia"/>
          <w:color w:val="000000"/>
          <w:sz w:val="21"/>
          <w:szCs w:val="21"/>
        </w:rPr>
        <w:t>龚文峰</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袁力</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范文义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基于地形梯度的哈尔滨市土地利用格局变化分析</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农业工程学报</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250</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259</w:t>
      </w:r>
      <w:bookmarkEnd w:id="55"/>
    </w:p>
    <w:p w14:paraId="331154EB" w14:textId="711CE2AD" w:rsidR="00254584" w:rsidRPr="0013397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39</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周晶</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陈玉萍</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阮冬燕</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地形条件对农业机械化发展区域不平衡的影响——基于湖北省县级面板数据的实证分析</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63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77</w:t>
      </w:r>
    </w:p>
    <w:p w14:paraId="3AF37A9C"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40</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Benjamin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Can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Unobserved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Quality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Explain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Journal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of</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Development</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1995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84</w:t>
      </w:r>
    </w:p>
    <w:p w14:paraId="29B39834"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Bhalla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Roy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Mis</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Specification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Analysis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Role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of</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Quality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Oxford</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Papers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1988</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73</w:t>
      </w:r>
    </w:p>
    <w:p w14:paraId="69E2BB16"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42</w:t>
      </w:r>
      <w:r w:rsidRPr="00A833AD">
        <w:rPr>
          <w:rFonts w:ascii="Times New Roman" w:eastAsia="宋体" w:hAnsi="Times New Roman" w:cs="Times New Roman"/>
          <w:color w:val="000000"/>
          <w:sz w:val="21"/>
          <w:szCs w:val="21"/>
        </w:rPr>
        <w:t xml:space="preserve">] </w:t>
      </w:r>
      <w:bookmarkStart w:id="56" w:name="_nebA44BA6AB_D3E9_49E7_B7D5_04BD28105CBC"/>
      <w:r w:rsidRPr="00C46A1B">
        <w:rPr>
          <w:rFonts w:ascii="Times New Roman" w:eastAsia="宋体" w:hAnsi="Times New Roman" w:cs="Times New Roman"/>
          <w:color w:val="000000"/>
          <w:sz w:val="21"/>
          <w:szCs w:val="21"/>
        </w:rPr>
        <w:t>Carter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Identification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of</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between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Empirical</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Analysis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of</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Peasant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Agricultural</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Production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Oxford</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Papers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1984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131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145</w:t>
      </w:r>
      <w:bookmarkEnd w:id="56"/>
    </w:p>
    <w:p w14:paraId="3A301DAC" w14:textId="52D4441D"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43</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林本喜</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邓衡山</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农业劳动力老龄化对土地利用效率影响的实证分析——基于浙江省农村固定观察点数据</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2012</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25</w:t>
      </w:r>
    </w:p>
    <w:p w14:paraId="62EF31CA" w14:textId="141C4F00"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44</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许恒周</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郭玉燕</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吴冠岑</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农民分化对耕地利用效率的影响——基于农户调查数据的实证分析</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2012</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6</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39</w:t>
      </w:r>
    </w:p>
    <w:p w14:paraId="0D55F837"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45</w:t>
      </w:r>
      <w:r w:rsidRPr="00A833AD">
        <w:rPr>
          <w:rFonts w:ascii="Times New Roman" w:eastAsia="宋体" w:hAnsi="Times New Roman" w:cs="Times New Roman"/>
          <w:color w:val="000000"/>
          <w:sz w:val="21"/>
          <w:szCs w:val="21"/>
        </w:rPr>
        <w:t xml:space="preserve">] </w:t>
      </w:r>
      <w:bookmarkStart w:id="57" w:name="_neb951E2C1F_00FB_4D1C_8E39_D1F71A3A3D63"/>
      <w:r w:rsidRPr="00C46A1B">
        <w:rPr>
          <w:rFonts w:ascii="Times New Roman" w:eastAsia="宋体" w:hAnsi="Times New Roman" w:cs="Times New Roman"/>
          <w:color w:val="000000"/>
          <w:sz w:val="21"/>
          <w:szCs w:val="21"/>
        </w:rPr>
        <w:t>Bizimana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Nieuwoudt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W</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L</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Ferrer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Fragmentation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Economic</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Efficiency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Southern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Rwanda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Agrekon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244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262</w:t>
      </w:r>
      <w:bookmarkEnd w:id="57"/>
    </w:p>
    <w:p w14:paraId="362003B0"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46</w:t>
      </w:r>
      <w:r w:rsidRPr="00A833AD">
        <w:rPr>
          <w:rFonts w:ascii="Times New Roman" w:eastAsia="宋体" w:hAnsi="Times New Roman" w:cs="Times New Roman"/>
          <w:color w:val="000000"/>
          <w:sz w:val="21"/>
          <w:szCs w:val="21"/>
        </w:rPr>
        <w:t xml:space="preserve">] </w:t>
      </w:r>
      <w:bookmarkStart w:id="58" w:name="_nebC38AE1E9_1A41_4E7B_9B7F_1752C5F2BC12"/>
      <w:r w:rsidRPr="00C46A1B">
        <w:rPr>
          <w:rFonts w:ascii="Times New Roman" w:eastAsia="宋体" w:hAnsi="Times New Roman" w:cs="Times New Roman"/>
          <w:color w:val="000000"/>
          <w:sz w:val="21"/>
          <w:szCs w:val="21"/>
        </w:rPr>
        <w:t>Wan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G</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H</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Cheng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Effects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of</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Fragmentation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Returns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to</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Scale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Chinese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Farming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Sector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Applied</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183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194</w:t>
      </w:r>
      <w:bookmarkEnd w:id="58"/>
    </w:p>
    <w:p w14:paraId="053A4923" w14:textId="3EF14D55"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47</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黄祖辉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王建英</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陈志钢</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非农就业、土地流转与土地细碎化对稻农技术效率的影响</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16</w:t>
      </w:r>
    </w:p>
    <w:p w14:paraId="28148128" w14:textId="7C0EF94E"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48</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卢华</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胡浩</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土地细碎化、种植多样化对农业生产利润和效率的影响分析——基于江苏农户的微观调查</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农业技术经济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15</w:t>
      </w:r>
    </w:p>
    <w:p w14:paraId="35ABB346" w14:textId="5CE093C0"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49</w:t>
      </w:r>
      <w:r w:rsidRPr="00A833AD">
        <w:rPr>
          <w:rFonts w:ascii="Times New Roman" w:eastAsia="宋体" w:hAnsi="Times New Roman" w:cs="Times New Roman"/>
          <w:color w:val="000000"/>
          <w:sz w:val="21"/>
          <w:szCs w:val="21"/>
        </w:rPr>
        <w:t xml:space="preserve">] </w:t>
      </w:r>
      <w:bookmarkStart w:id="59" w:name="_neb47FEC5BD_56D7_450C_987D_3AF166DC0205"/>
      <w:r w:rsidRPr="00A833AD">
        <w:rPr>
          <w:rFonts w:ascii="宋体" w:eastAsia="宋体" w:cs="宋体" w:hint="eastAsia"/>
          <w:color w:val="000000"/>
          <w:sz w:val="21"/>
          <w:szCs w:val="21"/>
        </w:rPr>
        <w:t>黄季焜</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王晓兵</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粮食直补和农资综合补贴对农业生产的影响</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农业技术经济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w:t>
      </w:r>
      <w:bookmarkEnd w:id="59"/>
    </w:p>
    <w:p w14:paraId="170952CF"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50</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Heltberg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Rural</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Market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Imperfections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宋体" w:eastAsia="宋体" w:cs="宋体" w:hint="eastAsia"/>
          <w:color w:val="000000"/>
          <w:sz w:val="21"/>
          <w:szCs w:val="21"/>
        </w:rPr>
        <w: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Evidence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From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Pakistan</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World</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Development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10</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1807</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1826</w:t>
      </w:r>
    </w:p>
    <w:p w14:paraId="5BBA8286" w14:textId="18C90EF0"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51</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许庆</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尹荣梁</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章辉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规模经济、规模报酬与农业适度规模经营——基于我国粮食生产的实证研究</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经济研究</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59</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71</w:t>
      </w:r>
    </w:p>
    <w:p w14:paraId="1D2E38C8"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52</w:t>
      </w:r>
      <w:r w:rsidRPr="00A833AD">
        <w:rPr>
          <w:rFonts w:ascii="Times New Roman" w:eastAsia="宋体" w:hAnsi="Times New Roman" w:cs="Times New Roman"/>
          <w:color w:val="000000"/>
          <w:sz w:val="21"/>
          <w:szCs w:val="21"/>
        </w:rPr>
        <w:t xml:space="preserve">] </w:t>
      </w:r>
      <w:bookmarkStart w:id="60" w:name="_neb6B7E55B7_EED5_44A3_B94B_CCE14918B9B6"/>
      <w:r w:rsidRPr="00C46A1B">
        <w:rPr>
          <w:rFonts w:ascii="Times New Roman" w:eastAsia="宋体" w:hAnsi="Times New Roman" w:cs="Times New Roman"/>
          <w:color w:val="000000"/>
          <w:sz w:val="21"/>
          <w:szCs w:val="21"/>
        </w:rPr>
        <w:t>Ali</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D</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Deininger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K</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there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宋体" w:eastAsia="宋体" w:cs="宋体" w:hint="eastAsia"/>
          <w:color w:val="000000"/>
          <w:sz w:val="21"/>
          <w:szCs w:val="21"/>
        </w:rPr>
        <w:t>–</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African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Agriculture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Evidence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from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Rwanda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Policy</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Research</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Working</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Paper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317</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343</w:t>
      </w:r>
      <w:bookmarkEnd w:id="60"/>
    </w:p>
    <w:p w14:paraId="11450BED"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lastRenderedPageBreak/>
        <w:t xml:space="preserve">    [</w:t>
      </w:r>
      <w:r w:rsidRPr="00C46A1B">
        <w:rPr>
          <w:rFonts w:ascii="Times New Roman" w:eastAsia="宋体" w:hAnsi="Times New Roman" w:cs="Times New Roman"/>
          <w:color w:val="000000"/>
          <w:sz w:val="21"/>
          <w:szCs w:val="21"/>
        </w:rPr>
        <w:t>53</w:t>
      </w:r>
      <w:r w:rsidRPr="00A833AD">
        <w:rPr>
          <w:rFonts w:ascii="Times New Roman" w:eastAsia="宋体" w:hAnsi="Times New Roman" w:cs="Times New Roman"/>
          <w:color w:val="000000"/>
          <w:sz w:val="21"/>
          <w:szCs w:val="21"/>
        </w:rPr>
        <w:t xml:space="preserve">] </w:t>
      </w:r>
      <w:bookmarkStart w:id="61" w:name="_nebAE3C1FDC_3BCB_4A60_9F02_28308F75CF02"/>
      <w:r w:rsidRPr="00C46A1B">
        <w:rPr>
          <w:rFonts w:ascii="Times New Roman" w:eastAsia="宋体" w:hAnsi="Times New Roman" w:cs="Times New Roman"/>
          <w:color w:val="000000"/>
          <w:sz w:val="21"/>
          <w:szCs w:val="21"/>
        </w:rPr>
        <w:t>Assunção</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J</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J</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Braido</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H</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B</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Testing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Household</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Specific</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Explanations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for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American</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Journal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of</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Agricultural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2010</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980</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990</w:t>
      </w:r>
      <w:bookmarkEnd w:id="61"/>
    </w:p>
    <w:p w14:paraId="20E75093"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54</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Carletto</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Savastano</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Zezza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Fact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Or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Artifact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Impact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of</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Measurement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Errors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On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宋体" w:eastAsia="宋体" w:cs="宋体" w:hint="eastAsia"/>
          <w:color w:val="000000"/>
          <w:sz w:val="21"/>
          <w:szCs w:val="21"/>
        </w:rPr>
        <w:t>–</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Journal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of</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Development</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254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261</w:t>
      </w:r>
    </w:p>
    <w:p w14:paraId="286088F9" w14:textId="3465168B" w:rsidR="00800039" w:rsidRDefault="00254584" w:rsidP="00862D6E">
      <w:pPr>
        <w:widowControl w:val="0"/>
        <w:autoSpaceDE w:val="0"/>
        <w:autoSpaceDN w:val="0"/>
        <w:adjustRightInd w:val="0"/>
        <w:spacing w:after="0" w:line="400" w:lineRule="exact"/>
        <w:jc w:val="both"/>
        <w:rPr>
          <w:rFonts w:eastAsia="黑体"/>
          <w:sz w:val="24"/>
          <w:szCs w:val="24"/>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55</w:t>
      </w:r>
      <w:r w:rsidRPr="00A833AD">
        <w:rPr>
          <w:rFonts w:ascii="Times New Roman" w:eastAsia="宋体" w:hAnsi="Times New Roman" w:cs="Times New Roman"/>
          <w:color w:val="000000"/>
          <w:sz w:val="21"/>
          <w:szCs w:val="21"/>
        </w:rPr>
        <w:t xml:space="preserve">] </w:t>
      </w:r>
      <w:bookmarkStart w:id="62" w:name="_nebC4F02090_9E28_486F_ABE1_D66A75BE3C7A"/>
      <w:r w:rsidRPr="00A833AD">
        <w:rPr>
          <w:rFonts w:ascii="宋体" w:eastAsia="宋体" w:cs="宋体" w:hint="eastAsia"/>
          <w:color w:val="000000"/>
          <w:sz w:val="21"/>
          <w:szCs w:val="21"/>
        </w:rPr>
        <w:t>高鸣</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脱钩收入补贴对小麦生产率有影响吗</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——基于农户的微观证据</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2017</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47</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61</w:t>
      </w:r>
      <w:bookmarkEnd w:id="62"/>
    </w:p>
    <w:p w14:paraId="67CFF824" w14:textId="3D4652B5" w:rsidR="006F61AC" w:rsidRDefault="006F61AC" w:rsidP="00862D6E">
      <w:pPr>
        <w:widowControl w:val="0"/>
        <w:autoSpaceDE w:val="0"/>
        <w:autoSpaceDN w:val="0"/>
        <w:adjustRightInd w:val="0"/>
        <w:spacing w:after="0" w:line="240" w:lineRule="auto"/>
        <w:jc w:val="both"/>
        <w:rPr>
          <w:rFonts w:eastAsia="黑体"/>
          <w:sz w:val="24"/>
          <w:szCs w:val="24"/>
        </w:rPr>
        <w:sectPr w:rsidR="006F61AC" w:rsidSect="00117B67">
          <w:headerReference w:type="default" r:id="rId45"/>
          <w:pgSz w:w="11906" w:h="16838"/>
          <w:pgMar w:top="1701" w:right="1418" w:bottom="1418" w:left="1701" w:header="1304" w:footer="1020" w:gutter="0"/>
          <w:cols w:space="425"/>
          <w:docGrid w:type="lines" w:linePitch="326"/>
        </w:sectPr>
      </w:pPr>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63" w:name="_Toc2706352"/>
      <w:r>
        <w:rPr>
          <w:rFonts w:eastAsia="黑体" w:hint="eastAsia"/>
          <w:sz w:val="32"/>
          <w:szCs w:val="32"/>
        </w:rPr>
        <w:lastRenderedPageBreak/>
        <w:t>致谢</w:t>
      </w:r>
      <w:bookmarkEnd w:id="63"/>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6"/>
          <w:pgSz w:w="11906" w:h="16838"/>
          <w:pgMar w:top="1701" w:right="1418" w:bottom="1418" w:left="1701" w:header="1304" w:footer="1020" w:gutter="0"/>
          <w:cols w:space="425"/>
          <w:docGrid w:type="lines" w:linePitch="326"/>
        </w:sectPr>
      </w:pPr>
    </w:p>
    <w:p w14:paraId="18308B63" w14:textId="5F92BFC5" w:rsidR="00B50D55" w:rsidRPr="00E52825" w:rsidRDefault="00A811AA" w:rsidP="00CF1C4E">
      <w:pPr>
        <w:widowControl w:val="0"/>
        <w:autoSpaceDE w:val="0"/>
        <w:autoSpaceDN w:val="0"/>
        <w:adjustRightInd w:val="0"/>
        <w:spacing w:beforeLines="100" w:before="326" w:afterLines="100" w:after="326" w:line="400" w:lineRule="exact"/>
        <w:jc w:val="center"/>
        <w:outlineLvl w:val="0"/>
        <w:rPr>
          <w:rFonts w:eastAsia="黑体"/>
          <w:sz w:val="32"/>
          <w:szCs w:val="32"/>
        </w:rPr>
      </w:pPr>
      <w:bookmarkStart w:id="64" w:name="_Toc2706353"/>
      <w:r>
        <w:rPr>
          <w:rFonts w:eastAsia="黑体" w:hint="eastAsia"/>
          <w:sz w:val="32"/>
          <w:szCs w:val="32"/>
        </w:rPr>
        <w:lastRenderedPageBreak/>
        <w:t>作者简介</w:t>
      </w:r>
      <w:bookmarkEnd w:id="64"/>
    </w:p>
    <w:sectPr w:rsidR="00B50D55" w:rsidRPr="00E52825" w:rsidSect="00117B67">
      <w:headerReference w:type="default" r:id="rId47"/>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6B846" w14:textId="77777777" w:rsidR="00620EE4" w:rsidRDefault="00620EE4" w:rsidP="007E11B3">
      <w:pPr>
        <w:spacing w:line="240" w:lineRule="auto"/>
        <w:ind w:firstLine="440"/>
      </w:pPr>
      <w:r>
        <w:separator/>
      </w:r>
    </w:p>
  </w:endnote>
  <w:endnote w:type="continuationSeparator" w:id="0">
    <w:p w14:paraId="6C997D38" w14:textId="77777777" w:rsidR="00620EE4" w:rsidRDefault="00620EE4"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D31860" w:rsidRDefault="00D31860">
    <w:pPr>
      <w:pStyle w:val="a6"/>
    </w:pPr>
  </w:p>
  <w:p w14:paraId="4804C9C1" w14:textId="77777777" w:rsidR="00D31860" w:rsidRDefault="00D31860">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D31860" w:rsidRDefault="00D31860"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625521"/>
      <w:docPartObj>
        <w:docPartGallery w:val="Page Numbers (Bottom of Page)"/>
        <w:docPartUnique/>
      </w:docPartObj>
    </w:sdtPr>
    <w:sdtEndPr>
      <w:rPr>
        <w:rFonts w:ascii="Times New Roman" w:hAnsi="Times New Roman" w:cs="Times New Roman"/>
      </w:rPr>
    </w:sdtEndPr>
    <w:sdtContent>
      <w:p w14:paraId="5C39CB13" w14:textId="24922F06" w:rsidR="00D31860" w:rsidRPr="00BF22DE" w:rsidRDefault="00D31860">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486C60" w:rsidRPr="00486C60">
          <w:rPr>
            <w:rFonts w:ascii="Times New Roman" w:hAnsi="Times New Roman" w:cs="Times New Roman"/>
            <w:noProof/>
            <w:lang w:val="zh-CN"/>
          </w:rPr>
          <w:t>18</w:t>
        </w:r>
        <w:r w:rsidRPr="00BF22DE">
          <w:rPr>
            <w:rFonts w:ascii="Times New Roman" w:hAnsi="Times New Roman" w:cs="Times New Roman"/>
          </w:rPr>
          <w:fldChar w:fldCharType="end"/>
        </w:r>
      </w:p>
    </w:sdtContent>
  </w:sdt>
  <w:p w14:paraId="303079AF" w14:textId="77777777" w:rsidR="00D31860" w:rsidRDefault="00D31860"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D31860" w:rsidRDefault="00D31860"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D31860" w:rsidRDefault="00D31860"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Content>
      <w:p w14:paraId="0104CEDE" w14:textId="69E320C3" w:rsidR="00D31860" w:rsidRDefault="00D31860">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D31860" w:rsidRDefault="00D31860">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D31860" w:rsidRDefault="00D31860"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D31860" w:rsidRDefault="00D31860">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Content>
      <w:p w14:paraId="32EAE45D" w14:textId="68785A30" w:rsidR="00D31860" w:rsidRDefault="00D31860">
        <w:pPr>
          <w:pStyle w:val="a6"/>
          <w:jc w:val="center"/>
        </w:pPr>
        <w:r>
          <w:fldChar w:fldCharType="begin"/>
        </w:r>
        <w:r>
          <w:instrText>PAGE   \* MERGEFORMAT</w:instrText>
        </w:r>
        <w:r>
          <w:fldChar w:fldCharType="separate"/>
        </w:r>
        <w:r w:rsidR="00486C60" w:rsidRPr="00486C60">
          <w:rPr>
            <w:noProof/>
            <w:lang w:val="zh-CN"/>
          </w:rPr>
          <w:t>I</w:t>
        </w:r>
        <w:r>
          <w:fldChar w:fldCharType="end"/>
        </w:r>
      </w:p>
    </w:sdtContent>
  </w:sdt>
  <w:p w14:paraId="7576B017" w14:textId="77777777" w:rsidR="00D31860" w:rsidRDefault="00D31860"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D31860" w:rsidRDefault="00D31860"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802140"/>
      <w:docPartObj>
        <w:docPartGallery w:val="Page Numbers (Bottom of Page)"/>
        <w:docPartUnique/>
      </w:docPartObj>
    </w:sdtPr>
    <w:sdtEndPr>
      <w:rPr>
        <w:rFonts w:ascii="Times New Roman" w:hAnsi="Times New Roman" w:cs="Times New Roman"/>
      </w:rPr>
    </w:sdtEndPr>
    <w:sdtContent>
      <w:p w14:paraId="69BFBAF4" w14:textId="385E05EB" w:rsidR="00D31860" w:rsidRPr="00BF22DE" w:rsidRDefault="00D31860">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486C60" w:rsidRPr="00486C60">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D31860" w:rsidRDefault="00D31860"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6E8F0" w14:textId="77777777" w:rsidR="00620EE4" w:rsidRDefault="00620EE4" w:rsidP="007E11B3">
      <w:pPr>
        <w:spacing w:line="240" w:lineRule="auto"/>
        <w:ind w:firstLine="440"/>
      </w:pPr>
      <w:r>
        <w:separator/>
      </w:r>
    </w:p>
  </w:footnote>
  <w:footnote w:type="continuationSeparator" w:id="0">
    <w:p w14:paraId="0A22A558" w14:textId="77777777" w:rsidR="00620EE4" w:rsidRDefault="00620EE4"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D31860" w:rsidRPr="008C7B19" w:rsidRDefault="00D31860"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D31860" w:rsidRPr="008C7B19" w:rsidRDefault="00D31860"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sidR="00FC4A77">
      <w:rPr>
        <w:rFonts w:hint="eastAsia"/>
      </w:rPr>
      <w:t>研究方案与数据描述</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26F5" w14:textId="77777777" w:rsidR="00D31860" w:rsidRPr="008C7B19" w:rsidRDefault="00D31860"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D31860" w:rsidRPr="008C7B19" w:rsidRDefault="00D31860"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468EDC4D" w:rsidR="00D31860" w:rsidRPr="008C7B19" w:rsidRDefault="00D31860"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土地生产率</w:t>
    </w:r>
    <w:r w:rsidRPr="00E71A54">
      <w:rPr>
        <w:rFonts w:hint="eastAsia"/>
      </w:rPr>
      <w:t>与农地经营规模的实证分析</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5653" w14:textId="77777777" w:rsidR="00595768" w:rsidRPr="008C7B19" w:rsidRDefault="00595768"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D31860" w:rsidRPr="008C7B19" w:rsidRDefault="00D31860"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D31860" w:rsidRPr="008C7B19" w:rsidRDefault="00D31860"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D31860" w:rsidRPr="008C7B19" w:rsidRDefault="00D31860"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D31860" w:rsidRPr="008C7B19" w:rsidRDefault="00D31860"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D31860" w:rsidRPr="008C7B19" w:rsidRDefault="00D31860" w:rsidP="005F5927">
    <w:pPr>
      <w:pStyle w:val="a4"/>
      <w:pBdr>
        <w:bottom w:val="none" w:sz="0" w:space="0" w:color="auto"/>
      </w:pBdr>
      <w:tabs>
        <w:tab w:val="clear" w:pos="8306"/>
        <w:tab w:val="right" w:pos="8789"/>
      </w:tabs>
      <w:ind w:right="-2" w:firstLine="360"/>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D31860" w:rsidRDefault="00D31860"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D31860" w:rsidRPr="008C7B19" w:rsidRDefault="00D31860"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D31860" w:rsidRPr="008C7B19" w:rsidRDefault="00D31860"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D31860" w:rsidRPr="00E20470" w:rsidRDefault="00D31860"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D31860" w:rsidRPr="008C7B19" w:rsidRDefault="00D31860"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D31860" w:rsidRPr="008C7B19" w:rsidRDefault="00D31860"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2CF07" w14:textId="55DB3BBB" w:rsidR="00D31860" w:rsidRPr="008C7B19" w:rsidRDefault="00D31860"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第二章</w:t>
    </w:r>
    <w:r>
      <w:rPr>
        <w:rFonts w:hint="eastAsia"/>
      </w:rPr>
      <w:t xml:space="preserve">  </w:t>
    </w:r>
    <w:r>
      <w:rPr>
        <w:rFonts w:hint="eastAsia"/>
      </w:rPr>
      <w:t>文献综述与理论基础</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40"/>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368"/>
    <w:rsid w:val="00005433"/>
    <w:rsid w:val="000057A1"/>
    <w:rsid w:val="00005DAF"/>
    <w:rsid w:val="0000645D"/>
    <w:rsid w:val="00006A1C"/>
    <w:rsid w:val="000070D5"/>
    <w:rsid w:val="0000748E"/>
    <w:rsid w:val="000076A7"/>
    <w:rsid w:val="00007B84"/>
    <w:rsid w:val="000106E0"/>
    <w:rsid w:val="00010FD9"/>
    <w:rsid w:val="00011159"/>
    <w:rsid w:val="000113A5"/>
    <w:rsid w:val="000114C7"/>
    <w:rsid w:val="0001278F"/>
    <w:rsid w:val="00012A4C"/>
    <w:rsid w:val="00012C1F"/>
    <w:rsid w:val="00012D2F"/>
    <w:rsid w:val="000130A6"/>
    <w:rsid w:val="00013445"/>
    <w:rsid w:val="00013E3D"/>
    <w:rsid w:val="0001459A"/>
    <w:rsid w:val="000145D8"/>
    <w:rsid w:val="00014846"/>
    <w:rsid w:val="00014FC1"/>
    <w:rsid w:val="0001532E"/>
    <w:rsid w:val="0001630B"/>
    <w:rsid w:val="00016541"/>
    <w:rsid w:val="00017BD8"/>
    <w:rsid w:val="00017D1E"/>
    <w:rsid w:val="00017D20"/>
    <w:rsid w:val="00020CB0"/>
    <w:rsid w:val="00020FA0"/>
    <w:rsid w:val="00021255"/>
    <w:rsid w:val="0002137B"/>
    <w:rsid w:val="00022DD8"/>
    <w:rsid w:val="00023427"/>
    <w:rsid w:val="00023630"/>
    <w:rsid w:val="00023E4F"/>
    <w:rsid w:val="00023FE2"/>
    <w:rsid w:val="00024297"/>
    <w:rsid w:val="00024771"/>
    <w:rsid w:val="00024BAC"/>
    <w:rsid w:val="00024BD7"/>
    <w:rsid w:val="00025D41"/>
    <w:rsid w:val="00025EAE"/>
    <w:rsid w:val="00026256"/>
    <w:rsid w:val="00026AD1"/>
    <w:rsid w:val="00026B2B"/>
    <w:rsid w:val="00026D7F"/>
    <w:rsid w:val="00027095"/>
    <w:rsid w:val="0002738C"/>
    <w:rsid w:val="00027EDA"/>
    <w:rsid w:val="00030528"/>
    <w:rsid w:val="000309A0"/>
    <w:rsid w:val="00030A8A"/>
    <w:rsid w:val="00030EC1"/>
    <w:rsid w:val="000314C3"/>
    <w:rsid w:val="00031802"/>
    <w:rsid w:val="000319FE"/>
    <w:rsid w:val="00031D7B"/>
    <w:rsid w:val="0003212D"/>
    <w:rsid w:val="00032A55"/>
    <w:rsid w:val="00032CE0"/>
    <w:rsid w:val="00032EEB"/>
    <w:rsid w:val="00033256"/>
    <w:rsid w:val="00034330"/>
    <w:rsid w:val="000357F7"/>
    <w:rsid w:val="00035EFF"/>
    <w:rsid w:val="000361FE"/>
    <w:rsid w:val="00036633"/>
    <w:rsid w:val="00036E99"/>
    <w:rsid w:val="0003749B"/>
    <w:rsid w:val="00037770"/>
    <w:rsid w:val="00040D66"/>
    <w:rsid w:val="0004171E"/>
    <w:rsid w:val="00041EC8"/>
    <w:rsid w:val="00042429"/>
    <w:rsid w:val="00042530"/>
    <w:rsid w:val="00043E98"/>
    <w:rsid w:val="00044D5F"/>
    <w:rsid w:val="00044EC3"/>
    <w:rsid w:val="00044F06"/>
    <w:rsid w:val="00045538"/>
    <w:rsid w:val="00045962"/>
    <w:rsid w:val="00045B04"/>
    <w:rsid w:val="000466E3"/>
    <w:rsid w:val="000467CF"/>
    <w:rsid w:val="0004694D"/>
    <w:rsid w:val="000469F5"/>
    <w:rsid w:val="00047B5B"/>
    <w:rsid w:val="00047E4A"/>
    <w:rsid w:val="000500BB"/>
    <w:rsid w:val="00050837"/>
    <w:rsid w:val="00050F64"/>
    <w:rsid w:val="000515F4"/>
    <w:rsid w:val="000516B1"/>
    <w:rsid w:val="00052170"/>
    <w:rsid w:val="0005218B"/>
    <w:rsid w:val="0005240E"/>
    <w:rsid w:val="00052DB6"/>
    <w:rsid w:val="00052EF2"/>
    <w:rsid w:val="000536E4"/>
    <w:rsid w:val="00053844"/>
    <w:rsid w:val="00053996"/>
    <w:rsid w:val="00053B8A"/>
    <w:rsid w:val="00053D83"/>
    <w:rsid w:val="00054113"/>
    <w:rsid w:val="00054683"/>
    <w:rsid w:val="00055377"/>
    <w:rsid w:val="00055753"/>
    <w:rsid w:val="00056189"/>
    <w:rsid w:val="0005681C"/>
    <w:rsid w:val="00057185"/>
    <w:rsid w:val="00057E49"/>
    <w:rsid w:val="000602A2"/>
    <w:rsid w:val="00060495"/>
    <w:rsid w:val="00060C1B"/>
    <w:rsid w:val="00061960"/>
    <w:rsid w:val="00061BB8"/>
    <w:rsid w:val="00063A6C"/>
    <w:rsid w:val="00064C03"/>
    <w:rsid w:val="00064EA5"/>
    <w:rsid w:val="000656DD"/>
    <w:rsid w:val="000658F0"/>
    <w:rsid w:val="0006611B"/>
    <w:rsid w:val="0006633F"/>
    <w:rsid w:val="00066C43"/>
    <w:rsid w:val="00066E93"/>
    <w:rsid w:val="00067348"/>
    <w:rsid w:val="00067456"/>
    <w:rsid w:val="000677DA"/>
    <w:rsid w:val="00067901"/>
    <w:rsid w:val="000701B2"/>
    <w:rsid w:val="00071088"/>
    <w:rsid w:val="00071518"/>
    <w:rsid w:val="00071551"/>
    <w:rsid w:val="00071A05"/>
    <w:rsid w:val="00072014"/>
    <w:rsid w:val="000720FB"/>
    <w:rsid w:val="00072186"/>
    <w:rsid w:val="0007247A"/>
    <w:rsid w:val="0007292A"/>
    <w:rsid w:val="00073618"/>
    <w:rsid w:val="00073A51"/>
    <w:rsid w:val="00073B89"/>
    <w:rsid w:val="00073FAE"/>
    <w:rsid w:val="0007412E"/>
    <w:rsid w:val="00074142"/>
    <w:rsid w:val="00074424"/>
    <w:rsid w:val="000757E1"/>
    <w:rsid w:val="00075847"/>
    <w:rsid w:val="00075873"/>
    <w:rsid w:val="00075D1D"/>
    <w:rsid w:val="00075DF4"/>
    <w:rsid w:val="00076327"/>
    <w:rsid w:val="00076529"/>
    <w:rsid w:val="00076F61"/>
    <w:rsid w:val="00077E32"/>
    <w:rsid w:val="00080784"/>
    <w:rsid w:val="00080AC5"/>
    <w:rsid w:val="0008166A"/>
    <w:rsid w:val="00082286"/>
    <w:rsid w:val="000827CB"/>
    <w:rsid w:val="00082C71"/>
    <w:rsid w:val="00083462"/>
    <w:rsid w:val="00084347"/>
    <w:rsid w:val="00084E65"/>
    <w:rsid w:val="00085755"/>
    <w:rsid w:val="0008594D"/>
    <w:rsid w:val="00085C92"/>
    <w:rsid w:val="00086304"/>
    <w:rsid w:val="0008658A"/>
    <w:rsid w:val="0008760E"/>
    <w:rsid w:val="00087647"/>
    <w:rsid w:val="000878F0"/>
    <w:rsid w:val="00087FE3"/>
    <w:rsid w:val="000906B8"/>
    <w:rsid w:val="00091706"/>
    <w:rsid w:val="00091D3B"/>
    <w:rsid w:val="000928E9"/>
    <w:rsid w:val="0009292D"/>
    <w:rsid w:val="00092E11"/>
    <w:rsid w:val="00092E9F"/>
    <w:rsid w:val="00093173"/>
    <w:rsid w:val="000939CD"/>
    <w:rsid w:val="00093D60"/>
    <w:rsid w:val="000952A7"/>
    <w:rsid w:val="00095307"/>
    <w:rsid w:val="00095746"/>
    <w:rsid w:val="00096C84"/>
    <w:rsid w:val="000970E1"/>
    <w:rsid w:val="0009742C"/>
    <w:rsid w:val="00097A04"/>
    <w:rsid w:val="00097B62"/>
    <w:rsid w:val="00097C49"/>
    <w:rsid w:val="000A0422"/>
    <w:rsid w:val="000A0680"/>
    <w:rsid w:val="000A095A"/>
    <w:rsid w:val="000A13E2"/>
    <w:rsid w:val="000A273F"/>
    <w:rsid w:val="000A2F1A"/>
    <w:rsid w:val="000A38CE"/>
    <w:rsid w:val="000A4170"/>
    <w:rsid w:val="000A4EA3"/>
    <w:rsid w:val="000A53CC"/>
    <w:rsid w:val="000A6361"/>
    <w:rsid w:val="000A683B"/>
    <w:rsid w:val="000A68EE"/>
    <w:rsid w:val="000A69B7"/>
    <w:rsid w:val="000A75E0"/>
    <w:rsid w:val="000B0DEC"/>
    <w:rsid w:val="000B1570"/>
    <w:rsid w:val="000B17A8"/>
    <w:rsid w:val="000B1D72"/>
    <w:rsid w:val="000B207C"/>
    <w:rsid w:val="000B217A"/>
    <w:rsid w:val="000B2190"/>
    <w:rsid w:val="000B2F72"/>
    <w:rsid w:val="000B3792"/>
    <w:rsid w:val="000B391C"/>
    <w:rsid w:val="000B3920"/>
    <w:rsid w:val="000B3AED"/>
    <w:rsid w:val="000B41C1"/>
    <w:rsid w:val="000B439C"/>
    <w:rsid w:val="000B4EBE"/>
    <w:rsid w:val="000B5093"/>
    <w:rsid w:val="000B55F9"/>
    <w:rsid w:val="000B5766"/>
    <w:rsid w:val="000B668A"/>
    <w:rsid w:val="000B73A0"/>
    <w:rsid w:val="000B7EFC"/>
    <w:rsid w:val="000C02C1"/>
    <w:rsid w:val="000C0C68"/>
    <w:rsid w:val="000C1823"/>
    <w:rsid w:val="000C194C"/>
    <w:rsid w:val="000C1A58"/>
    <w:rsid w:val="000C1BBC"/>
    <w:rsid w:val="000C27B5"/>
    <w:rsid w:val="000C2C94"/>
    <w:rsid w:val="000C2E6F"/>
    <w:rsid w:val="000C3049"/>
    <w:rsid w:val="000C3B8D"/>
    <w:rsid w:val="000C3DF2"/>
    <w:rsid w:val="000C54B1"/>
    <w:rsid w:val="000C568E"/>
    <w:rsid w:val="000C5867"/>
    <w:rsid w:val="000C5A99"/>
    <w:rsid w:val="000C684E"/>
    <w:rsid w:val="000C68E8"/>
    <w:rsid w:val="000C6D47"/>
    <w:rsid w:val="000C7B05"/>
    <w:rsid w:val="000C7F14"/>
    <w:rsid w:val="000D03F1"/>
    <w:rsid w:val="000D04C4"/>
    <w:rsid w:val="000D0B7C"/>
    <w:rsid w:val="000D17C2"/>
    <w:rsid w:val="000D26D6"/>
    <w:rsid w:val="000D3BBE"/>
    <w:rsid w:val="000D4809"/>
    <w:rsid w:val="000D498A"/>
    <w:rsid w:val="000D5054"/>
    <w:rsid w:val="000D57D0"/>
    <w:rsid w:val="000D59BD"/>
    <w:rsid w:val="000D5D05"/>
    <w:rsid w:val="000D5E5A"/>
    <w:rsid w:val="000D65B3"/>
    <w:rsid w:val="000D71E6"/>
    <w:rsid w:val="000D72B8"/>
    <w:rsid w:val="000D75E1"/>
    <w:rsid w:val="000D7BA6"/>
    <w:rsid w:val="000E01B7"/>
    <w:rsid w:val="000E0227"/>
    <w:rsid w:val="000E08D3"/>
    <w:rsid w:val="000E0A76"/>
    <w:rsid w:val="000E0C7D"/>
    <w:rsid w:val="000E1136"/>
    <w:rsid w:val="000E2299"/>
    <w:rsid w:val="000E2367"/>
    <w:rsid w:val="000E274D"/>
    <w:rsid w:val="000E2936"/>
    <w:rsid w:val="000E2CF7"/>
    <w:rsid w:val="000E34FF"/>
    <w:rsid w:val="000E471B"/>
    <w:rsid w:val="000E5519"/>
    <w:rsid w:val="000E73C6"/>
    <w:rsid w:val="000E7A9E"/>
    <w:rsid w:val="000E7B40"/>
    <w:rsid w:val="000F065D"/>
    <w:rsid w:val="000F076A"/>
    <w:rsid w:val="000F083D"/>
    <w:rsid w:val="000F0B76"/>
    <w:rsid w:val="000F1B44"/>
    <w:rsid w:val="000F1C27"/>
    <w:rsid w:val="000F1F51"/>
    <w:rsid w:val="000F2A46"/>
    <w:rsid w:val="000F2AB9"/>
    <w:rsid w:val="000F30AB"/>
    <w:rsid w:val="000F331E"/>
    <w:rsid w:val="000F3C3A"/>
    <w:rsid w:val="000F3E84"/>
    <w:rsid w:val="000F3ED7"/>
    <w:rsid w:val="000F45E7"/>
    <w:rsid w:val="000F47E1"/>
    <w:rsid w:val="000F4CD3"/>
    <w:rsid w:val="000F55CA"/>
    <w:rsid w:val="000F5CCF"/>
    <w:rsid w:val="000F5D4E"/>
    <w:rsid w:val="000F7005"/>
    <w:rsid w:val="000F7316"/>
    <w:rsid w:val="000F7773"/>
    <w:rsid w:val="001001FF"/>
    <w:rsid w:val="0010041B"/>
    <w:rsid w:val="00100A64"/>
    <w:rsid w:val="0010139D"/>
    <w:rsid w:val="00101EBE"/>
    <w:rsid w:val="00101F37"/>
    <w:rsid w:val="0010239E"/>
    <w:rsid w:val="0010282D"/>
    <w:rsid w:val="00102B8B"/>
    <w:rsid w:val="00102E68"/>
    <w:rsid w:val="0010320A"/>
    <w:rsid w:val="00103601"/>
    <w:rsid w:val="00103C9B"/>
    <w:rsid w:val="00104518"/>
    <w:rsid w:val="00104B55"/>
    <w:rsid w:val="00105375"/>
    <w:rsid w:val="00105509"/>
    <w:rsid w:val="00105BED"/>
    <w:rsid w:val="001069EF"/>
    <w:rsid w:val="0010714A"/>
    <w:rsid w:val="00107668"/>
    <w:rsid w:val="00107A2F"/>
    <w:rsid w:val="0011056C"/>
    <w:rsid w:val="00110B71"/>
    <w:rsid w:val="00110EE7"/>
    <w:rsid w:val="0011134C"/>
    <w:rsid w:val="00111699"/>
    <w:rsid w:val="001127A5"/>
    <w:rsid w:val="00112895"/>
    <w:rsid w:val="00112921"/>
    <w:rsid w:val="00112A27"/>
    <w:rsid w:val="00113598"/>
    <w:rsid w:val="00114063"/>
    <w:rsid w:val="00114320"/>
    <w:rsid w:val="001146B1"/>
    <w:rsid w:val="00115F62"/>
    <w:rsid w:val="0011678E"/>
    <w:rsid w:val="00116899"/>
    <w:rsid w:val="00116C5D"/>
    <w:rsid w:val="0011779F"/>
    <w:rsid w:val="00117B67"/>
    <w:rsid w:val="00120257"/>
    <w:rsid w:val="001204B2"/>
    <w:rsid w:val="00120534"/>
    <w:rsid w:val="00120821"/>
    <w:rsid w:val="00121688"/>
    <w:rsid w:val="00121A02"/>
    <w:rsid w:val="00121B4F"/>
    <w:rsid w:val="00121EB7"/>
    <w:rsid w:val="00121F81"/>
    <w:rsid w:val="00121FBD"/>
    <w:rsid w:val="00122406"/>
    <w:rsid w:val="00123024"/>
    <w:rsid w:val="001240EB"/>
    <w:rsid w:val="00124A29"/>
    <w:rsid w:val="00124EF9"/>
    <w:rsid w:val="00125606"/>
    <w:rsid w:val="00125AB5"/>
    <w:rsid w:val="001262A1"/>
    <w:rsid w:val="001270BA"/>
    <w:rsid w:val="0012758E"/>
    <w:rsid w:val="0012778C"/>
    <w:rsid w:val="00127D37"/>
    <w:rsid w:val="00127ED8"/>
    <w:rsid w:val="00130178"/>
    <w:rsid w:val="00130E58"/>
    <w:rsid w:val="00130F3D"/>
    <w:rsid w:val="001313B5"/>
    <w:rsid w:val="00132205"/>
    <w:rsid w:val="00132570"/>
    <w:rsid w:val="00132762"/>
    <w:rsid w:val="001329C5"/>
    <w:rsid w:val="001330EA"/>
    <w:rsid w:val="00133188"/>
    <w:rsid w:val="0013397D"/>
    <w:rsid w:val="00133ECA"/>
    <w:rsid w:val="00134460"/>
    <w:rsid w:val="00134A91"/>
    <w:rsid w:val="00135382"/>
    <w:rsid w:val="00135E54"/>
    <w:rsid w:val="00136BB8"/>
    <w:rsid w:val="00137C9A"/>
    <w:rsid w:val="00137CB6"/>
    <w:rsid w:val="00140036"/>
    <w:rsid w:val="00140566"/>
    <w:rsid w:val="00140CFE"/>
    <w:rsid w:val="0014222D"/>
    <w:rsid w:val="00142820"/>
    <w:rsid w:val="00142F10"/>
    <w:rsid w:val="001439F2"/>
    <w:rsid w:val="001447F7"/>
    <w:rsid w:val="001448C5"/>
    <w:rsid w:val="001449FA"/>
    <w:rsid w:val="001451FB"/>
    <w:rsid w:val="001462C0"/>
    <w:rsid w:val="00146845"/>
    <w:rsid w:val="00151B64"/>
    <w:rsid w:val="00151CC1"/>
    <w:rsid w:val="00151E77"/>
    <w:rsid w:val="00152071"/>
    <w:rsid w:val="00152EB0"/>
    <w:rsid w:val="00153155"/>
    <w:rsid w:val="0015317D"/>
    <w:rsid w:val="001535A2"/>
    <w:rsid w:val="001536A8"/>
    <w:rsid w:val="0015396B"/>
    <w:rsid w:val="00155960"/>
    <w:rsid w:val="00155E24"/>
    <w:rsid w:val="00156355"/>
    <w:rsid w:val="00156408"/>
    <w:rsid w:val="00156C68"/>
    <w:rsid w:val="001571AA"/>
    <w:rsid w:val="00157493"/>
    <w:rsid w:val="00157E21"/>
    <w:rsid w:val="001605EF"/>
    <w:rsid w:val="00160CC1"/>
    <w:rsid w:val="00160DC5"/>
    <w:rsid w:val="00161A89"/>
    <w:rsid w:val="00161ABB"/>
    <w:rsid w:val="00161B5A"/>
    <w:rsid w:val="001623B0"/>
    <w:rsid w:val="001626E4"/>
    <w:rsid w:val="00162C33"/>
    <w:rsid w:val="00162FDB"/>
    <w:rsid w:val="0016330D"/>
    <w:rsid w:val="00163AC9"/>
    <w:rsid w:val="00164A7B"/>
    <w:rsid w:val="00164C93"/>
    <w:rsid w:val="00164FE7"/>
    <w:rsid w:val="0016501F"/>
    <w:rsid w:val="0016531E"/>
    <w:rsid w:val="00165D66"/>
    <w:rsid w:val="001661B0"/>
    <w:rsid w:val="001665BB"/>
    <w:rsid w:val="0016680B"/>
    <w:rsid w:val="00166D56"/>
    <w:rsid w:val="00167036"/>
    <w:rsid w:val="0016735F"/>
    <w:rsid w:val="00167724"/>
    <w:rsid w:val="00167FED"/>
    <w:rsid w:val="001708B3"/>
    <w:rsid w:val="00170B94"/>
    <w:rsid w:val="00171678"/>
    <w:rsid w:val="001717BB"/>
    <w:rsid w:val="00172113"/>
    <w:rsid w:val="00172509"/>
    <w:rsid w:val="00173189"/>
    <w:rsid w:val="00173F0F"/>
    <w:rsid w:val="0017405D"/>
    <w:rsid w:val="00174F0F"/>
    <w:rsid w:val="0017588A"/>
    <w:rsid w:val="001767A4"/>
    <w:rsid w:val="00176A5B"/>
    <w:rsid w:val="00176B3E"/>
    <w:rsid w:val="00176DD3"/>
    <w:rsid w:val="00177530"/>
    <w:rsid w:val="00177DCA"/>
    <w:rsid w:val="00180189"/>
    <w:rsid w:val="00180A6F"/>
    <w:rsid w:val="0018138C"/>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629"/>
    <w:rsid w:val="00187927"/>
    <w:rsid w:val="0018793D"/>
    <w:rsid w:val="0019055E"/>
    <w:rsid w:val="00190B7B"/>
    <w:rsid w:val="00190EF2"/>
    <w:rsid w:val="001914BF"/>
    <w:rsid w:val="00191E01"/>
    <w:rsid w:val="0019228D"/>
    <w:rsid w:val="00193005"/>
    <w:rsid w:val="001934B8"/>
    <w:rsid w:val="00194110"/>
    <w:rsid w:val="00194A60"/>
    <w:rsid w:val="00194B3B"/>
    <w:rsid w:val="00196539"/>
    <w:rsid w:val="0019654E"/>
    <w:rsid w:val="00196E08"/>
    <w:rsid w:val="001974A9"/>
    <w:rsid w:val="0019787B"/>
    <w:rsid w:val="00197C9D"/>
    <w:rsid w:val="001A00AB"/>
    <w:rsid w:val="001A022B"/>
    <w:rsid w:val="001A03DB"/>
    <w:rsid w:val="001A0BC8"/>
    <w:rsid w:val="001A0C4C"/>
    <w:rsid w:val="001A1259"/>
    <w:rsid w:val="001A2002"/>
    <w:rsid w:val="001A2619"/>
    <w:rsid w:val="001A2648"/>
    <w:rsid w:val="001A32E6"/>
    <w:rsid w:val="001A351E"/>
    <w:rsid w:val="001A3A02"/>
    <w:rsid w:val="001A42E6"/>
    <w:rsid w:val="001A4B6B"/>
    <w:rsid w:val="001A52C9"/>
    <w:rsid w:val="001A5DAD"/>
    <w:rsid w:val="001A5EFA"/>
    <w:rsid w:val="001A5F17"/>
    <w:rsid w:val="001A61EB"/>
    <w:rsid w:val="001A658B"/>
    <w:rsid w:val="001A6E98"/>
    <w:rsid w:val="001A740E"/>
    <w:rsid w:val="001A76FD"/>
    <w:rsid w:val="001A7BFA"/>
    <w:rsid w:val="001A7E9C"/>
    <w:rsid w:val="001B092D"/>
    <w:rsid w:val="001B0D56"/>
    <w:rsid w:val="001B15A3"/>
    <w:rsid w:val="001B1A1C"/>
    <w:rsid w:val="001B244C"/>
    <w:rsid w:val="001B2451"/>
    <w:rsid w:val="001B25F5"/>
    <w:rsid w:val="001B2626"/>
    <w:rsid w:val="001B28B4"/>
    <w:rsid w:val="001B29D0"/>
    <w:rsid w:val="001B3096"/>
    <w:rsid w:val="001B4874"/>
    <w:rsid w:val="001B4E35"/>
    <w:rsid w:val="001B519B"/>
    <w:rsid w:val="001B543F"/>
    <w:rsid w:val="001B5488"/>
    <w:rsid w:val="001B646D"/>
    <w:rsid w:val="001B69AA"/>
    <w:rsid w:val="001B75A7"/>
    <w:rsid w:val="001B76C4"/>
    <w:rsid w:val="001B7B1E"/>
    <w:rsid w:val="001C03F3"/>
    <w:rsid w:val="001C11F3"/>
    <w:rsid w:val="001C1236"/>
    <w:rsid w:val="001C1583"/>
    <w:rsid w:val="001C2516"/>
    <w:rsid w:val="001C3171"/>
    <w:rsid w:val="001C3CA6"/>
    <w:rsid w:val="001C3CBE"/>
    <w:rsid w:val="001C409E"/>
    <w:rsid w:val="001C4842"/>
    <w:rsid w:val="001C53AC"/>
    <w:rsid w:val="001C58D2"/>
    <w:rsid w:val="001C5A8B"/>
    <w:rsid w:val="001C7380"/>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9C"/>
    <w:rsid w:val="001D5447"/>
    <w:rsid w:val="001D5907"/>
    <w:rsid w:val="001D5BD0"/>
    <w:rsid w:val="001D6DAD"/>
    <w:rsid w:val="001D7D12"/>
    <w:rsid w:val="001D7D75"/>
    <w:rsid w:val="001E0B2C"/>
    <w:rsid w:val="001E0FA3"/>
    <w:rsid w:val="001E130A"/>
    <w:rsid w:val="001E1905"/>
    <w:rsid w:val="001E1958"/>
    <w:rsid w:val="001E1AB8"/>
    <w:rsid w:val="001E2816"/>
    <w:rsid w:val="001E292B"/>
    <w:rsid w:val="001E3463"/>
    <w:rsid w:val="001E34AE"/>
    <w:rsid w:val="001E3585"/>
    <w:rsid w:val="001E476A"/>
    <w:rsid w:val="001E490A"/>
    <w:rsid w:val="001E53FB"/>
    <w:rsid w:val="001E55B2"/>
    <w:rsid w:val="001E675C"/>
    <w:rsid w:val="001E6843"/>
    <w:rsid w:val="001E7540"/>
    <w:rsid w:val="001E7B5D"/>
    <w:rsid w:val="001E7E5B"/>
    <w:rsid w:val="001F03A7"/>
    <w:rsid w:val="001F03F4"/>
    <w:rsid w:val="001F09A5"/>
    <w:rsid w:val="001F0B97"/>
    <w:rsid w:val="001F15EC"/>
    <w:rsid w:val="001F167F"/>
    <w:rsid w:val="001F3625"/>
    <w:rsid w:val="001F3858"/>
    <w:rsid w:val="001F3D15"/>
    <w:rsid w:val="001F49EB"/>
    <w:rsid w:val="001F57DB"/>
    <w:rsid w:val="001F6222"/>
    <w:rsid w:val="001F643D"/>
    <w:rsid w:val="001F6BB4"/>
    <w:rsid w:val="001F7644"/>
    <w:rsid w:val="001F7A89"/>
    <w:rsid w:val="002001B1"/>
    <w:rsid w:val="002003D8"/>
    <w:rsid w:val="00200D43"/>
    <w:rsid w:val="00201896"/>
    <w:rsid w:val="00201D44"/>
    <w:rsid w:val="00202047"/>
    <w:rsid w:val="0020240A"/>
    <w:rsid w:val="00203273"/>
    <w:rsid w:val="00203338"/>
    <w:rsid w:val="002033A0"/>
    <w:rsid w:val="0020344B"/>
    <w:rsid w:val="002045D5"/>
    <w:rsid w:val="002046B1"/>
    <w:rsid w:val="00205296"/>
    <w:rsid w:val="0020529B"/>
    <w:rsid w:val="002063A0"/>
    <w:rsid w:val="00206891"/>
    <w:rsid w:val="00206C7C"/>
    <w:rsid w:val="00206F18"/>
    <w:rsid w:val="00207018"/>
    <w:rsid w:val="00207060"/>
    <w:rsid w:val="0020735D"/>
    <w:rsid w:val="00207CFA"/>
    <w:rsid w:val="00210179"/>
    <w:rsid w:val="00210EDC"/>
    <w:rsid w:val="0021171E"/>
    <w:rsid w:val="0021179D"/>
    <w:rsid w:val="0021240B"/>
    <w:rsid w:val="0021265A"/>
    <w:rsid w:val="002126D8"/>
    <w:rsid w:val="00212AFB"/>
    <w:rsid w:val="00213AD2"/>
    <w:rsid w:val="00213F3B"/>
    <w:rsid w:val="00214426"/>
    <w:rsid w:val="0021460A"/>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31"/>
    <w:rsid w:val="00220B67"/>
    <w:rsid w:val="002210FA"/>
    <w:rsid w:val="00221377"/>
    <w:rsid w:val="002213CB"/>
    <w:rsid w:val="002218A7"/>
    <w:rsid w:val="00221ECC"/>
    <w:rsid w:val="0022267F"/>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750C"/>
    <w:rsid w:val="0023024E"/>
    <w:rsid w:val="002307B5"/>
    <w:rsid w:val="002307D6"/>
    <w:rsid w:val="00230B32"/>
    <w:rsid w:val="00230C66"/>
    <w:rsid w:val="0023140C"/>
    <w:rsid w:val="0023158E"/>
    <w:rsid w:val="00232903"/>
    <w:rsid w:val="002331B8"/>
    <w:rsid w:val="002331F4"/>
    <w:rsid w:val="0023382E"/>
    <w:rsid w:val="00233C60"/>
    <w:rsid w:val="00234426"/>
    <w:rsid w:val="00235377"/>
    <w:rsid w:val="00235769"/>
    <w:rsid w:val="002361F3"/>
    <w:rsid w:val="0023660B"/>
    <w:rsid w:val="002368E6"/>
    <w:rsid w:val="002369E2"/>
    <w:rsid w:val="00236B1A"/>
    <w:rsid w:val="002408B8"/>
    <w:rsid w:val="00240A69"/>
    <w:rsid w:val="0024130D"/>
    <w:rsid w:val="00241A9F"/>
    <w:rsid w:val="0024221B"/>
    <w:rsid w:val="00242A5E"/>
    <w:rsid w:val="0024310C"/>
    <w:rsid w:val="002434F7"/>
    <w:rsid w:val="002443F1"/>
    <w:rsid w:val="002449D9"/>
    <w:rsid w:val="00244C27"/>
    <w:rsid w:val="0024569F"/>
    <w:rsid w:val="0024738A"/>
    <w:rsid w:val="0024772F"/>
    <w:rsid w:val="00247793"/>
    <w:rsid w:val="00250104"/>
    <w:rsid w:val="00250B82"/>
    <w:rsid w:val="00250DC5"/>
    <w:rsid w:val="00251009"/>
    <w:rsid w:val="00251F66"/>
    <w:rsid w:val="002522E8"/>
    <w:rsid w:val="00252663"/>
    <w:rsid w:val="00252891"/>
    <w:rsid w:val="00252A2F"/>
    <w:rsid w:val="00253A30"/>
    <w:rsid w:val="00253CC6"/>
    <w:rsid w:val="00253E73"/>
    <w:rsid w:val="0025452B"/>
    <w:rsid w:val="00254584"/>
    <w:rsid w:val="00254B06"/>
    <w:rsid w:val="00254C42"/>
    <w:rsid w:val="00255339"/>
    <w:rsid w:val="002555A5"/>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FA"/>
    <w:rsid w:val="00271887"/>
    <w:rsid w:val="00271BBF"/>
    <w:rsid w:val="00271E2D"/>
    <w:rsid w:val="00272A80"/>
    <w:rsid w:val="00273225"/>
    <w:rsid w:val="00273288"/>
    <w:rsid w:val="0027344D"/>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EDA"/>
    <w:rsid w:val="00281052"/>
    <w:rsid w:val="00281365"/>
    <w:rsid w:val="002820AE"/>
    <w:rsid w:val="0028251F"/>
    <w:rsid w:val="002827E8"/>
    <w:rsid w:val="002827F8"/>
    <w:rsid w:val="00282B56"/>
    <w:rsid w:val="00283941"/>
    <w:rsid w:val="00283DDE"/>
    <w:rsid w:val="00283EF4"/>
    <w:rsid w:val="0028428C"/>
    <w:rsid w:val="0028464C"/>
    <w:rsid w:val="00284660"/>
    <w:rsid w:val="00284D89"/>
    <w:rsid w:val="0028537B"/>
    <w:rsid w:val="002859D6"/>
    <w:rsid w:val="00286026"/>
    <w:rsid w:val="00286075"/>
    <w:rsid w:val="002866B6"/>
    <w:rsid w:val="00286772"/>
    <w:rsid w:val="0028694D"/>
    <w:rsid w:val="00286AA2"/>
    <w:rsid w:val="00286CB9"/>
    <w:rsid w:val="00287042"/>
    <w:rsid w:val="002874CD"/>
    <w:rsid w:val="002902AD"/>
    <w:rsid w:val="00290BFB"/>
    <w:rsid w:val="00291615"/>
    <w:rsid w:val="00291711"/>
    <w:rsid w:val="00292645"/>
    <w:rsid w:val="00292707"/>
    <w:rsid w:val="00292819"/>
    <w:rsid w:val="00292893"/>
    <w:rsid w:val="0029375C"/>
    <w:rsid w:val="0029381B"/>
    <w:rsid w:val="002938B2"/>
    <w:rsid w:val="0029395D"/>
    <w:rsid w:val="00293F85"/>
    <w:rsid w:val="00294047"/>
    <w:rsid w:val="0029435A"/>
    <w:rsid w:val="00296852"/>
    <w:rsid w:val="00296EC3"/>
    <w:rsid w:val="002976B8"/>
    <w:rsid w:val="00297735"/>
    <w:rsid w:val="00297A91"/>
    <w:rsid w:val="002A17EF"/>
    <w:rsid w:val="002A18D8"/>
    <w:rsid w:val="002A29F0"/>
    <w:rsid w:val="002A38C0"/>
    <w:rsid w:val="002A4072"/>
    <w:rsid w:val="002A4A55"/>
    <w:rsid w:val="002A4AB8"/>
    <w:rsid w:val="002A512B"/>
    <w:rsid w:val="002A5249"/>
    <w:rsid w:val="002A553A"/>
    <w:rsid w:val="002A5BF2"/>
    <w:rsid w:val="002A7927"/>
    <w:rsid w:val="002A7DB9"/>
    <w:rsid w:val="002B027B"/>
    <w:rsid w:val="002B0DF4"/>
    <w:rsid w:val="002B1137"/>
    <w:rsid w:val="002B1780"/>
    <w:rsid w:val="002B1B92"/>
    <w:rsid w:val="002B204C"/>
    <w:rsid w:val="002B218F"/>
    <w:rsid w:val="002B3245"/>
    <w:rsid w:val="002B3313"/>
    <w:rsid w:val="002B38C7"/>
    <w:rsid w:val="002B3AC1"/>
    <w:rsid w:val="002B4D3A"/>
    <w:rsid w:val="002B52A0"/>
    <w:rsid w:val="002B56A0"/>
    <w:rsid w:val="002B56DD"/>
    <w:rsid w:val="002B607E"/>
    <w:rsid w:val="002B68CA"/>
    <w:rsid w:val="002B72C9"/>
    <w:rsid w:val="002B732D"/>
    <w:rsid w:val="002B75D0"/>
    <w:rsid w:val="002C006D"/>
    <w:rsid w:val="002C0AF4"/>
    <w:rsid w:val="002C0CF0"/>
    <w:rsid w:val="002C0E8B"/>
    <w:rsid w:val="002C1032"/>
    <w:rsid w:val="002C1752"/>
    <w:rsid w:val="002C23DA"/>
    <w:rsid w:val="002C3317"/>
    <w:rsid w:val="002C34F7"/>
    <w:rsid w:val="002C388D"/>
    <w:rsid w:val="002C4030"/>
    <w:rsid w:val="002C4639"/>
    <w:rsid w:val="002C4978"/>
    <w:rsid w:val="002C49CC"/>
    <w:rsid w:val="002C4D08"/>
    <w:rsid w:val="002C4FFA"/>
    <w:rsid w:val="002C5493"/>
    <w:rsid w:val="002C582B"/>
    <w:rsid w:val="002C5C11"/>
    <w:rsid w:val="002C64EF"/>
    <w:rsid w:val="002C6727"/>
    <w:rsid w:val="002C674D"/>
    <w:rsid w:val="002C67DC"/>
    <w:rsid w:val="002C78E7"/>
    <w:rsid w:val="002D0132"/>
    <w:rsid w:val="002D03A7"/>
    <w:rsid w:val="002D0C60"/>
    <w:rsid w:val="002D0FFC"/>
    <w:rsid w:val="002D1B23"/>
    <w:rsid w:val="002D21FF"/>
    <w:rsid w:val="002D252B"/>
    <w:rsid w:val="002D2862"/>
    <w:rsid w:val="002D2CC4"/>
    <w:rsid w:val="002D2CD5"/>
    <w:rsid w:val="002D31DD"/>
    <w:rsid w:val="002D351D"/>
    <w:rsid w:val="002D3865"/>
    <w:rsid w:val="002D3A10"/>
    <w:rsid w:val="002D3A63"/>
    <w:rsid w:val="002D4114"/>
    <w:rsid w:val="002D42A5"/>
    <w:rsid w:val="002D4673"/>
    <w:rsid w:val="002D4693"/>
    <w:rsid w:val="002D4A81"/>
    <w:rsid w:val="002D4B1A"/>
    <w:rsid w:val="002D4BF5"/>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CA6"/>
    <w:rsid w:val="002E0E71"/>
    <w:rsid w:val="002E10C9"/>
    <w:rsid w:val="002E1465"/>
    <w:rsid w:val="002E2214"/>
    <w:rsid w:val="002E24AE"/>
    <w:rsid w:val="002E2639"/>
    <w:rsid w:val="002E41F7"/>
    <w:rsid w:val="002E4255"/>
    <w:rsid w:val="002E515F"/>
    <w:rsid w:val="002E52E0"/>
    <w:rsid w:val="002E53F8"/>
    <w:rsid w:val="002E60E1"/>
    <w:rsid w:val="002E6AD4"/>
    <w:rsid w:val="002E70A1"/>
    <w:rsid w:val="002E734D"/>
    <w:rsid w:val="002E7CCF"/>
    <w:rsid w:val="002E7F81"/>
    <w:rsid w:val="002F0755"/>
    <w:rsid w:val="002F075B"/>
    <w:rsid w:val="002F1CC8"/>
    <w:rsid w:val="002F1E99"/>
    <w:rsid w:val="002F209E"/>
    <w:rsid w:val="002F2DD2"/>
    <w:rsid w:val="002F2DD8"/>
    <w:rsid w:val="002F33BB"/>
    <w:rsid w:val="002F3BE6"/>
    <w:rsid w:val="002F3CA3"/>
    <w:rsid w:val="002F4298"/>
    <w:rsid w:val="002F4601"/>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2962"/>
    <w:rsid w:val="00302A6E"/>
    <w:rsid w:val="00302D10"/>
    <w:rsid w:val="0030317A"/>
    <w:rsid w:val="00303A0F"/>
    <w:rsid w:val="00304107"/>
    <w:rsid w:val="0030423A"/>
    <w:rsid w:val="00306072"/>
    <w:rsid w:val="0030638D"/>
    <w:rsid w:val="0030741F"/>
    <w:rsid w:val="003075BC"/>
    <w:rsid w:val="00307691"/>
    <w:rsid w:val="00307A49"/>
    <w:rsid w:val="003100D7"/>
    <w:rsid w:val="00310B59"/>
    <w:rsid w:val="0031106A"/>
    <w:rsid w:val="00311384"/>
    <w:rsid w:val="00311C23"/>
    <w:rsid w:val="003122C7"/>
    <w:rsid w:val="00312B29"/>
    <w:rsid w:val="00312F7F"/>
    <w:rsid w:val="00313F88"/>
    <w:rsid w:val="0031425D"/>
    <w:rsid w:val="00315534"/>
    <w:rsid w:val="003158A9"/>
    <w:rsid w:val="00315B9A"/>
    <w:rsid w:val="003161C5"/>
    <w:rsid w:val="003167A5"/>
    <w:rsid w:val="00316CE7"/>
    <w:rsid w:val="00316E22"/>
    <w:rsid w:val="00317083"/>
    <w:rsid w:val="00317DF9"/>
    <w:rsid w:val="00320B8C"/>
    <w:rsid w:val="0032148E"/>
    <w:rsid w:val="00321A38"/>
    <w:rsid w:val="00321C26"/>
    <w:rsid w:val="00321E50"/>
    <w:rsid w:val="00321EE2"/>
    <w:rsid w:val="00322138"/>
    <w:rsid w:val="003223B4"/>
    <w:rsid w:val="00322736"/>
    <w:rsid w:val="003227E5"/>
    <w:rsid w:val="00322B71"/>
    <w:rsid w:val="00323294"/>
    <w:rsid w:val="00323AD3"/>
    <w:rsid w:val="00323B46"/>
    <w:rsid w:val="00324146"/>
    <w:rsid w:val="00324635"/>
    <w:rsid w:val="00325784"/>
    <w:rsid w:val="00326022"/>
    <w:rsid w:val="003265CF"/>
    <w:rsid w:val="003272AD"/>
    <w:rsid w:val="00327D03"/>
    <w:rsid w:val="003300A6"/>
    <w:rsid w:val="0033027F"/>
    <w:rsid w:val="00330B26"/>
    <w:rsid w:val="00330DB4"/>
    <w:rsid w:val="003310B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1417"/>
    <w:rsid w:val="00341A09"/>
    <w:rsid w:val="00341CD3"/>
    <w:rsid w:val="0034241A"/>
    <w:rsid w:val="003429BC"/>
    <w:rsid w:val="0034344F"/>
    <w:rsid w:val="0034345A"/>
    <w:rsid w:val="00343491"/>
    <w:rsid w:val="00343A86"/>
    <w:rsid w:val="00343F8C"/>
    <w:rsid w:val="00344108"/>
    <w:rsid w:val="0034415A"/>
    <w:rsid w:val="0034444E"/>
    <w:rsid w:val="00344738"/>
    <w:rsid w:val="003447EE"/>
    <w:rsid w:val="00345022"/>
    <w:rsid w:val="00345774"/>
    <w:rsid w:val="00345B74"/>
    <w:rsid w:val="00345CC5"/>
    <w:rsid w:val="0034633C"/>
    <w:rsid w:val="00346524"/>
    <w:rsid w:val="003468BE"/>
    <w:rsid w:val="003469FD"/>
    <w:rsid w:val="00346EC8"/>
    <w:rsid w:val="00346F04"/>
    <w:rsid w:val="003474E0"/>
    <w:rsid w:val="00350102"/>
    <w:rsid w:val="0035068C"/>
    <w:rsid w:val="00350D58"/>
    <w:rsid w:val="0035100D"/>
    <w:rsid w:val="003525FA"/>
    <w:rsid w:val="00352DCF"/>
    <w:rsid w:val="00353103"/>
    <w:rsid w:val="003538C9"/>
    <w:rsid w:val="00353B30"/>
    <w:rsid w:val="003541ED"/>
    <w:rsid w:val="003542F9"/>
    <w:rsid w:val="00354390"/>
    <w:rsid w:val="00356067"/>
    <w:rsid w:val="003566DB"/>
    <w:rsid w:val="00356B99"/>
    <w:rsid w:val="00357252"/>
    <w:rsid w:val="00357388"/>
    <w:rsid w:val="00357947"/>
    <w:rsid w:val="003602AF"/>
    <w:rsid w:val="003605FF"/>
    <w:rsid w:val="0036084E"/>
    <w:rsid w:val="00360B98"/>
    <w:rsid w:val="00360E5D"/>
    <w:rsid w:val="003617CC"/>
    <w:rsid w:val="0036215C"/>
    <w:rsid w:val="00363081"/>
    <w:rsid w:val="0036323D"/>
    <w:rsid w:val="003634B3"/>
    <w:rsid w:val="0036363B"/>
    <w:rsid w:val="00364234"/>
    <w:rsid w:val="0036567D"/>
    <w:rsid w:val="003658C4"/>
    <w:rsid w:val="00365E51"/>
    <w:rsid w:val="00366183"/>
    <w:rsid w:val="00366A36"/>
    <w:rsid w:val="00366CDC"/>
    <w:rsid w:val="00366DAA"/>
    <w:rsid w:val="00367832"/>
    <w:rsid w:val="00367D3B"/>
    <w:rsid w:val="00367D60"/>
    <w:rsid w:val="0037001E"/>
    <w:rsid w:val="00370038"/>
    <w:rsid w:val="003701CB"/>
    <w:rsid w:val="003706E6"/>
    <w:rsid w:val="003707D4"/>
    <w:rsid w:val="003711B5"/>
    <w:rsid w:val="003713D8"/>
    <w:rsid w:val="003718FC"/>
    <w:rsid w:val="0037233E"/>
    <w:rsid w:val="00372873"/>
    <w:rsid w:val="00372D87"/>
    <w:rsid w:val="0037412D"/>
    <w:rsid w:val="00375422"/>
    <w:rsid w:val="00375793"/>
    <w:rsid w:val="00375A54"/>
    <w:rsid w:val="00376189"/>
    <w:rsid w:val="00376604"/>
    <w:rsid w:val="00377C1A"/>
    <w:rsid w:val="003800BC"/>
    <w:rsid w:val="00381A17"/>
    <w:rsid w:val="00381D74"/>
    <w:rsid w:val="003823FA"/>
    <w:rsid w:val="003824F2"/>
    <w:rsid w:val="003834FD"/>
    <w:rsid w:val="003836EA"/>
    <w:rsid w:val="00383E08"/>
    <w:rsid w:val="003845E1"/>
    <w:rsid w:val="00384842"/>
    <w:rsid w:val="003854BD"/>
    <w:rsid w:val="00385936"/>
    <w:rsid w:val="00385A5A"/>
    <w:rsid w:val="00386422"/>
    <w:rsid w:val="0038666D"/>
    <w:rsid w:val="003868E5"/>
    <w:rsid w:val="003877DA"/>
    <w:rsid w:val="00387A17"/>
    <w:rsid w:val="00387BD8"/>
    <w:rsid w:val="00387F6E"/>
    <w:rsid w:val="0039155F"/>
    <w:rsid w:val="00391BC2"/>
    <w:rsid w:val="00391E1E"/>
    <w:rsid w:val="003924CD"/>
    <w:rsid w:val="00392567"/>
    <w:rsid w:val="003925C6"/>
    <w:rsid w:val="0039268F"/>
    <w:rsid w:val="00392722"/>
    <w:rsid w:val="0039358A"/>
    <w:rsid w:val="003935A6"/>
    <w:rsid w:val="003939C5"/>
    <w:rsid w:val="00393E59"/>
    <w:rsid w:val="003959BB"/>
    <w:rsid w:val="00395D0E"/>
    <w:rsid w:val="00396D1A"/>
    <w:rsid w:val="00397210"/>
    <w:rsid w:val="0039723D"/>
    <w:rsid w:val="0039734D"/>
    <w:rsid w:val="00397490"/>
    <w:rsid w:val="0039753E"/>
    <w:rsid w:val="003976D3"/>
    <w:rsid w:val="00397B4B"/>
    <w:rsid w:val="003A05F7"/>
    <w:rsid w:val="003A07E8"/>
    <w:rsid w:val="003A0F78"/>
    <w:rsid w:val="003A1344"/>
    <w:rsid w:val="003A1809"/>
    <w:rsid w:val="003A19FF"/>
    <w:rsid w:val="003A1C3A"/>
    <w:rsid w:val="003A1D0E"/>
    <w:rsid w:val="003A1E9D"/>
    <w:rsid w:val="003A2E77"/>
    <w:rsid w:val="003A304D"/>
    <w:rsid w:val="003A3133"/>
    <w:rsid w:val="003A34EA"/>
    <w:rsid w:val="003A3688"/>
    <w:rsid w:val="003A3C71"/>
    <w:rsid w:val="003A3CD9"/>
    <w:rsid w:val="003A3EDD"/>
    <w:rsid w:val="003A4114"/>
    <w:rsid w:val="003A4496"/>
    <w:rsid w:val="003A4B59"/>
    <w:rsid w:val="003A4C2F"/>
    <w:rsid w:val="003A504E"/>
    <w:rsid w:val="003A53B5"/>
    <w:rsid w:val="003A5562"/>
    <w:rsid w:val="003A55E1"/>
    <w:rsid w:val="003A58B2"/>
    <w:rsid w:val="003A5FD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647A"/>
    <w:rsid w:val="003B75B8"/>
    <w:rsid w:val="003B7964"/>
    <w:rsid w:val="003C01D5"/>
    <w:rsid w:val="003C05C2"/>
    <w:rsid w:val="003C0EBA"/>
    <w:rsid w:val="003C0FC6"/>
    <w:rsid w:val="003C14B0"/>
    <w:rsid w:val="003C1536"/>
    <w:rsid w:val="003C1577"/>
    <w:rsid w:val="003C19AC"/>
    <w:rsid w:val="003C1CE9"/>
    <w:rsid w:val="003C1EDE"/>
    <w:rsid w:val="003C2FB7"/>
    <w:rsid w:val="003C2FBB"/>
    <w:rsid w:val="003C31B5"/>
    <w:rsid w:val="003C42EE"/>
    <w:rsid w:val="003C42F0"/>
    <w:rsid w:val="003C503F"/>
    <w:rsid w:val="003C5888"/>
    <w:rsid w:val="003C58AD"/>
    <w:rsid w:val="003C5D13"/>
    <w:rsid w:val="003C6862"/>
    <w:rsid w:val="003C7013"/>
    <w:rsid w:val="003C7B99"/>
    <w:rsid w:val="003C7F9A"/>
    <w:rsid w:val="003D03BF"/>
    <w:rsid w:val="003D1049"/>
    <w:rsid w:val="003D11C4"/>
    <w:rsid w:val="003D2AFD"/>
    <w:rsid w:val="003D2C47"/>
    <w:rsid w:val="003D2F4C"/>
    <w:rsid w:val="003D3124"/>
    <w:rsid w:val="003D39EC"/>
    <w:rsid w:val="003D3AD2"/>
    <w:rsid w:val="003D4071"/>
    <w:rsid w:val="003D46A9"/>
    <w:rsid w:val="003D55D4"/>
    <w:rsid w:val="003D560E"/>
    <w:rsid w:val="003D58E5"/>
    <w:rsid w:val="003D5932"/>
    <w:rsid w:val="003D62F6"/>
    <w:rsid w:val="003D650B"/>
    <w:rsid w:val="003D698B"/>
    <w:rsid w:val="003D6DF8"/>
    <w:rsid w:val="003D6EB4"/>
    <w:rsid w:val="003D722F"/>
    <w:rsid w:val="003D725B"/>
    <w:rsid w:val="003D7681"/>
    <w:rsid w:val="003E00B8"/>
    <w:rsid w:val="003E072E"/>
    <w:rsid w:val="003E08E7"/>
    <w:rsid w:val="003E155A"/>
    <w:rsid w:val="003E18BE"/>
    <w:rsid w:val="003E1A54"/>
    <w:rsid w:val="003E225A"/>
    <w:rsid w:val="003E25B9"/>
    <w:rsid w:val="003E29DD"/>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71C3"/>
    <w:rsid w:val="003E73FF"/>
    <w:rsid w:val="003F01EC"/>
    <w:rsid w:val="003F0B97"/>
    <w:rsid w:val="003F0EF7"/>
    <w:rsid w:val="003F18AA"/>
    <w:rsid w:val="003F18BC"/>
    <w:rsid w:val="003F1908"/>
    <w:rsid w:val="003F2782"/>
    <w:rsid w:val="003F29EE"/>
    <w:rsid w:val="003F2A2A"/>
    <w:rsid w:val="003F2A58"/>
    <w:rsid w:val="003F42D4"/>
    <w:rsid w:val="003F46AC"/>
    <w:rsid w:val="003F4C4C"/>
    <w:rsid w:val="003F5A1A"/>
    <w:rsid w:val="003F5FA1"/>
    <w:rsid w:val="003F6958"/>
    <w:rsid w:val="003F6CD4"/>
    <w:rsid w:val="003F7CEB"/>
    <w:rsid w:val="0040022C"/>
    <w:rsid w:val="00400D7D"/>
    <w:rsid w:val="0040155C"/>
    <w:rsid w:val="00401607"/>
    <w:rsid w:val="00401BA6"/>
    <w:rsid w:val="00402328"/>
    <w:rsid w:val="0040240E"/>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287"/>
    <w:rsid w:val="004102BF"/>
    <w:rsid w:val="00410609"/>
    <w:rsid w:val="004106BA"/>
    <w:rsid w:val="00413487"/>
    <w:rsid w:val="0041353F"/>
    <w:rsid w:val="00413564"/>
    <w:rsid w:val="00413971"/>
    <w:rsid w:val="00413B1F"/>
    <w:rsid w:val="0041405A"/>
    <w:rsid w:val="004143C1"/>
    <w:rsid w:val="00414DBB"/>
    <w:rsid w:val="0041581E"/>
    <w:rsid w:val="00415D59"/>
    <w:rsid w:val="004164AE"/>
    <w:rsid w:val="004164DC"/>
    <w:rsid w:val="00416602"/>
    <w:rsid w:val="00416EE6"/>
    <w:rsid w:val="00417AEC"/>
    <w:rsid w:val="00417CB1"/>
    <w:rsid w:val="00417D5A"/>
    <w:rsid w:val="004203B6"/>
    <w:rsid w:val="00420722"/>
    <w:rsid w:val="00421248"/>
    <w:rsid w:val="004217BA"/>
    <w:rsid w:val="004219F5"/>
    <w:rsid w:val="0042208E"/>
    <w:rsid w:val="0042236F"/>
    <w:rsid w:val="00422750"/>
    <w:rsid w:val="00422795"/>
    <w:rsid w:val="00422DD3"/>
    <w:rsid w:val="00423A5F"/>
    <w:rsid w:val="00423B43"/>
    <w:rsid w:val="00423BBF"/>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539"/>
    <w:rsid w:val="00430545"/>
    <w:rsid w:val="00430A42"/>
    <w:rsid w:val="00430C68"/>
    <w:rsid w:val="00430EE8"/>
    <w:rsid w:val="0043110C"/>
    <w:rsid w:val="00431212"/>
    <w:rsid w:val="00431387"/>
    <w:rsid w:val="0043227B"/>
    <w:rsid w:val="004323E2"/>
    <w:rsid w:val="00432D8E"/>
    <w:rsid w:val="0043373F"/>
    <w:rsid w:val="00433C34"/>
    <w:rsid w:val="00433FA7"/>
    <w:rsid w:val="0043427E"/>
    <w:rsid w:val="00434A92"/>
    <w:rsid w:val="00435084"/>
    <w:rsid w:val="00435189"/>
    <w:rsid w:val="0043535D"/>
    <w:rsid w:val="00435D92"/>
    <w:rsid w:val="00436483"/>
    <w:rsid w:val="00436CDD"/>
    <w:rsid w:val="00437463"/>
    <w:rsid w:val="00437A6C"/>
    <w:rsid w:val="00437C4D"/>
    <w:rsid w:val="00437F9A"/>
    <w:rsid w:val="004403BA"/>
    <w:rsid w:val="004406AB"/>
    <w:rsid w:val="00440B8B"/>
    <w:rsid w:val="00440BF5"/>
    <w:rsid w:val="00441F74"/>
    <w:rsid w:val="004421B2"/>
    <w:rsid w:val="00442319"/>
    <w:rsid w:val="004428B0"/>
    <w:rsid w:val="004429BA"/>
    <w:rsid w:val="004438FC"/>
    <w:rsid w:val="0044457C"/>
    <w:rsid w:val="004450B8"/>
    <w:rsid w:val="00445525"/>
    <w:rsid w:val="0044602F"/>
    <w:rsid w:val="0044729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D3B"/>
    <w:rsid w:val="00453F4F"/>
    <w:rsid w:val="00454028"/>
    <w:rsid w:val="0045486A"/>
    <w:rsid w:val="004567D6"/>
    <w:rsid w:val="00456D3D"/>
    <w:rsid w:val="004573E2"/>
    <w:rsid w:val="00457904"/>
    <w:rsid w:val="00457C0A"/>
    <w:rsid w:val="00457D2E"/>
    <w:rsid w:val="004603E3"/>
    <w:rsid w:val="00461933"/>
    <w:rsid w:val="00461BD4"/>
    <w:rsid w:val="00461D93"/>
    <w:rsid w:val="004628DC"/>
    <w:rsid w:val="00462A30"/>
    <w:rsid w:val="004635C4"/>
    <w:rsid w:val="0046382A"/>
    <w:rsid w:val="00463DBB"/>
    <w:rsid w:val="00464303"/>
    <w:rsid w:val="00464439"/>
    <w:rsid w:val="00464C44"/>
    <w:rsid w:val="004671EC"/>
    <w:rsid w:val="00467238"/>
    <w:rsid w:val="00467AE5"/>
    <w:rsid w:val="00467D0D"/>
    <w:rsid w:val="004704A5"/>
    <w:rsid w:val="004707B2"/>
    <w:rsid w:val="00470925"/>
    <w:rsid w:val="00470FE7"/>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7A0"/>
    <w:rsid w:val="004807BA"/>
    <w:rsid w:val="00481939"/>
    <w:rsid w:val="00481EBB"/>
    <w:rsid w:val="0048216F"/>
    <w:rsid w:val="004825FE"/>
    <w:rsid w:val="0048281A"/>
    <w:rsid w:val="00482B99"/>
    <w:rsid w:val="00482D03"/>
    <w:rsid w:val="00482E2F"/>
    <w:rsid w:val="00482F6A"/>
    <w:rsid w:val="00482FF9"/>
    <w:rsid w:val="004836F2"/>
    <w:rsid w:val="004841B6"/>
    <w:rsid w:val="0048567D"/>
    <w:rsid w:val="00486246"/>
    <w:rsid w:val="004865B6"/>
    <w:rsid w:val="004866D5"/>
    <w:rsid w:val="00486B23"/>
    <w:rsid w:val="00486B36"/>
    <w:rsid w:val="00486C60"/>
    <w:rsid w:val="004870AB"/>
    <w:rsid w:val="004902F4"/>
    <w:rsid w:val="00491059"/>
    <w:rsid w:val="00491A09"/>
    <w:rsid w:val="00491DE1"/>
    <w:rsid w:val="00491F1D"/>
    <w:rsid w:val="0049270A"/>
    <w:rsid w:val="00492754"/>
    <w:rsid w:val="00492965"/>
    <w:rsid w:val="00492C5D"/>
    <w:rsid w:val="00492D71"/>
    <w:rsid w:val="00492FDD"/>
    <w:rsid w:val="004936D2"/>
    <w:rsid w:val="00494445"/>
    <w:rsid w:val="004946A6"/>
    <w:rsid w:val="0049484A"/>
    <w:rsid w:val="00494B89"/>
    <w:rsid w:val="00495097"/>
    <w:rsid w:val="004954DE"/>
    <w:rsid w:val="00495F39"/>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554"/>
    <w:rsid w:val="004A4D8B"/>
    <w:rsid w:val="004A4E41"/>
    <w:rsid w:val="004A5888"/>
    <w:rsid w:val="004A70A6"/>
    <w:rsid w:val="004A70A8"/>
    <w:rsid w:val="004A75EB"/>
    <w:rsid w:val="004B1903"/>
    <w:rsid w:val="004B1B85"/>
    <w:rsid w:val="004B337B"/>
    <w:rsid w:val="004B345A"/>
    <w:rsid w:val="004B3777"/>
    <w:rsid w:val="004B3E93"/>
    <w:rsid w:val="004B42A0"/>
    <w:rsid w:val="004B5113"/>
    <w:rsid w:val="004B5139"/>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AA5"/>
    <w:rsid w:val="004C1DFA"/>
    <w:rsid w:val="004C1E90"/>
    <w:rsid w:val="004C27A4"/>
    <w:rsid w:val="004C292A"/>
    <w:rsid w:val="004C2D92"/>
    <w:rsid w:val="004C2FF9"/>
    <w:rsid w:val="004C4039"/>
    <w:rsid w:val="004C51EA"/>
    <w:rsid w:val="004C5349"/>
    <w:rsid w:val="004C5AE5"/>
    <w:rsid w:val="004C5BED"/>
    <w:rsid w:val="004C632A"/>
    <w:rsid w:val="004C641C"/>
    <w:rsid w:val="004C6428"/>
    <w:rsid w:val="004C67B6"/>
    <w:rsid w:val="004C697C"/>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E71"/>
    <w:rsid w:val="004D53FD"/>
    <w:rsid w:val="004D5BD4"/>
    <w:rsid w:val="004D66B3"/>
    <w:rsid w:val="004D7F06"/>
    <w:rsid w:val="004E01F5"/>
    <w:rsid w:val="004E0381"/>
    <w:rsid w:val="004E1309"/>
    <w:rsid w:val="004E1B5E"/>
    <w:rsid w:val="004E223F"/>
    <w:rsid w:val="004E256E"/>
    <w:rsid w:val="004E2573"/>
    <w:rsid w:val="004E292C"/>
    <w:rsid w:val="004E2C5F"/>
    <w:rsid w:val="004E2DDE"/>
    <w:rsid w:val="004E2FA7"/>
    <w:rsid w:val="004E39B2"/>
    <w:rsid w:val="004E3CE9"/>
    <w:rsid w:val="004E4671"/>
    <w:rsid w:val="004E4F6B"/>
    <w:rsid w:val="004E500E"/>
    <w:rsid w:val="004E5476"/>
    <w:rsid w:val="004E5F27"/>
    <w:rsid w:val="004E60BE"/>
    <w:rsid w:val="004E688C"/>
    <w:rsid w:val="004E692C"/>
    <w:rsid w:val="004E72B6"/>
    <w:rsid w:val="004E730C"/>
    <w:rsid w:val="004E74E4"/>
    <w:rsid w:val="004E7C5B"/>
    <w:rsid w:val="004E7EA4"/>
    <w:rsid w:val="004F0A99"/>
    <w:rsid w:val="004F0EBF"/>
    <w:rsid w:val="004F13F9"/>
    <w:rsid w:val="004F1411"/>
    <w:rsid w:val="004F233B"/>
    <w:rsid w:val="004F3D97"/>
    <w:rsid w:val="004F4CFF"/>
    <w:rsid w:val="004F51E5"/>
    <w:rsid w:val="004F5DD2"/>
    <w:rsid w:val="004F613E"/>
    <w:rsid w:val="004F6345"/>
    <w:rsid w:val="004F668D"/>
    <w:rsid w:val="004F66E7"/>
    <w:rsid w:val="004F70C0"/>
    <w:rsid w:val="004F73F8"/>
    <w:rsid w:val="004F78F7"/>
    <w:rsid w:val="00500348"/>
    <w:rsid w:val="005007DC"/>
    <w:rsid w:val="005009E1"/>
    <w:rsid w:val="00500B51"/>
    <w:rsid w:val="00500B5A"/>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5B6"/>
    <w:rsid w:val="0050504C"/>
    <w:rsid w:val="0050504E"/>
    <w:rsid w:val="005051F8"/>
    <w:rsid w:val="005058F8"/>
    <w:rsid w:val="00507564"/>
    <w:rsid w:val="00507D99"/>
    <w:rsid w:val="00507EED"/>
    <w:rsid w:val="00511147"/>
    <w:rsid w:val="0051121C"/>
    <w:rsid w:val="005118C7"/>
    <w:rsid w:val="00511984"/>
    <w:rsid w:val="00511CA1"/>
    <w:rsid w:val="005123CC"/>
    <w:rsid w:val="005123D3"/>
    <w:rsid w:val="00512BAB"/>
    <w:rsid w:val="0051346C"/>
    <w:rsid w:val="005140C2"/>
    <w:rsid w:val="0051442B"/>
    <w:rsid w:val="00514506"/>
    <w:rsid w:val="005146F6"/>
    <w:rsid w:val="005148C4"/>
    <w:rsid w:val="00514A62"/>
    <w:rsid w:val="00514DDC"/>
    <w:rsid w:val="0051518C"/>
    <w:rsid w:val="005152D8"/>
    <w:rsid w:val="00516C1F"/>
    <w:rsid w:val="00517600"/>
    <w:rsid w:val="00517FFB"/>
    <w:rsid w:val="005203FD"/>
    <w:rsid w:val="0052046C"/>
    <w:rsid w:val="005211CB"/>
    <w:rsid w:val="00521626"/>
    <w:rsid w:val="005219B8"/>
    <w:rsid w:val="00521A6B"/>
    <w:rsid w:val="00521DAA"/>
    <w:rsid w:val="00522330"/>
    <w:rsid w:val="00522BC6"/>
    <w:rsid w:val="00522EF8"/>
    <w:rsid w:val="00523065"/>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A8C"/>
    <w:rsid w:val="005310E5"/>
    <w:rsid w:val="005313DA"/>
    <w:rsid w:val="00531A44"/>
    <w:rsid w:val="00532097"/>
    <w:rsid w:val="005324B2"/>
    <w:rsid w:val="00532706"/>
    <w:rsid w:val="005332DB"/>
    <w:rsid w:val="005333CA"/>
    <w:rsid w:val="00533776"/>
    <w:rsid w:val="00533A61"/>
    <w:rsid w:val="00533B32"/>
    <w:rsid w:val="0053435E"/>
    <w:rsid w:val="0053442A"/>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15AD"/>
    <w:rsid w:val="00541D82"/>
    <w:rsid w:val="00541E60"/>
    <w:rsid w:val="00542178"/>
    <w:rsid w:val="00542357"/>
    <w:rsid w:val="0054240A"/>
    <w:rsid w:val="00542709"/>
    <w:rsid w:val="00542941"/>
    <w:rsid w:val="00543FA0"/>
    <w:rsid w:val="00544DEA"/>
    <w:rsid w:val="005452F2"/>
    <w:rsid w:val="00545C2D"/>
    <w:rsid w:val="00547111"/>
    <w:rsid w:val="0054760D"/>
    <w:rsid w:val="00547B91"/>
    <w:rsid w:val="005509C7"/>
    <w:rsid w:val="00550A91"/>
    <w:rsid w:val="00550BA5"/>
    <w:rsid w:val="00551441"/>
    <w:rsid w:val="00551501"/>
    <w:rsid w:val="0055218D"/>
    <w:rsid w:val="0055230A"/>
    <w:rsid w:val="00552DA4"/>
    <w:rsid w:val="0055311D"/>
    <w:rsid w:val="0055330A"/>
    <w:rsid w:val="00553B41"/>
    <w:rsid w:val="005541ED"/>
    <w:rsid w:val="0055432B"/>
    <w:rsid w:val="00554333"/>
    <w:rsid w:val="00554AA9"/>
    <w:rsid w:val="00554B07"/>
    <w:rsid w:val="00555235"/>
    <w:rsid w:val="00555E7D"/>
    <w:rsid w:val="00556481"/>
    <w:rsid w:val="00556607"/>
    <w:rsid w:val="005566B3"/>
    <w:rsid w:val="005568E7"/>
    <w:rsid w:val="0055763D"/>
    <w:rsid w:val="00557A20"/>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7A8"/>
    <w:rsid w:val="00566A1C"/>
    <w:rsid w:val="00566C0B"/>
    <w:rsid w:val="00566C41"/>
    <w:rsid w:val="00570306"/>
    <w:rsid w:val="0057030F"/>
    <w:rsid w:val="00571244"/>
    <w:rsid w:val="005718B8"/>
    <w:rsid w:val="00571B5E"/>
    <w:rsid w:val="00571F94"/>
    <w:rsid w:val="00572274"/>
    <w:rsid w:val="005722A7"/>
    <w:rsid w:val="00572BBF"/>
    <w:rsid w:val="00573871"/>
    <w:rsid w:val="00573E79"/>
    <w:rsid w:val="00573FA4"/>
    <w:rsid w:val="00574842"/>
    <w:rsid w:val="00574BC1"/>
    <w:rsid w:val="00574E0F"/>
    <w:rsid w:val="0057574A"/>
    <w:rsid w:val="00576246"/>
    <w:rsid w:val="0057665E"/>
    <w:rsid w:val="005769B0"/>
    <w:rsid w:val="00576DFD"/>
    <w:rsid w:val="00577CCA"/>
    <w:rsid w:val="0058000A"/>
    <w:rsid w:val="005803F6"/>
    <w:rsid w:val="00580678"/>
    <w:rsid w:val="0058109F"/>
    <w:rsid w:val="00581C45"/>
    <w:rsid w:val="00581DF0"/>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602"/>
    <w:rsid w:val="005936F4"/>
    <w:rsid w:val="00593C49"/>
    <w:rsid w:val="00593CEF"/>
    <w:rsid w:val="00593F01"/>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7B8"/>
    <w:rsid w:val="005A4A2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EBC"/>
    <w:rsid w:val="005B317B"/>
    <w:rsid w:val="005B453C"/>
    <w:rsid w:val="005B4740"/>
    <w:rsid w:val="005B4962"/>
    <w:rsid w:val="005B56DE"/>
    <w:rsid w:val="005B570B"/>
    <w:rsid w:val="005B6215"/>
    <w:rsid w:val="005B62F5"/>
    <w:rsid w:val="005B72EC"/>
    <w:rsid w:val="005B7612"/>
    <w:rsid w:val="005B7EFB"/>
    <w:rsid w:val="005B7FC8"/>
    <w:rsid w:val="005C056E"/>
    <w:rsid w:val="005C0771"/>
    <w:rsid w:val="005C09CD"/>
    <w:rsid w:val="005C0CFD"/>
    <w:rsid w:val="005C1AA0"/>
    <w:rsid w:val="005C1AF0"/>
    <w:rsid w:val="005C2194"/>
    <w:rsid w:val="005C2B13"/>
    <w:rsid w:val="005C2CEE"/>
    <w:rsid w:val="005C3EB2"/>
    <w:rsid w:val="005C3F2F"/>
    <w:rsid w:val="005C3F95"/>
    <w:rsid w:val="005C4FED"/>
    <w:rsid w:val="005C5ADC"/>
    <w:rsid w:val="005C6487"/>
    <w:rsid w:val="005C6A8A"/>
    <w:rsid w:val="005C7DD8"/>
    <w:rsid w:val="005C7E4E"/>
    <w:rsid w:val="005C7F6A"/>
    <w:rsid w:val="005C7F70"/>
    <w:rsid w:val="005D0362"/>
    <w:rsid w:val="005D0644"/>
    <w:rsid w:val="005D09CC"/>
    <w:rsid w:val="005D0AB7"/>
    <w:rsid w:val="005D0AD4"/>
    <w:rsid w:val="005D1190"/>
    <w:rsid w:val="005D11E8"/>
    <w:rsid w:val="005D129E"/>
    <w:rsid w:val="005D1AD7"/>
    <w:rsid w:val="005D1C8B"/>
    <w:rsid w:val="005D2E10"/>
    <w:rsid w:val="005D39F7"/>
    <w:rsid w:val="005D3C62"/>
    <w:rsid w:val="005D439D"/>
    <w:rsid w:val="005D4644"/>
    <w:rsid w:val="005D465E"/>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D29"/>
    <w:rsid w:val="005E3874"/>
    <w:rsid w:val="005E3AFD"/>
    <w:rsid w:val="005E41E1"/>
    <w:rsid w:val="005E5D6B"/>
    <w:rsid w:val="005E5E91"/>
    <w:rsid w:val="005E703A"/>
    <w:rsid w:val="005E79EC"/>
    <w:rsid w:val="005F0589"/>
    <w:rsid w:val="005F07C9"/>
    <w:rsid w:val="005F0FB7"/>
    <w:rsid w:val="005F16F7"/>
    <w:rsid w:val="005F1E21"/>
    <w:rsid w:val="005F1E9A"/>
    <w:rsid w:val="005F1FAF"/>
    <w:rsid w:val="005F2113"/>
    <w:rsid w:val="005F2949"/>
    <w:rsid w:val="005F4AB0"/>
    <w:rsid w:val="005F4DFB"/>
    <w:rsid w:val="005F52CB"/>
    <w:rsid w:val="005F52F3"/>
    <w:rsid w:val="005F532B"/>
    <w:rsid w:val="005F55F1"/>
    <w:rsid w:val="005F5927"/>
    <w:rsid w:val="005F6F7D"/>
    <w:rsid w:val="005F71B7"/>
    <w:rsid w:val="005F74E4"/>
    <w:rsid w:val="005F7639"/>
    <w:rsid w:val="005F776F"/>
    <w:rsid w:val="005F7DA8"/>
    <w:rsid w:val="005F7F46"/>
    <w:rsid w:val="00600008"/>
    <w:rsid w:val="006000B2"/>
    <w:rsid w:val="00601E2A"/>
    <w:rsid w:val="00602396"/>
    <w:rsid w:val="006024CB"/>
    <w:rsid w:val="006035CA"/>
    <w:rsid w:val="00603D97"/>
    <w:rsid w:val="006040AD"/>
    <w:rsid w:val="00604414"/>
    <w:rsid w:val="00604914"/>
    <w:rsid w:val="00605987"/>
    <w:rsid w:val="00605AE9"/>
    <w:rsid w:val="006060D5"/>
    <w:rsid w:val="006061D2"/>
    <w:rsid w:val="00606608"/>
    <w:rsid w:val="00607481"/>
    <w:rsid w:val="00607616"/>
    <w:rsid w:val="0060775E"/>
    <w:rsid w:val="00607BE3"/>
    <w:rsid w:val="006102C8"/>
    <w:rsid w:val="006104B4"/>
    <w:rsid w:val="006105C4"/>
    <w:rsid w:val="00610AB6"/>
    <w:rsid w:val="006111F9"/>
    <w:rsid w:val="00611686"/>
    <w:rsid w:val="00611D84"/>
    <w:rsid w:val="00612CE7"/>
    <w:rsid w:val="00613213"/>
    <w:rsid w:val="0061343E"/>
    <w:rsid w:val="0061458E"/>
    <w:rsid w:val="006152D4"/>
    <w:rsid w:val="00615EB9"/>
    <w:rsid w:val="0061646B"/>
    <w:rsid w:val="00616B6D"/>
    <w:rsid w:val="006172F4"/>
    <w:rsid w:val="006177FA"/>
    <w:rsid w:val="00620340"/>
    <w:rsid w:val="00620809"/>
    <w:rsid w:val="006208CE"/>
    <w:rsid w:val="00620C9D"/>
    <w:rsid w:val="00620EE4"/>
    <w:rsid w:val="006211B2"/>
    <w:rsid w:val="006212B1"/>
    <w:rsid w:val="0062158A"/>
    <w:rsid w:val="00621EEF"/>
    <w:rsid w:val="00621FCA"/>
    <w:rsid w:val="006226ED"/>
    <w:rsid w:val="00622A6B"/>
    <w:rsid w:val="0062335B"/>
    <w:rsid w:val="00623F4C"/>
    <w:rsid w:val="00624088"/>
    <w:rsid w:val="00624979"/>
    <w:rsid w:val="00624A34"/>
    <w:rsid w:val="006256C2"/>
    <w:rsid w:val="00625F1C"/>
    <w:rsid w:val="0062622A"/>
    <w:rsid w:val="00626C5A"/>
    <w:rsid w:val="00627613"/>
    <w:rsid w:val="00627797"/>
    <w:rsid w:val="0062798F"/>
    <w:rsid w:val="00627B7B"/>
    <w:rsid w:val="006300A4"/>
    <w:rsid w:val="00630225"/>
    <w:rsid w:val="0063058F"/>
    <w:rsid w:val="00630924"/>
    <w:rsid w:val="00630D29"/>
    <w:rsid w:val="00631932"/>
    <w:rsid w:val="00631CA2"/>
    <w:rsid w:val="00632A17"/>
    <w:rsid w:val="00632BA3"/>
    <w:rsid w:val="006330F1"/>
    <w:rsid w:val="0063336E"/>
    <w:rsid w:val="0063348A"/>
    <w:rsid w:val="006348F6"/>
    <w:rsid w:val="00634917"/>
    <w:rsid w:val="00635379"/>
    <w:rsid w:val="00635F2B"/>
    <w:rsid w:val="00636476"/>
    <w:rsid w:val="00636727"/>
    <w:rsid w:val="0063678D"/>
    <w:rsid w:val="00637F9B"/>
    <w:rsid w:val="00640160"/>
    <w:rsid w:val="00640465"/>
    <w:rsid w:val="0064055E"/>
    <w:rsid w:val="006410AF"/>
    <w:rsid w:val="0064327F"/>
    <w:rsid w:val="00643DAC"/>
    <w:rsid w:val="00643EB7"/>
    <w:rsid w:val="0064417C"/>
    <w:rsid w:val="00644AC9"/>
    <w:rsid w:val="006453ED"/>
    <w:rsid w:val="0064559E"/>
    <w:rsid w:val="00645914"/>
    <w:rsid w:val="00645ACA"/>
    <w:rsid w:val="00646B08"/>
    <w:rsid w:val="00647315"/>
    <w:rsid w:val="00647E9C"/>
    <w:rsid w:val="006502EA"/>
    <w:rsid w:val="006503B7"/>
    <w:rsid w:val="00650B54"/>
    <w:rsid w:val="00651092"/>
    <w:rsid w:val="006511A7"/>
    <w:rsid w:val="006517CE"/>
    <w:rsid w:val="00651876"/>
    <w:rsid w:val="00651992"/>
    <w:rsid w:val="00652656"/>
    <w:rsid w:val="00652677"/>
    <w:rsid w:val="006527DB"/>
    <w:rsid w:val="00652BDC"/>
    <w:rsid w:val="006531D0"/>
    <w:rsid w:val="00653710"/>
    <w:rsid w:val="006539C5"/>
    <w:rsid w:val="00653C66"/>
    <w:rsid w:val="00654611"/>
    <w:rsid w:val="00654BE0"/>
    <w:rsid w:val="00655187"/>
    <w:rsid w:val="00655A68"/>
    <w:rsid w:val="00655DB9"/>
    <w:rsid w:val="0065629A"/>
    <w:rsid w:val="00656823"/>
    <w:rsid w:val="00657E4A"/>
    <w:rsid w:val="006600A7"/>
    <w:rsid w:val="006601E9"/>
    <w:rsid w:val="00660896"/>
    <w:rsid w:val="00660A74"/>
    <w:rsid w:val="00660C36"/>
    <w:rsid w:val="00660D08"/>
    <w:rsid w:val="0066194F"/>
    <w:rsid w:val="00661976"/>
    <w:rsid w:val="00661BB7"/>
    <w:rsid w:val="00661E16"/>
    <w:rsid w:val="00662553"/>
    <w:rsid w:val="00662615"/>
    <w:rsid w:val="00662C89"/>
    <w:rsid w:val="006630D5"/>
    <w:rsid w:val="00664506"/>
    <w:rsid w:val="00664B2F"/>
    <w:rsid w:val="00664BCA"/>
    <w:rsid w:val="0066530D"/>
    <w:rsid w:val="0066568F"/>
    <w:rsid w:val="00666227"/>
    <w:rsid w:val="00666BE9"/>
    <w:rsid w:val="00666C62"/>
    <w:rsid w:val="00666CC8"/>
    <w:rsid w:val="00666F55"/>
    <w:rsid w:val="006670CD"/>
    <w:rsid w:val="00667BF7"/>
    <w:rsid w:val="00670A65"/>
    <w:rsid w:val="00671D9E"/>
    <w:rsid w:val="00671EBF"/>
    <w:rsid w:val="0067208A"/>
    <w:rsid w:val="006721DF"/>
    <w:rsid w:val="006722DB"/>
    <w:rsid w:val="00672ED9"/>
    <w:rsid w:val="00672EE3"/>
    <w:rsid w:val="00673DAC"/>
    <w:rsid w:val="00673F5D"/>
    <w:rsid w:val="0067488D"/>
    <w:rsid w:val="00674AA3"/>
    <w:rsid w:val="00675405"/>
    <w:rsid w:val="0067541E"/>
    <w:rsid w:val="00675785"/>
    <w:rsid w:val="00675805"/>
    <w:rsid w:val="00675A27"/>
    <w:rsid w:val="00675A58"/>
    <w:rsid w:val="00677344"/>
    <w:rsid w:val="0067759F"/>
    <w:rsid w:val="006804C0"/>
    <w:rsid w:val="006828C7"/>
    <w:rsid w:val="00682F7D"/>
    <w:rsid w:val="00683059"/>
    <w:rsid w:val="006836AD"/>
    <w:rsid w:val="0068378F"/>
    <w:rsid w:val="00683A69"/>
    <w:rsid w:val="00683ADA"/>
    <w:rsid w:val="006845DC"/>
    <w:rsid w:val="00684638"/>
    <w:rsid w:val="0068474E"/>
    <w:rsid w:val="006848B5"/>
    <w:rsid w:val="00684A2E"/>
    <w:rsid w:val="00685548"/>
    <w:rsid w:val="0068639C"/>
    <w:rsid w:val="00686C10"/>
    <w:rsid w:val="00686F0B"/>
    <w:rsid w:val="00687107"/>
    <w:rsid w:val="0068730B"/>
    <w:rsid w:val="00687475"/>
    <w:rsid w:val="006900F8"/>
    <w:rsid w:val="00690349"/>
    <w:rsid w:val="00690858"/>
    <w:rsid w:val="00690F71"/>
    <w:rsid w:val="00691AEF"/>
    <w:rsid w:val="00691EBF"/>
    <w:rsid w:val="00692540"/>
    <w:rsid w:val="0069265A"/>
    <w:rsid w:val="00692B3E"/>
    <w:rsid w:val="00693719"/>
    <w:rsid w:val="00694289"/>
    <w:rsid w:val="00694FC9"/>
    <w:rsid w:val="00695A1A"/>
    <w:rsid w:val="00695D41"/>
    <w:rsid w:val="00695EC6"/>
    <w:rsid w:val="00695F7E"/>
    <w:rsid w:val="0069649A"/>
    <w:rsid w:val="00697E7F"/>
    <w:rsid w:val="006A0E74"/>
    <w:rsid w:val="006A11C4"/>
    <w:rsid w:val="006A16C6"/>
    <w:rsid w:val="006A1885"/>
    <w:rsid w:val="006A197D"/>
    <w:rsid w:val="006A1CFF"/>
    <w:rsid w:val="006A20CE"/>
    <w:rsid w:val="006A313F"/>
    <w:rsid w:val="006A33AA"/>
    <w:rsid w:val="006A372B"/>
    <w:rsid w:val="006A3C1B"/>
    <w:rsid w:val="006A3D1A"/>
    <w:rsid w:val="006A4C57"/>
    <w:rsid w:val="006A4D3D"/>
    <w:rsid w:val="006A534B"/>
    <w:rsid w:val="006A553B"/>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1E5"/>
    <w:rsid w:val="006B68B4"/>
    <w:rsid w:val="006B72F6"/>
    <w:rsid w:val="006C01FD"/>
    <w:rsid w:val="006C108F"/>
    <w:rsid w:val="006C1881"/>
    <w:rsid w:val="006C1DF8"/>
    <w:rsid w:val="006C2711"/>
    <w:rsid w:val="006C2D56"/>
    <w:rsid w:val="006C37C8"/>
    <w:rsid w:val="006C3A98"/>
    <w:rsid w:val="006C418E"/>
    <w:rsid w:val="006C4291"/>
    <w:rsid w:val="006C502E"/>
    <w:rsid w:val="006C540A"/>
    <w:rsid w:val="006C5818"/>
    <w:rsid w:val="006C5C29"/>
    <w:rsid w:val="006C674E"/>
    <w:rsid w:val="006C6CF7"/>
    <w:rsid w:val="006C6DB4"/>
    <w:rsid w:val="006C6EB1"/>
    <w:rsid w:val="006C7033"/>
    <w:rsid w:val="006C712F"/>
    <w:rsid w:val="006C71EA"/>
    <w:rsid w:val="006C7E62"/>
    <w:rsid w:val="006D022B"/>
    <w:rsid w:val="006D13EA"/>
    <w:rsid w:val="006D156A"/>
    <w:rsid w:val="006D182D"/>
    <w:rsid w:val="006D1A6B"/>
    <w:rsid w:val="006D1FE5"/>
    <w:rsid w:val="006D21D4"/>
    <w:rsid w:val="006D22F0"/>
    <w:rsid w:val="006D239F"/>
    <w:rsid w:val="006D2F61"/>
    <w:rsid w:val="006D3094"/>
    <w:rsid w:val="006D3970"/>
    <w:rsid w:val="006D39D0"/>
    <w:rsid w:val="006D3AB7"/>
    <w:rsid w:val="006D48B9"/>
    <w:rsid w:val="006D4B20"/>
    <w:rsid w:val="006D4D89"/>
    <w:rsid w:val="006D4F8B"/>
    <w:rsid w:val="006D539E"/>
    <w:rsid w:val="006D5F69"/>
    <w:rsid w:val="006D60D0"/>
    <w:rsid w:val="006D6519"/>
    <w:rsid w:val="006D6F04"/>
    <w:rsid w:val="006D7915"/>
    <w:rsid w:val="006D7D9F"/>
    <w:rsid w:val="006E0077"/>
    <w:rsid w:val="006E149D"/>
    <w:rsid w:val="006E18BA"/>
    <w:rsid w:val="006E198F"/>
    <w:rsid w:val="006E1D3F"/>
    <w:rsid w:val="006E20FC"/>
    <w:rsid w:val="006E210B"/>
    <w:rsid w:val="006E44A7"/>
    <w:rsid w:val="006E4B2D"/>
    <w:rsid w:val="006E57A8"/>
    <w:rsid w:val="006E597F"/>
    <w:rsid w:val="006E5C3F"/>
    <w:rsid w:val="006E615E"/>
    <w:rsid w:val="006E6B01"/>
    <w:rsid w:val="006E6CAB"/>
    <w:rsid w:val="006E78FB"/>
    <w:rsid w:val="006E7A7C"/>
    <w:rsid w:val="006E7F00"/>
    <w:rsid w:val="006F010C"/>
    <w:rsid w:val="006F0340"/>
    <w:rsid w:val="006F04F1"/>
    <w:rsid w:val="006F0D9D"/>
    <w:rsid w:val="006F1762"/>
    <w:rsid w:val="006F1D77"/>
    <w:rsid w:val="006F1D94"/>
    <w:rsid w:val="006F2125"/>
    <w:rsid w:val="006F2262"/>
    <w:rsid w:val="006F2569"/>
    <w:rsid w:val="006F26F5"/>
    <w:rsid w:val="006F2962"/>
    <w:rsid w:val="006F31B1"/>
    <w:rsid w:val="006F320C"/>
    <w:rsid w:val="006F350D"/>
    <w:rsid w:val="006F38EA"/>
    <w:rsid w:val="006F3F6B"/>
    <w:rsid w:val="006F416C"/>
    <w:rsid w:val="006F444C"/>
    <w:rsid w:val="006F5322"/>
    <w:rsid w:val="006F56BC"/>
    <w:rsid w:val="006F570A"/>
    <w:rsid w:val="006F5772"/>
    <w:rsid w:val="006F5A47"/>
    <w:rsid w:val="006F5A8E"/>
    <w:rsid w:val="006F61AC"/>
    <w:rsid w:val="006F623E"/>
    <w:rsid w:val="006F6BF3"/>
    <w:rsid w:val="006F6C8B"/>
    <w:rsid w:val="006F6FB8"/>
    <w:rsid w:val="006F727D"/>
    <w:rsid w:val="006F7680"/>
    <w:rsid w:val="006F77CD"/>
    <w:rsid w:val="006F7B4C"/>
    <w:rsid w:val="006F7BD4"/>
    <w:rsid w:val="007003DA"/>
    <w:rsid w:val="00700967"/>
    <w:rsid w:val="00700D6C"/>
    <w:rsid w:val="0070112D"/>
    <w:rsid w:val="00701972"/>
    <w:rsid w:val="00701AE5"/>
    <w:rsid w:val="00701D72"/>
    <w:rsid w:val="00701DC5"/>
    <w:rsid w:val="00701E51"/>
    <w:rsid w:val="00702871"/>
    <w:rsid w:val="007032A0"/>
    <w:rsid w:val="007032D1"/>
    <w:rsid w:val="00704CDF"/>
    <w:rsid w:val="007057EB"/>
    <w:rsid w:val="00705BF1"/>
    <w:rsid w:val="0070651B"/>
    <w:rsid w:val="0070664B"/>
    <w:rsid w:val="00707029"/>
    <w:rsid w:val="0070798E"/>
    <w:rsid w:val="00707FF7"/>
    <w:rsid w:val="007102E7"/>
    <w:rsid w:val="0071056C"/>
    <w:rsid w:val="00710916"/>
    <w:rsid w:val="00710BB2"/>
    <w:rsid w:val="00710D7A"/>
    <w:rsid w:val="007111DF"/>
    <w:rsid w:val="007112AD"/>
    <w:rsid w:val="00711CD6"/>
    <w:rsid w:val="00711F42"/>
    <w:rsid w:val="00712282"/>
    <w:rsid w:val="00713589"/>
    <w:rsid w:val="00713954"/>
    <w:rsid w:val="00713DF4"/>
    <w:rsid w:val="00713ECD"/>
    <w:rsid w:val="0071489E"/>
    <w:rsid w:val="00714B24"/>
    <w:rsid w:val="00714EBB"/>
    <w:rsid w:val="0071562C"/>
    <w:rsid w:val="007157ED"/>
    <w:rsid w:val="00715B79"/>
    <w:rsid w:val="00716098"/>
    <w:rsid w:val="00716166"/>
    <w:rsid w:val="007163E4"/>
    <w:rsid w:val="00716906"/>
    <w:rsid w:val="00717A5D"/>
    <w:rsid w:val="00720709"/>
    <w:rsid w:val="00720845"/>
    <w:rsid w:val="00721095"/>
    <w:rsid w:val="00721117"/>
    <w:rsid w:val="007212B7"/>
    <w:rsid w:val="007218B8"/>
    <w:rsid w:val="00721B04"/>
    <w:rsid w:val="00721BBF"/>
    <w:rsid w:val="007220EB"/>
    <w:rsid w:val="00722131"/>
    <w:rsid w:val="0072234A"/>
    <w:rsid w:val="0072262D"/>
    <w:rsid w:val="00722771"/>
    <w:rsid w:val="0072278A"/>
    <w:rsid w:val="00722D05"/>
    <w:rsid w:val="00723E6A"/>
    <w:rsid w:val="007241D9"/>
    <w:rsid w:val="00724297"/>
    <w:rsid w:val="007247FA"/>
    <w:rsid w:val="00724A7F"/>
    <w:rsid w:val="00725CA7"/>
    <w:rsid w:val="007265FA"/>
    <w:rsid w:val="00726D50"/>
    <w:rsid w:val="00727B48"/>
    <w:rsid w:val="00730481"/>
    <w:rsid w:val="00730C7D"/>
    <w:rsid w:val="007310B0"/>
    <w:rsid w:val="007310D4"/>
    <w:rsid w:val="00731227"/>
    <w:rsid w:val="0073136B"/>
    <w:rsid w:val="00731C8C"/>
    <w:rsid w:val="00731D6E"/>
    <w:rsid w:val="007327A1"/>
    <w:rsid w:val="00733177"/>
    <w:rsid w:val="007336EF"/>
    <w:rsid w:val="00734810"/>
    <w:rsid w:val="007351B1"/>
    <w:rsid w:val="0073541C"/>
    <w:rsid w:val="00735B66"/>
    <w:rsid w:val="00735EFF"/>
    <w:rsid w:val="007366AB"/>
    <w:rsid w:val="0073688C"/>
    <w:rsid w:val="00736B0B"/>
    <w:rsid w:val="00737C35"/>
    <w:rsid w:val="00737DF0"/>
    <w:rsid w:val="00740025"/>
    <w:rsid w:val="007400DF"/>
    <w:rsid w:val="00740F76"/>
    <w:rsid w:val="007419EE"/>
    <w:rsid w:val="00742CC3"/>
    <w:rsid w:val="00743295"/>
    <w:rsid w:val="007433F7"/>
    <w:rsid w:val="00743979"/>
    <w:rsid w:val="00743BB1"/>
    <w:rsid w:val="007446C0"/>
    <w:rsid w:val="007448D3"/>
    <w:rsid w:val="00744C39"/>
    <w:rsid w:val="00745B1A"/>
    <w:rsid w:val="00745D47"/>
    <w:rsid w:val="00745DF1"/>
    <w:rsid w:val="00746051"/>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2DAC"/>
    <w:rsid w:val="0075300A"/>
    <w:rsid w:val="00753710"/>
    <w:rsid w:val="00753C54"/>
    <w:rsid w:val="00754776"/>
    <w:rsid w:val="00754E79"/>
    <w:rsid w:val="007574AB"/>
    <w:rsid w:val="00757DBF"/>
    <w:rsid w:val="007602BB"/>
    <w:rsid w:val="00760AB1"/>
    <w:rsid w:val="00761636"/>
    <w:rsid w:val="00761EC8"/>
    <w:rsid w:val="00761ED8"/>
    <w:rsid w:val="00762006"/>
    <w:rsid w:val="00762507"/>
    <w:rsid w:val="00762696"/>
    <w:rsid w:val="00762905"/>
    <w:rsid w:val="007632B7"/>
    <w:rsid w:val="0076344C"/>
    <w:rsid w:val="0076377E"/>
    <w:rsid w:val="007643B5"/>
    <w:rsid w:val="00764F13"/>
    <w:rsid w:val="00764F3F"/>
    <w:rsid w:val="00765A59"/>
    <w:rsid w:val="00765B61"/>
    <w:rsid w:val="00765B9D"/>
    <w:rsid w:val="00765F1D"/>
    <w:rsid w:val="00766709"/>
    <w:rsid w:val="00766C2B"/>
    <w:rsid w:val="00767066"/>
    <w:rsid w:val="0076779B"/>
    <w:rsid w:val="0076794B"/>
    <w:rsid w:val="00767A3B"/>
    <w:rsid w:val="00767BD4"/>
    <w:rsid w:val="00767EA4"/>
    <w:rsid w:val="007703F8"/>
    <w:rsid w:val="007705C2"/>
    <w:rsid w:val="00770C10"/>
    <w:rsid w:val="00770CF4"/>
    <w:rsid w:val="007713A3"/>
    <w:rsid w:val="0077182D"/>
    <w:rsid w:val="00771D0D"/>
    <w:rsid w:val="007720D6"/>
    <w:rsid w:val="00772DF8"/>
    <w:rsid w:val="00773114"/>
    <w:rsid w:val="00773698"/>
    <w:rsid w:val="0077418F"/>
    <w:rsid w:val="0077464F"/>
    <w:rsid w:val="00774E15"/>
    <w:rsid w:val="00774F88"/>
    <w:rsid w:val="00775554"/>
    <w:rsid w:val="00775894"/>
    <w:rsid w:val="00775D19"/>
    <w:rsid w:val="00775E0C"/>
    <w:rsid w:val="00776D5B"/>
    <w:rsid w:val="00777B95"/>
    <w:rsid w:val="00777CD1"/>
    <w:rsid w:val="0078014E"/>
    <w:rsid w:val="00780798"/>
    <w:rsid w:val="00780F1F"/>
    <w:rsid w:val="00781D9C"/>
    <w:rsid w:val="00782028"/>
    <w:rsid w:val="007828E3"/>
    <w:rsid w:val="0078371C"/>
    <w:rsid w:val="007837FE"/>
    <w:rsid w:val="00783FFD"/>
    <w:rsid w:val="0078453A"/>
    <w:rsid w:val="00784A78"/>
    <w:rsid w:val="00785267"/>
    <w:rsid w:val="0078588B"/>
    <w:rsid w:val="00785AFF"/>
    <w:rsid w:val="00785DCA"/>
    <w:rsid w:val="007866FE"/>
    <w:rsid w:val="00786B4A"/>
    <w:rsid w:val="0078772C"/>
    <w:rsid w:val="00787E25"/>
    <w:rsid w:val="007904B4"/>
    <w:rsid w:val="00790829"/>
    <w:rsid w:val="00790C37"/>
    <w:rsid w:val="00790D28"/>
    <w:rsid w:val="007910BF"/>
    <w:rsid w:val="00792339"/>
    <w:rsid w:val="00792C82"/>
    <w:rsid w:val="00792F28"/>
    <w:rsid w:val="00793042"/>
    <w:rsid w:val="0079370A"/>
    <w:rsid w:val="00793756"/>
    <w:rsid w:val="00794053"/>
    <w:rsid w:val="007944EE"/>
    <w:rsid w:val="00794B5C"/>
    <w:rsid w:val="00794B5D"/>
    <w:rsid w:val="00794DCB"/>
    <w:rsid w:val="0079502A"/>
    <w:rsid w:val="0079569C"/>
    <w:rsid w:val="00795BD8"/>
    <w:rsid w:val="007962F9"/>
    <w:rsid w:val="007967C3"/>
    <w:rsid w:val="00796D08"/>
    <w:rsid w:val="007974F2"/>
    <w:rsid w:val="0079786A"/>
    <w:rsid w:val="00797B4C"/>
    <w:rsid w:val="007A0E34"/>
    <w:rsid w:val="007A1715"/>
    <w:rsid w:val="007A1785"/>
    <w:rsid w:val="007A1F89"/>
    <w:rsid w:val="007A20F0"/>
    <w:rsid w:val="007A2455"/>
    <w:rsid w:val="007A2C1F"/>
    <w:rsid w:val="007A3301"/>
    <w:rsid w:val="007A33CD"/>
    <w:rsid w:val="007A3551"/>
    <w:rsid w:val="007A3758"/>
    <w:rsid w:val="007A3C43"/>
    <w:rsid w:val="007A4417"/>
    <w:rsid w:val="007A48A6"/>
    <w:rsid w:val="007A4F74"/>
    <w:rsid w:val="007A511C"/>
    <w:rsid w:val="007A5270"/>
    <w:rsid w:val="007A592A"/>
    <w:rsid w:val="007A6298"/>
    <w:rsid w:val="007A65AF"/>
    <w:rsid w:val="007A70A4"/>
    <w:rsid w:val="007A72A5"/>
    <w:rsid w:val="007A741C"/>
    <w:rsid w:val="007A7647"/>
    <w:rsid w:val="007B0904"/>
    <w:rsid w:val="007B12FC"/>
    <w:rsid w:val="007B14C1"/>
    <w:rsid w:val="007B1AA7"/>
    <w:rsid w:val="007B2915"/>
    <w:rsid w:val="007B2AC8"/>
    <w:rsid w:val="007B2B18"/>
    <w:rsid w:val="007B2E9F"/>
    <w:rsid w:val="007B357C"/>
    <w:rsid w:val="007B3835"/>
    <w:rsid w:val="007B3CBA"/>
    <w:rsid w:val="007B440A"/>
    <w:rsid w:val="007B4799"/>
    <w:rsid w:val="007B47F1"/>
    <w:rsid w:val="007B4BBD"/>
    <w:rsid w:val="007B571E"/>
    <w:rsid w:val="007B603C"/>
    <w:rsid w:val="007B616B"/>
    <w:rsid w:val="007B6D28"/>
    <w:rsid w:val="007B7C90"/>
    <w:rsid w:val="007C0809"/>
    <w:rsid w:val="007C0810"/>
    <w:rsid w:val="007C1054"/>
    <w:rsid w:val="007C1411"/>
    <w:rsid w:val="007C1A17"/>
    <w:rsid w:val="007C2EB6"/>
    <w:rsid w:val="007C363D"/>
    <w:rsid w:val="007C3B0C"/>
    <w:rsid w:val="007C3F1B"/>
    <w:rsid w:val="007C42BD"/>
    <w:rsid w:val="007C43F7"/>
    <w:rsid w:val="007C4C8E"/>
    <w:rsid w:val="007C4E65"/>
    <w:rsid w:val="007C4F00"/>
    <w:rsid w:val="007C5377"/>
    <w:rsid w:val="007C56D5"/>
    <w:rsid w:val="007C602D"/>
    <w:rsid w:val="007C61CF"/>
    <w:rsid w:val="007C63CC"/>
    <w:rsid w:val="007C63F9"/>
    <w:rsid w:val="007C7620"/>
    <w:rsid w:val="007C7D5E"/>
    <w:rsid w:val="007D0001"/>
    <w:rsid w:val="007D0888"/>
    <w:rsid w:val="007D08F1"/>
    <w:rsid w:val="007D1931"/>
    <w:rsid w:val="007D1B8A"/>
    <w:rsid w:val="007D1BB4"/>
    <w:rsid w:val="007D22FC"/>
    <w:rsid w:val="007D2EB9"/>
    <w:rsid w:val="007D2F01"/>
    <w:rsid w:val="007D3632"/>
    <w:rsid w:val="007D3A65"/>
    <w:rsid w:val="007D3CC5"/>
    <w:rsid w:val="007D45F2"/>
    <w:rsid w:val="007D5D0E"/>
    <w:rsid w:val="007D5EDB"/>
    <w:rsid w:val="007D65AF"/>
    <w:rsid w:val="007D79F0"/>
    <w:rsid w:val="007E05F2"/>
    <w:rsid w:val="007E06C7"/>
    <w:rsid w:val="007E11B3"/>
    <w:rsid w:val="007E15E8"/>
    <w:rsid w:val="007E2433"/>
    <w:rsid w:val="007E2881"/>
    <w:rsid w:val="007E2B8F"/>
    <w:rsid w:val="007E36F7"/>
    <w:rsid w:val="007E37E2"/>
    <w:rsid w:val="007E3833"/>
    <w:rsid w:val="007E3D94"/>
    <w:rsid w:val="007E3DFD"/>
    <w:rsid w:val="007E4014"/>
    <w:rsid w:val="007E435C"/>
    <w:rsid w:val="007E5340"/>
    <w:rsid w:val="007E547B"/>
    <w:rsid w:val="007E57B0"/>
    <w:rsid w:val="007E598A"/>
    <w:rsid w:val="007E5B1D"/>
    <w:rsid w:val="007E5BE3"/>
    <w:rsid w:val="007E611A"/>
    <w:rsid w:val="007E62A2"/>
    <w:rsid w:val="007E6B89"/>
    <w:rsid w:val="007E70EB"/>
    <w:rsid w:val="007E75E2"/>
    <w:rsid w:val="007E783D"/>
    <w:rsid w:val="007E788A"/>
    <w:rsid w:val="007E7ACB"/>
    <w:rsid w:val="007E7B02"/>
    <w:rsid w:val="007E7BC8"/>
    <w:rsid w:val="007F0275"/>
    <w:rsid w:val="007F05F3"/>
    <w:rsid w:val="007F073C"/>
    <w:rsid w:val="007F0C65"/>
    <w:rsid w:val="007F1321"/>
    <w:rsid w:val="007F1702"/>
    <w:rsid w:val="007F18BB"/>
    <w:rsid w:val="007F1A74"/>
    <w:rsid w:val="007F2278"/>
    <w:rsid w:val="007F27C6"/>
    <w:rsid w:val="007F2AE9"/>
    <w:rsid w:val="007F3154"/>
    <w:rsid w:val="007F4443"/>
    <w:rsid w:val="007F7175"/>
    <w:rsid w:val="007F724C"/>
    <w:rsid w:val="007F7367"/>
    <w:rsid w:val="007F790E"/>
    <w:rsid w:val="007F79CD"/>
    <w:rsid w:val="007F7D5D"/>
    <w:rsid w:val="00800039"/>
    <w:rsid w:val="008008F9"/>
    <w:rsid w:val="00800B42"/>
    <w:rsid w:val="00800BC6"/>
    <w:rsid w:val="00801A7C"/>
    <w:rsid w:val="00801AF4"/>
    <w:rsid w:val="00802A69"/>
    <w:rsid w:val="00803011"/>
    <w:rsid w:val="008036B5"/>
    <w:rsid w:val="00803A1A"/>
    <w:rsid w:val="00804074"/>
    <w:rsid w:val="00804BF4"/>
    <w:rsid w:val="00804CDD"/>
    <w:rsid w:val="00805BD7"/>
    <w:rsid w:val="00805C78"/>
    <w:rsid w:val="00806D64"/>
    <w:rsid w:val="00806F95"/>
    <w:rsid w:val="00807382"/>
    <w:rsid w:val="0080765C"/>
    <w:rsid w:val="008077A4"/>
    <w:rsid w:val="0080796B"/>
    <w:rsid w:val="0081041D"/>
    <w:rsid w:val="00810F06"/>
    <w:rsid w:val="00812B87"/>
    <w:rsid w:val="00813275"/>
    <w:rsid w:val="00813379"/>
    <w:rsid w:val="00813744"/>
    <w:rsid w:val="0081559C"/>
    <w:rsid w:val="00815D32"/>
    <w:rsid w:val="00817557"/>
    <w:rsid w:val="0081755A"/>
    <w:rsid w:val="00817975"/>
    <w:rsid w:val="00817DAB"/>
    <w:rsid w:val="00821166"/>
    <w:rsid w:val="00821C34"/>
    <w:rsid w:val="00822E95"/>
    <w:rsid w:val="00823293"/>
    <w:rsid w:val="008234B4"/>
    <w:rsid w:val="00823ECA"/>
    <w:rsid w:val="00824306"/>
    <w:rsid w:val="0082470B"/>
    <w:rsid w:val="00824F88"/>
    <w:rsid w:val="00825D90"/>
    <w:rsid w:val="00826AD2"/>
    <w:rsid w:val="00827100"/>
    <w:rsid w:val="00830843"/>
    <w:rsid w:val="00830933"/>
    <w:rsid w:val="0083097F"/>
    <w:rsid w:val="008309B8"/>
    <w:rsid w:val="00830EFC"/>
    <w:rsid w:val="008315A3"/>
    <w:rsid w:val="00831D33"/>
    <w:rsid w:val="00831E8B"/>
    <w:rsid w:val="0083214A"/>
    <w:rsid w:val="0083223C"/>
    <w:rsid w:val="00832303"/>
    <w:rsid w:val="008323E8"/>
    <w:rsid w:val="008334A3"/>
    <w:rsid w:val="0083395B"/>
    <w:rsid w:val="00833BAF"/>
    <w:rsid w:val="00833C57"/>
    <w:rsid w:val="00833F99"/>
    <w:rsid w:val="0083428E"/>
    <w:rsid w:val="008347A7"/>
    <w:rsid w:val="008347AB"/>
    <w:rsid w:val="00835062"/>
    <w:rsid w:val="00835598"/>
    <w:rsid w:val="0083691A"/>
    <w:rsid w:val="00836FC3"/>
    <w:rsid w:val="00837390"/>
    <w:rsid w:val="008378D4"/>
    <w:rsid w:val="00837C84"/>
    <w:rsid w:val="00837E28"/>
    <w:rsid w:val="00840580"/>
    <w:rsid w:val="0084202E"/>
    <w:rsid w:val="00843159"/>
    <w:rsid w:val="008440C0"/>
    <w:rsid w:val="00844382"/>
    <w:rsid w:val="008445D0"/>
    <w:rsid w:val="00844BA7"/>
    <w:rsid w:val="0084518D"/>
    <w:rsid w:val="0084564D"/>
    <w:rsid w:val="008456DE"/>
    <w:rsid w:val="00845800"/>
    <w:rsid w:val="00845A52"/>
    <w:rsid w:val="00845CAF"/>
    <w:rsid w:val="0084601E"/>
    <w:rsid w:val="00846ECF"/>
    <w:rsid w:val="008474A8"/>
    <w:rsid w:val="00847E91"/>
    <w:rsid w:val="00847EB9"/>
    <w:rsid w:val="00850085"/>
    <w:rsid w:val="00850DE2"/>
    <w:rsid w:val="00851046"/>
    <w:rsid w:val="00851B4A"/>
    <w:rsid w:val="00851F30"/>
    <w:rsid w:val="00852201"/>
    <w:rsid w:val="00853304"/>
    <w:rsid w:val="008535DF"/>
    <w:rsid w:val="00853AC2"/>
    <w:rsid w:val="00853D72"/>
    <w:rsid w:val="00854765"/>
    <w:rsid w:val="0085550E"/>
    <w:rsid w:val="008559FE"/>
    <w:rsid w:val="00855A00"/>
    <w:rsid w:val="00855B42"/>
    <w:rsid w:val="00855C9B"/>
    <w:rsid w:val="00855EA0"/>
    <w:rsid w:val="00856F9C"/>
    <w:rsid w:val="00857827"/>
    <w:rsid w:val="0085799D"/>
    <w:rsid w:val="00860069"/>
    <w:rsid w:val="00860F8D"/>
    <w:rsid w:val="008615FE"/>
    <w:rsid w:val="00861C08"/>
    <w:rsid w:val="00862D6E"/>
    <w:rsid w:val="0086334D"/>
    <w:rsid w:val="00863B6B"/>
    <w:rsid w:val="00863CF8"/>
    <w:rsid w:val="008642B1"/>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3A8"/>
    <w:rsid w:val="00873B9A"/>
    <w:rsid w:val="00873B9F"/>
    <w:rsid w:val="0087510B"/>
    <w:rsid w:val="0087542F"/>
    <w:rsid w:val="00875D81"/>
    <w:rsid w:val="00875E02"/>
    <w:rsid w:val="008764DF"/>
    <w:rsid w:val="0087672B"/>
    <w:rsid w:val="0087674D"/>
    <w:rsid w:val="00876AD7"/>
    <w:rsid w:val="00876D4A"/>
    <w:rsid w:val="00876E5E"/>
    <w:rsid w:val="00877256"/>
    <w:rsid w:val="00877A56"/>
    <w:rsid w:val="0088006D"/>
    <w:rsid w:val="008805B5"/>
    <w:rsid w:val="00880810"/>
    <w:rsid w:val="0088086F"/>
    <w:rsid w:val="00880C0D"/>
    <w:rsid w:val="008817D1"/>
    <w:rsid w:val="00881B99"/>
    <w:rsid w:val="00882460"/>
    <w:rsid w:val="00882A31"/>
    <w:rsid w:val="00882BBE"/>
    <w:rsid w:val="00883743"/>
    <w:rsid w:val="00883B21"/>
    <w:rsid w:val="00883C9B"/>
    <w:rsid w:val="0088436B"/>
    <w:rsid w:val="008846CA"/>
    <w:rsid w:val="00884B08"/>
    <w:rsid w:val="0088543A"/>
    <w:rsid w:val="008856E1"/>
    <w:rsid w:val="00885B80"/>
    <w:rsid w:val="00885C89"/>
    <w:rsid w:val="0088665C"/>
    <w:rsid w:val="008868FA"/>
    <w:rsid w:val="0088764E"/>
    <w:rsid w:val="00887692"/>
    <w:rsid w:val="00890778"/>
    <w:rsid w:val="0089095F"/>
    <w:rsid w:val="00891428"/>
    <w:rsid w:val="00892133"/>
    <w:rsid w:val="008926A3"/>
    <w:rsid w:val="008927E2"/>
    <w:rsid w:val="008938C6"/>
    <w:rsid w:val="00893AB9"/>
    <w:rsid w:val="00894A65"/>
    <w:rsid w:val="00894E21"/>
    <w:rsid w:val="0089512B"/>
    <w:rsid w:val="00895791"/>
    <w:rsid w:val="0089597C"/>
    <w:rsid w:val="00896C73"/>
    <w:rsid w:val="00897080"/>
    <w:rsid w:val="00897AD7"/>
    <w:rsid w:val="00897CFD"/>
    <w:rsid w:val="00897F95"/>
    <w:rsid w:val="008A012D"/>
    <w:rsid w:val="008A04BB"/>
    <w:rsid w:val="008A0DF3"/>
    <w:rsid w:val="008A1347"/>
    <w:rsid w:val="008A1357"/>
    <w:rsid w:val="008A1361"/>
    <w:rsid w:val="008A1780"/>
    <w:rsid w:val="008A19B7"/>
    <w:rsid w:val="008A1DDD"/>
    <w:rsid w:val="008A1E67"/>
    <w:rsid w:val="008A25E5"/>
    <w:rsid w:val="008A272F"/>
    <w:rsid w:val="008A343A"/>
    <w:rsid w:val="008A351C"/>
    <w:rsid w:val="008A38C5"/>
    <w:rsid w:val="008A3F0A"/>
    <w:rsid w:val="008A40A2"/>
    <w:rsid w:val="008A45D1"/>
    <w:rsid w:val="008A50C4"/>
    <w:rsid w:val="008A53E7"/>
    <w:rsid w:val="008A5FF1"/>
    <w:rsid w:val="008A6477"/>
    <w:rsid w:val="008A66F2"/>
    <w:rsid w:val="008A69BC"/>
    <w:rsid w:val="008A7204"/>
    <w:rsid w:val="008A7BE9"/>
    <w:rsid w:val="008B03A7"/>
    <w:rsid w:val="008B0504"/>
    <w:rsid w:val="008B0621"/>
    <w:rsid w:val="008B0ADA"/>
    <w:rsid w:val="008B14A5"/>
    <w:rsid w:val="008B19ED"/>
    <w:rsid w:val="008B1E40"/>
    <w:rsid w:val="008B20DC"/>
    <w:rsid w:val="008B2322"/>
    <w:rsid w:val="008B27B2"/>
    <w:rsid w:val="008B3416"/>
    <w:rsid w:val="008B3D58"/>
    <w:rsid w:val="008B40AD"/>
    <w:rsid w:val="008B4B06"/>
    <w:rsid w:val="008B4C28"/>
    <w:rsid w:val="008B5033"/>
    <w:rsid w:val="008B5232"/>
    <w:rsid w:val="008B555F"/>
    <w:rsid w:val="008B6154"/>
    <w:rsid w:val="008B631B"/>
    <w:rsid w:val="008B6437"/>
    <w:rsid w:val="008B6605"/>
    <w:rsid w:val="008B68E3"/>
    <w:rsid w:val="008B6F62"/>
    <w:rsid w:val="008C0194"/>
    <w:rsid w:val="008C0750"/>
    <w:rsid w:val="008C07DA"/>
    <w:rsid w:val="008C08ED"/>
    <w:rsid w:val="008C10D0"/>
    <w:rsid w:val="008C24F0"/>
    <w:rsid w:val="008C27DE"/>
    <w:rsid w:val="008C2C91"/>
    <w:rsid w:val="008C2D78"/>
    <w:rsid w:val="008C39F8"/>
    <w:rsid w:val="008C3D05"/>
    <w:rsid w:val="008C4055"/>
    <w:rsid w:val="008C40B7"/>
    <w:rsid w:val="008C5478"/>
    <w:rsid w:val="008C54F0"/>
    <w:rsid w:val="008C56EE"/>
    <w:rsid w:val="008C5793"/>
    <w:rsid w:val="008C5B06"/>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AF"/>
    <w:rsid w:val="008D01F2"/>
    <w:rsid w:val="008D0399"/>
    <w:rsid w:val="008D054E"/>
    <w:rsid w:val="008D0FEE"/>
    <w:rsid w:val="008D1233"/>
    <w:rsid w:val="008D1346"/>
    <w:rsid w:val="008D178A"/>
    <w:rsid w:val="008D1EC2"/>
    <w:rsid w:val="008D22C6"/>
    <w:rsid w:val="008D2D45"/>
    <w:rsid w:val="008D2E93"/>
    <w:rsid w:val="008D3C00"/>
    <w:rsid w:val="008D54EC"/>
    <w:rsid w:val="008D56D7"/>
    <w:rsid w:val="008D5CD6"/>
    <w:rsid w:val="008D5D41"/>
    <w:rsid w:val="008D6486"/>
    <w:rsid w:val="008D6A14"/>
    <w:rsid w:val="008D729B"/>
    <w:rsid w:val="008D755F"/>
    <w:rsid w:val="008D7DE0"/>
    <w:rsid w:val="008D7E9F"/>
    <w:rsid w:val="008E03E4"/>
    <w:rsid w:val="008E1254"/>
    <w:rsid w:val="008E1550"/>
    <w:rsid w:val="008E1B5D"/>
    <w:rsid w:val="008E21D8"/>
    <w:rsid w:val="008E27DF"/>
    <w:rsid w:val="008E282B"/>
    <w:rsid w:val="008E3C82"/>
    <w:rsid w:val="008E3CA1"/>
    <w:rsid w:val="008E40CB"/>
    <w:rsid w:val="008E4148"/>
    <w:rsid w:val="008E4C13"/>
    <w:rsid w:val="008E4D83"/>
    <w:rsid w:val="008E51C1"/>
    <w:rsid w:val="008E6DF9"/>
    <w:rsid w:val="008E6F80"/>
    <w:rsid w:val="008E7E1E"/>
    <w:rsid w:val="008F079A"/>
    <w:rsid w:val="008F07E6"/>
    <w:rsid w:val="008F07EA"/>
    <w:rsid w:val="008F118D"/>
    <w:rsid w:val="008F1314"/>
    <w:rsid w:val="008F13B8"/>
    <w:rsid w:val="008F1C61"/>
    <w:rsid w:val="008F1FFD"/>
    <w:rsid w:val="008F2367"/>
    <w:rsid w:val="008F23C3"/>
    <w:rsid w:val="008F2A1C"/>
    <w:rsid w:val="008F2EC7"/>
    <w:rsid w:val="008F3129"/>
    <w:rsid w:val="008F383C"/>
    <w:rsid w:val="008F38DA"/>
    <w:rsid w:val="008F3931"/>
    <w:rsid w:val="008F3D3E"/>
    <w:rsid w:val="008F4037"/>
    <w:rsid w:val="008F418B"/>
    <w:rsid w:val="008F4F67"/>
    <w:rsid w:val="008F4FA4"/>
    <w:rsid w:val="008F5153"/>
    <w:rsid w:val="008F571F"/>
    <w:rsid w:val="008F59B9"/>
    <w:rsid w:val="008F5AFB"/>
    <w:rsid w:val="008F5E95"/>
    <w:rsid w:val="008F5F2A"/>
    <w:rsid w:val="008F68EB"/>
    <w:rsid w:val="008F6917"/>
    <w:rsid w:val="008F6D6A"/>
    <w:rsid w:val="008F70C3"/>
    <w:rsid w:val="008F72D2"/>
    <w:rsid w:val="008F7645"/>
    <w:rsid w:val="008F79AA"/>
    <w:rsid w:val="008F7B07"/>
    <w:rsid w:val="008F7B6D"/>
    <w:rsid w:val="00900973"/>
    <w:rsid w:val="00900C7F"/>
    <w:rsid w:val="00901500"/>
    <w:rsid w:val="00901599"/>
    <w:rsid w:val="009019A8"/>
    <w:rsid w:val="00903048"/>
    <w:rsid w:val="00903434"/>
    <w:rsid w:val="00903608"/>
    <w:rsid w:val="00903804"/>
    <w:rsid w:val="00903BFE"/>
    <w:rsid w:val="0090424C"/>
    <w:rsid w:val="00904F51"/>
    <w:rsid w:val="009051F6"/>
    <w:rsid w:val="00906BAA"/>
    <w:rsid w:val="00906F8C"/>
    <w:rsid w:val="00907243"/>
    <w:rsid w:val="00907453"/>
    <w:rsid w:val="009079F8"/>
    <w:rsid w:val="00907BF3"/>
    <w:rsid w:val="009106F3"/>
    <w:rsid w:val="0091081D"/>
    <w:rsid w:val="00910F01"/>
    <w:rsid w:val="009118E7"/>
    <w:rsid w:val="00912005"/>
    <w:rsid w:val="00912179"/>
    <w:rsid w:val="009121D4"/>
    <w:rsid w:val="00912635"/>
    <w:rsid w:val="0091366F"/>
    <w:rsid w:val="009137F5"/>
    <w:rsid w:val="00914AF5"/>
    <w:rsid w:val="00914B1D"/>
    <w:rsid w:val="00914FD0"/>
    <w:rsid w:val="0091505A"/>
    <w:rsid w:val="0091686F"/>
    <w:rsid w:val="00916D18"/>
    <w:rsid w:val="00916F92"/>
    <w:rsid w:val="009172FB"/>
    <w:rsid w:val="00917508"/>
    <w:rsid w:val="00920083"/>
    <w:rsid w:val="009212C2"/>
    <w:rsid w:val="00921572"/>
    <w:rsid w:val="009219CE"/>
    <w:rsid w:val="00921BA7"/>
    <w:rsid w:val="00921D7E"/>
    <w:rsid w:val="00921FFC"/>
    <w:rsid w:val="009228A1"/>
    <w:rsid w:val="00922DCC"/>
    <w:rsid w:val="00923406"/>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778"/>
    <w:rsid w:val="00932865"/>
    <w:rsid w:val="009329EF"/>
    <w:rsid w:val="00932C14"/>
    <w:rsid w:val="00933DF6"/>
    <w:rsid w:val="00933E1A"/>
    <w:rsid w:val="00933F87"/>
    <w:rsid w:val="009346DE"/>
    <w:rsid w:val="00934919"/>
    <w:rsid w:val="00934D6D"/>
    <w:rsid w:val="009355BA"/>
    <w:rsid w:val="00935CB6"/>
    <w:rsid w:val="009360C6"/>
    <w:rsid w:val="009368D6"/>
    <w:rsid w:val="009374F5"/>
    <w:rsid w:val="00937784"/>
    <w:rsid w:val="00937805"/>
    <w:rsid w:val="0094019E"/>
    <w:rsid w:val="009401FC"/>
    <w:rsid w:val="00940707"/>
    <w:rsid w:val="0094097F"/>
    <w:rsid w:val="00940D17"/>
    <w:rsid w:val="0094122A"/>
    <w:rsid w:val="0094126B"/>
    <w:rsid w:val="009412D8"/>
    <w:rsid w:val="0094185A"/>
    <w:rsid w:val="00941BEF"/>
    <w:rsid w:val="00943277"/>
    <w:rsid w:val="00943886"/>
    <w:rsid w:val="00943BCB"/>
    <w:rsid w:val="00944EC5"/>
    <w:rsid w:val="00945988"/>
    <w:rsid w:val="0094621A"/>
    <w:rsid w:val="009466E6"/>
    <w:rsid w:val="0095049C"/>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362F"/>
    <w:rsid w:val="0095395E"/>
    <w:rsid w:val="00953DE2"/>
    <w:rsid w:val="00953EE9"/>
    <w:rsid w:val="0095408D"/>
    <w:rsid w:val="009545E5"/>
    <w:rsid w:val="00954A25"/>
    <w:rsid w:val="00954F99"/>
    <w:rsid w:val="00955AE9"/>
    <w:rsid w:val="00957207"/>
    <w:rsid w:val="00957DAB"/>
    <w:rsid w:val="00957E6C"/>
    <w:rsid w:val="00961070"/>
    <w:rsid w:val="009610F6"/>
    <w:rsid w:val="00961905"/>
    <w:rsid w:val="009621CA"/>
    <w:rsid w:val="009626DD"/>
    <w:rsid w:val="00963BC6"/>
    <w:rsid w:val="00963C22"/>
    <w:rsid w:val="00963DC6"/>
    <w:rsid w:val="0096424F"/>
    <w:rsid w:val="00964560"/>
    <w:rsid w:val="00964BD1"/>
    <w:rsid w:val="009656BE"/>
    <w:rsid w:val="009658A3"/>
    <w:rsid w:val="00965EE5"/>
    <w:rsid w:val="0096619C"/>
    <w:rsid w:val="009664C1"/>
    <w:rsid w:val="00966F8A"/>
    <w:rsid w:val="00966FD0"/>
    <w:rsid w:val="009674E9"/>
    <w:rsid w:val="0096770B"/>
    <w:rsid w:val="00967ECD"/>
    <w:rsid w:val="0097012A"/>
    <w:rsid w:val="00970318"/>
    <w:rsid w:val="00970C5D"/>
    <w:rsid w:val="009710E9"/>
    <w:rsid w:val="00971227"/>
    <w:rsid w:val="0097157E"/>
    <w:rsid w:val="00971696"/>
    <w:rsid w:val="00971A59"/>
    <w:rsid w:val="00971AC9"/>
    <w:rsid w:val="00971FFA"/>
    <w:rsid w:val="00972043"/>
    <w:rsid w:val="009724BB"/>
    <w:rsid w:val="00972E0B"/>
    <w:rsid w:val="0097322B"/>
    <w:rsid w:val="009732F2"/>
    <w:rsid w:val="00973808"/>
    <w:rsid w:val="009739E4"/>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9E"/>
    <w:rsid w:val="00980D31"/>
    <w:rsid w:val="00981503"/>
    <w:rsid w:val="00981AB6"/>
    <w:rsid w:val="00982258"/>
    <w:rsid w:val="009826D6"/>
    <w:rsid w:val="00982893"/>
    <w:rsid w:val="00982CCF"/>
    <w:rsid w:val="00982F7A"/>
    <w:rsid w:val="0098302D"/>
    <w:rsid w:val="009841B1"/>
    <w:rsid w:val="00984ACB"/>
    <w:rsid w:val="009850E9"/>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968"/>
    <w:rsid w:val="00996339"/>
    <w:rsid w:val="009963AD"/>
    <w:rsid w:val="0099673B"/>
    <w:rsid w:val="009969F2"/>
    <w:rsid w:val="00996E68"/>
    <w:rsid w:val="009970B2"/>
    <w:rsid w:val="0099758B"/>
    <w:rsid w:val="00997697"/>
    <w:rsid w:val="00997C71"/>
    <w:rsid w:val="00997CCB"/>
    <w:rsid w:val="00997D0C"/>
    <w:rsid w:val="00997D8A"/>
    <w:rsid w:val="009A0120"/>
    <w:rsid w:val="009A02EA"/>
    <w:rsid w:val="009A08A3"/>
    <w:rsid w:val="009A0DFC"/>
    <w:rsid w:val="009A11F0"/>
    <w:rsid w:val="009A1467"/>
    <w:rsid w:val="009A1500"/>
    <w:rsid w:val="009A2150"/>
    <w:rsid w:val="009A21B0"/>
    <w:rsid w:val="009A234D"/>
    <w:rsid w:val="009A293F"/>
    <w:rsid w:val="009A2CDC"/>
    <w:rsid w:val="009A30E0"/>
    <w:rsid w:val="009A3422"/>
    <w:rsid w:val="009A377B"/>
    <w:rsid w:val="009A3E96"/>
    <w:rsid w:val="009A4053"/>
    <w:rsid w:val="009A435C"/>
    <w:rsid w:val="009A44DB"/>
    <w:rsid w:val="009A45AA"/>
    <w:rsid w:val="009A49E3"/>
    <w:rsid w:val="009A4E92"/>
    <w:rsid w:val="009A6360"/>
    <w:rsid w:val="009A6442"/>
    <w:rsid w:val="009A68C3"/>
    <w:rsid w:val="009A693A"/>
    <w:rsid w:val="009A7287"/>
    <w:rsid w:val="009A7667"/>
    <w:rsid w:val="009A7C23"/>
    <w:rsid w:val="009B0041"/>
    <w:rsid w:val="009B09EB"/>
    <w:rsid w:val="009B0DE9"/>
    <w:rsid w:val="009B0E1B"/>
    <w:rsid w:val="009B1072"/>
    <w:rsid w:val="009B1C99"/>
    <w:rsid w:val="009B1FF4"/>
    <w:rsid w:val="009B2A59"/>
    <w:rsid w:val="009B2A7B"/>
    <w:rsid w:val="009B32BF"/>
    <w:rsid w:val="009B3A7D"/>
    <w:rsid w:val="009B4B71"/>
    <w:rsid w:val="009B4E2D"/>
    <w:rsid w:val="009B4F76"/>
    <w:rsid w:val="009B51FB"/>
    <w:rsid w:val="009B5A7C"/>
    <w:rsid w:val="009B5D71"/>
    <w:rsid w:val="009B6274"/>
    <w:rsid w:val="009B640E"/>
    <w:rsid w:val="009B64F2"/>
    <w:rsid w:val="009B7409"/>
    <w:rsid w:val="009B77DE"/>
    <w:rsid w:val="009C0320"/>
    <w:rsid w:val="009C0489"/>
    <w:rsid w:val="009C12EE"/>
    <w:rsid w:val="009C1A31"/>
    <w:rsid w:val="009C2364"/>
    <w:rsid w:val="009C26D1"/>
    <w:rsid w:val="009C27B1"/>
    <w:rsid w:val="009C3F71"/>
    <w:rsid w:val="009C403F"/>
    <w:rsid w:val="009C484C"/>
    <w:rsid w:val="009C49CD"/>
    <w:rsid w:val="009C4C1A"/>
    <w:rsid w:val="009C53E0"/>
    <w:rsid w:val="009C55EF"/>
    <w:rsid w:val="009C5677"/>
    <w:rsid w:val="009C567B"/>
    <w:rsid w:val="009C5811"/>
    <w:rsid w:val="009C5EB5"/>
    <w:rsid w:val="009C5F2E"/>
    <w:rsid w:val="009C63A7"/>
    <w:rsid w:val="009C6B48"/>
    <w:rsid w:val="009C716F"/>
    <w:rsid w:val="009C7806"/>
    <w:rsid w:val="009C7CED"/>
    <w:rsid w:val="009D0442"/>
    <w:rsid w:val="009D079E"/>
    <w:rsid w:val="009D0BEA"/>
    <w:rsid w:val="009D1311"/>
    <w:rsid w:val="009D15C8"/>
    <w:rsid w:val="009D1E19"/>
    <w:rsid w:val="009D274B"/>
    <w:rsid w:val="009D31A3"/>
    <w:rsid w:val="009D33D0"/>
    <w:rsid w:val="009D35E5"/>
    <w:rsid w:val="009D3B3D"/>
    <w:rsid w:val="009D40CA"/>
    <w:rsid w:val="009D4104"/>
    <w:rsid w:val="009D438E"/>
    <w:rsid w:val="009D44B7"/>
    <w:rsid w:val="009D46AD"/>
    <w:rsid w:val="009D51F8"/>
    <w:rsid w:val="009D5967"/>
    <w:rsid w:val="009D611F"/>
    <w:rsid w:val="009D6E53"/>
    <w:rsid w:val="009E0042"/>
    <w:rsid w:val="009E080E"/>
    <w:rsid w:val="009E0A50"/>
    <w:rsid w:val="009E0DF9"/>
    <w:rsid w:val="009E1004"/>
    <w:rsid w:val="009E1171"/>
    <w:rsid w:val="009E130C"/>
    <w:rsid w:val="009E178C"/>
    <w:rsid w:val="009E1B41"/>
    <w:rsid w:val="009E1B52"/>
    <w:rsid w:val="009E1C1A"/>
    <w:rsid w:val="009E2120"/>
    <w:rsid w:val="009E2655"/>
    <w:rsid w:val="009E2AB6"/>
    <w:rsid w:val="009E3435"/>
    <w:rsid w:val="009E37E6"/>
    <w:rsid w:val="009E3D14"/>
    <w:rsid w:val="009E4D73"/>
    <w:rsid w:val="009E5302"/>
    <w:rsid w:val="009E5918"/>
    <w:rsid w:val="009E5E41"/>
    <w:rsid w:val="009E5E63"/>
    <w:rsid w:val="009E698D"/>
    <w:rsid w:val="009E6C69"/>
    <w:rsid w:val="009E6ED5"/>
    <w:rsid w:val="009E6F7D"/>
    <w:rsid w:val="009E6FE9"/>
    <w:rsid w:val="009F0332"/>
    <w:rsid w:val="009F03F0"/>
    <w:rsid w:val="009F0ED8"/>
    <w:rsid w:val="009F1A48"/>
    <w:rsid w:val="009F1B08"/>
    <w:rsid w:val="009F2D2A"/>
    <w:rsid w:val="009F2DDB"/>
    <w:rsid w:val="009F2E3D"/>
    <w:rsid w:val="009F2F04"/>
    <w:rsid w:val="009F3014"/>
    <w:rsid w:val="009F30A2"/>
    <w:rsid w:val="009F317E"/>
    <w:rsid w:val="009F3CCC"/>
    <w:rsid w:val="009F4F94"/>
    <w:rsid w:val="009F5102"/>
    <w:rsid w:val="009F5953"/>
    <w:rsid w:val="009F5B53"/>
    <w:rsid w:val="009F65D4"/>
    <w:rsid w:val="009F6CB8"/>
    <w:rsid w:val="009F74AE"/>
    <w:rsid w:val="009F7C72"/>
    <w:rsid w:val="00A00272"/>
    <w:rsid w:val="00A003F8"/>
    <w:rsid w:val="00A0059D"/>
    <w:rsid w:val="00A0066F"/>
    <w:rsid w:val="00A010FC"/>
    <w:rsid w:val="00A01143"/>
    <w:rsid w:val="00A012CF"/>
    <w:rsid w:val="00A0172E"/>
    <w:rsid w:val="00A018CD"/>
    <w:rsid w:val="00A01A01"/>
    <w:rsid w:val="00A01D6C"/>
    <w:rsid w:val="00A04120"/>
    <w:rsid w:val="00A04AA4"/>
    <w:rsid w:val="00A05212"/>
    <w:rsid w:val="00A05C3A"/>
    <w:rsid w:val="00A05FD8"/>
    <w:rsid w:val="00A061FA"/>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7AA"/>
    <w:rsid w:val="00A1395A"/>
    <w:rsid w:val="00A14382"/>
    <w:rsid w:val="00A14B46"/>
    <w:rsid w:val="00A14B52"/>
    <w:rsid w:val="00A1539E"/>
    <w:rsid w:val="00A15787"/>
    <w:rsid w:val="00A15899"/>
    <w:rsid w:val="00A16669"/>
    <w:rsid w:val="00A1669A"/>
    <w:rsid w:val="00A166B0"/>
    <w:rsid w:val="00A16722"/>
    <w:rsid w:val="00A17413"/>
    <w:rsid w:val="00A17F6B"/>
    <w:rsid w:val="00A215B6"/>
    <w:rsid w:val="00A21A7B"/>
    <w:rsid w:val="00A21AD3"/>
    <w:rsid w:val="00A21D5E"/>
    <w:rsid w:val="00A220AD"/>
    <w:rsid w:val="00A223B5"/>
    <w:rsid w:val="00A225BD"/>
    <w:rsid w:val="00A2263D"/>
    <w:rsid w:val="00A2269A"/>
    <w:rsid w:val="00A22AF0"/>
    <w:rsid w:val="00A22DA8"/>
    <w:rsid w:val="00A23337"/>
    <w:rsid w:val="00A24A3A"/>
    <w:rsid w:val="00A259B5"/>
    <w:rsid w:val="00A25B84"/>
    <w:rsid w:val="00A26740"/>
    <w:rsid w:val="00A26D67"/>
    <w:rsid w:val="00A271BE"/>
    <w:rsid w:val="00A27863"/>
    <w:rsid w:val="00A30261"/>
    <w:rsid w:val="00A32596"/>
    <w:rsid w:val="00A32D38"/>
    <w:rsid w:val="00A32D9D"/>
    <w:rsid w:val="00A32DFF"/>
    <w:rsid w:val="00A32F4A"/>
    <w:rsid w:val="00A32F74"/>
    <w:rsid w:val="00A32F8F"/>
    <w:rsid w:val="00A33354"/>
    <w:rsid w:val="00A33D44"/>
    <w:rsid w:val="00A33DF8"/>
    <w:rsid w:val="00A33F2E"/>
    <w:rsid w:val="00A34D4A"/>
    <w:rsid w:val="00A34F12"/>
    <w:rsid w:val="00A355F4"/>
    <w:rsid w:val="00A35C66"/>
    <w:rsid w:val="00A37525"/>
    <w:rsid w:val="00A375C3"/>
    <w:rsid w:val="00A37AAA"/>
    <w:rsid w:val="00A37B5D"/>
    <w:rsid w:val="00A37BFF"/>
    <w:rsid w:val="00A40464"/>
    <w:rsid w:val="00A40AB8"/>
    <w:rsid w:val="00A41026"/>
    <w:rsid w:val="00A4134B"/>
    <w:rsid w:val="00A41355"/>
    <w:rsid w:val="00A41EE7"/>
    <w:rsid w:val="00A42006"/>
    <w:rsid w:val="00A426C3"/>
    <w:rsid w:val="00A42FCB"/>
    <w:rsid w:val="00A430BF"/>
    <w:rsid w:val="00A4322B"/>
    <w:rsid w:val="00A436ED"/>
    <w:rsid w:val="00A43E13"/>
    <w:rsid w:val="00A44352"/>
    <w:rsid w:val="00A44A82"/>
    <w:rsid w:val="00A44B2B"/>
    <w:rsid w:val="00A466CF"/>
    <w:rsid w:val="00A47A67"/>
    <w:rsid w:val="00A47CD2"/>
    <w:rsid w:val="00A47EBB"/>
    <w:rsid w:val="00A47EBE"/>
    <w:rsid w:val="00A5031B"/>
    <w:rsid w:val="00A503F8"/>
    <w:rsid w:val="00A507F8"/>
    <w:rsid w:val="00A50B59"/>
    <w:rsid w:val="00A5117B"/>
    <w:rsid w:val="00A511DA"/>
    <w:rsid w:val="00A51590"/>
    <w:rsid w:val="00A516C8"/>
    <w:rsid w:val="00A523E0"/>
    <w:rsid w:val="00A53167"/>
    <w:rsid w:val="00A53FB6"/>
    <w:rsid w:val="00A54353"/>
    <w:rsid w:val="00A5541C"/>
    <w:rsid w:val="00A558A8"/>
    <w:rsid w:val="00A5614C"/>
    <w:rsid w:val="00A56C8B"/>
    <w:rsid w:val="00A56D0E"/>
    <w:rsid w:val="00A56F25"/>
    <w:rsid w:val="00A5713B"/>
    <w:rsid w:val="00A57A33"/>
    <w:rsid w:val="00A6003B"/>
    <w:rsid w:val="00A60BD7"/>
    <w:rsid w:val="00A610E8"/>
    <w:rsid w:val="00A61275"/>
    <w:rsid w:val="00A61601"/>
    <w:rsid w:val="00A61B49"/>
    <w:rsid w:val="00A62103"/>
    <w:rsid w:val="00A62335"/>
    <w:rsid w:val="00A626ED"/>
    <w:rsid w:val="00A637B4"/>
    <w:rsid w:val="00A63BDB"/>
    <w:rsid w:val="00A63FA5"/>
    <w:rsid w:val="00A63FDE"/>
    <w:rsid w:val="00A64041"/>
    <w:rsid w:val="00A64E96"/>
    <w:rsid w:val="00A65153"/>
    <w:rsid w:val="00A6519D"/>
    <w:rsid w:val="00A651D7"/>
    <w:rsid w:val="00A65D69"/>
    <w:rsid w:val="00A6616D"/>
    <w:rsid w:val="00A662B2"/>
    <w:rsid w:val="00A67C2A"/>
    <w:rsid w:val="00A701A9"/>
    <w:rsid w:val="00A701D1"/>
    <w:rsid w:val="00A702DB"/>
    <w:rsid w:val="00A702DD"/>
    <w:rsid w:val="00A703B9"/>
    <w:rsid w:val="00A70BF8"/>
    <w:rsid w:val="00A70F55"/>
    <w:rsid w:val="00A71450"/>
    <w:rsid w:val="00A72D47"/>
    <w:rsid w:val="00A73102"/>
    <w:rsid w:val="00A73929"/>
    <w:rsid w:val="00A7412A"/>
    <w:rsid w:val="00A74512"/>
    <w:rsid w:val="00A745B0"/>
    <w:rsid w:val="00A74939"/>
    <w:rsid w:val="00A74C39"/>
    <w:rsid w:val="00A758B5"/>
    <w:rsid w:val="00A75DBD"/>
    <w:rsid w:val="00A7638F"/>
    <w:rsid w:val="00A775E2"/>
    <w:rsid w:val="00A7787B"/>
    <w:rsid w:val="00A77A28"/>
    <w:rsid w:val="00A77D06"/>
    <w:rsid w:val="00A80048"/>
    <w:rsid w:val="00A807A3"/>
    <w:rsid w:val="00A809EE"/>
    <w:rsid w:val="00A811AA"/>
    <w:rsid w:val="00A81450"/>
    <w:rsid w:val="00A81B04"/>
    <w:rsid w:val="00A81BB7"/>
    <w:rsid w:val="00A81C94"/>
    <w:rsid w:val="00A82521"/>
    <w:rsid w:val="00A82FF3"/>
    <w:rsid w:val="00A8321F"/>
    <w:rsid w:val="00A833AD"/>
    <w:rsid w:val="00A836E5"/>
    <w:rsid w:val="00A83E75"/>
    <w:rsid w:val="00A8416D"/>
    <w:rsid w:val="00A84170"/>
    <w:rsid w:val="00A841B6"/>
    <w:rsid w:val="00A84D70"/>
    <w:rsid w:val="00A84EFD"/>
    <w:rsid w:val="00A84F25"/>
    <w:rsid w:val="00A850B7"/>
    <w:rsid w:val="00A85979"/>
    <w:rsid w:val="00A85DB7"/>
    <w:rsid w:val="00A85DE1"/>
    <w:rsid w:val="00A86277"/>
    <w:rsid w:val="00A86B5C"/>
    <w:rsid w:val="00A86D07"/>
    <w:rsid w:val="00A86E61"/>
    <w:rsid w:val="00A87B90"/>
    <w:rsid w:val="00A87D66"/>
    <w:rsid w:val="00A87E0C"/>
    <w:rsid w:val="00A9014D"/>
    <w:rsid w:val="00A91026"/>
    <w:rsid w:val="00A91A27"/>
    <w:rsid w:val="00A91D84"/>
    <w:rsid w:val="00A92394"/>
    <w:rsid w:val="00A9241D"/>
    <w:rsid w:val="00A9251B"/>
    <w:rsid w:val="00A9267A"/>
    <w:rsid w:val="00A92C10"/>
    <w:rsid w:val="00A9430B"/>
    <w:rsid w:val="00A9434C"/>
    <w:rsid w:val="00A945B8"/>
    <w:rsid w:val="00A963E0"/>
    <w:rsid w:val="00A969CA"/>
    <w:rsid w:val="00A96C45"/>
    <w:rsid w:val="00A970EB"/>
    <w:rsid w:val="00AA013C"/>
    <w:rsid w:val="00AA06E2"/>
    <w:rsid w:val="00AA0A90"/>
    <w:rsid w:val="00AA1108"/>
    <w:rsid w:val="00AA18CF"/>
    <w:rsid w:val="00AA1C7A"/>
    <w:rsid w:val="00AA1D43"/>
    <w:rsid w:val="00AA2C70"/>
    <w:rsid w:val="00AA30F7"/>
    <w:rsid w:val="00AA352D"/>
    <w:rsid w:val="00AA3F3F"/>
    <w:rsid w:val="00AA3FC1"/>
    <w:rsid w:val="00AA40ED"/>
    <w:rsid w:val="00AA414E"/>
    <w:rsid w:val="00AA451C"/>
    <w:rsid w:val="00AA4970"/>
    <w:rsid w:val="00AA5B1A"/>
    <w:rsid w:val="00AA5DE1"/>
    <w:rsid w:val="00AA6296"/>
    <w:rsid w:val="00AA63EB"/>
    <w:rsid w:val="00AA6956"/>
    <w:rsid w:val="00AA7460"/>
    <w:rsid w:val="00AA7AD1"/>
    <w:rsid w:val="00AB0087"/>
    <w:rsid w:val="00AB1174"/>
    <w:rsid w:val="00AB16DB"/>
    <w:rsid w:val="00AB1B30"/>
    <w:rsid w:val="00AB223A"/>
    <w:rsid w:val="00AB28B8"/>
    <w:rsid w:val="00AB2AA3"/>
    <w:rsid w:val="00AB2B90"/>
    <w:rsid w:val="00AB2EE6"/>
    <w:rsid w:val="00AB2F90"/>
    <w:rsid w:val="00AB30B6"/>
    <w:rsid w:val="00AB356C"/>
    <w:rsid w:val="00AB3B40"/>
    <w:rsid w:val="00AB3C1D"/>
    <w:rsid w:val="00AB467E"/>
    <w:rsid w:val="00AB4CEA"/>
    <w:rsid w:val="00AB5D51"/>
    <w:rsid w:val="00AC0698"/>
    <w:rsid w:val="00AC0BB7"/>
    <w:rsid w:val="00AC0C16"/>
    <w:rsid w:val="00AC0C65"/>
    <w:rsid w:val="00AC0F83"/>
    <w:rsid w:val="00AC13D4"/>
    <w:rsid w:val="00AC13DE"/>
    <w:rsid w:val="00AC1D5A"/>
    <w:rsid w:val="00AC2D7F"/>
    <w:rsid w:val="00AC307D"/>
    <w:rsid w:val="00AC31F1"/>
    <w:rsid w:val="00AC3F8F"/>
    <w:rsid w:val="00AC41BE"/>
    <w:rsid w:val="00AC438B"/>
    <w:rsid w:val="00AC4C31"/>
    <w:rsid w:val="00AC4DC2"/>
    <w:rsid w:val="00AC4FE2"/>
    <w:rsid w:val="00AC5402"/>
    <w:rsid w:val="00AC59F5"/>
    <w:rsid w:val="00AC672D"/>
    <w:rsid w:val="00AC6C8F"/>
    <w:rsid w:val="00AC714C"/>
    <w:rsid w:val="00AC726B"/>
    <w:rsid w:val="00AD0232"/>
    <w:rsid w:val="00AD05B1"/>
    <w:rsid w:val="00AD05B8"/>
    <w:rsid w:val="00AD0D8A"/>
    <w:rsid w:val="00AD101B"/>
    <w:rsid w:val="00AD2A06"/>
    <w:rsid w:val="00AD2BD8"/>
    <w:rsid w:val="00AD329E"/>
    <w:rsid w:val="00AD38C4"/>
    <w:rsid w:val="00AD3B37"/>
    <w:rsid w:val="00AD3E15"/>
    <w:rsid w:val="00AD44C0"/>
    <w:rsid w:val="00AD55A8"/>
    <w:rsid w:val="00AD582A"/>
    <w:rsid w:val="00AD67F4"/>
    <w:rsid w:val="00AD6A0D"/>
    <w:rsid w:val="00AD6A2A"/>
    <w:rsid w:val="00AD6BBD"/>
    <w:rsid w:val="00AD6BE7"/>
    <w:rsid w:val="00AD6C20"/>
    <w:rsid w:val="00AD76E1"/>
    <w:rsid w:val="00AD77D6"/>
    <w:rsid w:val="00AD7AD0"/>
    <w:rsid w:val="00AD7AFC"/>
    <w:rsid w:val="00AE08EC"/>
    <w:rsid w:val="00AE0C3A"/>
    <w:rsid w:val="00AE0C80"/>
    <w:rsid w:val="00AE0E80"/>
    <w:rsid w:val="00AE11E4"/>
    <w:rsid w:val="00AE1BD9"/>
    <w:rsid w:val="00AE24D8"/>
    <w:rsid w:val="00AE2DE8"/>
    <w:rsid w:val="00AE3760"/>
    <w:rsid w:val="00AE3913"/>
    <w:rsid w:val="00AE3B13"/>
    <w:rsid w:val="00AE4B8D"/>
    <w:rsid w:val="00AE50EE"/>
    <w:rsid w:val="00AE63F4"/>
    <w:rsid w:val="00AE6E01"/>
    <w:rsid w:val="00AE6F1B"/>
    <w:rsid w:val="00AE6F84"/>
    <w:rsid w:val="00AE7416"/>
    <w:rsid w:val="00AE7676"/>
    <w:rsid w:val="00AE7D69"/>
    <w:rsid w:val="00AF0C59"/>
    <w:rsid w:val="00AF16B8"/>
    <w:rsid w:val="00AF171A"/>
    <w:rsid w:val="00AF19AD"/>
    <w:rsid w:val="00AF2845"/>
    <w:rsid w:val="00AF30BB"/>
    <w:rsid w:val="00AF3319"/>
    <w:rsid w:val="00AF35D8"/>
    <w:rsid w:val="00AF4728"/>
    <w:rsid w:val="00AF5018"/>
    <w:rsid w:val="00AF55C0"/>
    <w:rsid w:val="00AF5E84"/>
    <w:rsid w:val="00AF6183"/>
    <w:rsid w:val="00AF6ADA"/>
    <w:rsid w:val="00AF71E1"/>
    <w:rsid w:val="00B009AF"/>
    <w:rsid w:val="00B01109"/>
    <w:rsid w:val="00B012DB"/>
    <w:rsid w:val="00B01393"/>
    <w:rsid w:val="00B01B9F"/>
    <w:rsid w:val="00B02034"/>
    <w:rsid w:val="00B02105"/>
    <w:rsid w:val="00B03724"/>
    <w:rsid w:val="00B0384B"/>
    <w:rsid w:val="00B03989"/>
    <w:rsid w:val="00B039B9"/>
    <w:rsid w:val="00B041B7"/>
    <w:rsid w:val="00B05139"/>
    <w:rsid w:val="00B0561F"/>
    <w:rsid w:val="00B05C83"/>
    <w:rsid w:val="00B06641"/>
    <w:rsid w:val="00B0689B"/>
    <w:rsid w:val="00B068A5"/>
    <w:rsid w:val="00B068BA"/>
    <w:rsid w:val="00B06B2E"/>
    <w:rsid w:val="00B06CCC"/>
    <w:rsid w:val="00B0768F"/>
    <w:rsid w:val="00B07F50"/>
    <w:rsid w:val="00B10A4D"/>
    <w:rsid w:val="00B10E48"/>
    <w:rsid w:val="00B111AB"/>
    <w:rsid w:val="00B1190E"/>
    <w:rsid w:val="00B1279F"/>
    <w:rsid w:val="00B12D7C"/>
    <w:rsid w:val="00B12D90"/>
    <w:rsid w:val="00B12F7A"/>
    <w:rsid w:val="00B147FA"/>
    <w:rsid w:val="00B14868"/>
    <w:rsid w:val="00B14CB2"/>
    <w:rsid w:val="00B14CD5"/>
    <w:rsid w:val="00B155C1"/>
    <w:rsid w:val="00B156D2"/>
    <w:rsid w:val="00B15983"/>
    <w:rsid w:val="00B15E6F"/>
    <w:rsid w:val="00B162A1"/>
    <w:rsid w:val="00B1647F"/>
    <w:rsid w:val="00B165D9"/>
    <w:rsid w:val="00B165FF"/>
    <w:rsid w:val="00B16A53"/>
    <w:rsid w:val="00B173C2"/>
    <w:rsid w:val="00B17B7D"/>
    <w:rsid w:val="00B17C5C"/>
    <w:rsid w:val="00B17D58"/>
    <w:rsid w:val="00B205B8"/>
    <w:rsid w:val="00B20E05"/>
    <w:rsid w:val="00B21317"/>
    <w:rsid w:val="00B22128"/>
    <w:rsid w:val="00B2241B"/>
    <w:rsid w:val="00B229E5"/>
    <w:rsid w:val="00B22AE5"/>
    <w:rsid w:val="00B22AF5"/>
    <w:rsid w:val="00B23014"/>
    <w:rsid w:val="00B230B3"/>
    <w:rsid w:val="00B23CD5"/>
    <w:rsid w:val="00B24B1E"/>
    <w:rsid w:val="00B24FE6"/>
    <w:rsid w:val="00B254AD"/>
    <w:rsid w:val="00B25841"/>
    <w:rsid w:val="00B263E7"/>
    <w:rsid w:val="00B26ACE"/>
    <w:rsid w:val="00B26DFB"/>
    <w:rsid w:val="00B27506"/>
    <w:rsid w:val="00B276A9"/>
    <w:rsid w:val="00B27AD0"/>
    <w:rsid w:val="00B30AC9"/>
    <w:rsid w:val="00B30E24"/>
    <w:rsid w:val="00B3151C"/>
    <w:rsid w:val="00B31873"/>
    <w:rsid w:val="00B318CA"/>
    <w:rsid w:val="00B319C1"/>
    <w:rsid w:val="00B31B93"/>
    <w:rsid w:val="00B32709"/>
    <w:rsid w:val="00B32CD5"/>
    <w:rsid w:val="00B32F80"/>
    <w:rsid w:val="00B337DB"/>
    <w:rsid w:val="00B33EE9"/>
    <w:rsid w:val="00B34326"/>
    <w:rsid w:val="00B343E4"/>
    <w:rsid w:val="00B34B28"/>
    <w:rsid w:val="00B35144"/>
    <w:rsid w:val="00B35822"/>
    <w:rsid w:val="00B36F6F"/>
    <w:rsid w:val="00B37718"/>
    <w:rsid w:val="00B377A9"/>
    <w:rsid w:val="00B37A1C"/>
    <w:rsid w:val="00B37AE3"/>
    <w:rsid w:val="00B37BC7"/>
    <w:rsid w:val="00B37F7D"/>
    <w:rsid w:val="00B40328"/>
    <w:rsid w:val="00B4077C"/>
    <w:rsid w:val="00B4099E"/>
    <w:rsid w:val="00B40ABE"/>
    <w:rsid w:val="00B40AF0"/>
    <w:rsid w:val="00B41781"/>
    <w:rsid w:val="00B41876"/>
    <w:rsid w:val="00B42739"/>
    <w:rsid w:val="00B428CD"/>
    <w:rsid w:val="00B42EC9"/>
    <w:rsid w:val="00B43206"/>
    <w:rsid w:val="00B4323C"/>
    <w:rsid w:val="00B4362E"/>
    <w:rsid w:val="00B43B4D"/>
    <w:rsid w:val="00B4476D"/>
    <w:rsid w:val="00B44A66"/>
    <w:rsid w:val="00B44BBC"/>
    <w:rsid w:val="00B44F5A"/>
    <w:rsid w:val="00B45653"/>
    <w:rsid w:val="00B46EFB"/>
    <w:rsid w:val="00B46FC5"/>
    <w:rsid w:val="00B474E0"/>
    <w:rsid w:val="00B475BE"/>
    <w:rsid w:val="00B501B0"/>
    <w:rsid w:val="00B5064B"/>
    <w:rsid w:val="00B50CFD"/>
    <w:rsid w:val="00B50D55"/>
    <w:rsid w:val="00B519C0"/>
    <w:rsid w:val="00B528A1"/>
    <w:rsid w:val="00B530D9"/>
    <w:rsid w:val="00B53177"/>
    <w:rsid w:val="00B5327D"/>
    <w:rsid w:val="00B535DC"/>
    <w:rsid w:val="00B540DB"/>
    <w:rsid w:val="00B540DC"/>
    <w:rsid w:val="00B54852"/>
    <w:rsid w:val="00B54919"/>
    <w:rsid w:val="00B54D05"/>
    <w:rsid w:val="00B54FF3"/>
    <w:rsid w:val="00B55F4C"/>
    <w:rsid w:val="00B56760"/>
    <w:rsid w:val="00B572AF"/>
    <w:rsid w:val="00B572F7"/>
    <w:rsid w:val="00B57398"/>
    <w:rsid w:val="00B576EA"/>
    <w:rsid w:val="00B57CB9"/>
    <w:rsid w:val="00B6012D"/>
    <w:rsid w:val="00B6052B"/>
    <w:rsid w:val="00B6079A"/>
    <w:rsid w:val="00B608A4"/>
    <w:rsid w:val="00B60E83"/>
    <w:rsid w:val="00B615F4"/>
    <w:rsid w:val="00B62A74"/>
    <w:rsid w:val="00B62A88"/>
    <w:rsid w:val="00B63325"/>
    <w:rsid w:val="00B63A10"/>
    <w:rsid w:val="00B64161"/>
    <w:rsid w:val="00B6421B"/>
    <w:rsid w:val="00B64415"/>
    <w:rsid w:val="00B64B06"/>
    <w:rsid w:val="00B653EA"/>
    <w:rsid w:val="00B65495"/>
    <w:rsid w:val="00B6557E"/>
    <w:rsid w:val="00B66584"/>
    <w:rsid w:val="00B677B3"/>
    <w:rsid w:val="00B702B5"/>
    <w:rsid w:val="00B71198"/>
    <w:rsid w:val="00B7191B"/>
    <w:rsid w:val="00B727FC"/>
    <w:rsid w:val="00B72A0E"/>
    <w:rsid w:val="00B73A2B"/>
    <w:rsid w:val="00B73AA2"/>
    <w:rsid w:val="00B73F06"/>
    <w:rsid w:val="00B74D52"/>
    <w:rsid w:val="00B75058"/>
    <w:rsid w:val="00B75095"/>
    <w:rsid w:val="00B75C4A"/>
    <w:rsid w:val="00B76876"/>
    <w:rsid w:val="00B77037"/>
    <w:rsid w:val="00B778AA"/>
    <w:rsid w:val="00B77D1C"/>
    <w:rsid w:val="00B80FEF"/>
    <w:rsid w:val="00B81F1D"/>
    <w:rsid w:val="00B82046"/>
    <w:rsid w:val="00B82514"/>
    <w:rsid w:val="00B82644"/>
    <w:rsid w:val="00B82C66"/>
    <w:rsid w:val="00B83A8B"/>
    <w:rsid w:val="00B83E02"/>
    <w:rsid w:val="00B84BC6"/>
    <w:rsid w:val="00B8527A"/>
    <w:rsid w:val="00B852E6"/>
    <w:rsid w:val="00B85CAE"/>
    <w:rsid w:val="00B86164"/>
    <w:rsid w:val="00B8673A"/>
    <w:rsid w:val="00B86C7F"/>
    <w:rsid w:val="00B86E6D"/>
    <w:rsid w:val="00B871B9"/>
    <w:rsid w:val="00B9010E"/>
    <w:rsid w:val="00B915F6"/>
    <w:rsid w:val="00B91F5A"/>
    <w:rsid w:val="00B9224C"/>
    <w:rsid w:val="00B925BF"/>
    <w:rsid w:val="00B93499"/>
    <w:rsid w:val="00B93793"/>
    <w:rsid w:val="00B943A5"/>
    <w:rsid w:val="00B94529"/>
    <w:rsid w:val="00B946F0"/>
    <w:rsid w:val="00B9472E"/>
    <w:rsid w:val="00B950E0"/>
    <w:rsid w:val="00B95420"/>
    <w:rsid w:val="00B956D5"/>
    <w:rsid w:val="00B95765"/>
    <w:rsid w:val="00B95965"/>
    <w:rsid w:val="00B95A81"/>
    <w:rsid w:val="00B95C36"/>
    <w:rsid w:val="00B95F37"/>
    <w:rsid w:val="00B964D8"/>
    <w:rsid w:val="00B96656"/>
    <w:rsid w:val="00B96EF8"/>
    <w:rsid w:val="00B97005"/>
    <w:rsid w:val="00BA0351"/>
    <w:rsid w:val="00BA0865"/>
    <w:rsid w:val="00BA0F90"/>
    <w:rsid w:val="00BA139B"/>
    <w:rsid w:val="00BA215B"/>
    <w:rsid w:val="00BA24B0"/>
    <w:rsid w:val="00BA3155"/>
    <w:rsid w:val="00BA32B5"/>
    <w:rsid w:val="00BA406D"/>
    <w:rsid w:val="00BA5886"/>
    <w:rsid w:val="00BA6BDE"/>
    <w:rsid w:val="00BA6F3A"/>
    <w:rsid w:val="00BA76AD"/>
    <w:rsid w:val="00BB0BFB"/>
    <w:rsid w:val="00BB10A5"/>
    <w:rsid w:val="00BB1107"/>
    <w:rsid w:val="00BB14F6"/>
    <w:rsid w:val="00BB18B2"/>
    <w:rsid w:val="00BB3538"/>
    <w:rsid w:val="00BB368B"/>
    <w:rsid w:val="00BB3E87"/>
    <w:rsid w:val="00BB3F2E"/>
    <w:rsid w:val="00BB431E"/>
    <w:rsid w:val="00BB46CF"/>
    <w:rsid w:val="00BB47C2"/>
    <w:rsid w:val="00BB68E5"/>
    <w:rsid w:val="00BB6BB0"/>
    <w:rsid w:val="00BB792C"/>
    <w:rsid w:val="00BB7B28"/>
    <w:rsid w:val="00BB7EFF"/>
    <w:rsid w:val="00BB7F4C"/>
    <w:rsid w:val="00BC0306"/>
    <w:rsid w:val="00BC046E"/>
    <w:rsid w:val="00BC09B5"/>
    <w:rsid w:val="00BC13F0"/>
    <w:rsid w:val="00BC14A6"/>
    <w:rsid w:val="00BC28A3"/>
    <w:rsid w:val="00BC2AA2"/>
    <w:rsid w:val="00BC2B88"/>
    <w:rsid w:val="00BC2C0C"/>
    <w:rsid w:val="00BC33D7"/>
    <w:rsid w:val="00BC36C4"/>
    <w:rsid w:val="00BC3BBF"/>
    <w:rsid w:val="00BC3F32"/>
    <w:rsid w:val="00BC419F"/>
    <w:rsid w:val="00BC41DE"/>
    <w:rsid w:val="00BC42C8"/>
    <w:rsid w:val="00BC4DD7"/>
    <w:rsid w:val="00BC5950"/>
    <w:rsid w:val="00BC5A34"/>
    <w:rsid w:val="00BC5AE0"/>
    <w:rsid w:val="00BC5F80"/>
    <w:rsid w:val="00BC649B"/>
    <w:rsid w:val="00BC64C5"/>
    <w:rsid w:val="00BC65AB"/>
    <w:rsid w:val="00BC6706"/>
    <w:rsid w:val="00BC6E18"/>
    <w:rsid w:val="00BC78CD"/>
    <w:rsid w:val="00BC7BE7"/>
    <w:rsid w:val="00BD068E"/>
    <w:rsid w:val="00BD0F64"/>
    <w:rsid w:val="00BD1387"/>
    <w:rsid w:val="00BD19A7"/>
    <w:rsid w:val="00BD246D"/>
    <w:rsid w:val="00BD25DE"/>
    <w:rsid w:val="00BD3571"/>
    <w:rsid w:val="00BD3858"/>
    <w:rsid w:val="00BD39A2"/>
    <w:rsid w:val="00BD4084"/>
    <w:rsid w:val="00BD4495"/>
    <w:rsid w:val="00BD46AC"/>
    <w:rsid w:val="00BD4909"/>
    <w:rsid w:val="00BD51B5"/>
    <w:rsid w:val="00BD5750"/>
    <w:rsid w:val="00BD5FD7"/>
    <w:rsid w:val="00BD6EC1"/>
    <w:rsid w:val="00BD71BB"/>
    <w:rsid w:val="00BD7278"/>
    <w:rsid w:val="00BE08A3"/>
    <w:rsid w:val="00BE08AD"/>
    <w:rsid w:val="00BE0D36"/>
    <w:rsid w:val="00BE0E2D"/>
    <w:rsid w:val="00BE0F53"/>
    <w:rsid w:val="00BE2DA2"/>
    <w:rsid w:val="00BE3B5A"/>
    <w:rsid w:val="00BE3F59"/>
    <w:rsid w:val="00BE584C"/>
    <w:rsid w:val="00BE61BE"/>
    <w:rsid w:val="00BE647F"/>
    <w:rsid w:val="00BE6F9E"/>
    <w:rsid w:val="00BE76B7"/>
    <w:rsid w:val="00BE7AFA"/>
    <w:rsid w:val="00BE7C86"/>
    <w:rsid w:val="00BF0262"/>
    <w:rsid w:val="00BF0492"/>
    <w:rsid w:val="00BF0804"/>
    <w:rsid w:val="00BF0E52"/>
    <w:rsid w:val="00BF1BC9"/>
    <w:rsid w:val="00BF22DE"/>
    <w:rsid w:val="00BF27C3"/>
    <w:rsid w:val="00BF2E86"/>
    <w:rsid w:val="00BF359D"/>
    <w:rsid w:val="00BF3E30"/>
    <w:rsid w:val="00BF4182"/>
    <w:rsid w:val="00BF41C2"/>
    <w:rsid w:val="00BF4FC9"/>
    <w:rsid w:val="00BF5486"/>
    <w:rsid w:val="00BF5B54"/>
    <w:rsid w:val="00BF5FB6"/>
    <w:rsid w:val="00BF65F6"/>
    <w:rsid w:val="00BF6C2E"/>
    <w:rsid w:val="00BF74D0"/>
    <w:rsid w:val="00BF7669"/>
    <w:rsid w:val="00BF7CDF"/>
    <w:rsid w:val="00C002AD"/>
    <w:rsid w:val="00C0076A"/>
    <w:rsid w:val="00C013B7"/>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77F"/>
    <w:rsid w:val="00C05980"/>
    <w:rsid w:val="00C05BE2"/>
    <w:rsid w:val="00C05C2A"/>
    <w:rsid w:val="00C05D8F"/>
    <w:rsid w:val="00C05E69"/>
    <w:rsid w:val="00C0700F"/>
    <w:rsid w:val="00C07474"/>
    <w:rsid w:val="00C0751C"/>
    <w:rsid w:val="00C07C37"/>
    <w:rsid w:val="00C07C92"/>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BC1"/>
    <w:rsid w:val="00C16F5C"/>
    <w:rsid w:val="00C176B2"/>
    <w:rsid w:val="00C17EBD"/>
    <w:rsid w:val="00C20833"/>
    <w:rsid w:val="00C20CC0"/>
    <w:rsid w:val="00C21241"/>
    <w:rsid w:val="00C21677"/>
    <w:rsid w:val="00C21855"/>
    <w:rsid w:val="00C21E2F"/>
    <w:rsid w:val="00C2274C"/>
    <w:rsid w:val="00C23E42"/>
    <w:rsid w:val="00C23FC0"/>
    <w:rsid w:val="00C2423C"/>
    <w:rsid w:val="00C25093"/>
    <w:rsid w:val="00C251D1"/>
    <w:rsid w:val="00C252B5"/>
    <w:rsid w:val="00C25468"/>
    <w:rsid w:val="00C255DB"/>
    <w:rsid w:val="00C258C2"/>
    <w:rsid w:val="00C25AFF"/>
    <w:rsid w:val="00C25D77"/>
    <w:rsid w:val="00C2639F"/>
    <w:rsid w:val="00C269CC"/>
    <w:rsid w:val="00C26F03"/>
    <w:rsid w:val="00C26FE6"/>
    <w:rsid w:val="00C27611"/>
    <w:rsid w:val="00C27A7B"/>
    <w:rsid w:val="00C27C13"/>
    <w:rsid w:val="00C30B42"/>
    <w:rsid w:val="00C31753"/>
    <w:rsid w:val="00C3196A"/>
    <w:rsid w:val="00C31DBD"/>
    <w:rsid w:val="00C322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E68"/>
    <w:rsid w:val="00C432AB"/>
    <w:rsid w:val="00C43418"/>
    <w:rsid w:val="00C43A4D"/>
    <w:rsid w:val="00C43DB2"/>
    <w:rsid w:val="00C44A4D"/>
    <w:rsid w:val="00C45622"/>
    <w:rsid w:val="00C4577E"/>
    <w:rsid w:val="00C45916"/>
    <w:rsid w:val="00C45BC5"/>
    <w:rsid w:val="00C46A1B"/>
    <w:rsid w:val="00C46DCF"/>
    <w:rsid w:val="00C47004"/>
    <w:rsid w:val="00C47455"/>
    <w:rsid w:val="00C47926"/>
    <w:rsid w:val="00C5097E"/>
    <w:rsid w:val="00C5098A"/>
    <w:rsid w:val="00C50AFB"/>
    <w:rsid w:val="00C50E89"/>
    <w:rsid w:val="00C515BF"/>
    <w:rsid w:val="00C5185B"/>
    <w:rsid w:val="00C51987"/>
    <w:rsid w:val="00C526CA"/>
    <w:rsid w:val="00C52917"/>
    <w:rsid w:val="00C52E3E"/>
    <w:rsid w:val="00C5346D"/>
    <w:rsid w:val="00C53F87"/>
    <w:rsid w:val="00C5404E"/>
    <w:rsid w:val="00C54344"/>
    <w:rsid w:val="00C5435B"/>
    <w:rsid w:val="00C557BE"/>
    <w:rsid w:val="00C55853"/>
    <w:rsid w:val="00C55DD6"/>
    <w:rsid w:val="00C56067"/>
    <w:rsid w:val="00C56AB9"/>
    <w:rsid w:val="00C572D3"/>
    <w:rsid w:val="00C57936"/>
    <w:rsid w:val="00C6026D"/>
    <w:rsid w:val="00C60371"/>
    <w:rsid w:val="00C6078E"/>
    <w:rsid w:val="00C61A52"/>
    <w:rsid w:val="00C61CE3"/>
    <w:rsid w:val="00C624CE"/>
    <w:rsid w:val="00C62D74"/>
    <w:rsid w:val="00C62DA7"/>
    <w:rsid w:val="00C63A83"/>
    <w:rsid w:val="00C641CC"/>
    <w:rsid w:val="00C6498E"/>
    <w:rsid w:val="00C65B34"/>
    <w:rsid w:val="00C6602F"/>
    <w:rsid w:val="00C66C36"/>
    <w:rsid w:val="00C66C45"/>
    <w:rsid w:val="00C672CE"/>
    <w:rsid w:val="00C702B7"/>
    <w:rsid w:val="00C7063C"/>
    <w:rsid w:val="00C708C0"/>
    <w:rsid w:val="00C71053"/>
    <w:rsid w:val="00C712BC"/>
    <w:rsid w:val="00C72047"/>
    <w:rsid w:val="00C72074"/>
    <w:rsid w:val="00C722D5"/>
    <w:rsid w:val="00C724B2"/>
    <w:rsid w:val="00C72893"/>
    <w:rsid w:val="00C73007"/>
    <w:rsid w:val="00C7312B"/>
    <w:rsid w:val="00C7386A"/>
    <w:rsid w:val="00C73D29"/>
    <w:rsid w:val="00C73D73"/>
    <w:rsid w:val="00C74C5A"/>
    <w:rsid w:val="00C75A64"/>
    <w:rsid w:val="00C768B8"/>
    <w:rsid w:val="00C77946"/>
    <w:rsid w:val="00C77D7F"/>
    <w:rsid w:val="00C77ECF"/>
    <w:rsid w:val="00C80ABE"/>
    <w:rsid w:val="00C80EE9"/>
    <w:rsid w:val="00C813F5"/>
    <w:rsid w:val="00C8177B"/>
    <w:rsid w:val="00C82112"/>
    <w:rsid w:val="00C822AD"/>
    <w:rsid w:val="00C826E3"/>
    <w:rsid w:val="00C828AC"/>
    <w:rsid w:val="00C82DF7"/>
    <w:rsid w:val="00C836F6"/>
    <w:rsid w:val="00C838EB"/>
    <w:rsid w:val="00C83B3D"/>
    <w:rsid w:val="00C83D41"/>
    <w:rsid w:val="00C843FB"/>
    <w:rsid w:val="00C85CEA"/>
    <w:rsid w:val="00C85D7F"/>
    <w:rsid w:val="00C863D8"/>
    <w:rsid w:val="00C86475"/>
    <w:rsid w:val="00C87444"/>
    <w:rsid w:val="00C874F5"/>
    <w:rsid w:val="00C901CB"/>
    <w:rsid w:val="00C9090C"/>
    <w:rsid w:val="00C914BB"/>
    <w:rsid w:val="00C91889"/>
    <w:rsid w:val="00C91CC7"/>
    <w:rsid w:val="00C91E59"/>
    <w:rsid w:val="00C92265"/>
    <w:rsid w:val="00C92666"/>
    <w:rsid w:val="00C9267B"/>
    <w:rsid w:val="00C93EDE"/>
    <w:rsid w:val="00C93F35"/>
    <w:rsid w:val="00C9469E"/>
    <w:rsid w:val="00C956CE"/>
    <w:rsid w:val="00C960DF"/>
    <w:rsid w:val="00CA0178"/>
    <w:rsid w:val="00CA02A2"/>
    <w:rsid w:val="00CA06D2"/>
    <w:rsid w:val="00CA0F64"/>
    <w:rsid w:val="00CA11E5"/>
    <w:rsid w:val="00CA3EE3"/>
    <w:rsid w:val="00CA43CD"/>
    <w:rsid w:val="00CA4C04"/>
    <w:rsid w:val="00CA4E8D"/>
    <w:rsid w:val="00CA50C1"/>
    <w:rsid w:val="00CA5EE8"/>
    <w:rsid w:val="00CA62A2"/>
    <w:rsid w:val="00CA6702"/>
    <w:rsid w:val="00CA69A8"/>
    <w:rsid w:val="00CA6A14"/>
    <w:rsid w:val="00CA7900"/>
    <w:rsid w:val="00CB1283"/>
    <w:rsid w:val="00CB12D9"/>
    <w:rsid w:val="00CB156E"/>
    <w:rsid w:val="00CB1768"/>
    <w:rsid w:val="00CB2369"/>
    <w:rsid w:val="00CB2A5B"/>
    <w:rsid w:val="00CB2EE0"/>
    <w:rsid w:val="00CB349F"/>
    <w:rsid w:val="00CB3651"/>
    <w:rsid w:val="00CB38C5"/>
    <w:rsid w:val="00CB3A00"/>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EE1"/>
    <w:rsid w:val="00CC5FA3"/>
    <w:rsid w:val="00CC5FD1"/>
    <w:rsid w:val="00CC605C"/>
    <w:rsid w:val="00CC61F7"/>
    <w:rsid w:val="00CC65C4"/>
    <w:rsid w:val="00CC67F8"/>
    <w:rsid w:val="00CC6A21"/>
    <w:rsid w:val="00CC729D"/>
    <w:rsid w:val="00CC747D"/>
    <w:rsid w:val="00CC7571"/>
    <w:rsid w:val="00CC7CA2"/>
    <w:rsid w:val="00CC7E6B"/>
    <w:rsid w:val="00CC7F31"/>
    <w:rsid w:val="00CC7F93"/>
    <w:rsid w:val="00CD0041"/>
    <w:rsid w:val="00CD02A2"/>
    <w:rsid w:val="00CD06F1"/>
    <w:rsid w:val="00CD0AC4"/>
    <w:rsid w:val="00CD0AE9"/>
    <w:rsid w:val="00CD1649"/>
    <w:rsid w:val="00CD1704"/>
    <w:rsid w:val="00CD1817"/>
    <w:rsid w:val="00CD2292"/>
    <w:rsid w:val="00CD2FC0"/>
    <w:rsid w:val="00CD302C"/>
    <w:rsid w:val="00CD30C3"/>
    <w:rsid w:val="00CD3279"/>
    <w:rsid w:val="00CD32F7"/>
    <w:rsid w:val="00CD3836"/>
    <w:rsid w:val="00CD3E45"/>
    <w:rsid w:val="00CD3FD4"/>
    <w:rsid w:val="00CD48BB"/>
    <w:rsid w:val="00CD56A9"/>
    <w:rsid w:val="00CD59CE"/>
    <w:rsid w:val="00CD5B2B"/>
    <w:rsid w:val="00CD63A4"/>
    <w:rsid w:val="00CD70C4"/>
    <w:rsid w:val="00CD7285"/>
    <w:rsid w:val="00CD79AC"/>
    <w:rsid w:val="00CE0159"/>
    <w:rsid w:val="00CE01EF"/>
    <w:rsid w:val="00CE077F"/>
    <w:rsid w:val="00CE097C"/>
    <w:rsid w:val="00CE0CC0"/>
    <w:rsid w:val="00CE1674"/>
    <w:rsid w:val="00CE17BC"/>
    <w:rsid w:val="00CE2023"/>
    <w:rsid w:val="00CE2162"/>
    <w:rsid w:val="00CE21D3"/>
    <w:rsid w:val="00CE28FD"/>
    <w:rsid w:val="00CE2A47"/>
    <w:rsid w:val="00CE2ACD"/>
    <w:rsid w:val="00CE3C48"/>
    <w:rsid w:val="00CE4161"/>
    <w:rsid w:val="00CE4279"/>
    <w:rsid w:val="00CE4364"/>
    <w:rsid w:val="00CE439D"/>
    <w:rsid w:val="00CE446B"/>
    <w:rsid w:val="00CE4B06"/>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4006"/>
    <w:rsid w:val="00CF4AE5"/>
    <w:rsid w:val="00CF500B"/>
    <w:rsid w:val="00CF52FF"/>
    <w:rsid w:val="00CF56A3"/>
    <w:rsid w:val="00CF5882"/>
    <w:rsid w:val="00CF5E5B"/>
    <w:rsid w:val="00CF6B63"/>
    <w:rsid w:val="00CF76FD"/>
    <w:rsid w:val="00CF7C3B"/>
    <w:rsid w:val="00D00391"/>
    <w:rsid w:val="00D00548"/>
    <w:rsid w:val="00D009D5"/>
    <w:rsid w:val="00D00FF7"/>
    <w:rsid w:val="00D01031"/>
    <w:rsid w:val="00D01FEA"/>
    <w:rsid w:val="00D020FD"/>
    <w:rsid w:val="00D02360"/>
    <w:rsid w:val="00D02686"/>
    <w:rsid w:val="00D02EF9"/>
    <w:rsid w:val="00D03770"/>
    <w:rsid w:val="00D0385A"/>
    <w:rsid w:val="00D039A3"/>
    <w:rsid w:val="00D03ECB"/>
    <w:rsid w:val="00D03FAC"/>
    <w:rsid w:val="00D04158"/>
    <w:rsid w:val="00D04527"/>
    <w:rsid w:val="00D046AF"/>
    <w:rsid w:val="00D05491"/>
    <w:rsid w:val="00D057A6"/>
    <w:rsid w:val="00D120CB"/>
    <w:rsid w:val="00D127E9"/>
    <w:rsid w:val="00D133F1"/>
    <w:rsid w:val="00D1340F"/>
    <w:rsid w:val="00D134F9"/>
    <w:rsid w:val="00D143EB"/>
    <w:rsid w:val="00D14744"/>
    <w:rsid w:val="00D152EF"/>
    <w:rsid w:val="00D167F1"/>
    <w:rsid w:val="00D17069"/>
    <w:rsid w:val="00D17781"/>
    <w:rsid w:val="00D17C76"/>
    <w:rsid w:val="00D17E54"/>
    <w:rsid w:val="00D17F13"/>
    <w:rsid w:val="00D201D3"/>
    <w:rsid w:val="00D20353"/>
    <w:rsid w:val="00D21531"/>
    <w:rsid w:val="00D21978"/>
    <w:rsid w:val="00D22802"/>
    <w:rsid w:val="00D22C2C"/>
    <w:rsid w:val="00D22D33"/>
    <w:rsid w:val="00D2312D"/>
    <w:rsid w:val="00D23B27"/>
    <w:rsid w:val="00D23C5F"/>
    <w:rsid w:val="00D23D7A"/>
    <w:rsid w:val="00D24556"/>
    <w:rsid w:val="00D25556"/>
    <w:rsid w:val="00D25793"/>
    <w:rsid w:val="00D25AAE"/>
    <w:rsid w:val="00D2629E"/>
    <w:rsid w:val="00D27C98"/>
    <w:rsid w:val="00D304D7"/>
    <w:rsid w:val="00D3177B"/>
    <w:rsid w:val="00D31860"/>
    <w:rsid w:val="00D3195B"/>
    <w:rsid w:val="00D31E6C"/>
    <w:rsid w:val="00D31F99"/>
    <w:rsid w:val="00D32C71"/>
    <w:rsid w:val="00D32CD8"/>
    <w:rsid w:val="00D32D55"/>
    <w:rsid w:val="00D33282"/>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7917"/>
    <w:rsid w:val="00D40CA8"/>
    <w:rsid w:val="00D40DA0"/>
    <w:rsid w:val="00D40F54"/>
    <w:rsid w:val="00D41726"/>
    <w:rsid w:val="00D417D9"/>
    <w:rsid w:val="00D421EB"/>
    <w:rsid w:val="00D42948"/>
    <w:rsid w:val="00D42A57"/>
    <w:rsid w:val="00D42AFE"/>
    <w:rsid w:val="00D42CDD"/>
    <w:rsid w:val="00D431E7"/>
    <w:rsid w:val="00D43B8F"/>
    <w:rsid w:val="00D43BAB"/>
    <w:rsid w:val="00D43FCF"/>
    <w:rsid w:val="00D440B1"/>
    <w:rsid w:val="00D44267"/>
    <w:rsid w:val="00D44B9A"/>
    <w:rsid w:val="00D44B9F"/>
    <w:rsid w:val="00D44CAA"/>
    <w:rsid w:val="00D44EE7"/>
    <w:rsid w:val="00D44F54"/>
    <w:rsid w:val="00D45334"/>
    <w:rsid w:val="00D455DE"/>
    <w:rsid w:val="00D45916"/>
    <w:rsid w:val="00D45D77"/>
    <w:rsid w:val="00D4663A"/>
    <w:rsid w:val="00D46671"/>
    <w:rsid w:val="00D46713"/>
    <w:rsid w:val="00D4748B"/>
    <w:rsid w:val="00D47916"/>
    <w:rsid w:val="00D4796D"/>
    <w:rsid w:val="00D507DA"/>
    <w:rsid w:val="00D50F17"/>
    <w:rsid w:val="00D5113D"/>
    <w:rsid w:val="00D515FC"/>
    <w:rsid w:val="00D51D98"/>
    <w:rsid w:val="00D520C1"/>
    <w:rsid w:val="00D5233D"/>
    <w:rsid w:val="00D5268C"/>
    <w:rsid w:val="00D52A5F"/>
    <w:rsid w:val="00D52D67"/>
    <w:rsid w:val="00D530F5"/>
    <w:rsid w:val="00D531A0"/>
    <w:rsid w:val="00D53AB9"/>
    <w:rsid w:val="00D53CA9"/>
    <w:rsid w:val="00D5484F"/>
    <w:rsid w:val="00D54FC9"/>
    <w:rsid w:val="00D555AA"/>
    <w:rsid w:val="00D55725"/>
    <w:rsid w:val="00D55813"/>
    <w:rsid w:val="00D56936"/>
    <w:rsid w:val="00D60957"/>
    <w:rsid w:val="00D610DF"/>
    <w:rsid w:val="00D61D5C"/>
    <w:rsid w:val="00D62B4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615"/>
    <w:rsid w:val="00D6700F"/>
    <w:rsid w:val="00D6756D"/>
    <w:rsid w:val="00D67963"/>
    <w:rsid w:val="00D67F67"/>
    <w:rsid w:val="00D70851"/>
    <w:rsid w:val="00D70EEE"/>
    <w:rsid w:val="00D70F41"/>
    <w:rsid w:val="00D71661"/>
    <w:rsid w:val="00D71DF0"/>
    <w:rsid w:val="00D71FA8"/>
    <w:rsid w:val="00D721A2"/>
    <w:rsid w:val="00D7284F"/>
    <w:rsid w:val="00D7285F"/>
    <w:rsid w:val="00D72D44"/>
    <w:rsid w:val="00D73292"/>
    <w:rsid w:val="00D738A6"/>
    <w:rsid w:val="00D73F6B"/>
    <w:rsid w:val="00D740BE"/>
    <w:rsid w:val="00D745FC"/>
    <w:rsid w:val="00D74D78"/>
    <w:rsid w:val="00D750C5"/>
    <w:rsid w:val="00D75BCF"/>
    <w:rsid w:val="00D75BF3"/>
    <w:rsid w:val="00D75D10"/>
    <w:rsid w:val="00D75E4A"/>
    <w:rsid w:val="00D75FC4"/>
    <w:rsid w:val="00D760D4"/>
    <w:rsid w:val="00D76947"/>
    <w:rsid w:val="00D76CAE"/>
    <w:rsid w:val="00D76E0E"/>
    <w:rsid w:val="00D772B2"/>
    <w:rsid w:val="00D773D1"/>
    <w:rsid w:val="00D7799C"/>
    <w:rsid w:val="00D77A96"/>
    <w:rsid w:val="00D77B9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9D2"/>
    <w:rsid w:val="00D83B14"/>
    <w:rsid w:val="00D84C84"/>
    <w:rsid w:val="00D84E19"/>
    <w:rsid w:val="00D85088"/>
    <w:rsid w:val="00D8581B"/>
    <w:rsid w:val="00D86157"/>
    <w:rsid w:val="00D86BAC"/>
    <w:rsid w:val="00D87310"/>
    <w:rsid w:val="00D87648"/>
    <w:rsid w:val="00D8788A"/>
    <w:rsid w:val="00D90925"/>
    <w:rsid w:val="00D909C0"/>
    <w:rsid w:val="00D90B5A"/>
    <w:rsid w:val="00D90C0E"/>
    <w:rsid w:val="00D90EE3"/>
    <w:rsid w:val="00D90EE4"/>
    <w:rsid w:val="00D91001"/>
    <w:rsid w:val="00D91132"/>
    <w:rsid w:val="00D920F4"/>
    <w:rsid w:val="00D92A7B"/>
    <w:rsid w:val="00D92C1C"/>
    <w:rsid w:val="00D93025"/>
    <w:rsid w:val="00D93672"/>
    <w:rsid w:val="00D93F9F"/>
    <w:rsid w:val="00D9459D"/>
    <w:rsid w:val="00D94C49"/>
    <w:rsid w:val="00D95232"/>
    <w:rsid w:val="00D95482"/>
    <w:rsid w:val="00D95C85"/>
    <w:rsid w:val="00D95CDA"/>
    <w:rsid w:val="00D96270"/>
    <w:rsid w:val="00D97C4A"/>
    <w:rsid w:val="00DA04EC"/>
    <w:rsid w:val="00DA0D29"/>
    <w:rsid w:val="00DA0E1F"/>
    <w:rsid w:val="00DA0FB2"/>
    <w:rsid w:val="00DA138F"/>
    <w:rsid w:val="00DA1772"/>
    <w:rsid w:val="00DA247E"/>
    <w:rsid w:val="00DA2C90"/>
    <w:rsid w:val="00DA2CA8"/>
    <w:rsid w:val="00DA2D1E"/>
    <w:rsid w:val="00DA2FED"/>
    <w:rsid w:val="00DA383C"/>
    <w:rsid w:val="00DA47EB"/>
    <w:rsid w:val="00DA4A36"/>
    <w:rsid w:val="00DA4D69"/>
    <w:rsid w:val="00DA4EB0"/>
    <w:rsid w:val="00DA4EB1"/>
    <w:rsid w:val="00DA5321"/>
    <w:rsid w:val="00DA59EB"/>
    <w:rsid w:val="00DA6174"/>
    <w:rsid w:val="00DA62A8"/>
    <w:rsid w:val="00DA6A2A"/>
    <w:rsid w:val="00DA6ACD"/>
    <w:rsid w:val="00DA6B16"/>
    <w:rsid w:val="00DA799C"/>
    <w:rsid w:val="00DA7F2B"/>
    <w:rsid w:val="00DB0310"/>
    <w:rsid w:val="00DB092D"/>
    <w:rsid w:val="00DB1F02"/>
    <w:rsid w:val="00DB2012"/>
    <w:rsid w:val="00DB208A"/>
    <w:rsid w:val="00DB241A"/>
    <w:rsid w:val="00DB2A72"/>
    <w:rsid w:val="00DB2BC6"/>
    <w:rsid w:val="00DB2C5D"/>
    <w:rsid w:val="00DB43D1"/>
    <w:rsid w:val="00DB44A1"/>
    <w:rsid w:val="00DB508E"/>
    <w:rsid w:val="00DB5796"/>
    <w:rsid w:val="00DB6132"/>
    <w:rsid w:val="00DB7D41"/>
    <w:rsid w:val="00DC215B"/>
    <w:rsid w:val="00DC33D3"/>
    <w:rsid w:val="00DC4D78"/>
    <w:rsid w:val="00DC59FB"/>
    <w:rsid w:val="00DC5A37"/>
    <w:rsid w:val="00DC63F0"/>
    <w:rsid w:val="00DC6550"/>
    <w:rsid w:val="00DC66BF"/>
    <w:rsid w:val="00DC6C8F"/>
    <w:rsid w:val="00DC70CD"/>
    <w:rsid w:val="00DC7306"/>
    <w:rsid w:val="00DC7801"/>
    <w:rsid w:val="00DD0135"/>
    <w:rsid w:val="00DD06BF"/>
    <w:rsid w:val="00DD098E"/>
    <w:rsid w:val="00DD0FDD"/>
    <w:rsid w:val="00DD24A4"/>
    <w:rsid w:val="00DD24E0"/>
    <w:rsid w:val="00DD3513"/>
    <w:rsid w:val="00DD3B89"/>
    <w:rsid w:val="00DD3E59"/>
    <w:rsid w:val="00DD43B9"/>
    <w:rsid w:val="00DD44AF"/>
    <w:rsid w:val="00DD5572"/>
    <w:rsid w:val="00DD5A0E"/>
    <w:rsid w:val="00DD5BB8"/>
    <w:rsid w:val="00DD6272"/>
    <w:rsid w:val="00DD64DE"/>
    <w:rsid w:val="00DD64E0"/>
    <w:rsid w:val="00DD6560"/>
    <w:rsid w:val="00DD7257"/>
    <w:rsid w:val="00DD75FE"/>
    <w:rsid w:val="00DE05A0"/>
    <w:rsid w:val="00DE05A6"/>
    <w:rsid w:val="00DE0F1A"/>
    <w:rsid w:val="00DE1476"/>
    <w:rsid w:val="00DE1CA6"/>
    <w:rsid w:val="00DE28C0"/>
    <w:rsid w:val="00DE2B33"/>
    <w:rsid w:val="00DE30BE"/>
    <w:rsid w:val="00DE3333"/>
    <w:rsid w:val="00DE3598"/>
    <w:rsid w:val="00DE37D6"/>
    <w:rsid w:val="00DE394D"/>
    <w:rsid w:val="00DE4286"/>
    <w:rsid w:val="00DE4295"/>
    <w:rsid w:val="00DE48CA"/>
    <w:rsid w:val="00DE52DD"/>
    <w:rsid w:val="00DE5483"/>
    <w:rsid w:val="00DE550E"/>
    <w:rsid w:val="00DE5631"/>
    <w:rsid w:val="00DE564A"/>
    <w:rsid w:val="00DE7339"/>
    <w:rsid w:val="00DE7434"/>
    <w:rsid w:val="00DE76E0"/>
    <w:rsid w:val="00DE7A9F"/>
    <w:rsid w:val="00DE7CD4"/>
    <w:rsid w:val="00DE7F87"/>
    <w:rsid w:val="00DF0015"/>
    <w:rsid w:val="00DF0357"/>
    <w:rsid w:val="00DF03B8"/>
    <w:rsid w:val="00DF089E"/>
    <w:rsid w:val="00DF0C6E"/>
    <w:rsid w:val="00DF154B"/>
    <w:rsid w:val="00DF158E"/>
    <w:rsid w:val="00DF284C"/>
    <w:rsid w:val="00DF293A"/>
    <w:rsid w:val="00DF3380"/>
    <w:rsid w:val="00DF3627"/>
    <w:rsid w:val="00DF456E"/>
    <w:rsid w:val="00DF4B0A"/>
    <w:rsid w:val="00DF4B84"/>
    <w:rsid w:val="00DF54B4"/>
    <w:rsid w:val="00DF598F"/>
    <w:rsid w:val="00DF59BF"/>
    <w:rsid w:val="00DF72D4"/>
    <w:rsid w:val="00DF7661"/>
    <w:rsid w:val="00DF7A8D"/>
    <w:rsid w:val="00DF7B63"/>
    <w:rsid w:val="00E00B84"/>
    <w:rsid w:val="00E00D14"/>
    <w:rsid w:val="00E01390"/>
    <w:rsid w:val="00E01A77"/>
    <w:rsid w:val="00E0216C"/>
    <w:rsid w:val="00E022A7"/>
    <w:rsid w:val="00E02C23"/>
    <w:rsid w:val="00E0325A"/>
    <w:rsid w:val="00E03AA4"/>
    <w:rsid w:val="00E03D46"/>
    <w:rsid w:val="00E04325"/>
    <w:rsid w:val="00E047B8"/>
    <w:rsid w:val="00E04955"/>
    <w:rsid w:val="00E04A7D"/>
    <w:rsid w:val="00E04D6D"/>
    <w:rsid w:val="00E0586F"/>
    <w:rsid w:val="00E05965"/>
    <w:rsid w:val="00E05FE7"/>
    <w:rsid w:val="00E072BD"/>
    <w:rsid w:val="00E078A1"/>
    <w:rsid w:val="00E07AFD"/>
    <w:rsid w:val="00E07DD9"/>
    <w:rsid w:val="00E10919"/>
    <w:rsid w:val="00E1137A"/>
    <w:rsid w:val="00E113B7"/>
    <w:rsid w:val="00E12566"/>
    <w:rsid w:val="00E12651"/>
    <w:rsid w:val="00E131EF"/>
    <w:rsid w:val="00E13E25"/>
    <w:rsid w:val="00E145AA"/>
    <w:rsid w:val="00E148C5"/>
    <w:rsid w:val="00E14CCA"/>
    <w:rsid w:val="00E15692"/>
    <w:rsid w:val="00E157F1"/>
    <w:rsid w:val="00E15A2C"/>
    <w:rsid w:val="00E16188"/>
    <w:rsid w:val="00E1622D"/>
    <w:rsid w:val="00E165AB"/>
    <w:rsid w:val="00E16DC1"/>
    <w:rsid w:val="00E177DE"/>
    <w:rsid w:val="00E20470"/>
    <w:rsid w:val="00E20BD1"/>
    <w:rsid w:val="00E20D23"/>
    <w:rsid w:val="00E214BD"/>
    <w:rsid w:val="00E214E0"/>
    <w:rsid w:val="00E219C6"/>
    <w:rsid w:val="00E23198"/>
    <w:rsid w:val="00E23859"/>
    <w:rsid w:val="00E24283"/>
    <w:rsid w:val="00E24B4F"/>
    <w:rsid w:val="00E24B89"/>
    <w:rsid w:val="00E24CE6"/>
    <w:rsid w:val="00E24D24"/>
    <w:rsid w:val="00E2500A"/>
    <w:rsid w:val="00E26BC3"/>
    <w:rsid w:val="00E2716B"/>
    <w:rsid w:val="00E2736B"/>
    <w:rsid w:val="00E27766"/>
    <w:rsid w:val="00E27B21"/>
    <w:rsid w:val="00E27E4D"/>
    <w:rsid w:val="00E27E72"/>
    <w:rsid w:val="00E3093E"/>
    <w:rsid w:val="00E30B88"/>
    <w:rsid w:val="00E30ECE"/>
    <w:rsid w:val="00E31109"/>
    <w:rsid w:val="00E314E2"/>
    <w:rsid w:val="00E31F4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947"/>
    <w:rsid w:val="00E42A7B"/>
    <w:rsid w:val="00E42F56"/>
    <w:rsid w:val="00E42F93"/>
    <w:rsid w:val="00E43BAE"/>
    <w:rsid w:val="00E44500"/>
    <w:rsid w:val="00E449C7"/>
    <w:rsid w:val="00E44C63"/>
    <w:rsid w:val="00E44F07"/>
    <w:rsid w:val="00E45D6C"/>
    <w:rsid w:val="00E46093"/>
    <w:rsid w:val="00E4616E"/>
    <w:rsid w:val="00E46219"/>
    <w:rsid w:val="00E46361"/>
    <w:rsid w:val="00E46708"/>
    <w:rsid w:val="00E472C8"/>
    <w:rsid w:val="00E475F6"/>
    <w:rsid w:val="00E477A2"/>
    <w:rsid w:val="00E479C8"/>
    <w:rsid w:val="00E507BD"/>
    <w:rsid w:val="00E50923"/>
    <w:rsid w:val="00E50AFE"/>
    <w:rsid w:val="00E50EFC"/>
    <w:rsid w:val="00E51BB9"/>
    <w:rsid w:val="00E51E5D"/>
    <w:rsid w:val="00E524D8"/>
    <w:rsid w:val="00E52825"/>
    <w:rsid w:val="00E52D44"/>
    <w:rsid w:val="00E53012"/>
    <w:rsid w:val="00E53684"/>
    <w:rsid w:val="00E5376C"/>
    <w:rsid w:val="00E53F45"/>
    <w:rsid w:val="00E5415F"/>
    <w:rsid w:val="00E54547"/>
    <w:rsid w:val="00E552FC"/>
    <w:rsid w:val="00E55630"/>
    <w:rsid w:val="00E566C2"/>
    <w:rsid w:val="00E56BA8"/>
    <w:rsid w:val="00E575FE"/>
    <w:rsid w:val="00E57DD0"/>
    <w:rsid w:val="00E57E1B"/>
    <w:rsid w:val="00E6008D"/>
    <w:rsid w:val="00E6058A"/>
    <w:rsid w:val="00E606BD"/>
    <w:rsid w:val="00E60982"/>
    <w:rsid w:val="00E60B05"/>
    <w:rsid w:val="00E62120"/>
    <w:rsid w:val="00E623ED"/>
    <w:rsid w:val="00E62820"/>
    <w:rsid w:val="00E62A63"/>
    <w:rsid w:val="00E62AAE"/>
    <w:rsid w:val="00E62C2E"/>
    <w:rsid w:val="00E62C78"/>
    <w:rsid w:val="00E62EE9"/>
    <w:rsid w:val="00E62FEA"/>
    <w:rsid w:val="00E631A6"/>
    <w:rsid w:val="00E63F37"/>
    <w:rsid w:val="00E64159"/>
    <w:rsid w:val="00E64546"/>
    <w:rsid w:val="00E65113"/>
    <w:rsid w:val="00E65BFA"/>
    <w:rsid w:val="00E66343"/>
    <w:rsid w:val="00E668AC"/>
    <w:rsid w:val="00E66A3F"/>
    <w:rsid w:val="00E67791"/>
    <w:rsid w:val="00E67BAA"/>
    <w:rsid w:val="00E7060A"/>
    <w:rsid w:val="00E710BC"/>
    <w:rsid w:val="00E712D0"/>
    <w:rsid w:val="00E717FD"/>
    <w:rsid w:val="00E718B3"/>
    <w:rsid w:val="00E718BB"/>
    <w:rsid w:val="00E71A54"/>
    <w:rsid w:val="00E7224A"/>
    <w:rsid w:val="00E724EB"/>
    <w:rsid w:val="00E72B85"/>
    <w:rsid w:val="00E734A0"/>
    <w:rsid w:val="00E734AB"/>
    <w:rsid w:val="00E73FC2"/>
    <w:rsid w:val="00E740C1"/>
    <w:rsid w:val="00E748CD"/>
    <w:rsid w:val="00E7499B"/>
    <w:rsid w:val="00E74BF9"/>
    <w:rsid w:val="00E75B28"/>
    <w:rsid w:val="00E75F5D"/>
    <w:rsid w:val="00E76440"/>
    <w:rsid w:val="00E76D72"/>
    <w:rsid w:val="00E77C77"/>
    <w:rsid w:val="00E8006C"/>
    <w:rsid w:val="00E804E8"/>
    <w:rsid w:val="00E80EEA"/>
    <w:rsid w:val="00E81FBF"/>
    <w:rsid w:val="00E821B8"/>
    <w:rsid w:val="00E831A1"/>
    <w:rsid w:val="00E836C2"/>
    <w:rsid w:val="00E83ABB"/>
    <w:rsid w:val="00E8496F"/>
    <w:rsid w:val="00E84BBA"/>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3298"/>
    <w:rsid w:val="00E93FEC"/>
    <w:rsid w:val="00E947C6"/>
    <w:rsid w:val="00E947EA"/>
    <w:rsid w:val="00E94DD9"/>
    <w:rsid w:val="00E94EC9"/>
    <w:rsid w:val="00E94EDE"/>
    <w:rsid w:val="00E95426"/>
    <w:rsid w:val="00E95541"/>
    <w:rsid w:val="00E957A5"/>
    <w:rsid w:val="00E959B9"/>
    <w:rsid w:val="00E9751A"/>
    <w:rsid w:val="00E97E94"/>
    <w:rsid w:val="00EA0745"/>
    <w:rsid w:val="00EA111D"/>
    <w:rsid w:val="00EA238E"/>
    <w:rsid w:val="00EA2508"/>
    <w:rsid w:val="00EA2655"/>
    <w:rsid w:val="00EA2808"/>
    <w:rsid w:val="00EA28DF"/>
    <w:rsid w:val="00EA43B3"/>
    <w:rsid w:val="00EA45C8"/>
    <w:rsid w:val="00EA4C60"/>
    <w:rsid w:val="00EA5016"/>
    <w:rsid w:val="00EA5971"/>
    <w:rsid w:val="00EA69E3"/>
    <w:rsid w:val="00EA6A2D"/>
    <w:rsid w:val="00EA6FCD"/>
    <w:rsid w:val="00EA7739"/>
    <w:rsid w:val="00EA7F06"/>
    <w:rsid w:val="00EB0183"/>
    <w:rsid w:val="00EB018B"/>
    <w:rsid w:val="00EB0447"/>
    <w:rsid w:val="00EB0449"/>
    <w:rsid w:val="00EB08D5"/>
    <w:rsid w:val="00EB0F2C"/>
    <w:rsid w:val="00EB144D"/>
    <w:rsid w:val="00EB1F11"/>
    <w:rsid w:val="00EB2957"/>
    <w:rsid w:val="00EB3910"/>
    <w:rsid w:val="00EB3EE9"/>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25B7"/>
    <w:rsid w:val="00EC2B96"/>
    <w:rsid w:val="00EC2F20"/>
    <w:rsid w:val="00EC35E6"/>
    <w:rsid w:val="00EC3748"/>
    <w:rsid w:val="00EC4306"/>
    <w:rsid w:val="00EC4560"/>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CAF"/>
    <w:rsid w:val="00ED4DE0"/>
    <w:rsid w:val="00ED4E5C"/>
    <w:rsid w:val="00ED54CF"/>
    <w:rsid w:val="00ED6060"/>
    <w:rsid w:val="00ED617F"/>
    <w:rsid w:val="00ED63AD"/>
    <w:rsid w:val="00ED6E14"/>
    <w:rsid w:val="00ED6F56"/>
    <w:rsid w:val="00ED74C7"/>
    <w:rsid w:val="00EE01B3"/>
    <w:rsid w:val="00EE0227"/>
    <w:rsid w:val="00EE03F9"/>
    <w:rsid w:val="00EE05F1"/>
    <w:rsid w:val="00EE0C44"/>
    <w:rsid w:val="00EE1991"/>
    <w:rsid w:val="00EE1D9A"/>
    <w:rsid w:val="00EE1EA1"/>
    <w:rsid w:val="00EE214D"/>
    <w:rsid w:val="00EE2895"/>
    <w:rsid w:val="00EE31B8"/>
    <w:rsid w:val="00EE42CB"/>
    <w:rsid w:val="00EE4690"/>
    <w:rsid w:val="00EE4716"/>
    <w:rsid w:val="00EE4C2B"/>
    <w:rsid w:val="00EE50C2"/>
    <w:rsid w:val="00EE54ED"/>
    <w:rsid w:val="00EE5B6E"/>
    <w:rsid w:val="00EE63CE"/>
    <w:rsid w:val="00EE657F"/>
    <w:rsid w:val="00EE65FF"/>
    <w:rsid w:val="00EE67AE"/>
    <w:rsid w:val="00EE6BE6"/>
    <w:rsid w:val="00EE77E1"/>
    <w:rsid w:val="00EE7A8C"/>
    <w:rsid w:val="00EF037B"/>
    <w:rsid w:val="00EF0393"/>
    <w:rsid w:val="00EF04BD"/>
    <w:rsid w:val="00EF0513"/>
    <w:rsid w:val="00EF0A05"/>
    <w:rsid w:val="00EF0ED3"/>
    <w:rsid w:val="00EF1190"/>
    <w:rsid w:val="00EF142C"/>
    <w:rsid w:val="00EF163C"/>
    <w:rsid w:val="00EF1DC5"/>
    <w:rsid w:val="00EF252A"/>
    <w:rsid w:val="00EF29CC"/>
    <w:rsid w:val="00EF2E5B"/>
    <w:rsid w:val="00EF31D1"/>
    <w:rsid w:val="00EF3831"/>
    <w:rsid w:val="00EF3887"/>
    <w:rsid w:val="00EF3B76"/>
    <w:rsid w:val="00EF40A4"/>
    <w:rsid w:val="00EF4311"/>
    <w:rsid w:val="00EF4866"/>
    <w:rsid w:val="00EF4903"/>
    <w:rsid w:val="00EF4BC5"/>
    <w:rsid w:val="00EF4F1C"/>
    <w:rsid w:val="00EF53A3"/>
    <w:rsid w:val="00EF57A3"/>
    <w:rsid w:val="00EF5EAF"/>
    <w:rsid w:val="00EF63DE"/>
    <w:rsid w:val="00EF6BB1"/>
    <w:rsid w:val="00EF7E22"/>
    <w:rsid w:val="00F00280"/>
    <w:rsid w:val="00F00C10"/>
    <w:rsid w:val="00F0143F"/>
    <w:rsid w:val="00F014EA"/>
    <w:rsid w:val="00F018DF"/>
    <w:rsid w:val="00F01D55"/>
    <w:rsid w:val="00F02060"/>
    <w:rsid w:val="00F02857"/>
    <w:rsid w:val="00F02D49"/>
    <w:rsid w:val="00F02ED6"/>
    <w:rsid w:val="00F02FD1"/>
    <w:rsid w:val="00F03485"/>
    <w:rsid w:val="00F03C4C"/>
    <w:rsid w:val="00F03DE6"/>
    <w:rsid w:val="00F043C4"/>
    <w:rsid w:val="00F04461"/>
    <w:rsid w:val="00F05820"/>
    <w:rsid w:val="00F05B5A"/>
    <w:rsid w:val="00F0623A"/>
    <w:rsid w:val="00F062AE"/>
    <w:rsid w:val="00F0655A"/>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B3"/>
    <w:rsid w:val="00F15380"/>
    <w:rsid w:val="00F16111"/>
    <w:rsid w:val="00F173D5"/>
    <w:rsid w:val="00F17ABF"/>
    <w:rsid w:val="00F17E25"/>
    <w:rsid w:val="00F17F09"/>
    <w:rsid w:val="00F20418"/>
    <w:rsid w:val="00F20506"/>
    <w:rsid w:val="00F208B8"/>
    <w:rsid w:val="00F20F1A"/>
    <w:rsid w:val="00F20FBB"/>
    <w:rsid w:val="00F216E6"/>
    <w:rsid w:val="00F2175B"/>
    <w:rsid w:val="00F2264F"/>
    <w:rsid w:val="00F22C44"/>
    <w:rsid w:val="00F233A8"/>
    <w:rsid w:val="00F23802"/>
    <w:rsid w:val="00F23BA6"/>
    <w:rsid w:val="00F250D2"/>
    <w:rsid w:val="00F25279"/>
    <w:rsid w:val="00F26B9F"/>
    <w:rsid w:val="00F275A1"/>
    <w:rsid w:val="00F275B1"/>
    <w:rsid w:val="00F275EF"/>
    <w:rsid w:val="00F30614"/>
    <w:rsid w:val="00F30D74"/>
    <w:rsid w:val="00F30E2C"/>
    <w:rsid w:val="00F316F4"/>
    <w:rsid w:val="00F31A5A"/>
    <w:rsid w:val="00F31F04"/>
    <w:rsid w:val="00F32995"/>
    <w:rsid w:val="00F32C9E"/>
    <w:rsid w:val="00F32E21"/>
    <w:rsid w:val="00F3359B"/>
    <w:rsid w:val="00F335B4"/>
    <w:rsid w:val="00F34094"/>
    <w:rsid w:val="00F34177"/>
    <w:rsid w:val="00F35039"/>
    <w:rsid w:val="00F35380"/>
    <w:rsid w:val="00F3559D"/>
    <w:rsid w:val="00F359DA"/>
    <w:rsid w:val="00F35DE5"/>
    <w:rsid w:val="00F35EE4"/>
    <w:rsid w:val="00F3620F"/>
    <w:rsid w:val="00F369EC"/>
    <w:rsid w:val="00F36A0B"/>
    <w:rsid w:val="00F37DDB"/>
    <w:rsid w:val="00F40075"/>
    <w:rsid w:val="00F403FC"/>
    <w:rsid w:val="00F40AD5"/>
    <w:rsid w:val="00F416D3"/>
    <w:rsid w:val="00F417D9"/>
    <w:rsid w:val="00F418F5"/>
    <w:rsid w:val="00F41984"/>
    <w:rsid w:val="00F42288"/>
    <w:rsid w:val="00F4242C"/>
    <w:rsid w:val="00F42ED6"/>
    <w:rsid w:val="00F43393"/>
    <w:rsid w:val="00F434FB"/>
    <w:rsid w:val="00F44409"/>
    <w:rsid w:val="00F45142"/>
    <w:rsid w:val="00F45391"/>
    <w:rsid w:val="00F45A9D"/>
    <w:rsid w:val="00F45B56"/>
    <w:rsid w:val="00F45D41"/>
    <w:rsid w:val="00F461AA"/>
    <w:rsid w:val="00F466E7"/>
    <w:rsid w:val="00F47DAD"/>
    <w:rsid w:val="00F50FE7"/>
    <w:rsid w:val="00F510DA"/>
    <w:rsid w:val="00F5183D"/>
    <w:rsid w:val="00F519A2"/>
    <w:rsid w:val="00F5229B"/>
    <w:rsid w:val="00F52332"/>
    <w:rsid w:val="00F5259C"/>
    <w:rsid w:val="00F52E32"/>
    <w:rsid w:val="00F533D0"/>
    <w:rsid w:val="00F53D46"/>
    <w:rsid w:val="00F53DF5"/>
    <w:rsid w:val="00F53F3B"/>
    <w:rsid w:val="00F547C3"/>
    <w:rsid w:val="00F54931"/>
    <w:rsid w:val="00F54AEB"/>
    <w:rsid w:val="00F56B12"/>
    <w:rsid w:val="00F57385"/>
    <w:rsid w:val="00F57E48"/>
    <w:rsid w:val="00F6016D"/>
    <w:rsid w:val="00F601A9"/>
    <w:rsid w:val="00F60615"/>
    <w:rsid w:val="00F60D52"/>
    <w:rsid w:val="00F618A8"/>
    <w:rsid w:val="00F62323"/>
    <w:rsid w:val="00F626A6"/>
    <w:rsid w:val="00F628BB"/>
    <w:rsid w:val="00F62E00"/>
    <w:rsid w:val="00F6306A"/>
    <w:rsid w:val="00F63660"/>
    <w:rsid w:val="00F63C8F"/>
    <w:rsid w:val="00F63EB2"/>
    <w:rsid w:val="00F64359"/>
    <w:rsid w:val="00F64809"/>
    <w:rsid w:val="00F64936"/>
    <w:rsid w:val="00F64F93"/>
    <w:rsid w:val="00F6507D"/>
    <w:rsid w:val="00F652BB"/>
    <w:rsid w:val="00F66054"/>
    <w:rsid w:val="00F663FC"/>
    <w:rsid w:val="00F667DB"/>
    <w:rsid w:val="00F67388"/>
    <w:rsid w:val="00F6768B"/>
    <w:rsid w:val="00F70634"/>
    <w:rsid w:val="00F70691"/>
    <w:rsid w:val="00F708D3"/>
    <w:rsid w:val="00F709BB"/>
    <w:rsid w:val="00F71196"/>
    <w:rsid w:val="00F71A31"/>
    <w:rsid w:val="00F72217"/>
    <w:rsid w:val="00F729A4"/>
    <w:rsid w:val="00F72BD0"/>
    <w:rsid w:val="00F73EC4"/>
    <w:rsid w:val="00F7456B"/>
    <w:rsid w:val="00F745ED"/>
    <w:rsid w:val="00F747F3"/>
    <w:rsid w:val="00F74AFC"/>
    <w:rsid w:val="00F74D6D"/>
    <w:rsid w:val="00F753ED"/>
    <w:rsid w:val="00F75669"/>
    <w:rsid w:val="00F75695"/>
    <w:rsid w:val="00F75F92"/>
    <w:rsid w:val="00F76228"/>
    <w:rsid w:val="00F76B35"/>
    <w:rsid w:val="00F76D55"/>
    <w:rsid w:val="00F77A1D"/>
    <w:rsid w:val="00F77B77"/>
    <w:rsid w:val="00F77C61"/>
    <w:rsid w:val="00F8009F"/>
    <w:rsid w:val="00F800BB"/>
    <w:rsid w:val="00F80912"/>
    <w:rsid w:val="00F80B35"/>
    <w:rsid w:val="00F80C82"/>
    <w:rsid w:val="00F80F14"/>
    <w:rsid w:val="00F80F35"/>
    <w:rsid w:val="00F8123F"/>
    <w:rsid w:val="00F8154E"/>
    <w:rsid w:val="00F8195A"/>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C4C"/>
    <w:rsid w:val="00F87D45"/>
    <w:rsid w:val="00F9022A"/>
    <w:rsid w:val="00F90681"/>
    <w:rsid w:val="00F90728"/>
    <w:rsid w:val="00F90985"/>
    <w:rsid w:val="00F90C73"/>
    <w:rsid w:val="00F90CFB"/>
    <w:rsid w:val="00F91474"/>
    <w:rsid w:val="00F9149F"/>
    <w:rsid w:val="00F9242C"/>
    <w:rsid w:val="00F92AD3"/>
    <w:rsid w:val="00F92FCB"/>
    <w:rsid w:val="00F93084"/>
    <w:rsid w:val="00F939DF"/>
    <w:rsid w:val="00F94026"/>
    <w:rsid w:val="00F946DC"/>
    <w:rsid w:val="00F949C0"/>
    <w:rsid w:val="00F9584B"/>
    <w:rsid w:val="00F96657"/>
    <w:rsid w:val="00F96931"/>
    <w:rsid w:val="00F96F95"/>
    <w:rsid w:val="00F977D6"/>
    <w:rsid w:val="00F9791A"/>
    <w:rsid w:val="00F97AE2"/>
    <w:rsid w:val="00FA02CF"/>
    <w:rsid w:val="00FA0495"/>
    <w:rsid w:val="00FA10A3"/>
    <w:rsid w:val="00FA1F60"/>
    <w:rsid w:val="00FA2172"/>
    <w:rsid w:val="00FA247F"/>
    <w:rsid w:val="00FA28CF"/>
    <w:rsid w:val="00FA38EB"/>
    <w:rsid w:val="00FA4122"/>
    <w:rsid w:val="00FA4B0B"/>
    <w:rsid w:val="00FA4B38"/>
    <w:rsid w:val="00FA5703"/>
    <w:rsid w:val="00FA5EEB"/>
    <w:rsid w:val="00FA6081"/>
    <w:rsid w:val="00FA6B51"/>
    <w:rsid w:val="00FA6D83"/>
    <w:rsid w:val="00FA6DFD"/>
    <w:rsid w:val="00FA732D"/>
    <w:rsid w:val="00FA7A45"/>
    <w:rsid w:val="00FA7BD7"/>
    <w:rsid w:val="00FA7DD5"/>
    <w:rsid w:val="00FB012B"/>
    <w:rsid w:val="00FB0563"/>
    <w:rsid w:val="00FB0A51"/>
    <w:rsid w:val="00FB1406"/>
    <w:rsid w:val="00FB2BB4"/>
    <w:rsid w:val="00FB309E"/>
    <w:rsid w:val="00FB34D2"/>
    <w:rsid w:val="00FB37CC"/>
    <w:rsid w:val="00FB3CD0"/>
    <w:rsid w:val="00FB4221"/>
    <w:rsid w:val="00FB4CA9"/>
    <w:rsid w:val="00FB5151"/>
    <w:rsid w:val="00FB52E9"/>
    <w:rsid w:val="00FB5432"/>
    <w:rsid w:val="00FB5673"/>
    <w:rsid w:val="00FB5BB3"/>
    <w:rsid w:val="00FB671E"/>
    <w:rsid w:val="00FB6D07"/>
    <w:rsid w:val="00FB766A"/>
    <w:rsid w:val="00FC00A5"/>
    <w:rsid w:val="00FC058F"/>
    <w:rsid w:val="00FC0843"/>
    <w:rsid w:val="00FC0C8F"/>
    <w:rsid w:val="00FC1155"/>
    <w:rsid w:val="00FC1343"/>
    <w:rsid w:val="00FC16AE"/>
    <w:rsid w:val="00FC1E9A"/>
    <w:rsid w:val="00FC2AC5"/>
    <w:rsid w:val="00FC2D7F"/>
    <w:rsid w:val="00FC30A9"/>
    <w:rsid w:val="00FC3286"/>
    <w:rsid w:val="00FC34C0"/>
    <w:rsid w:val="00FC3994"/>
    <w:rsid w:val="00FC3C48"/>
    <w:rsid w:val="00FC3D16"/>
    <w:rsid w:val="00FC3ED8"/>
    <w:rsid w:val="00FC3F40"/>
    <w:rsid w:val="00FC440C"/>
    <w:rsid w:val="00FC4510"/>
    <w:rsid w:val="00FC45C2"/>
    <w:rsid w:val="00FC46BB"/>
    <w:rsid w:val="00FC4A77"/>
    <w:rsid w:val="00FC4CA4"/>
    <w:rsid w:val="00FC52A6"/>
    <w:rsid w:val="00FC5872"/>
    <w:rsid w:val="00FC5DE3"/>
    <w:rsid w:val="00FC5FBB"/>
    <w:rsid w:val="00FC6312"/>
    <w:rsid w:val="00FC636D"/>
    <w:rsid w:val="00FC6505"/>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46C5"/>
    <w:rsid w:val="00FD516E"/>
    <w:rsid w:val="00FD545D"/>
    <w:rsid w:val="00FD546A"/>
    <w:rsid w:val="00FD57B8"/>
    <w:rsid w:val="00FD59F8"/>
    <w:rsid w:val="00FD5FFA"/>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3487"/>
    <w:rsid w:val="00FF3590"/>
    <w:rsid w:val="00FF3615"/>
    <w:rsid w:val="00FF3C42"/>
    <w:rsid w:val="00FF4730"/>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FA4B0B"/>
    <w:pPr>
      <w:tabs>
        <w:tab w:val="right" w:leader="dot" w:pos="8777"/>
      </w:tabs>
      <w:spacing w:after="0" w:line="400" w:lineRule="exac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3.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42" Type="http://schemas.openxmlformats.org/officeDocument/2006/relationships/chart" Target="charts/chart5.xml"/><Relationship Id="rId47" Type="http://schemas.openxmlformats.org/officeDocument/2006/relationships/header" Target="header1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5.png"/><Relationship Id="rId38" Type="http://schemas.openxmlformats.org/officeDocument/2006/relationships/header" Target="header12.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4.png"/><Relationship Id="rId37" Type="http://schemas.openxmlformats.org/officeDocument/2006/relationships/chart" Target="charts/chart2.xml"/><Relationship Id="rId40" Type="http://schemas.openxmlformats.org/officeDocument/2006/relationships/chart" Target="charts/chart3.xm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image" Target="media/image2.png"/><Relationship Id="rId35" Type="http://schemas.openxmlformats.org/officeDocument/2006/relationships/header" Target="header10.xml"/><Relationship Id="rId43" Type="http://schemas.openxmlformats.org/officeDocument/2006/relationships/header" Target="header14.xml"/><Relationship Id="rId48" Type="http://schemas.openxmlformats.org/officeDocument/2006/relationships/fontTable" Target="fontTable.xml"/><Relationship Id="rId8" Type="http://schemas.openxmlformats.org/officeDocument/2006/relationships/hyperlink" Target="http://news.cau.edu.cn/upload/2005/caunews_20050711181514.jp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Iri_s\Desktop\&#26032;&#24314;%20Microsoft%20Excel%20&#24037;&#20316;&#34920;.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dministrator\Desktop\IR.Paper\&#22238;&#24402;&#32467;&#26524;\&#27700;&#31291;.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double&#23567;&#40614;.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single&#29577;&#3185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91426071741033E-2"/>
          <c:y val="2.3310033614219274E-2"/>
          <c:w val="0.78553258967629047"/>
          <c:h val="0.76688124510751954"/>
        </c:manualLayout>
      </c:layout>
      <c:barChart>
        <c:barDir val="col"/>
        <c:grouping val="clustered"/>
        <c:varyColors val="0"/>
        <c:ser>
          <c:idx val="0"/>
          <c:order val="0"/>
          <c:tx>
            <c:strRef>
              <c:f>Sheet2!$F$2</c:f>
              <c:strCache>
                <c:ptCount val="1"/>
                <c:pt idx="0">
                  <c:v>第一产业人员占三次产业比重（左轴）</c:v>
                </c:pt>
              </c:strCache>
            </c:strRef>
          </c:tx>
          <c:spPr>
            <a:solidFill>
              <a:schemeClr val="bg1">
                <a:lumMod val="65000"/>
              </a:schemeClr>
            </a:solidFill>
            <a:ln>
              <a:noFill/>
            </a:ln>
            <a:effectLst>
              <a:outerShdw blurRad="40000" dist="23000" dir="5400000" rotWithShape="0">
                <a:srgbClr val="000000">
                  <a:alpha val="35000"/>
                </a:srgbClr>
              </a:outerShdw>
            </a:effectLst>
          </c:spPr>
          <c:invertIfNegative val="0"/>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Sheet2!$F$3:$F$17</c:f>
              <c:numCache>
                <c:formatCode>General</c:formatCode>
                <c:ptCount val="15"/>
                <c:pt idx="0">
                  <c:v>49.8</c:v>
                </c:pt>
                <c:pt idx="1">
                  <c:v>50.1</c:v>
                </c:pt>
                <c:pt idx="2">
                  <c:v>50</c:v>
                </c:pt>
                <c:pt idx="3">
                  <c:v>50</c:v>
                </c:pt>
                <c:pt idx="4">
                  <c:v>50</c:v>
                </c:pt>
                <c:pt idx="5">
                  <c:v>49.1</c:v>
                </c:pt>
                <c:pt idx="6">
                  <c:v>46.9</c:v>
                </c:pt>
                <c:pt idx="7">
                  <c:v>44.8</c:v>
                </c:pt>
                <c:pt idx="8">
                  <c:v>42.6</c:v>
                </c:pt>
                <c:pt idx="9">
                  <c:v>40.799999999999997</c:v>
                </c:pt>
                <c:pt idx="10">
                  <c:v>39.6</c:v>
                </c:pt>
                <c:pt idx="11">
                  <c:v>38.1</c:v>
                </c:pt>
                <c:pt idx="12">
                  <c:v>36.700000000000003</c:v>
                </c:pt>
                <c:pt idx="13">
                  <c:v>34.799999999999997</c:v>
                </c:pt>
                <c:pt idx="14">
                  <c:v>33.6</c:v>
                </c:pt>
              </c:numCache>
            </c:numRef>
          </c:val>
          <c:extLst>
            <c:ext xmlns:c16="http://schemas.microsoft.com/office/drawing/2014/chart" uri="{C3380CC4-5D6E-409C-BE32-E72D297353CC}">
              <c16:uniqueId val="{00000000-83E6-4B00-ABFA-E43048FEF139}"/>
            </c:ext>
          </c:extLst>
        </c:ser>
        <c:dLbls>
          <c:showLegendKey val="0"/>
          <c:showVal val="0"/>
          <c:showCatName val="0"/>
          <c:showSerName val="0"/>
          <c:showPercent val="0"/>
          <c:showBubbleSize val="0"/>
        </c:dLbls>
        <c:gapWidth val="150"/>
        <c:axId val="103492608"/>
        <c:axId val="103507072"/>
      </c:barChart>
      <c:lineChart>
        <c:grouping val="standard"/>
        <c:varyColors val="0"/>
        <c:ser>
          <c:idx val="1"/>
          <c:order val="1"/>
          <c:tx>
            <c:strRef>
              <c:f>Sheet2!$G$2</c:f>
              <c:strCache>
                <c:ptCount val="1"/>
                <c:pt idx="0">
                  <c:v>经营耕地面积（右轴）</c:v>
                </c:pt>
              </c:strCache>
            </c:strRef>
          </c:tx>
          <c:spPr>
            <a:ln w="19050" cap="rnd">
              <a:solidFill>
                <a:schemeClr val="tx1"/>
              </a:solidFill>
              <a:round/>
            </a:ln>
            <a:effectLst>
              <a:outerShdw blurRad="40000" dist="23000" dir="5400000" rotWithShape="0">
                <a:srgbClr val="000000">
                  <a:alpha val="35000"/>
                </a:srgbClr>
              </a:outerShdw>
            </a:effectLst>
          </c:spPr>
          <c:marker>
            <c:symbol val="none"/>
          </c:marker>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Sheet2!$G$3:$G$17</c:f>
              <c:numCache>
                <c:formatCode>General</c:formatCode>
                <c:ptCount val="15"/>
                <c:pt idx="0">
                  <c:v>2.06</c:v>
                </c:pt>
                <c:pt idx="1">
                  <c:v>2.0655999999999999</c:v>
                </c:pt>
                <c:pt idx="2">
                  <c:v>1.9835</c:v>
                </c:pt>
                <c:pt idx="3">
                  <c:v>1.9942</c:v>
                </c:pt>
                <c:pt idx="4">
                  <c:v>2</c:v>
                </c:pt>
                <c:pt idx="5">
                  <c:v>1.9634</c:v>
                </c:pt>
                <c:pt idx="6">
                  <c:v>2.0013000000000001</c:v>
                </c:pt>
                <c:pt idx="7">
                  <c:v>2.0840000000000001</c:v>
                </c:pt>
                <c:pt idx="8">
                  <c:v>2.1089000000000002</c:v>
                </c:pt>
                <c:pt idx="9">
                  <c:v>2.1587000000000001</c:v>
                </c:pt>
                <c:pt idx="10">
                  <c:v>2.1800000000000002</c:v>
                </c:pt>
                <c:pt idx="11">
                  <c:v>2.2559999999999998</c:v>
                </c:pt>
                <c:pt idx="12">
                  <c:v>2.2791999999999999</c:v>
                </c:pt>
                <c:pt idx="13">
                  <c:v>2.3010000000000002</c:v>
                </c:pt>
                <c:pt idx="14">
                  <c:v>2.3393000000000002</c:v>
                </c:pt>
              </c:numCache>
            </c:numRef>
          </c:val>
          <c:smooth val="0"/>
          <c:extLst>
            <c:ext xmlns:c16="http://schemas.microsoft.com/office/drawing/2014/chart" uri="{C3380CC4-5D6E-409C-BE32-E72D297353CC}">
              <c16:uniqueId val="{00000001-83E6-4B00-ABFA-E43048FEF139}"/>
            </c:ext>
          </c:extLst>
        </c:ser>
        <c:dLbls>
          <c:showLegendKey val="0"/>
          <c:showVal val="0"/>
          <c:showCatName val="0"/>
          <c:showSerName val="0"/>
          <c:showPercent val="0"/>
          <c:showBubbleSize val="0"/>
        </c:dLbls>
        <c:marker val="1"/>
        <c:smooth val="0"/>
        <c:axId val="103515264"/>
        <c:axId val="103508992"/>
      </c:lineChart>
      <c:catAx>
        <c:axId val="103492608"/>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solidFill>
                    <a:latin typeface="+mn-lt"/>
                    <a:ea typeface="+mn-ea"/>
                    <a:cs typeface="+mn-cs"/>
                  </a:defRPr>
                </a:pPr>
                <a:r>
                  <a:rPr lang="zh-CN" altLang="en-US" sz="1050" baseline="0">
                    <a:solidFill>
                      <a:schemeClr val="tx1"/>
                    </a:solidFill>
                  </a:rPr>
                  <a:t>年份</a:t>
                </a:r>
              </a:p>
            </c:rich>
          </c:tx>
          <c:overlay val="0"/>
          <c:spPr>
            <a:noFill/>
            <a:ln>
              <a:noFill/>
            </a:ln>
            <a:effectLst/>
          </c:spPr>
        </c:title>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103507072"/>
        <c:crosses val="autoZero"/>
        <c:auto val="1"/>
        <c:lblAlgn val="ctr"/>
        <c:lblOffset val="100"/>
        <c:noMultiLvlLbl val="0"/>
      </c:catAx>
      <c:valAx>
        <c:axId val="103507072"/>
        <c:scaling>
          <c:orientation val="minMax"/>
          <c:min val="3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vert="eaVert" wrap="square" anchor="ctr" anchorCtr="1"/>
              <a:lstStyle/>
              <a:p>
                <a:pPr>
                  <a:defRPr sz="1050" b="1" i="0" u="none" strike="noStrike" kern="1200" baseline="0">
                    <a:solidFill>
                      <a:schemeClr val="tx1"/>
                    </a:solidFill>
                    <a:latin typeface="+mn-lt"/>
                    <a:ea typeface="+mn-ea"/>
                    <a:cs typeface="+mn-cs"/>
                  </a:defRPr>
                </a:pPr>
                <a:r>
                  <a:rPr lang="zh-CN" altLang="en-US" sz="1050" baseline="0">
                    <a:solidFill>
                      <a:schemeClr val="tx1"/>
                    </a:solidFill>
                  </a:rPr>
                  <a:t>第一产业人员占比（</a:t>
                </a:r>
                <a:r>
                  <a:rPr lang="en-US" altLang="zh-CN" sz="1050" baseline="0">
                    <a:solidFill>
                      <a:schemeClr val="tx1"/>
                    </a:solidFill>
                  </a:rPr>
                  <a:t>%</a:t>
                </a:r>
                <a:r>
                  <a:rPr lang="zh-CN" altLang="en-US" sz="1050" baseline="0">
                    <a:solidFill>
                      <a:schemeClr val="tx1"/>
                    </a:solidFill>
                  </a:rPr>
                  <a:t>）</a:t>
                </a:r>
              </a:p>
            </c:rich>
          </c:tx>
          <c:layout>
            <c:manualLayout>
              <c:xMode val="edge"/>
              <c:yMode val="edge"/>
              <c:x val="3.0925196850393705E-3"/>
              <c:y val="0.34232573559883955"/>
            </c:manualLayout>
          </c:layout>
          <c:overlay val="0"/>
          <c:spPr>
            <a:noFill/>
            <a:ln>
              <a:noFill/>
            </a:ln>
            <a:effectLst/>
          </c:spPr>
        </c:title>
        <c:numFmt formatCode="General" sourceLinked="1"/>
        <c:majorTickMark val="out"/>
        <c:minorTickMark val="in"/>
        <c:tickLblPos val="nextTo"/>
        <c:spPr>
          <a:solidFill>
            <a:sysClr val="window" lastClr="FFFFFF"/>
          </a:solid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103492608"/>
        <c:crosses val="autoZero"/>
        <c:crossBetween val="between"/>
      </c:valAx>
      <c:valAx>
        <c:axId val="103508992"/>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mn-lt"/>
                    <a:ea typeface="+mn-ea"/>
                    <a:cs typeface="+mn-cs"/>
                  </a:defRPr>
                </a:pPr>
                <a:r>
                  <a:rPr lang="zh-CN" altLang="en-US" sz="1050" baseline="0">
                    <a:solidFill>
                      <a:schemeClr val="tx1"/>
                    </a:solidFill>
                  </a:rPr>
                  <a:t>经营耕地面积（亩</a:t>
                </a:r>
                <a:r>
                  <a:rPr lang="en-US" altLang="zh-CN" sz="1050" baseline="0">
                    <a:solidFill>
                      <a:schemeClr val="tx1"/>
                    </a:solidFill>
                  </a:rPr>
                  <a:t>/</a:t>
                </a:r>
                <a:r>
                  <a:rPr lang="zh-CN" altLang="en-US" sz="1050" baseline="0">
                    <a:solidFill>
                      <a:schemeClr val="tx1"/>
                    </a:solidFill>
                  </a:rPr>
                  <a:t>人）</a:t>
                </a:r>
              </a:p>
            </c:rich>
          </c:tx>
          <c:layout>
            <c:manualLayout>
              <c:xMode val="edge"/>
              <c:yMode val="edge"/>
              <c:x val="0.95324081364829394"/>
              <c:y val="0.19459851729060182"/>
            </c:manualLayout>
          </c:layout>
          <c:overlay val="0"/>
          <c:spPr>
            <a:noFill/>
            <a:ln>
              <a:noFill/>
            </a:ln>
            <a:effectLst/>
          </c:spPr>
        </c:title>
        <c:numFmt formatCode="General" sourceLinked="1"/>
        <c:majorTickMark val="out"/>
        <c:minorTickMark val="in"/>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103515264"/>
        <c:crosses val="max"/>
        <c:crossBetween val="between"/>
      </c:valAx>
      <c:catAx>
        <c:axId val="103515264"/>
        <c:scaling>
          <c:orientation val="minMax"/>
        </c:scaling>
        <c:delete val="1"/>
        <c:axPos val="b"/>
        <c:numFmt formatCode="General" sourceLinked="1"/>
        <c:majorTickMark val="out"/>
        <c:minorTickMark val="none"/>
        <c:tickLblPos val="nextTo"/>
        <c:crossAx val="103508992"/>
        <c:crosses val="autoZero"/>
        <c:auto val="1"/>
        <c:lblAlgn val="ctr"/>
        <c:lblOffset val="100"/>
        <c:noMultiLvlLbl val="0"/>
      </c:catAx>
      <c:spPr>
        <a:noFill/>
        <a:ln w="12700">
          <a:solidFill>
            <a:schemeClr val="tx1"/>
          </a:solidFill>
        </a:ln>
        <a:effectLst/>
      </c:spPr>
    </c:plotArea>
    <c:legend>
      <c:legendPos val="b"/>
      <c:layout>
        <c:manualLayout>
          <c:xMode val="edge"/>
          <c:yMode val="edge"/>
          <c:x val="0.18888888888888888"/>
          <c:y val="2.2806464981351016E-2"/>
          <c:w val="0.6"/>
          <c:h val="0.15380172215315188"/>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5541484578332418"/>
          <c:h val="0.8031291875570428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E545-4335-A338-A5034957E632}"/>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E545-4335-A338-A5034957E632}"/>
            </c:ext>
          </c:extLst>
        </c:ser>
        <c:dLbls>
          <c:showLegendKey val="0"/>
          <c:showVal val="0"/>
          <c:showCatName val="0"/>
          <c:showSerName val="0"/>
          <c:showPercent val="0"/>
          <c:showBubbleSize val="0"/>
        </c:dLbls>
        <c:axId val="123130240"/>
        <c:axId val="123111680"/>
      </c:scatterChart>
      <c:valAx>
        <c:axId val="123103488"/>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valAx>
      <c:valAx>
        <c:axId val="123109760"/>
        <c:scaling>
          <c:orientation val="minMax"/>
          <c:max val="700"/>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25"/>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495444444444444"/>
          <c:y val="3.8294179339563833E-2"/>
          <c:w val="0.74363814814814821"/>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5"/>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6006226612006333"/>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7DCD-4B27-9510-8705805FFCEF}"/>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7DCD-4B27-9510-8705805FFCEF}"/>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220436325854418"/>
              <c:y val="0.33291790014671541"/>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2161425925925924"/>
          <c:y val="0.69673611111111122"/>
          <c:w val="0.35560000000000003"/>
          <c:h val="7.7208680555555562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6753316559035922"/>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4FEB-4F0D-84FB-DEFF6E1B7229}"/>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4FEB-4F0D-84FB-DEFF6E1B7229}"/>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8.6491739552964023E-3"/>
              <c:y val="0.318587013311681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6119893263913325"/>
              <c:y val="0.34883662050282299"/>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099702495819999"/>
          <c:y val="0.69453376205787787"/>
          <c:w val="0.33996633337605986"/>
          <c:h val="7.5064266484374337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3E08B-F983-4567-8001-A6BFB77E5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8253</TotalTime>
  <Pages>1</Pages>
  <Words>7861</Words>
  <Characters>44809</Characters>
  <Application>Microsoft Office Word</Application>
  <DocSecurity>0</DocSecurity>
  <Lines>373</Lines>
  <Paragraphs>105</Paragraphs>
  <ScaleCrop>false</ScaleCrop>
  <Company>Microsoft</Company>
  <LinksUpToDate>false</LinksUpToDate>
  <CharactersWithSpaces>52565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Administrator</cp:lastModifiedBy>
  <cp:revision>2867</cp:revision>
  <cp:lastPrinted>2019-03-05T14:43:00Z</cp:lastPrinted>
  <dcterms:created xsi:type="dcterms:W3CDTF">2019-02-03T07:42:00Z</dcterms:created>
  <dcterms:modified xsi:type="dcterms:W3CDTF">2019-03-09T14:59:00Z</dcterms:modified>
</cp:coreProperties>
</file>