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2.xml" ContentType="application/vnd.openxmlformats-officedocument.wordprocessingml.header+xml"/>
  <Override PartName="/word/header13.xml" ContentType="application/vnd.openxmlformats-officedocument.wordprocessingml.head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603BF732"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粮食土地生产率</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Productivity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73812">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70632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2771C04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012A4C">
        <w:rPr>
          <w:rFonts w:ascii="Times New Roman" w:hAnsi="Times New Roman" w:cs="Times New Roman" w:hint="eastAsia"/>
          <w:sz w:val="24"/>
          <w:szCs w:val="24"/>
        </w:rPr>
        <w:t>稻谷</w:t>
      </w:r>
      <w:r w:rsidR="00B30AC9">
        <w:rPr>
          <w:rFonts w:ascii="Times New Roman" w:hAnsi="Times New Roman" w:cs="Times New Roman" w:hint="eastAsia"/>
          <w:sz w:val="24"/>
          <w:szCs w:val="24"/>
        </w:rPr>
        <w:t>、</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2DF3F34A"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012A4C">
        <w:rPr>
          <w:rFonts w:ascii="Times New Roman" w:hAnsi="Times New Roman" w:cs="Times New Roman"/>
          <w:sz w:val="24"/>
          <w:szCs w:val="24"/>
        </w:rPr>
        <w:t>稻谷</w:t>
      </w:r>
      <w:r w:rsidR="00102E68">
        <w:rPr>
          <w:rFonts w:ascii="Times New Roman" w:hAnsi="Times New Roman" w:cs="Times New Roman"/>
          <w:sz w:val="24"/>
          <w:szCs w:val="24"/>
        </w:rPr>
        <w:t>、两熟小麦、两熟玉米和一熟玉米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012A4C">
        <w:rPr>
          <w:rFonts w:ascii="Times New Roman" w:hAnsi="Times New Roman" w:cs="Times New Roman"/>
          <w:sz w:val="24"/>
          <w:szCs w:val="24"/>
        </w:rPr>
        <w:t>稻谷</w:t>
      </w:r>
      <w:r w:rsidR="008F4F67">
        <w:rPr>
          <w:rFonts w:ascii="Times New Roman" w:hAnsi="Times New Roman" w:cs="Times New Roman" w:hint="eastAsia"/>
          <w:sz w:val="24"/>
          <w:szCs w:val="24"/>
        </w:rPr>
        <w:t>和两熟小麦的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270632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2706324"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212AFB">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307EE0D1" w14:textId="45002336" w:rsidR="00FA4B0B" w:rsidRPr="00AD67F4" w:rsidRDefault="00017D1E" w:rsidP="00FA4B0B">
          <w:pPr>
            <w:pStyle w:val="11"/>
            <w:rPr>
              <w:rFonts w:eastAsia="宋体"/>
              <w:kern w:val="2"/>
            </w:rPr>
          </w:pPr>
          <w:r w:rsidRPr="00AD67F4">
            <w:rPr>
              <w:rFonts w:eastAsia="宋体"/>
              <w:sz w:val="24"/>
              <w:szCs w:val="24"/>
              <w:lang w:val="zh-CN"/>
            </w:rPr>
            <w:fldChar w:fldCharType="begin"/>
          </w:r>
          <w:r w:rsidRPr="00AD67F4">
            <w:rPr>
              <w:rFonts w:eastAsia="宋体"/>
              <w:sz w:val="24"/>
              <w:szCs w:val="24"/>
              <w:lang w:val="zh-CN"/>
            </w:rPr>
            <w:instrText xml:space="preserve"> TOC \o "1-2" \h \z \u </w:instrText>
          </w:r>
          <w:r w:rsidRPr="00AD67F4">
            <w:rPr>
              <w:rFonts w:eastAsia="宋体"/>
              <w:sz w:val="24"/>
              <w:szCs w:val="24"/>
              <w:lang w:val="zh-CN"/>
            </w:rPr>
            <w:fldChar w:fldCharType="separate"/>
          </w:r>
          <w:hyperlink w:anchor="_Toc2706322" w:history="1">
            <w:r w:rsidR="00FA4B0B" w:rsidRPr="00AD67F4">
              <w:rPr>
                <w:rStyle w:val="aff2"/>
                <w:rFonts w:eastAsia="宋体"/>
              </w:rPr>
              <w:t>摘</w:t>
            </w:r>
            <w:r w:rsidR="00FA4B0B" w:rsidRPr="00AD67F4">
              <w:rPr>
                <w:rStyle w:val="aff2"/>
                <w:rFonts w:eastAsia="宋体"/>
              </w:rPr>
              <w:t xml:space="preserve">  </w:t>
            </w:r>
            <w:r w:rsidR="00FA4B0B" w:rsidRPr="00AD67F4">
              <w:rPr>
                <w:rStyle w:val="aff2"/>
                <w:rFonts w:eastAsia="宋体"/>
              </w:rPr>
              <w:t>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_Toc2706322 \h </w:instrText>
            </w:r>
            <w:r w:rsidR="00FA4B0B" w:rsidRPr="00AD67F4">
              <w:rPr>
                <w:rFonts w:eastAsia="宋体"/>
                <w:webHidden/>
              </w:rPr>
            </w:r>
            <w:r w:rsidR="00FA4B0B" w:rsidRPr="00AD67F4">
              <w:rPr>
                <w:rFonts w:eastAsia="宋体"/>
                <w:webHidden/>
              </w:rPr>
              <w:fldChar w:fldCharType="separate"/>
            </w:r>
            <w:r w:rsidR="005D465E">
              <w:rPr>
                <w:rFonts w:eastAsia="宋体"/>
                <w:webHidden/>
              </w:rPr>
              <w:t>I</w:t>
            </w:r>
            <w:r w:rsidR="00FA4B0B" w:rsidRPr="00AD67F4">
              <w:rPr>
                <w:rFonts w:eastAsia="宋体"/>
                <w:webHidden/>
              </w:rPr>
              <w:fldChar w:fldCharType="end"/>
            </w:r>
          </w:hyperlink>
        </w:p>
        <w:p w14:paraId="0E837AD6" w14:textId="1708F8FE" w:rsidR="00FA4B0B" w:rsidRPr="00AD67F4" w:rsidRDefault="00773812" w:rsidP="00FA4B0B">
          <w:pPr>
            <w:pStyle w:val="11"/>
            <w:rPr>
              <w:rFonts w:eastAsia="宋体"/>
              <w:kern w:val="2"/>
            </w:rPr>
          </w:pPr>
          <w:hyperlink w:anchor="_Toc2706323" w:history="1">
            <w:r w:rsidR="00FA4B0B" w:rsidRPr="00AD67F4">
              <w:rPr>
                <w:rStyle w:val="aff2"/>
                <w:rFonts w:eastAsia="宋体"/>
              </w:rPr>
              <w:t>Abstract</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_Toc2706323 \h </w:instrText>
            </w:r>
            <w:r w:rsidR="00FA4B0B" w:rsidRPr="00AD67F4">
              <w:rPr>
                <w:rFonts w:eastAsia="宋体"/>
                <w:webHidden/>
              </w:rPr>
            </w:r>
            <w:r w:rsidR="00FA4B0B" w:rsidRPr="00AD67F4">
              <w:rPr>
                <w:rFonts w:eastAsia="宋体"/>
                <w:webHidden/>
              </w:rPr>
              <w:fldChar w:fldCharType="separate"/>
            </w:r>
            <w:r w:rsidR="005D465E">
              <w:rPr>
                <w:rFonts w:eastAsia="宋体"/>
                <w:webHidden/>
              </w:rPr>
              <w:t>II</w:t>
            </w:r>
            <w:r w:rsidR="00FA4B0B" w:rsidRPr="00AD67F4">
              <w:rPr>
                <w:rFonts w:eastAsia="宋体"/>
                <w:webHidden/>
              </w:rPr>
              <w:fldChar w:fldCharType="end"/>
            </w:r>
          </w:hyperlink>
        </w:p>
        <w:p w14:paraId="650C0D1A" w14:textId="46389DAF" w:rsidR="00FA4B0B" w:rsidRPr="00AD67F4" w:rsidRDefault="00773812" w:rsidP="00FA4B0B">
          <w:pPr>
            <w:pStyle w:val="11"/>
            <w:rPr>
              <w:rFonts w:eastAsia="宋体"/>
              <w:kern w:val="2"/>
            </w:rPr>
          </w:pPr>
          <w:hyperlink w:anchor="_Toc2706324" w:history="1">
            <w:r w:rsidR="00FA4B0B" w:rsidRPr="00AD67F4">
              <w:rPr>
                <w:rStyle w:val="aff2"/>
                <w:rFonts w:eastAsia="宋体"/>
                <w:lang w:val="zh-CN"/>
              </w:rPr>
              <w:t>目</w:t>
            </w:r>
            <w:r w:rsidR="00FA4B0B" w:rsidRPr="00AD67F4">
              <w:rPr>
                <w:rStyle w:val="aff2"/>
                <w:rFonts w:eastAsia="宋体"/>
                <w:lang w:val="zh-CN"/>
              </w:rPr>
              <w:t xml:space="preserve">  </w:t>
            </w:r>
            <w:r w:rsidR="00FA4B0B" w:rsidRPr="00AD67F4">
              <w:rPr>
                <w:rStyle w:val="aff2"/>
                <w:rFonts w:eastAsia="宋体"/>
                <w:lang w:val="zh-CN"/>
              </w:rPr>
              <w:t>录</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_Toc2706324 \h </w:instrText>
            </w:r>
            <w:r w:rsidR="00FA4B0B" w:rsidRPr="00AD67F4">
              <w:rPr>
                <w:rFonts w:eastAsia="宋体"/>
                <w:webHidden/>
              </w:rPr>
            </w:r>
            <w:r w:rsidR="00FA4B0B" w:rsidRPr="00AD67F4">
              <w:rPr>
                <w:rFonts w:eastAsia="宋体"/>
                <w:webHidden/>
              </w:rPr>
              <w:fldChar w:fldCharType="separate"/>
            </w:r>
            <w:r w:rsidR="005D465E">
              <w:rPr>
                <w:rFonts w:eastAsia="宋体"/>
                <w:webHidden/>
              </w:rPr>
              <w:t>IV</w:t>
            </w:r>
            <w:r w:rsidR="00FA4B0B" w:rsidRPr="00AD67F4">
              <w:rPr>
                <w:rFonts w:eastAsia="宋体"/>
                <w:webHidden/>
              </w:rPr>
              <w:fldChar w:fldCharType="end"/>
            </w:r>
          </w:hyperlink>
        </w:p>
        <w:p w14:paraId="1A5F827A" w14:textId="575A3638" w:rsidR="00FA4B0B" w:rsidRPr="00AD67F4" w:rsidRDefault="00773812" w:rsidP="00FA4B0B">
          <w:pPr>
            <w:pStyle w:val="11"/>
            <w:rPr>
              <w:rFonts w:eastAsia="宋体"/>
              <w:kern w:val="2"/>
            </w:rPr>
          </w:pPr>
          <w:hyperlink w:anchor="_Toc2706325" w:history="1">
            <w:r w:rsidR="00FA4B0B" w:rsidRPr="00AD67F4">
              <w:rPr>
                <w:rStyle w:val="aff2"/>
                <w:rFonts w:eastAsia="宋体"/>
              </w:rPr>
              <w:t>第一章</w:t>
            </w:r>
            <w:r w:rsidR="00FA4B0B" w:rsidRPr="00AD67F4">
              <w:rPr>
                <w:rStyle w:val="aff2"/>
                <w:rFonts w:eastAsia="宋体"/>
              </w:rPr>
              <w:t xml:space="preserve">  </w:t>
            </w:r>
            <w:r w:rsidR="00FA4B0B" w:rsidRPr="00AD67F4">
              <w:rPr>
                <w:rStyle w:val="aff2"/>
                <w:rFonts w:eastAsia="宋体"/>
              </w:rPr>
              <w:t>绪论</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_Toc2706325 \h </w:instrText>
            </w:r>
            <w:r w:rsidR="00FA4B0B" w:rsidRPr="00AD67F4">
              <w:rPr>
                <w:rFonts w:eastAsia="宋体"/>
                <w:webHidden/>
              </w:rPr>
            </w:r>
            <w:r w:rsidR="00FA4B0B" w:rsidRPr="00AD67F4">
              <w:rPr>
                <w:rFonts w:eastAsia="宋体"/>
                <w:webHidden/>
              </w:rPr>
              <w:fldChar w:fldCharType="separate"/>
            </w:r>
            <w:r w:rsidR="005D465E">
              <w:rPr>
                <w:rFonts w:eastAsia="宋体"/>
                <w:webHidden/>
              </w:rPr>
              <w:t>1</w:t>
            </w:r>
            <w:r w:rsidR="00FA4B0B" w:rsidRPr="00AD67F4">
              <w:rPr>
                <w:rFonts w:eastAsia="宋体"/>
                <w:webHidden/>
              </w:rPr>
              <w:fldChar w:fldCharType="end"/>
            </w:r>
          </w:hyperlink>
        </w:p>
        <w:p w14:paraId="5D1D489A" w14:textId="16D0B949"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26" w:history="1">
            <w:r w:rsidR="00FA4B0B" w:rsidRPr="00AD67F4">
              <w:rPr>
                <w:rStyle w:val="aff2"/>
                <w:rFonts w:eastAsia="宋体" w:cs="Times New Roman"/>
                <w:noProof/>
                <w:szCs w:val="24"/>
              </w:rPr>
              <w:t xml:space="preserve">1.1  </w:t>
            </w:r>
            <w:r w:rsidR="00FA4B0B" w:rsidRPr="00AD67F4">
              <w:rPr>
                <w:rStyle w:val="aff2"/>
                <w:rFonts w:eastAsia="宋体" w:cs="Times New Roman"/>
                <w:noProof/>
                <w:szCs w:val="24"/>
              </w:rPr>
              <w:t>研究背景与意义</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_Toc2706326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w:t>
            </w:r>
            <w:r w:rsidR="00FA4B0B" w:rsidRPr="00AD67F4">
              <w:rPr>
                <w:rFonts w:eastAsia="宋体" w:cs="Times New Roman"/>
                <w:noProof/>
                <w:webHidden/>
                <w:szCs w:val="24"/>
              </w:rPr>
              <w:fldChar w:fldCharType="end"/>
            </w:r>
          </w:hyperlink>
        </w:p>
        <w:p w14:paraId="47772452" w14:textId="01B03AF0"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27" w:history="1">
            <w:r w:rsidR="00FA4B0B" w:rsidRPr="00AD67F4">
              <w:rPr>
                <w:rStyle w:val="aff2"/>
                <w:rFonts w:eastAsia="宋体" w:cs="Times New Roman"/>
                <w:noProof/>
                <w:szCs w:val="24"/>
              </w:rPr>
              <w:t xml:space="preserve">1.2  </w:t>
            </w:r>
            <w:r w:rsidR="00FA4B0B" w:rsidRPr="00AD67F4">
              <w:rPr>
                <w:rStyle w:val="aff2"/>
                <w:rFonts w:eastAsia="宋体" w:cs="Times New Roman"/>
                <w:noProof/>
                <w:szCs w:val="24"/>
              </w:rPr>
              <w:t>研究目标与研究内容</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w:t>
            </w:r>
            <w:r w:rsidR="00FA4B0B" w:rsidRPr="00AD67F4">
              <w:rPr>
                <w:rFonts w:eastAsia="宋体" w:cs="Times New Roman"/>
                <w:noProof/>
                <w:webHidden/>
                <w:szCs w:val="24"/>
              </w:rPr>
              <w:fldChar w:fldCharType="end"/>
            </w:r>
          </w:hyperlink>
        </w:p>
        <w:p w14:paraId="40B9389A" w14:textId="68EC3B2E"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28" w:history="1">
            <w:r w:rsidR="00FA4B0B" w:rsidRPr="00AD67F4">
              <w:rPr>
                <w:rStyle w:val="aff2"/>
                <w:rFonts w:eastAsia="宋体" w:cs="Times New Roman"/>
                <w:noProof/>
                <w:szCs w:val="24"/>
              </w:rPr>
              <w:t xml:space="preserve">1.3  </w:t>
            </w:r>
            <w:r w:rsidR="00FA4B0B" w:rsidRPr="00AD67F4">
              <w:rPr>
                <w:rStyle w:val="aff2"/>
                <w:rFonts w:eastAsia="宋体" w:cs="Times New Roman"/>
                <w:noProof/>
                <w:szCs w:val="24"/>
              </w:rPr>
              <w:t>数据来源与研究方法</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w:t>
            </w:r>
            <w:r w:rsidR="00FA4B0B" w:rsidRPr="00AD67F4">
              <w:rPr>
                <w:rFonts w:eastAsia="宋体" w:cs="Times New Roman"/>
                <w:noProof/>
                <w:webHidden/>
                <w:szCs w:val="24"/>
              </w:rPr>
              <w:fldChar w:fldCharType="end"/>
            </w:r>
          </w:hyperlink>
        </w:p>
        <w:p w14:paraId="1CBD4B7B" w14:textId="31961D57"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29" w:history="1">
            <w:r w:rsidR="00FA4B0B" w:rsidRPr="00AD67F4">
              <w:rPr>
                <w:rStyle w:val="aff2"/>
                <w:rFonts w:eastAsia="宋体" w:cs="Times New Roman"/>
                <w:noProof/>
                <w:szCs w:val="24"/>
              </w:rPr>
              <w:t xml:space="preserve">1.4  </w:t>
            </w:r>
            <w:r w:rsidR="00FA4B0B" w:rsidRPr="00AD67F4">
              <w:rPr>
                <w:rStyle w:val="aff2"/>
                <w:rFonts w:eastAsia="宋体" w:cs="Times New Roman"/>
                <w:noProof/>
                <w:szCs w:val="24"/>
              </w:rPr>
              <w:t>技术路线图</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250577DD" w14:textId="2C8F105A"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0" w:history="1">
            <w:r w:rsidR="00FA4B0B" w:rsidRPr="00AD67F4">
              <w:rPr>
                <w:rStyle w:val="aff2"/>
                <w:rFonts w:eastAsia="宋体" w:cs="Times New Roman"/>
                <w:noProof/>
                <w:szCs w:val="24"/>
              </w:rPr>
              <w:t xml:space="preserve">1.5  </w:t>
            </w:r>
            <w:r w:rsidR="00FA4B0B" w:rsidRPr="00AD67F4">
              <w:rPr>
                <w:rStyle w:val="aff2"/>
                <w:rFonts w:eastAsia="宋体" w:cs="Times New Roman"/>
                <w:noProof/>
                <w:szCs w:val="24"/>
              </w:rPr>
              <w:t>可能的创新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5DD42C61" w14:textId="6538C2DB" w:rsidR="00FA4B0B" w:rsidRPr="00AD67F4" w:rsidRDefault="00773812" w:rsidP="00FA4B0B">
          <w:pPr>
            <w:pStyle w:val="11"/>
            <w:rPr>
              <w:rFonts w:eastAsia="宋体"/>
              <w:kern w:val="2"/>
            </w:rPr>
          </w:pPr>
          <w:hyperlink w:anchor="_Toc2706331" w:history="1">
            <w:r w:rsidR="00FA4B0B" w:rsidRPr="00AD67F4">
              <w:rPr>
                <w:rStyle w:val="aff2"/>
                <w:rFonts w:eastAsia="宋体"/>
              </w:rPr>
              <w:t>第二章</w:t>
            </w:r>
            <w:r w:rsidR="00FA4B0B" w:rsidRPr="00AD67F4">
              <w:rPr>
                <w:rStyle w:val="aff2"/>
                <w:rFonts w:eastAsia="宋体"/>
              </w:rPr>
              <w:t xml:space="preserve">  </w:t>
            </w:r>
            <w:r w:rsidR="00FA4B0B" w:rsidRPr="00AD67F4">
              <w:rPr>
                <w:rStyle w:val="aff2"/>
                <w:rFonts w:eastAsia="宋体"/>
              </w:rPr>
              <w:t>文献综述与理论基础</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_Toc2706331 \h </w:instrText>
            </w:r>
            <w:r w:rsidR="00FA4B0B" w:rsidRPr="00AD67F4">
              <w:rPr>
                <w:rFonts w:eastAsia="宋体"/>
                <w:webHidden/>
              </w:rPr>
            </w:r>
            <w:r w:rsidR="00FA4B0B" w:rsidRPr="00AD67F4">
              <w:rPr>
                <w:rFonts w:eastAsia="宋体"/>
                <w:webHidden/>
              </w:rPr>
              <w:fldChar w:fldCharType="separate"/>
            </w:r>
            <w:r w:rsidR="005D465E">
              <w:rPr>
                <w:rFonts w:eastAsia="宋体"/>
                <w:webHidden/>
              </w:rPr>
              <w:t>6</w:t>
            </w:r>
            <w:r w:rsidR="00FA4B0B" w:rsidRPr="00AD67F4">
              <w:rPr>
                <w:rFonts w:eastAsia="宋体"/>
                <w:webHidden/>
              </w:rPr>
              <w:fldChar w:fldCharType="end"/>
            </w:r>
          </w:hyperlink>
        </w:p>
        <w:p w14:paraId="2FB76FF0" w14:textId="6540994A"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2" w:history="1">
            <w:r w:rsidR="00FA4B0B" w:rsidRPr="00AD67F4">
              <w:rPr>
                <w:rStyle w:val="aff2"/>
                <w:rFonts w:eastAsia="宋体" w:cs="Times New Roman"/>
                <w:noProof/>
                <w:szCs w:val="24"/>
              </w:rPr>
              <w:t xml:space="preserve">2.1  </w:t>
            </w:r>
            <w:r w:rsidR="00FA4B0B" w:rsidRPr="00AD67F4">
              <w:rPr>
                <w:rStyle w:val="aff2"/>
                <w:rFonts w:eastAsia="宋体" w:cs="Times New Roman"/>
                <w:noProof/>
                <w:szCs w:val="24"/>
              </w:rPr>
              <w:t>概念界定</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6</w:t>
            </w:r>
            <w:r w:rsidR="00FA4B0B" w:rsidRPr="00AD67F4">
              <w:rPr>
                <w:rFonts w:eastAsia="宋体" w:cs="Times New Roman"/>
                <w:noProof/>
                <w:webHidden/>
                <w:szCs w:val="24"/>
              </w:rPr>
              <w:fldChar w:fldCharType="end"/>
            </w:r>
          </w:hyperlink>
        </w:p>
        <w:p w14:paraId="2B4E16D7" w14:textId="58B1D5AC"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3" w:history="1">
            <w:r w:rsidR="00FA4B0B" w:rsidRPr="00AD67F4">
              <w:rPr>
                <w:rStyle w:val="aff2"/>
                <w:rFonts w:eastAsia="宋体" w:cs="Times New Roman"/>
                <w:noProof/>
                <w:szCs w:val="24"/>
              </w:rPr>
              <w:t xml:space="preserve">2.2  </w:t>
            </w:r>
            <w:r w:rsidR="00FA4B0B" w:rsidRPr="00AD67F4">
              <w:rPr>
                <w:rStyle w:val="aff2"/>
                <w:rFonts w:eastAsia="宋体" w:cs="Times New Roman"/>
                <w:noProof/>
                <w:szCs w:val="24"/>
              </w:rPr>
              <w:t>生产理论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9</w:t>
            </w:r>
            <w:r w:rsidR="00FA4B0B" w:rsidRPr="00AD67F4">
              <w:rPr>
                <w:rFonts w:eastAsia="宋体" w:cs="Times New Roman"/>
                <w:noProof/>
                <w:webHidden/>
                <w:szCs w:val="24"/>
              </w:rPr>
              <w:fldChar w:fldCharType="end"/>
            </w:r>
          </w:hyperlink>
        </w:p>
        <w:p w14:paraId="6DCF08F9" w14:textId="0BD129B1"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4" w:history="1">
            <w:r w:rsidR="00FA4B0B" w:rsidRPr="00AD67F4">
              <w:rPr>
                <w:rStyle w:val="aff2"/>
                <w:rFonts w:eastAsia="宋体" w:cs="Times New Roman"/>
                <w:noProof/>
                <w:szCs w:val="24"/>
              </w:rPr>
              <w:t xml:space="preserve">2.3  </w:t>
            </w:r>
            <w:r w:rsidR="00FA4B0B" w:rsidRPr="00AD67F4">
              <w:rPr>
                <w:rStyle w:val="aff2"/>
                <w:rFonts w:eastAsia="宋体" w:cs="Times New Roman"/>
                <w:noProof/>
                <w:szCs w:val="24"/>
              </w:rPr>
              <w:t>文献综述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11</w:t>
            </w:r>
            <w:r w:rsidR="00FA4B0B" w:rsidRPr="00AD67F4">
              <w:rPr>
                <w:rFonts w:eastAsia="宋体" w:cs="Times New Roman"/>
                <w:noProof/>
                <w:webHidden/>
                <w:szCs w:val="24"/>
              </w:rPr>
              <w:fldChar w:fldCharType="end"/>
            </w:r>
          </w:hyperlink>
        </w:p>
        <w:p w14:paraId="3A98349D" w14:textId="146FC931"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5" w:history="1">
            <w:r w:rsidR="00FA4B0B" w:rsidRPr="00AD67F4">
              <w:rPr>
                <w:rStyle w:val="aff2"/>
                <w:rFonts w:eastAsia="宋体" w:cs="Times New Roman"/>
                <w:noProof/>
                <w:szCs w:val="24"/>
              </w:rPr>
              <w:t xml:space="preserve">2.4  </w:t>
            </w:r>
            <w:r w:rsidR="00FA4B0B" w:rsidRPr="00AD67F4">
              <w:rPr>
                <w:rStyle w:val="aff2"/>
                <w:rFonts w:eastAsia="宋体" w:cs="Times New Roman"/>
                <w:noProof/>
                <w:szCs w:val="24"/>
              </w:rPr>
              <w:t>本章小节</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17</w:t>
            </w:r>
            <w:r w:rsidR="00FA4B0B" w:rsidRPr="00AD67F4">
              <w:rPr>
                <w:rFonts w:eastAsia="宋体" w:cs="Times New Roman"/>
                <w:noProof/>
                <w:webHidden/>
                <w:szCs w:val="24"/>
              </w:rPr>
              <w:fldChar w:fldCharType="end"/>
            </w:r>
          </w:hyperlink>
        </w:p>
        <w:p w14:paraId="7C27441F" w14:textId="77252EB3" w:rsidR="00FA4B0B" w:rsidRPr="00AD67F4" w:rsidRDefault="00773812" w:rsidP="00FA4B0B">
          <w:pPr>
            <w:pStyle w:val="11"/>
            <w:rPr>
              <w:rFonts w:eastAsia="宋体"/>
              <w:kern w:val="2"/>
            </w:rPr>
          </w:pPr>
          <w:hyperlink w:anchor="_Toc2706336" w:history="1">
            <w:r w:rsidR="00FA4B0B" w:rsidRPr="00AD67F4">
              <w:rPr>
                <w:rStyle w:val="aff2"/>
                <w:rFonts w:eastAsia="宋体"/>
              </w:rPr>
              <w:t>第三章</w:t>
            </w:r>
            <w:r w:rsidR="00FA4B0B" w:rsidRPr="00AD67F4">
              <w:rPr>
                <w:rStyle w:val="aff2"/>
                <w:rFonts w:eastAsia="宋体"/>
              </w:rPr>
              <w:t xml:space="preserve">  </w:t>
            </w:r>
            <w:r w:rsidR="00FA4B0B" w:rsidRPr="00AD67F4">
              <w:rPr>
                <w:rStyle w:val="aff2"/>
                <w:rFonts w:eastAsia="宋体"/>
              </w:rPr>
              <w:t>不同熟区农户的基本特征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_Toc2706336 \h </w:instrText>
            </w:r>
            <w:r w:rsidR="00FA4B0B" w:rsidRPr="00AD67F4">
              <w:rPr>
                <w:rFonts w:eastAsia="宋体"/>
                <w:webHidden/>
              </w:rPr>
            </w:r>
            <w:r w:rsidR="00FA4B0B" w:rsidRPr="00AD67F4">
              <w:rPr>
                <w:rFonts w:eastAsia="宋体"/>
                <w:webHidden/>
              </w:rPr>
              <w:fldChar w:fldCharType="separate"/>
            </w:r>
            <w:r w:rsidR="005D465E">
              <w:rPr>
                <w:rFonts w:eastAsia="宋体"/>
                <w:webHidden/>
              </w:rPr>
              <w:t>18</w:t>
            </w:r>
            <w:r w:rsidR="00FA4B0B" w:rsidRPr="00AD67F4">
              <w:rPr>
                <w:rFonts w:eastAsia="宋体"/>
                <w:webHidden/>
              </w:rPr>
              <w:fldChar w:fldCharType="end"/>
            </w:r>
          </w:hyperlink>
        </w:p>
        <w:p w14:paraId="096D5858" w14:textId="337F28C0"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7" w:history="1">
            <w:r w:rsidR="00FA4B0B" w:rsidRPr="00AD67F4">
              <w:rPr>
                <w:rStyle w:val="aff2"/>
                <w:rFonts w:eastAsia="宋体" w:cs="Times New Roman"/>
                <w:noProof/>
                <w:szCs w:val="24"/>
              </w:rPr>
              <w:t xml:space="preserve">3.1  </w:t>
            </w:r>
            <w:r w:rsidR="00FA4B0B" w:rsidRPr="00AD67F4">
              <w:rPr>
                <w:rStyle w:val="aff2"/>
                <w:rFonts w:eastAsia="宋体" w:cs="Times New Roman"/>
                <w:noProof/>
                <w:szCs w:val="24"/>
              </w:rPr>
              <w:t>数据处理</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42E2DDD8" w14:textId="4C439429"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8" w:history="1">
            <w:r w:rsidR="00FA4B0B" w:rsidRPr="00AD67F4">
              <w:rPr>
                <w:rStyle w:val="aff2"/>
                <w:rFonts w:eastAsia="宋体" w:cs="Times New Roman"/>
                <w:noProof/>
                <w:szCs w:val="24"/>
              </w:rPr>
              <w:t xml:space="preserve">3.2  </w:t>
            </w:r>
            <w:r w:rsidR="00FA4B0B" w:rsidRPr="00AD67F4">
              <w:rPr>
                <w:rStyle w:val="aff2"/>
                <w:rFonts w:eastAsia="宋体" w:cs="Times New Roman"/>
                <w:noProof/>
                <w:szCs w:val="24"/>
              </w:rPr>
              <w:t>变量选择</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146571F3" w14:textId="72DD2610"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39" w:history="1">
            <w:r w:rsidR="00FA4B0B" w:rsidRPr="00AD67F4">
              <w:rPr>
                <w:rStyle w:val="aff2"/>
                <w:rFonts w:eastAsia="宋体" w:cs="Times New Roman"/>
                <w:noProof/>
                <w:szCs w:val="24"/>
              </w:rPr>
              <w:t xml:space="preserve">3.3  </w:t>
            </w:r>
            <w:r w:rsidR="00FA4B0B" w:rsidRPr="00AD67F4">
              <w:rPr>
                <w:rStyle w:val="aff2"/>
                <w:rFonts w:eastAsia="宋体" w:cs="Times New Roman"/>
                <w:noProof/>
                <w:szCs w:val="24"/>
              </w:rPr>
              <w:t>样本描述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21</w:t>
            </w:r>
            <w:r w:rsidR="00FA4B0B" w:rsidRPr="00AD67F4">
              <w:rPr>
                <w:rFonts w:eastAsia="宋体" w:cs="Times New Roman"/>
                <w:noProof/>
                <w:webHidden/>
                <w:szCs w:val="24"/>
              </w:rPr>
              <w:fldChar w:fldCharType="end"/>
            </w:r>
          </w:hyperlink>
        </w:p>
        <w:p w14:paraId="12D13FE3" w14:textId="05BCC32D"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0" w:history="1">
            <w:r w:rsidR="00FA4B0B" w:rsidRPr="00AD67F4">
              <w:rPr>
                <w:rStyle w:val="aff2"/>
                <w:rFonts w:eastAsia="宋体" w:cs="Times New Roman"/>
                <w:noProof/>
                <w:szCs w:val="24"/>
              </w:rPr>
              <w:t xml:space="preserve">3.4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30</w:t>
            </w:r>
            <w:r w:rsidR="00FA4B0B" w:rsidRPr="00AD67F4">
              <w:rPr>
                <w:rFonts w:eastAsia="宋体" w:cs="Times New Roman"/>
                <w:noProof/>
                <w:webHidden/>
                <w:szCs w:val="24"/>
              </w:rPr>
              <w:fldChar w:fldCharType="end"/>
            </w:r>
          </w:hyperlink>
        </w:p>
        <w:p w14:paraId="008C9B52" w14:textId="7B3240F4" w:rsidR="00FA4B0B" w:rsidRPr="00AD67F4" w:rsidRDefault="00773812" w:rsidP="00FA4B0B">
          <w:pPr>
            <w:pStyle w:val="11"/>
            <w:rPr>
              <w:rFonts w:eastAsia="宋体"/>
              <w:kern w:val="2"/>
            </w:rPr>
          </w:pPr>
          <w:hyperlink w:anchor="_Toc2706341" w:history="1">
            <w:r w:rsidR="00FA4B0B" w:rsidRPr="00AD67F4">
              <w:rPr>
                <w:rStyle w:val="aff2"/>
                <w:rFonts w:eastAsia="宋体"/>
              </w:rPr>
              <w:t>第四章</w:t>
            </w:r>
            <w:r w:rsidR="00FA4B0B" w:rsidRPr="00AD67F4">
              <w:rPr>
                <w:rStyle w:val="aff2"/>
                <w:rFonts w:eastAsia="宋体"/>
              </w:rPr>
              <w:t xml:space="preserve">  </w:t>
            </w:r>
            <w:r w:rsidR="00A63FDE">
              <w:rPr>
                <w:rStyle w:val="aff2"/>
                <w:rFonts w:eastAsia="宋体"/>
              </w:rPr>
              <w:t>土地生产率</w:t>
            </w:r>
            <w:r w:rsidR="00FA4B0B" w:rsidRPr="00AD67F4">
              <w:rPr>
                <w:rStyle w:val="aff2"/>
                <w:rFonts w:eastAsia="宋体"/>
              </w:rPr>
              <w:t>与农地经营规模的实证分析</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_Toc2706341 \h </w:instrText>
            </w:r>
            <w:r w:rsidR="00FA4B0B" w:rsidRPr="00AD67F4">
              <w:rPr>
                <w:rFonts w:eastAsia="宋体"/>
                <w:webHidden/>
              </w:rPr>
            </w:r>
            <w:r w:rsidR="00FA4B0B" w:rsidRPr="00AD67F4">
              <w:rPr>
                <w:rFonts w:eastAsia="宋体"/>
                <w:webHidden/>
              </w:rPr>
              <w:fldChar w:fldCharType="separate"/>
            </w:r>
            <w:r w:rsidR="005D465E">
              <w:rPr>
                <w:rFonts w:eastAsia="宋体"/>
                <w:webHidden/>
              </w:rPr>
              <w:t>31</w:t>
            </w:r>
            <w:r w:rsidR="00FA4B0B" w:rsidRPr="00AD67F4">
              <w:rPr>
                <w:rFonts w:eastAsia="宋体"/>
                <w:webHidden/>
              </w:rPr>
              <w:fldChar w:fldCharType="end"/>
            </w:r>
          </w:hyperlink>
        </w:p>
        <w:p w14:paraId="2D2F4094" w14:textId="62CE8A35"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2" w:history="1">
            <w:r w:rsidR="00FA4B0B" w:rsidRPr="00AD67F4">
              <w:rPr>
                <w:rStyle w:val="aff2"/>
                <w:rFonts w:eastAsia="宋体" w:cs="Times New Roman"/>
                <w:noProof/>
                <w:szCs w:val="24"/>
              </w:rPr>
              <w:t xml:space="preserve">4.1  </w:t>
            </w:r>
            <w:r w:rsidR="00FA4B0B" w:rsidRPr="00AD67F4">
              <w:rPr>
                <w:rStyle w:val="aff2"/>
                <w:rFonts w:eastAsia="宋体" w:cs="Times New Roman"/>
                <w:noProof/>
                <w:szCs w:val="24"/>
              </w:rPr>
              <w:t>分析框架</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31</w:t>
            </w:r>
            <w:r w:rsidR="00FA4B0B" w:rsidRPr="00AD67F4">
              <w:rPr>
                <w:rFonts w:eastAsia="宋体" w:cs="Times New Roman"/>
                <w:noProof/>
                <w:webHidden/>
                <w:szCs w:val="24"/>
              </w:rPr>
              <w:fldChar w:fldCharType="end"/>
            </w:r>
          </w:hyperlink>
        </w:p>
        <w:p w14:paraId="08CD328E" w14:textId="1155FAA8"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3" w:history="1">
            <w:r w:rsidR="00FA4B0B" w:rsidRPr="00AD67F4">
              <w:rPr>
                <w:rStyle w:val="aff2"/>
                <w:rFonts w:eastAsia="宋体" w:cs="Times New Roman"/>
                <w:noProof/>
                <w:szCs w:val="24"/>
              </w:rPr>
              <w:t xml:space="preserve">4.2  </w:t>
            </w:r>
            <w:r w:rsidR="00FA4B0B" w:rsidRPr="00AD67F4">
              <w:rPr>
                <w:rStyle w:val="aff2"/>
                <w:rFonts w:eastAsia="宋体" w:cs="Times New Roman"/>
                <w:noProof/>
                <w:szCs w:val="24"/>
              </w:rPr>
              <w:t>改造的农业生产函数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32</w:t>
            </w:r>
            <w:r w:rsidR="00FA4B0B" w:rsidRPr="00AD67F4">
              <w:rPr>
                <w:rFonts w:eastAsia="宋体" w:cs="Times New Roman"/>
                <w:noProof/>
                <w:webHidden/>
                <w:szCs w:val="24"/>
              </w:rPr>
              <w:fldChar w:fldCharType="end"/>
            </w:r>
          </w:hyperlink>
        </w:p>
        <w:p w14:paraId="431926D3" w14:textId="6A48AB64"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4" w:history="1">
            <w:r w:rsidR="00FA4B0B" w:rsidRPr="00AD67F4">
              <w:rPr>
                <w:rStyle w:val="aff2"/>
                <w:rFonts w:eastAsia="宋体" w:cs="Times New Roman"/>
                <w:noProof/>
                <w:szCs w:val="24"/>
              </w:rPr>
              <w:t xml:space="preserve">4.3  </w:t>
            </w:r>
            <w:r w:rsidR="00FA4B0B" w:rsidRPr="00AD67F4">
              <w:rPr>
                <w:rStyle w:val="aff2"/>
                <w:rFonts w:eastAsia="宋体" w:cs="Times New Roman"/>
                <w:noProof/>
                <w:szCs w:val="24"/>
              </w:rPr>
              <w:t>规模对</w:t>
            </w:r>
            <w:r w:rsidR="00A63FDE">
              <w:rPr>
                <w:rStyle w:val="aff2"/>
                <w:rFonts w:eastAsia="宋体" w:cs="Times New Roman"/>
                <w:noProof/>
                <w:szCs w:val="24"/>
              </w:rPr>
              <w:t>土地生产率</w:t>
            </w:r>
            <w:r w:rsidR="00FA4B0B" w:rsidRPr="00AD67F4">
              <w:rPr>
                <w:rStyle w:val="aff2"/>
                <w:rFonts w:eastAsia="宋体" w:cs="Times New Roman"/>
                <w:noProof/>
                <w:szCs w:val="24"/>
              </w:rPr>
              <w:t>的影响分析</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33</w:t>
            </w:r>
            <w:r w:rsidR="00FA4B0B" w:rsidRPr="00AD67F4">
              <w:rPr>
                <w:rFonts w:eastAsia="宋体" w:cs="Times New Roman"/>
                <w:noProof/>
                <w:webHidden/>
                <w:szCs w:val="24"/>
              </w:rPr>
              <w:fldChar w:fldCharType="end"/>
            </w:r>
          </w:hyperlink>
        </w:p>
        <w:p w14:paraId="36F33572" w14:textId="153167C1"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5" w:history="1">
            <w:r w:rsidR="00FA4B0B" w:rsidRPr="00AD67F4">
              <w:rPr>
                <w:rStyle w:val="aff2"/>
                <w:rFonts w:eastAsia="宋体" w:cs="Times New Roman"/>
                <w:noProof/>
                <w:szCs w:val="24"/>
              </w:rPr>
              <w:t xml:space="preserve">4.4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43</w:t>
            </w:r>
            <w:r w:rsidR="00FA4B0B" w:rsidRPr="00AD67F4">
              <w:rPr>
                <w:rFonts w:eastAsia="宋体" w:cs="Times New Roman"/>
                <w:noProof/>
                <w:webHidden/>
                <w:szCs w:val="24"/>
              </w:rPr>
              <w:fldChar w:fldCharType="end"/>
            </w:r>
          </w:hyperlink>
        </w:p>
        <w:p w14:paraId="2B562ED5" w14:textId="1FEFCF28" w:rsidR="00FA4B0B" w:rsidRPr="00AD67F4" w:rsidRDefault="00773812" w:rsidP="00FA4B0B">
          <w:pPr>
            <w:pStyle w:val="11"/>
            <w:rPr>
              <w:rFonts w:eastAsia="宋体"/>
              <w:kern w:val="2"/>
            </w:rPr>
          </w:pPr>
          <w:hyperlink w:anchor="_Toc2706346" w:history="1">
            <w:r w:rsidR="00FA4B0B" w:rsidRPr="00AD67F4">
              <w:rPr>
                <w:rStyle w:val="aff2"/>
                <w:rFonts w:eastAsia="宋体"/>
              </w:rPr>
              <w:t>第五章</w:t>
            </w:r>
            <w:r w:rsidR="00FA4B0B" w:rsidRPr="00AD67F4">
              <w:rPr>
                <w:rStyle w:val="aff2"/>
                <w:rFonts w:eastAsia="宋体"/>
              </w:rPr>
              <w:t xml:space="preserve">  </w:t>
            </w:r>
            <w:r w:rsidR="00FA4B0B" w:rsidRPr="00AD67F4">
              <w:rPr>
                <w:rStyle w:val="aff2"/>
                <w:rFonts w:eastAsia="宋体"/>
              </w:rPr>
              <w:t>结论与建议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_Toc2706346 \h </w:instrText>
            </w:r>
            <w:r w:rsidR="00FA4B0B" w:rsidRPr="00AD67F4">
              <w:rPr>
                <w:rFonts w:eastAsia="宋体"/>
                <w:webHidden/>
              </w:rPr>
            </w:r>
            <w:r w:rsidR="00FA4B0B" w:rsidRPr="00AD67F4">
              <w:rPr>
                <w:rFonts w:eastAsia="宋体"/>
                <w:webHidden/>
              </w:rPr>
              <w:fldChar w:fldCharType="separate"/>
            </w:r>
            <w:r w:rsidR="005D465E">
              <w:rPr>
                <w:rFonts w:eastAsia="宋体"/>
                <w:webHidden/>
              </w:rPr>
              <w:t>44</w:t>
            </w:r>
            <w:r w:rsidR="00FA4B0B" w:rsidRPr="00AD67F4">
              <w:rPr>
                <w:rFonts w:eastAsia="宋体"/>
                <w:webHidden/>
              </w:rPr>
              <w:fldChar w:fldCharType="end"/>
            </w:r>
          </w:hyperlink>
        </w:p>
        <w:p w14:paraId="244F61BF" w14:textId="470CF326"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7" w:history="1">
            <w:r w:rsidR="00FA4B0B" w:rsidRPr="00AD67F4">
              <w:rPr>
                <w:rStyle w:val="aff2"/>
                <w:rFonts w:eastAsia="宋体" w:cs="Times New Roman"/>
                <w:noProof/>
                <w:szCs w:val="24"/>
              </w:rPr>
              <w:t xml:space="preserve">5.1  </w:t>
            </w:r>
            <w:r w:rsidR="00FA4B0B" w:rsidRPr="00AD67F4">
              <w:rPr>
                <w:rStyle w:val="aff2"/>
                <w:rFonts w:eastAsia="宋体" w:cs="Times New Roman"/>
                <w:noProof/>
                <w:szCs w:val="24"/>
              </w:rPr>
              <w:t>粮食单产变化成因的讨论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44</w:t>
            </w:r>
            <w:r w:rsidR="00FA4B0B" w:rsidRPr="00AD67F4">
              <w:rPr>
                <w:rFonts w:eastAsia="宋体" w:cs="Times New Roman"/>
                <w:noProof/>
                <w:webHidden/>
                <w:szCs w:val="24"/>
              </w:rPr>
              <w:fldChar w:fldCharType="end"/>
            </w:r>
          </w:hyperlink>
        </w:p>
        <w:p w14:paraId="146590FD" w14:textId="57AE2EC2"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8" w:history="1">
            <w:r w:rsidR="00FA4B0B" w:rsidRPr="00AD67F4">
              <w:rPr>
                <w:rStyle w:val="aff2"/>
                <w:rFonts w:eastAsia="宋体" w:cs="Times New Roman"/>
                <w:noProof/>
                <w:szCs w:val="24"/>
              </w:rPr>
              <w:t xml:space="preserve">5.2  </w:t>
            </w:r>
            <w:r w:rsidR="00FA4B0B" w:rsidRPr="00AD67F4">
              <w:rPr>
                <w:rStyle w:val="aff2"/>
                <w:rFonts w:eastAsia="宋体" w:cs="Times New Roman"/>
                <w:noProof/>
                <w:szCs w:val="24"/>
              </w:rPr>
              <w:t>研究结论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45</w:t>
            </w:r>
            <w:r w:rsidR="00FA4B0B" w:rsidRPr="00AD67F4">
              <w:rPr>
                <w:rFonts w:eastAsia="宋体" w:cs="Times New Roman"/>
                <w:noProof/>
                <w:webHidden/>
                <w:szCs w:val="24"/>
              </w:rPr>
              <w:fldChar w:fldCharType="end"/>
            </w:r>
          </w:hyperlink>
        </w:p>
        <w:p w14:paraId="17780105" w14:textId="75C5DB91"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49" w:history="1">
            <w:r w:rsidR="00FA4B0B" w:rsidRPr="00AD67F4">
              <w:rPr>
                <w:rStyle w:val="aff2"/>
                <w:rFonts w:eastAsia="宋体" w:cs="Times New Roman"/>
                <w:noProof/>
                <w:szCs w:val="24"/>
              </w:rPr>
              <w:t xml:space="preserve">5.3  </w:t>
            </w:r>
            <w:r w:rsidR="00FA4B0B" w:rsidRPr="00AD67F4">
              <w:rPr>
                <w:rStyle w:val="aff2"/>
                <w:rFonts w:eastAsia="宋体" w:cs="Times New Roman"/>
                <w:noProof/>
                <w:szCs w:val="24"/>
              </w:rPr>
              <w:t>政策建议</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71CBDEC0" w14:textId="0D19FDCE" w:rsidR="00FA4B0B" w:rsidRPr="00AD67F4" w:rsidRDefault="00773812" w:rsidP="00FA4B0B">
          <w:pPr>
            <w:pStyle w:val="21"/>
            <w:tabs>
              <w:tab w:val="right" w:leader="dot" w:pos="8777"/>
            </w:tabs>
            <w:spacing w:after="0" w:line="400" w:lineRule="exact"/>
            <w:ind w:left="440"/>
            <w:rPr>
              <w:rFonts w:eastAsia="宋体" w:cs="Times New Roman"/>
              <w:noProof/>
              <w:kern w:val="2"/>
              <w:szCs w:val="24"/>
            </w:rPr>
          </w:pPr>
          <w:hyperlink w:anchor="_Toc2706350" w:history="1">
            <w:r w:rsidR="00FA4B0B" w:rsidRPr="00AD67F4">
              <w:rPr>
                <w:rStyle w:val="aff2"/>
                <w:rFonts w:eastAsia="宋体" w:cs="Times New Roman"/>
                <w:noProof/>
                <w:szCs w:val="24"/>
              </w:rPr>
              <w:t xml:space="preserve">5.4  </w:t>
            </w:r>
            <w:r w:rsidR="00FA4B0B" w:rsidRPr="00AD67F4">
              <w:rPr>
                <w:rStyle w:val="aff2"/>
                <w:rFonts w:eastAsia="宋体" w:cs="Times New Roman"/>
                <w:noProof/>
                <w:szCs w:val="24"/>
              </w:rPr>
              <w:t>可能的不足</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_Toc2706350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352D65F6" w14:textId="2C792CDE" w:rsidR="00FA4B0B" w:rsidRPr="00AD67F4" w:rsidRDefault="00773812" w:rsidP="00FA4B0B">
          <w:pPr>
            <w:pStyle w:val="11"/>
            <w:rPr>
              <w:rFonts w:eastAsia="宋体"/>
              <w:kern w:val="2"/>
            </w:rPr>
          </w:pPr>
          <w:hyperlink w:anchor="_Toc2706351" w:history="1">
            <w:r w:rsidR="00FA4B0B" w:rsidRPr="00AD67F4">
              <w:rPr>
                <w:rStyle w:val="aff2"/>
                <w:rFonts w:eastAsia="宋体"/>
              </w:rPr>
              <w:t>参考文献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_Toc2706351 \h </w:instrText>
            </w:r>
            <w:r w:rsidR="00FA4B0B" w:rsidRPr="00AD67F4">
              <w:rPr>
                <w:rFonts w:eastAsia="宋体"/>
                <w:webHidden/>
              </w:rPr>
            </w:r>
            <w:r w:rsidR="00FA4B0B" w:rsidRPr="00AD67F4">
              <w:rPr>
                <w:rFonts w:eastAsia="宋体"/>
                <w:webHidden/>
              </w:rPr>
              <w:fldChar w:fldCharType="separate"/>
            </w:r>
            <w:r w:rsidR="005D465E">
              <w:rPr>
                <w:rFonts w:eastAsia="宋体"/>
                <w:webHidden/>
              </w:rPr>
              <w:t>47</w:t>
            </w:r>
            <w:r w:rsidR="00FA4B0B" w:rsidRPr="00AD67F4">
              <w:rPr>
                <w:rFonts w:eastAsia="宋体"/>
                <w:webHidden/>
              </w:rPr>
              <w:fldChar w:fldCharType="end"/>
            </w:r>
          </w:hyperlink>
        </w:p>
        <w:p w14:paraId="29AD4BBC" w14:textId="05677C71" w:rsidR="00FA4B0B" w:rsidRPr="00AD67F4" w:rsidRDefault="00773812" w:rsidP="00FA4B0B">
          <w:pPr>
            <w:pStyle w:val="11"/>
            <w:rPr>
              <w:rFonts w:eastAsia="宋体"/>
              <w:kern w:val="2"/>
            </w:rPr>
          </w:pPr>
          <w:hyperlink w:anchor="_Toc2706352" w:history="1">
            <w:r w:rsidR="00FA4B0B" w:rsidRPr="00AD67F4">
              <w:rPr>
                <w:rStyle w:val="aff2"/>
                <w:rFonts w:eastAsia="宋体"/>
              </w:rPr>
              <w:t>致谢</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_Toc2706352 \h </w:instrText>
            </w:r>
            <w:r w:rsidR="00FA4B0B" w:rsidRPr="00AD67F4">
              <w:rPr>
                <w:rFonts w:eastAsia="宋体"/>
                <w:webHidden/>
              </w:rPr>
            </w:r>
            <w:r w:rsidR="00FA4B0B" w:rsidRPr="00AD67F4">
              <w:rPr>
                <w:rFonts w:eastAsia="宋体"/>
                <w:webHidden/>
              </w:rPr>
              <w:fldChar w:fldCharType="separate"/>
            </w:r>
            <w:r w:rsidR="005D465E">
              <w:rPr>
                <w:rFonts w:eastAsia="宋体"/>
                <w:webHidden/>
              </w:rPr>
              <w:t>51</w:t>
            </w:r>
            <w:r w:rsidR="00FA4B0B" w:rsidRPr="00AD67F4">
              <w:rPr>
                <w:rFonts w:eastAsia="宋体"/>
                <w:webHidden/>
              </w:rPr>
              <w:fldChar w:fldCharType="end"/>
            </w:r>
          </w:hyperlink>
        </w:p>
        <w:p w14:paraId="783F3C11" w14:textId="05E24A04" w:rsidR="00FA4B0B" w:rsidRPr="00AD67F4" w:rsidRDefault="00773812" w:rsidP="00FA4B0B">
          <w:pPr>
            <w:pStyle w:val="11"/>
            <w:rPr>
              <w:rFonts w:eastAsia="宋体"/>
              <w:kern w:val="2"/>
            </w:rPr>
          </w:pPr>
          <w:hyperlink w:anchor="_Toc2706353" w:history="1">
            <w:r w:rsidR="00FA4B0B" w:rsidRPr="00AD67F4">
              <w:rPr>
                <w:rStyle w:val="aff2"/>
                <w:rFonts w:eastAsia="宋体"/>
              </w:rPr>
              <w:t>作者简介</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_Toc2706353 \h </w:instrText>
            </w:r>
            <w:r w:rsidR="00FA4B0B" w:rsidRPr="00AD67F4">
              <w:rPr>
                <w:rFonts w:eastAsia="宋体"/>
                <w:webHidden/>
              </w:rPr>
            </w:r>
            <w:r w:rsidR="00FA4B0B" w:rsidRPr="00AD67F4">
              <w:rPr>
                <w:rFonts w:eastAsia="宋体"/>
                <w:webHidden/>
              </w:rPr>
              <w:fldChar w:fldCharType="separate"/>
            </w:r>
            <w:r w:rsidR="005D465E">
              <w:rPr>
                <w:rFonts w:eastAsia="宋体"/>
                <w:webHidden/>
              </w:rPr>
              <w:t>52</w:t>
            </w:r>
            <w:r w:rsidR="00FA4B0B" w:rsidRPr="00AD67F4">
              <w:rPr>
                <w:rFonts w:eastAsia="宋体"/>
                <w:webHidden/>
              </w:rPr>
              <w:fldChar w:fldCharType="end"/>
            </w:r>
          </w:hyperlink>
        </w:p>
        <w:p w14:paraId="4D4925A0" w14:textId="35B21E21" w:rsidR="00D44CAA" w:rsidRPr="00E479C8" w:rsidRDefault="00017D1E" w:rsidP="00E479C8">
          <w:pPr>
            <w:pStyle w:val="11"/>
            <w:rPr>
              <w:rFonts w:asciiTheme="minorEastAsia" w:hAnsiTheme="minorEastAsia"/>
              <w:lang w:val="zh-CN"/>
            </w:rPr>
            <w:sectPr w:rsidR="00D44CAA" w:rsidRPr="00E479C8" w:rsidSect="00D44CAA">
              <w:footerReference w:type="default" r:id="rId24"/>
              <w:pgSz w:w="11906" w:h="16838" w:code="9"/>
              <w:pgMar w:top="1701" w:right="1418" w:bottom="1418" w:left="1701" w:header="1304" w:footer="1020" w:gutter="0"/>
              <w:pgNumType w:fmt="upperRoman" w:start="2"/>
              <w:cols w:space="425"/>
              <w:docGrid w:type="lines" w:linePitch="326"/>
            </w:sectPr>
          </w:pPr>
          <w:r w:rsidRPr="00AD67F4">
            <w:rPr>
              <w:rFonts w:eastAsia="宋体"/>
              <w:lang w:val="zh-CN"/>
            </w:rPr>
            <w:fldChar w:fldCharType="end"/>
          </w:r>
        </w:p>
      </w:sdtContent>
    </w:sdt>
    <w:p w14:paraId="33B3E23C" w14:textId="77777777" w:rsidR="00E479C8" w:rsidRPr="00E479C8" w:rsidRDefault="00E479C8" w:rsidP="00E479C8">
      <w:pPr>
        <w:rPr>
          <w:rFonts w:eastAsia="黑体"/>
          <w:sz w:val="32"/>
          <w:szCs w:val="32"/>
        </w:rPr>
      </w:pPr>
      <w:bookmarkStart w:id="13" w:name="_Toc2706325"/>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70632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0BF3E71F"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5653B6EF"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3669803B" w:rsidR="005D0362" w:rsidRPr="00980C9E" w:rsidRDefault="00167FED"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7</w:t>
      </w:r>
      <w:r w:rsidR="00A833AD">
        <w:rPr>
          <w:rFonts w:ascii="Times New Roman" w:hAnsi="Times New Roman" w:cs="Times New Roman"/>
          <w:color w:val="080000"/>
          <w:sz w:val="24"/>
          <w:szCs w:val="24"/>
          <w:vertAlign w:val="superscript"/>
        </w:rPr>
        <w:t>]</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C5346D">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57A92926">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53D9D9EF" w:rsidR="0008658A" w:rsidRPr="00C91889" w:rsidRDefault="0008658A" w:rsidP="00C91889">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5D465E">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C91889">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51B5A696"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E072BD">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8</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18</w:t>
      </w:r>
      <w:r w:rsidR="00A833AD">
        <w:rPr>
          <w:rFonts w:ascii="Times New Roman" w:hAnsi="Times New Roman" w:cs="Times New Roman"/>
          <w:color w:val="080000"/>
          <w:sz w:val="24"/>
          <w:szCs w:val="24"/>
          <w:vertAlign w:val="superscript"/>
        </w:rPr>
        <w:t>]</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19</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23</w:t>
      </w:r>
      <w:r w:rsidR="00A833AD">
        <w:rPr>
          <w:rFonts w:ascii="Times New Roman" w:hAnsi="Times New Roman" w:cs="Times New Roman"/>
          <w:color w:val="080000"/>
          <w:sz w:val="24"/>
          <w:szCs w:val="24"/>
          <w:vertAlign w:val="superscript"/>
        </w:rPr>
        <w:t>]</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130F3D">
        <w:rPr>
          <w:rFonts w:ascii="Times New Roman" w:hAnsi="Times New Roman" w:cs="Times New Roman" w:hint="eastAsia"/>
          <w:sz w:val="24"/>
          <w:szCs w:val="24"/>
        </w:rPr>
        <w:t>不同规模范围内的变化相结合</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24</w:t>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27</w:t>
      </w:r>
      <w:r w:rsidR="00A833AD">
        <w:rPr>
          <w:rFonts w:ascii="Times New Roman" w:hAnsi="Times New Roman" w:cs="Times New Roman"/>
          <w:color w:val="080000"/>
          <w:sz w:val="24"/>
          <w:szCs w:val="24"/>
          <w:vertAlign w:val="superscript"/>
        </w:rPr>
        <w:t>]</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70632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70632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270632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63872" behindDoc="0" locked="0" layoutInCell="1" allowOverlap="1" wp14:anchorId="2B4CB079" wp14:editId="36E91DA2">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773812" w:rsidRPr="00EA6FCD" w:rsidRDefault="00773812"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773812" w:rsidRPr="00EA6FCD" w:rsidRDefault="00773812"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773812" w:rsidRPr="00EA6FCD" w:rsidRDefault="00773812"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773812" w:rsidRPr="00EA6FCD" w:rsidRDefault="00773812"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773812" w:rsidRPr="00EA6FCD" w:rsidRDefault="00773812"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773812" w:rsidRPr="007E435C" w:rsidRDefault="00773812"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773812" w:rsidRPr="007E435C" w:rsidRDefault="00773812"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773812" w:rsidRPr="007E435C" w:rsidRDefault="00773812"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73812" w:rsidRPr="00EA6FCD" w:rsidRDefault="00773812"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73812" w:rsidRPr="00EA6FCD" w:rsidRDefault="00773812"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773812" w:rsidRPr="00EA6FCD" w:rsidRDefault="00773812"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773812" w:rsidRPr="00EA6FCD" w:rsidRDefault="00773812"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773812" w:rsidRPr="00EA6FCD" w:rsidRDefault="00773812"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773812" w:rsidRPr="00EA6FCD" w:rsidRDefault="00773812"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63872;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773812" w:rsidRPr="00EA6FCD" w:rsidRDefault="00773812"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773812" w:rsidRPr="00EA6FCD" w:rsidRDefault="00773812"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773812" w:rsidRPr="00EA6FCD" w:rsidRDefault="00773812"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773812" w:rsidRPr="00EA6FCD" w:rsidRDefault="00773812"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773812" w:rsidRPr="00EA6FCD" w:rsidRDefault="00773812"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773812" w:rsidRPr="007E435C" w:rsidRDefault="00773812"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773812" w:rsidRPr="007E435C" w:rsidRDefault="00773812"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773812" w:rsidRPr="007E435C" w:rsidRDefault="00773812"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73812" w:rsidRPr="00EA6FCD" w:rsidRDefault="00773812"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73812" w:rsidRPr="00EA6FCD" w:rsidRDefault="00773812"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773812" w:rsidRPr="00EA6FCD" w:rsidRDefault="00773812"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773812" w:rsidRPr="00EA6FCD" w:rsidRDefault="00773812"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773812" w:rsidRPr="00EA6FCD" w:rsidRDefault="00773812"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773812" w:rsidRPr="00EA6FCD" w:rsidRDefault="00773812"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217811">
      <w:pPr>
        <w:spacing w:beforeLines="50" w:before="163"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270633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270633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270633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660DD41D"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28</w:t>
      </w:r>
      <w:r w:rsidR="00A833AD">
        <w:rPr>
          <w:rFonts w:ascii="Times New Roman" w:hAnsi="Times New Roman" w:cs="Times New Roman"/>
          <w:color w:val="080000"/>
          <w:sz w:val="24"/>
          <w:szCs w:val="24"/>
          <w:vertAlign w:val="superscript"/>
        </w:rPr>
        <w:t>]</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34E57FD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29</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30</w:t>
      </w:r>
      <w:r w:rsidR="00A833AD">
        <w:rPr>
          <w:rFonts w:ascii="Times New Roman" w:hAnsi="Times New Roman" w:cs="Times New Roman"/>
          <w:color w:val="080000"/>
          <w:sz w:val="24"/>
          <w:szCs w:val="24"/>
          <w:vertAlign w:val="superscript"/>
        </w:rPr>
        <w:t>]</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1930D633">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19619D4">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76698F70">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4AB0A915">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7F94820A"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5D465E">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hint="eastAsia"/>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0F9F33E6"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31</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32</w:t>
      </w:r>
      <w:r w:rsidR="00A833AD">
        <w:rPr>
          <w:rFonts w:ascii="Times New Roman" w:hAnsi="Times New Roman" w:cs="Times New Roman"/>
          <w:color w:val="080000"/>
          <w:sz w:val="24"/>
          <w:szCs w:val="24"/>
          <w:vertAlign w:val="superscript"/>
        </w:rPr>
        <w:t>]</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32</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33</w:t>
      </w:r>
      <w:r w:rsidR="00A833AD">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34</w:t>
      </w:r>
      <w:r w:rsidR="00A833AD">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2706334"/>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853F2B2"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36</w:t>
      </w:r>
      <w:r w:rsidR="00A833AD">
        <w:rPr>
          <w:rFonts w:ascii="Times New Roman" w:hAnsi="Times New Roman" w:cs="Times New Roman"/>
          <w:color w:val="080000"/>
          <w:sz w:val="24"/>
          <w:szCs w:val="24"/>
          <w:vertAlign w:val="superscript"/>
        </w:rPr>
        <w:t>]</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37</w:t>
      </w:r>
      <w:r w:rsidR="00A833AD">
        <w:rPr>
          <w:rFonts w:ascii="Times New Roman" w:hAnsi="Times New Roman" w:cs="Times New Roman"/>
          <w:color w:val="080000"/>
          <w:sz w:val="24"/>
          <w:szCs w:val="24"/>
          <w:vertAlign w:val="superscript"/>
        </w:rPr>
        <w:t>]</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38</w:t>
      </w:r>
      <w:r w:rsidR="00A833AD">
        <w:rPr>
          <w:rFonts w:ascii="Times New Roman" w:hAnsi="Times New Roman" w:cs="Times New Roman"/>
          <w:color w:val="080000"/>
          <w:sz w:val="24"/>
          <w:szCs w:val="24"/>
          <w:vertAlign w:val="superscript"/>
        </w:rPr>
        <w:t>]</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39</w:t>
      </w:r>
      <w:r w:rsidR="00A833AD">
        <w:rPr>
          <w:rFonts w:ascii="Times New Roman" w:hAnsi="Times New Roman" w:cs="Times New Roman"/>
          <w:color w:val="080000"/>
          <w:sz w:val="24"/>
          <w:szCs w:val="24"/>
          <w:vertAlign w:val="superscript"/>
        </w:rPr>
        <w:t>]</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40</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41</w:t>
      </w:r>
      <w:r w:rsidR="00A833AD">
        <w:rPr>
          <w:rFonts w:ascii="Times New Roman" w:hAnsi="Times New Roman" w:cs="Times New Roman"/>
          <w:color w:val="080000"/>
          <w:sz w:val="24"/>
          <w:szCs w:val="24"/>
          <w:vertAlign w:val="superscript"/>
        </w:rPr>
        <w:t>]</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5F857EF1"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42</w:t>
      </w:r>
      <w:r w:rsidR="00A833AD">
        <w:rPr>
          <w:rFonts w:ascii="Times New Roman" w:hAnsi="Times New Roman" w:cs="Times New Roman"/>
          <w:color w:val="080000"/>
          <w:sz w:val="24"/>
          <w:szCs w:val="24"/>
          <w:vertAlign w:val="superscript"/>
        </w:rPr>
        <w:t>]</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43</w:t>
      </w:r>
      <w:r w:rsidR="00A833AD">
        <w:rPr>
          <w:rFonts w:ascii="Times New Roman" w:hAnsi="Times New Roman" w:cs="Times New Roman"/>
          <w:color w:val="080000"/>
          <w:sz w:val="24"/>
          <w:szCs w:val="24"/>
          <w:vertAlign w:val="superscript"/>
        </w:rPr>
        <w:t>]</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21</w:t>
      </w:r>
      <w:r w:rsidR="00A833AD">
        <w:rPr>
          <w:rFonts w:ascii="Times New Roman" w:hAnsi="Times New Roman" w:cs="Times New Roman"/>
          <w:color w:val="080000"/>
          <w:sz w:val="24"/>
          <w:szCs w:val="24"/>
          <w:vertAlign w:val="superscript"/>
        </w:rPr>
        <w:t>]</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20</w:t>
      </w:r>
      <w:r w:rsidR="00A833AD">
        <w:rPr>
          <w:rFonts w:ascii="Times New Roman" w:hAnsi="Times New Roman" w:cs="Times New Roman"/>
          <w:color w:val="080000"/>
          <w:sz w:val="24"/>
          <w:szCs w:val="24"/>
          <w:vertAlign w:val="superscript"/>
        </w:rPr>
        <w:t>]</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45</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46</w:t>
      </w:r>
      <w:r w:rsidR="00A833AD">
        <w:rPr>
          <w:rFonts w:ascii="Times New Roman" w:hAnsi="Times New Roman" w:cs="Times New Roman"/>
          <w:color w:val="080000"/>
          <w:sz w:val="24"/>
          <w:szCs w:val="24"/>
          <w:vertAlign w:val="superscript"/>
        </w:rPr>
        <w:t>]</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47</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48</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914809F"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49</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3E4BCBA1"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79E9F24B"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3</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15</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17</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25</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7CE15B4F"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19</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50</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58BB4FE4"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24</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26</w:t>
      </w:r>
      <w:r w:rsidR="00A833AD">
        <w:rPr>
          <w:rFonts w:ascii="Times New Roman" w:hAnsi="Times New Roman" w:cs="Times New Roman"/>
          <w:color w:val="080000"/>
          <w:sz w:val="24"/>
          <w:szCs w:val="24"/>
          <w:vertAlign w:val="superscript"/>
        </w:rPr>
        <w:t>]</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51</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50F2884B"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lastRenderedPageBreak/>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21</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52</w:t>
      </w:r>
      <w:r w:rsidR="00A833AD">
        <w:rPr>
          <w:rFonts w:ascii="Times New Roman" w:hAnsi="Times New Roman" w:cs="Times New Roman"/>
          <w:color w:val="080000"/>
          <w:sz w:val="24"/>
          <w:szCs w:val="24"/>
          <w:vertAlign w:val="superscript"/>
        </w:rPr>
        <w:t>]</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发现亩均利润和成本利润率随着经营规模的扩大呈现显著的递减特征</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NE.Ref.{82F60D0A-A211-4C2E-A4F3-DB21D65430E4}</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25</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NE.Ref.{5278F6D5-AC6D-45F2-9E7A-8D0074B792DA}</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7975372A"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50</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53</w:t>
      </w:r>
      <w:r w:rsidR="00A833AD">
        <w:rPr>
          <w:rFonts w:ascii="Times New Roman" w:hAnsi="Times New Roman" w:cs="Times New Roman"/>
          <w:color w:val="080000"/>
          <w:sz w:val="24"/>
          <w:szCs w:val="24"/>
          <w:vertAlign w:val="superscript"/>
        </w:rPr>
        <w:t>]</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2569B536"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16</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52</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53</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15</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19</w:t>
      </w:r>
      <w:r w:rsidR="00A833AD">
        <w:rPr>
          <w:rFonts w:ascii="Times New Roman" w:hAnsi="Times New Roman" w:cs="Times New Roman"/>
          <w:color w:val="080000"/>
          <w:sz w:val="24"/>
          <w:szCs w:val="24"/>
          <w:vertAlign w:val="superscript"/>
        </w:rPr>
        <w:t xml:space="preserve">, </w:t>
      </w:r>
      <w:r w:rsidR="00A833AD" w:rsidRPr="00C46A1B">
        <w:rPr>
          <w:rFonts w:ascii="Times New Roman" w:hAnsi="Times New Roman" w:cs="Times New Roman"/>
          <w:color w:val="080000"/>
          <w:sz w:val="24"/>
          <w:szCs w:val="24"/>
          <w:vertAlign w:val="superscript"/>
        </w:rPr>
        <w:t>26</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lastRenderedPageBreak/>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BA0C287"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40</w:t>
      </w:r>
      <w:r w:rsidR="00A833AD">
        <w:rPr>
          <w:rFonts w:ascii="Times New Roman" w:hAnsi="Times New Roman" w:cs="Times New Roman"/>
          <w:color w:val="080000"/>
          <w:sz w:val="24"/>
          <w:szCs w:val="24"/>
          <w:vertAlign w:val="superscript"/>
        </w:rPr>
        <w:t>]</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1</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22765CE7"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54</w:t>
      </w:r>
      <w:r w:rsidR="00A833AD">
        <w:rPr>
          <w:rFonts w:ascii="Times New Roman" w:hAnsi="Times New Roman" w:cs="Times New Roman"/>
          <w:color w:val="080000"/>
          <w:sz w:val="24"/>
          <w:szCs w:val="24"/>
          <w:vertAlign w:val="superscript"/>
        </w:rPr>
        <w:t>]</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A833AD">
        <w:rPr>
          <w:rFonts w:ascii="Times New Roman" w:hAnsi="Times New Roman" w:cs="Times New Roman"/>
          <w:color w:val="080000"/>
          <w:sz w:val="24"/>
          <w:szCs w:val="24"/>
          <w:vertAlign w:val="superscript"/>
        </w:rPr>
        <w:t>[</w:t>
      </w:r>
      <w:r w:rsidR="00A833AD" w:rsidRPr="00C46A1B">
        <w:rPr>
          <w:rFonts w:ascii="Times New Roman" w:hAnsi="Times New Roman" w:cs="Times New Roman"/>
          <w:color w:val="080000"/>
          <w:sz w:val="24"/>
          <w:szCs w:val="24"/>
          <w:vertAlign w:val="superscript"/>
        </w:rPr>
        <w:t>2</w:t>
      </w:r>
      <w:r w:rsidR="00A833AD">
        <w:rPr>
          <w:rFonts w:ascii="Times New Roman" w:hAnsi="Times New Roman" w:cs="Times New Roman"/>
          <w:color w:val="080000"/>
          <w:sz w:val="24"/>
          <w:szCs w:val="24"/>
          <w:vertAlign w:val="superscript"/>
        </w:rPr>
        <w:t>]</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3DD3A81C" w14:textId="7B24585B" w:rsidR="006B051D" w:rsidRDefault="007904B4" w:rsidP="000C68E8">
      <w:pPr>
        <w:spacing w:after="0" w:line="400" w:lineRule="exact"/>
        <w:ind w:firstLineChars="200" w:firstLine="480"/>
        <w:jc w:val="both"/>
        <w:rPr>
          <w:rFonts w:ascii="Times New Roman" w:hAnsi="Times New Roman" w:cs="Times New Roman"/>
          <w:sz w:val="24"/>
          <w:szCs w:val="24"/>
        </w:rPr>
        <w:sectPr w:rsidR="006B051D" w:rsidSect="00AA451C">
          <w:headerReference w:type="default" r:id="rId34"/>
          <w:pgSz w:w="11906" w:h="16838" w:code="9"/>
          <w:pgMar w:top="1701" w:right="1418" w:bottom="1418" w:left="1701" w:header="1304" w:footer="1021" w:gutter="0"/>
          <w:cols w:space="425"/>
          <w:docGrid w:type="lines" w:linePitch="326"/>
        </w:sect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w:t>
      </w:r>
      <w:r w:rsidR="00C0530B">
        <w:rPr>
          <w:rFonts w:ascii="Times New Roman" w:hAnsi="Times New Roman" w:cs="Times New Roman" w:hint="eastAsia"/>
          <w:sz w:val="24"/>
          <w:szCs w:val="24"/>
        </w:rPr>
        <w:lastRenderedPageBreak/>
        <w:t>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09E1730F" w:rsidR="004B5113" w:rsidRPr="007C4E65" w:rsidRDefault="004B5113" w:rsidP="004B5113">
      <w:pPr>
        <w:spacing w:beforeLines="100" w:before="326" w:afterLines="100" w:after="326" w:line="400" w:lineRule="exact"/>
        <w:outlineLvl w:val="1"/>
        <w:rPr>
          <w:rFonts w:ascii="Times New Roman" w:eastAsia="黑体" w:hAnsi="Times New Roman" w:cs="Times New Roman"/>
          <w:sz w:val="28"/>
          <w:szCs w:val="28"/>
        </w:rPr>
      </w:pPr>
      <w:bookmarkStart w:id="22" w:name="_Toc2706333"/>
      <w:bookmarkStart w:id="23" w:name="_Toc2706335"/>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22"/>
      <w:r>
        <w:rPr>
          <w:rFonts w:ascii="Times New Roman" w:eastAsia="黑体" w:hAnsi="Times New Roman" w:cs="Times New Roman" w:hint="eastAsia"/>
          <w:sz w:val="28"/>
          <w:szCs w:val="28"/>
        </w:rPr>
        <w:t>理论基础</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w:t>
      </w:r>
      <w:r>
        <w:rPr>
          <w:rFonts w:ascii="Times New Roman" w:hAnsi="Times New Roman" w:cs="Times New Roman" w:hint="eastAsia"/>
          <w:sz w:val="24"/>
          <w:szCs w:val="24"/>
        </w:rPr>
        <w:lastRenderedPageBreak/>
        <w:t>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w:t>
      </w:r>
      <w:r w:rsidRPr="00C46A1B">
        <w:rPr>
          <w:rFonts w:ascii="Times New Roman" w:hAnsi="Times New Roman" w:cs="Times New Roman"/>
          <w:color w:val="080000"/>
          <w:sz w:val="24"/>
          <w:szCs w:val="24"/>
          <w:vertAlign w:val="superscript"/>
        </w:rPr>
        <w:t>35</w:t>
      </w:r>
      <w:r>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4FFEDAE0" w14:textId="1111AF93" w:rsidR="007B1FC0" w:rsidRDefault="007B1FC0" w:rsidP="004B5113">
      <w:pPr>
        <w:spacing w:after="0" w:line="400" w:lineRule="exact"/>
        <w:ind w:firstLineChars="200" w:firstLine="480"/>
        <w:jc w:val="both"/>
        <w:rPr>
          <w:rFonts w:ascii="Times New Roman" w:hAnsi="Times New Roman" w:cs="Times New Roman"/>
          <w:sz w:val="24"/>
          <w:szCs w:val="24"/>
        </w:rPr>
      </w:pPr>
    </w:p>
    <w:p w14:paraId="6E894688" w14:textId="138BB533" w:rsidR="007B1FC0" w:rsidRDefault="007B1FC0" w:rsidP="004B5113">
      <w:pPr>
        <w:spacing w:after="0" w:line="400" w:lineRule="exact"/>
        <w:ind w:firstLineChars="200" w:firstLine="480"/>
        <w:jc w:val="both"/>
        <w:rPr>
          <w:rFonts w:ascii="Times New Roman" w:hAnsi="Times New Roman" w:cs="Times New Roman"/>
          <w:sz w:val="24"/>
          <w:szCs w:val="24"/>
        </w:rPr>
      </w:pPr>
    </w:p>
    <w:p w14:paraId="71B31614" w14:textId="77777777" w:rsidR="007B1FC0" w:rsidRDefault="007B1FC0" w:rsidP="004B5113">
      <w:pPr>
        <w:spacing w:after="0" w:line="400" w:lineRule="exact"/>
        <w:ind w:firstLineChars="200" w:firstLine="480"/>
        <w:jc w:val="both"/>
        <w:rPr>
          <w:rFonts w:ascii="Times New Roman" w:hAnsi="Times New Roman" w:cs="Times New Roman" w:hint="eastAsia"/>
          <w:sz w:val="24"/>
          <w:szCs w:val="24"/>
        </w:rPr>
      </w:pP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bookmarkEnd w:id="23"/>
      <w:r w:rsidR="008654FD">
        <w:rPr>
          <w:rFonts w:ascii="Times New Roman" w:eastAsia="黑体" w:hAnsi="Times New Roman" w:cs="Times New Roman" w:hint="eastAsia"/>
          <w:sz w:val="28"/>
          <w:szCs w:val="28"/>
        </w:rPr>
        <w:t>小结</w:t>
      </w:r>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270633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bookmarkEnd w:id="24"/>
      <w:r w:rsidR="00554333">
        <w:rPr>
          <w:rFonts w:eastAsia="黑体" w:hint="eastAsia"/>
          <w:sz w:val="32"/>
          <w:szCs w:val="32"/>
        </w:rPr>
        <w:t>研究方案与数据</w:t>
      </w:r>
      <w:r w:rsidR="00FC4A77">
        <w:rPr>
          <w:rFonts w:eastAsia="黑体" w:hint="eastAsia"/>
          <w:sz w:val="32"/>
          <w:szCs w:val="32"/>
        </w:rPr>
        <w:t>描述</w:t>
      </w:r>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38E0716E"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8C31CEC"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年不同熟区农作物种植结构</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53CC8070"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r>
        <w:rPr>
          <w:rFonts w:ascii="Times New Roman" w:hAnsi="Times New Roman" w:cs="Times New Roman"/>
          <w:sz w:val="24"/>
          <w:szCs w:val="24"/>
        </w:rPr>
        <w:t>表</w:t>
      </w:r>
      <w:r w:rsidR="00161B24">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p>
    <w:p w14:paraId="5F6ED116" w14:textId="02F0CF65" w:rsidR="00E27E4D" w:rsidRDefault="00FB291C" w:rsidP="00E27E4D">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在经过如下数据处理后，稻农每年约有</w:t>
      </w:r>
      <w:r w:rsidR="00317441">
        <w:rPr>
          <w:rFonts w:ascii="Times New Roman" w:hAnsi="Times New Roman" w:cs="Times New Roman" w:hint="eastAsia"/>
          <w:sz w:val="24"/>
          <w:szCs w:val="24"/>
        </w:rPr>
        <w:t>2000</w:t>
      </w:r>
      <w:r w:rsidR="00317441">
        <w:rPr>
          <w:rFonts w:ascii="Times New Roman" w:hAnsi="Times New Roman" w:cs="Times New Roman" w:hint="eastAsia"/>
          <w:sz w:val="24"/>
          <w:szCs w:val="24"/>
        </w:rPr>
        <w:t>户，由于为非平衡面板数据，</w:t>
      </w:r>
      <w:r w:rsidR="00317441">
        <w:rPr>
          <w:rFonts w:ascii="Times New Roman" w:hAnsi="Times New Roman" w:cs="Times New Roman" w:hint="eastAsia"/>
          <w:sz w:val="24"/>
          <w:szCs w:val="24"/>
        </w:rPr>
        <w:t>5</w:t>
      </w:r>
      <w:r w:rsidR="00317441">
        <w:rPr>
          <w:rFonts w:ascii="Times New Roman" w:hAnsi="Times New Roman" w:cs="Times New Roman" w:hint="eastAsia"/>
          <w:sz w:val="24"/>
          <w:szCs w:val="24"/>
        </w:rPr>
        <w:t>年内参与的农户总共有</w:t>
      </w:r>
      <w:r w:rsidR="00317441">
        <w:rPr>
          <w:rFonts w:ascii="Times New Roman" w:hAnsi="Times New Roman" w:cs="Times New Roman" w:hint="eastAsia"/>
          <w:sz w:val="24"/>
          <w:szCs w:val="24"/>
        </w:rPr>
        <w:t>3132</w:t>
      </w:r>
      <w:r w:rsidR="00317441">
        <w:rPr>
          <w:rFonts w:ascii="Times New Roman" w:hAnsi="Times New Roman" w:cs="Times New Roman" w:hint="eastAsia"/>
          <w:sz w:val="24"/>
          <w:szCs w:val="24"/>
        </w:rPr>
        <w:t>户。两熟小麦每年约有</w:t>
      </w:r>
      <w:r w:rsidR="00317441">
        <w:rPr>
          <w:rFonts w:ascii="Times New Roman" w:hAnsi="Times New Roman" w:cs="Times New Roman" w:hint="eastAsia"/>
          <w:sz w:val="24"/>
          <w:szCs w:val="24"/>
        </w:rPr>
        <w:t>1800</w:t>
      </w:r>
      <w:r w:rsidR="00317441">
        <w:rPr>
          <w:rFonts w:ascii="Times New Roman" w:hAnsi="Times New Roman" w:cs="Times New Roman" w:hint="eastAsia"/>
          <w:sz w:val="24"/>
          <w:szCs w:val="24"/>
        </w:rPr>
        <w:t>多户，</w:t>
      </w:r>
      <w:r w:rsidR="00317441">
        <w:rPr>
          <w:rFonts w:ascii="Times New Roman" w:hAnsi="Times New Roman" w:cs="Times New Roman" w:hint="eastAsia"/>
          <w:sz w:val="24"/>
          <w:szCs w:val="24"/>
        </w:rPr>
        <w:t>5</w:t>
      </w:r>
      <w:r w:rsidR="00317441">
        <w:rPr>
          <w:rFonts w:ascii="Times New Roman" w:hAnsi="Times New Roman" w:cs="Times New Roman" w:hint="eastAsia"/>
          <w:sz w:val="24"/>
          <w:szCs w:val="24"/>
        </w:rPr>
        <w:t>年内农户总共</w:t>
      </w:r>
      <w:r w:rsidR="00317441">
        <w:rPr>
          <w:rFonts w:ascii="Times New Roman" w:hAnsi="Times New Roman" w:cs="Times New Roman" w:hint="eastAsia"/>
          <w:sz w:val="24"/>
          <w:szCs w:val="24"/>
        </w:rPr>
        <w:t>2794</w:t>
      </w:r>
      <w:r w:rsidR="00317441">
        <w:rPr>
          <w:rFonts w:ascii="Times New Roman" w:hAnsi="Times New Roman" w:cs="Times New Roman" w:hint="eastAsia"/>
          <w:sz w:val="24"/>
          <w:szCs w:val="24"/>
        </w:rPr>
        <w:t>户。</w:t>
      </w:r>
      <w:r w:rsidR="006612BA">
        <w:rPr>
          <w:rFonts w:ascii="Times New Roman" w:hAnsi="Times New Roman" w:cs="Times New Roman" w:hint="eastAsia"/>
          <w:sz w:val="24"/>
          <w:szCs w:val="24"/>
        </w:rPr>
        <w:t>两熟玉米每年近</w:t>
      </w:r>
      <w:r w:rsidR="006612BA">
        <w:rPr>
          <w:rFonts w:ascii="Times New Roman" w:hAnsi="Times New Roman" w:cs="Times New Roman" w:hint="eastAsia"/>
          <w:sz w:val="24"/>
          <w:szCs w:val="24"/>
        </w:rPr>
        <w:t>2000</w:t>
      </w:r>
      <w:r w:rsidR="006612BA">
        <w:rPr>
          <w:rFonts w:ascii="Times New Roman" w:hAnsi="Times New Roman" w:cs="Times New Roman" w:hint="eastAsia"/>
          <w:sz w:val="24"/>
          <w:szCs w:val="24"/>
        </w:rPr>
        <w:t>户，</w:t>
      </w:r>
      <w:r w:rsidR="006612BA">
        <w:rPr>
          <w:rFonts w:ascii="Times New Roman" w:hAnsi="Times New Roman" w:cs="Times New Roman" w:hint="eastAsia"/>
          <w:sz w:val="24"/>
          <w:szCs w:val="24"/>
        </w:rPr>
        <w:t>5</w:t>
      </w:r>
      <w:r w:rsidR="006612BA">
        <w:rPr>
          <w:rFonts w:ascii="Times New Roman" w:hAnsi="Times New Roman" w:cs="Times New Roman" w:hint="eastAsia"/>
          <w:sz w:val="24"/>
          <w:szCs w:val="24"/>
        </w:rPr>
        <w:t>年内总共</w:t>
      </w:r>
      <w:r w:rsidR="009B0DAD">
        <w:rPr>
          <w:rFonts w:ascii="Times New Roman" w:hAnsi="Times New Roman" w:cs="Times New Roman" w:hint="eastAsia"/>
          <w:sz w:val="24"/>
          <w:szCs w:val="24"/>
        </w:rPr>
        <w:t>3123</w:t>
      </w:r>
      <w:r w:rsidR="009B0DAD">
        <w:rPr>
          <w:rFonts w:ascii="Times New Roman" w:hAnsi="Times New Roman" w:cs="Times New Roman" w:hint="eastAsia"/>
          <w:sz w:val="24"/>
          <w:szCs w:val="24"/>
        </w:rPr>
        <w:t>户。一熟玉米最多，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5" w:name="_Toc270633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bookmarkEnd w:id="25"/>
      <w:r w:rsidR="000F331E">
        <w:rPr>
          <w:rFonts w:ascii="Times New Roman" w:eastAsia="黑体" w:hAnsi="Times New Roman" w:cs="Times New Roman" w:hint="eastAsia"/>
          <w:sz w:val="28"/>
          <w:szCs w:val="28"/>
        </w:rPr>
        <w:t>基本特征描述</w:t>
      </w:r>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5724F2E5" w14:textId="0D93EFB3" w:rsidR="00C62DA7" w:rsidRPr="00EC35E6"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0139D" w:rsidRPr="00C46A1B">
        <w:rPr>
          <w:rFonts w:ascii="Times New Roman" w:eastAsia="黑体" w:hAnsi="Times New Roman" w:cs="Times New Roman"/>
          <w:sz w:val="24"/>
          <w:szCs w:val="24"/>
        </w:rPr>
        <w:t>1</w:t>
      </w:r>
      <w:r w:rsidR="00CD3836">
        <w:rPr>
          <w:rFonts w:ascii="Times New Roman" w:eastAsia="黑体" w:hAnsi="Times New Roman" w:cs="Times New Roman"/>
          <w:sz w:val="24"/>
          <w:szCs w:val="24"/>
        </w:rPr>
        <w:t xml:space="preserve">  </w:t>
      </w:r>
      <w:r w:rsidR="00F35380">
        <w:rPr>
          <w:rFonts w:ascii="Times New Roman" w:eastAsia="黑体" w:hAnsi="Times New Roman" w:cs="Times New Roman" w:hint="eastAsia"/>
          <w:sz w:val="24"/>
          <w:szCs w:val="24"/>
        </w:rPr>
        <w:t>稻谷农户</w:t>
      </w:r>
      <w:r>
        <w:rPr>
          <w:rFonts w:ascii="Times New Roman" w:eastAsia="黑体" w:hAnsi="Times New Roman" w:cs="Times New Roman" w:hint="eastAsia"/>
          <w:sz w:val="24"/>
          <w:szCs w:val="24"/>
        </w:rPr>
        <w:t>基本特征</w:t>
      </w:r>
    </w:p>
    <w:p w14:paraId="3F870E70" w14:textId="741398A0"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sidR="00E2097B">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sidR="00507309">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00507309">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3B41B0F6" w14:textId="7777777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lastRenderedPageBreak/>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18C3FDC4" w14:textId="2AF61D54" w:rsidR="003356A9" w:rsidRDefault="00C62DA7" w:rsidP="000C68E8">
      <w:pPr>
        <w:spacing w:after="0" w:line="400" w:lineRule="exact"/>
        <w:ind w:firstLineChars="200" w:firstLine="480"/>
        <w:jc w:val="both"/>
        <w:rPr>
          <w:rFonts w:ascii="Times New Roman" w:hAnsi="Times New Roman" w:cs="Times New Roman"/>
          <w:sz w:val="24"/>
          <w:szCs w:val="24"/>
        </w:rPr>
        <w:sectPr w:rsidR="003356A9" w:rsidSect="00AA451C">
          <w:headerReference w:type="default" r:id="rId35"/>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140250">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3474AE68" w14:textId="6D2B6D04" w:rsidR="00F062AE" w:rsidRDefault="00F062AE" w:rsidP="008D5D41">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03968" behindDoc="0" locked="0" layoutInCell="1" allowOverlap="1" wp14:anchorId="74C090C3" wp14:editId="1ED189E9">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1E5BBFA" w14:textId="2D48D60B" w:rsidR="00773812" w:rsidRPr="008323E8" w:rsidRDefault="00773812"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773812" w:rsidRPr="00F03DE6" w14:paraId="0A9143EC"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3569246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1DA5B725" w14:textId="77777777" w:rsidR="00773812" w:rsidRPr="00F03DE6" w:rsidRDefault="00773812"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4EC07818"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702DE84"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616DAD42"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FCB0525"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r>
                            <w:tr w:rsidR="00773812" w:rsidRPr="00F03DE6" w14:paraId="43364ED7" w14:textId="77777777" w:rsidTr="00670A65">
                              <w:trPr>
                                <w:trHeight w:val="397"/>
                              </w:trPr>
                              <w:tc>
                                <w:tcPr>
                                  <w:tcW w:w="1983" w:type="dxa"/>
                                  <w:vMerge/>
                                  <w:tcBorders>
                                    <w:left w:val="nil"/>
                                    <w:bottom w:val="single" w:sz="4" w:space="0" w:color="000000"/>
                                    <w:right w:val="nil"/>
                                  </w:tcBorders>
                                  <w:vAlign w:val="center"/>
                                  <w:hideMark/>
                                </w:tcPr>
                                <w:p w14:paraId="01E7624B"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24B29B82" w14:textId="77777777" w:rsidR="00773812" w:rsidRPr="00F03DE6" w:rsidRDefault="00773812"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02B56DD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E759B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F23D30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546ABB6"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r>
                            <w:tr w:rsidR="00773812" w:rsidRPr="00F03DE6" w14:paraId="513DD653" w14:textId="77777777" w:rsidTr="00670A65">
                              <w:trPr>
                                <w:trHeight w:val="283"/>
                              </w:trPr>
                              <w:tc>
                                <w:tcPr>
                                  <w:tcW w:w="1983" w:type="dxa"/>
                                  <w:tcBorders>
                                    <w:top w:val="nil"/>
                                    <w:left w:val="nil"/>
                                    <w:bottom w:val="nil"/>
                                    <w:right w:val="nil"/>
                                  </w:tcBorders>
                                  <w:shd w:val="clear" w:color="auto" w:fill="auto"/>
                                  <w:noWrap/>
                                  <w:vAlign w:val="center"/>
                                  <w:hideMark/>
                                </w:tcPr>
                                <w:p w14:paraId="157B7343"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018D0F"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D496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2144A1F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10591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2DBE5EE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4C263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336261A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048DF2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66A6417F"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2B8CE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08C9B67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3D68C0D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76BA4C3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0A096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7018B71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7F360B4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575ACB8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31896E2C" w14:textId="77777777" w:rsidTr="00670A65">
                              <w:trPr>
                                <w:trHeight w:val="283"/>
                              </w:trPr>
                              <w:tc>
                                <w:tcPr>
                                  <w:tcW w:w="1983" w:type="dxa"/>
                                  <w:tcBorders>
                                    <w:top w:val="nil"/>
                                    <w:left w:val="nil"/>
                                    <w:bottom w:val="nil"/>
                                    <w:right w:val="nil"/>
                                  </w:tcBorders>
                                  <w:shd w:val="clear" w:color="auto" w:fill="auto"/>
                                  <w:noWrap/>
                                  <w:vAlign w:val="center"/>
                                  <w:hideMark/>
                                </w:tcPr>
                                <w:p w14:paraId="4C540C6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4F6D0550"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C0D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3B004F8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15F7A9D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93B4EA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4792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4E911B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7C59113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FF72BBF"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62F7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2D6752B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6FDD7E6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F468D7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E88B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72BFB6E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3FD9E2B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24DC468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22EF5785" w14:textId="77777777" w:rsidTr="00670A65">
                              <w:trPr>
                                <w:trHeight w:val="283"/>
                              </w:trPr>
                              <w:tc>
                                <w:tcPr>
                                  <w:tcW w:w="1983" w:type="dxa"/>
                                  <w:tcBorders>
                                    <w:top w:val="nil"/>
                                    <w:left w:val="nil"/>
                                    <w:bottom w:val="nil"/>
                                    <w:right w:val="nil"/>
                                  </w:tcBorders>
                                  <w:shd w:val="clear" w:color="auto" w:fill="auto"/>
                                  <w:noWrap/>
                                  <w:vAlign w:val="center"/>
                                  <w:hideMark/>
                                </w:tcPr>
                                <w:p w14:paraId="00546761"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10E9C1A"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75D3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2C0F47E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6145D1E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4E92E0E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CB41D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57AA480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A99E38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3CBA6140"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531985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AAEDF8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51C243A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24A9BF4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1AB77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EFD396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33910BB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5E7AAA9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5D87628A" w14:textId="77777777" w:rsidTr="00670A65">
                              <w:trPr>
                                <w:trHeight w:val="283"/>
                              </w:trPr>
                              <w:tc>
                                <w:tcPr>
                                  <w:tcW w:w="1983" w:type="dxa"/>
                                  <w:tcBorders>
                                    <w:top w:val="nil"/>
                                    <w:left w:val="nil"/>
                                    <w:bottom w:val="nil"/>
                                    <w:right w:val="nil"/>
                                  </w:tcBorders>
                                  <w:shd w:val="clear" w:color="auto" w:fill="auto"/>
                                  <w:noWrap/>
                                  <w:vAlign w:val="center"/>
                                  <w:hideMark/>
                                </w:tcPr>
                                <w:p w14:paraId="52FD5C0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CC0B37D"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B2A3A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4B3DA81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7676E4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FF4CE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36E87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7B817C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184598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6B71F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0046C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4BA9358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576B2E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BA8A0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F2D2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78830FF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57098EA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24B20C1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6B47D5E3" w14:textId="77777777" w:rsidTr="00670A65">
                              <w:trPr>
                                <w:trHeight w:val="283"/>
                              </w:trPr>
                              <w:tc>
                                <w:tcPr>
                                  <w:tcW w:w="1983" w:type="dxa"/>
                                  <w:tcBorders>
                                    <w:top w:val="nil"/>
                                    <w:left w:val="nil"/>
                                    <w:bottom w:val="nil"/>
                                    <w:right w:val="nil"/>
                                  </w:tcBorders>
                                  <w:shd w:val="clear" w:color="auto" w:fill="auto"/>
                                  <w:noWrap/>
                                  <w:vAlign w:val="center"/>
                                  <w:hideMark/>
                                </w:tcPr>
                                <w:p w14:paraId="2DDC3634"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4183C35"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CABCD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CBC044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33FD3F7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5793F2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78A37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A24067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317DA5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202BC5"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3C219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3E2B0B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7AA35D1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836FCB1"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88FB2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4216D8E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18B434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6A0A0D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1FAE1C31" w14:textId="77777777" w:rsidTr="00670A65">
                              <w:trPr>
                                <w:trHeight w:val="283"/>
                              </w:trPr>
                              <w:tc>
                                <w:tcPr>
                                  <w:tcW w:w="1983" w:type="dxa"/>
                                  <w:tcBorders>
                                    <w:top w:val="nil"/>
                                    <w:left w:val="nil"/>
                                    <w:bottom w:val="nil"/>
                                    <w:right w:val="nil"/>
                                  </w:tcBorders>
                                  <w:shd w:val="clear" w:color="auto" w:fill="auto"/>
                                  <w:noWrap/>
                                  <w:vAlign w:val="center"/>
                                  <w:hideMark/>
                                </w:tcPr>
                                <w:p w14:paraId="3DE55316"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B142F1"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61EA2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4F5F878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1EDFC8F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0A2EAEE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8028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348684A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79C0C0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28865112"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E0E1E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2548186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59DC7F4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7B0AD30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94E9B6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7AC423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676021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83BF83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5BE50554" w14:textId="77777777" w:rsidTr="00670A65">
                              <w:trPr>
                                <w:trHeight w:val="283"/>
                              </w:trPr>
                              <w:tc>
                                <w:tcPr>
                                  <w:tcW w:w="1983" w:type="dxa"/>
                                  <w:tcBorders>
                                    <w:top w:val="nil"/>
                                    <w:left w:val="nil"/>
                                    <w:bottom w:val="nil"/>
                                    <w:right w:val="nil"/>
                                  </w:tcBorders>
                                  <w:shd w:val="clear" w:color="auto" w:fill="auto"/>
                                  <w:noWrap/>
                                  <w:vAlign w:val="center"/>
                                  <w:hideMark/>
                                </w:tcPr>
                                <w:p w14:paraId="757C3ED7"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A83C367"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EC25A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5D6D4C5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51662F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6DFBB3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1E98E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40DDBBC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1579888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2785918"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DFEDFB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05D8210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4F78DFD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2F249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AF87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763AB7C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45A9699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0F44C27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785D06F3" w14:textId="77777777" w:rsidTr="00670A65">
                              <w:trPr>
                                <w:trHeight w:val="283"/>
                              </w:trPr>
                              <w:tc>
                                <w:tcPr>
                                  <w:tcW w:w="1983" w:type="dxa"/>
                                  <w:tcBorders>
                                    <w:top w:val="nil"/>
                                    <w:left w:val="nil"/>
                                    <w:bottom w:val="nil"/>
                                    <w:right w:val="nil"/>
                                  </w:tcBorders>
                                  <w:shd w:val="clear" w:color="auto" w:fill="auto"/>
                                  <w:noWrap/>
                                  <w:vAlign w:val="center"/>
                                  <w:hideMark/>
                                </w:tcPr>
                                <w:p w14:paraId="7C0A46E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14EC829"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1A83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B7FC96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505D884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F42A154"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33E59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23FA9B2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602013B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9A0614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8C1349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170C57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4F98161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18937AD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DD77A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074530A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468DDA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60CE94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079EB8A0" w14:textId="77777777" w:rsidTr="00670A65">
                              <w:trPr>
                                <w:trHeight w:val="283"/>
                              </w:trPr>
                              <w:tc>
                                <w:tcPr>
                                  <w:tcW w:w="1983" w:type="dxa"/>
                                  <w:tcBorders>
                                    <w:top w:val="nil"/>
                                    <w:left w:val="nil"/>
                                    <w:bottom w:val="nil"/>
                                    <w:right w:val="nil"/>
                                  </w:tcBorders>
                                  <w:shd w:val="clear" w:color="auto" w:fill="auto"/>
                                  <w:noWrap/>
                                  <w:vAlign w:val="center"/>
                                  <w:hideMark/>
                                </w:tcPr>
                                <w:p w14:paraId="23E09C27"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AD35204"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FE591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13ACA81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61B940F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AFD151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E443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762C6C7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49F3C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95449"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C3433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40F5A45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AAF5D6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49EF53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130F1D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4DBA1F1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7848983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140464E1"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7D4A5DAC" w14:textId="77777777" w:rsidTr="00670A65">
                              <w:trPr>
                                <w:trHeight w:val="283"/>
                              </w:trPr>
                              <w:tc>
                                <w:tcPr>
                                  <w:tcW w:w="1983" w:type="dxa"/>
                                  <w:tcBorders>
                                    <w:top w:val="nil"/>
                                    <w:left w:val="nil"/>
                                    <w:bottom w:val="nil"/>
                                    <w:right w:val="nil"/>
                                  </w:tcBorders>
                                  <w:shd w:val="clear" w:color="auto" w:fill="auto"/>
                                  <w:noWrap/>
                                  <w:vAlign w:val="center"/>
                                  <w:hideMark/>
                                </w:tcPr>
                                <w:p w14:paraId="6F1D7E08" w14:textId="11B38841"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78E3AE"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C35DE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F6630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940C90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56DA73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B53C3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5D3727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DAA4A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EAA22F"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5CBBE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9A1EDD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2EA8F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153E0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AAAF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7E176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53C6E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60307A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5C2CED09" w14:textId="77777777" w:rsidTr="00670A65">
                              <w:trPr>
                                <w:trHeight w:val="283"/>
                              </w:trPr>
                              <w:tc>
                                <w:tcPr>
                                  <w:tcW w:w="1983" w:type="dxa"/>
                                  <w:tcBorders>
                                    <w:top w:val="nil"/>
                                    <w:left w:val="nil"/>
                                    <w:bottom w:val="nil"/>
                                    <w:right w:val="nil"/>
                                  </w:tcBorders>
                                  <w:shd w:val="clear" w:color="auto" w:fill="auto"/>
                                  <w:noWrap/>
                                  <w:vAlign w:val="center"/>
                                  <w:hideMark/>
                                </w:tcPr>
                                <w:p w14:paraId="28F889EB"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61CFCEB7"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3A343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5FF23E3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B49467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20A9C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1D343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86A145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89B94C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A700DE"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D8FA3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770431A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76F292E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52FBD9F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E62F1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73A9C5C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531501C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67F27986"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2A671636" w14:textId="77777777" w:rsidTr="00670A65">
                              <w:trPr>
                                <w:trHeight w:val="283"/>
                              </w:trPr>
                              <w:tc>
                                <w:tcPr>
                                  <w:tcW w:w="1983" w:type="dxa"/>
                                  <w:tcBorders>
                                    <w:top w:val="nil"/>
                                    <w:left w:val="nil"/>
                                    <w:bottom w:val="nil"/>
                                    <w:right w:val="nil"/>
                                  </w:tcBorders>
                                  <w:shd w:val="clear" w:color="auto" w:fill="auto"/>
                                  <w:noWrap/>
                                  <w:vAlign w:val="center"/>
                                  <w:hideMark/>
                                </w:tcPr>
                                <w:p w14:paraId="428E4690"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6735E969"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485E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56F69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7E21743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75A3D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1BAB8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091136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8A1D4F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375032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75BD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045C25E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2793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4C61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6F228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4E8DC47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2FB7785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2C8FF99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256708BF" w14:textId="77777777" w:rsidTr="00670A65">
                              <w:trPr>
                                <w:trHeight w:val="283"/>
                              </w:trPr>
                              <w:tc>
                                <w:tcPr>
                                  <w:tcW w:w="1983" w:type="dxa"/>
                                  <w:tcBorders>
                                    <w:top w:val="nil"/>
                                    <w:left w:val="nil"/>
                                    <w:bottom w:val="nil"/>
                                    <w:right w:val="nil"/>
                                  </w:tcBorders>
                                  <w:shd w:val="clear" w:color="auto" w:fill="auto"/>
                                  <w:noWrap/>
                                  <w:vAlign w:val="center"/>
                                  <w:hideMark/>
                                </w:tcPr>
                                <w:p w14:paraId="4FCBCEDD"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58CBC56E"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62024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6FF08A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0FCEAB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1C4E004"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D2F77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06D179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2F5AB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7B719C9"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64F38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9E08FF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00AA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C69B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60D8C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2699D8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8CCAC8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031C7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7A205FEB" w14:textId="77777777" w:rsidTr="00670A65">
                              <w:trPr>
                                <w:trHeight w:val="283"/>
                              </w:trPr>
                              <w:tc>
                                <w:tcPr>
                                  <w:tcW w:w="1983" w:type="dxa"/>
                                  <w:tcBorders>
                                    <w:top w:val="nil"/>
                                    <w:left w:val="nil"/>
                                    <w:bottom w:val="nil"/>
                                    <w:right w:val="nil"/>
                                  </w:tcBorders>
                                  <w:shd w:val="clear" w:color="auto" w:fill="auto"/>
                                  <w:noWrap/>
                                  <w:vAlign w:val="center"/>
                                  <w:hideMark/>
                                </w:tcPr>
                                <w:p w14:paraId="7CC75E3A"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0776C4EB"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6D29E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0EEA95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EE4323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3677B9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FD234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13E2E7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89210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CC52AA4"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019D4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FFBCCD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EE2D5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4E86A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8F730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63DAC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01A29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C6651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35F8BE7F" w14:textId="77777777" w:rsidTr="00670A65">
                              <w:trPr>
                                <w:trHeight w:val="283"/>
                              </w:trPr>
                              <w:tc>
                                <w:tcPr>
                                  <w:tcW w:w="1983" w:type="dxa"/>
                                  <w:tcBorders>
                                    <w:top w:val="nil"/>
                                    <w:left w:val="nil"/>
                                    <w:bottom w:val="nil"/>
                                    <w:right w:val="nil"/>
                                  </w:tcBorders>
                                  <w:shd w:val="clear" w:color="auto" w:fill="auto"/>
                                  <w:noWrap/>
                                  <w:vAlign w:val="center"/>
                                  <w:hideMark/>
                                </w:tcPr>
                                <w:p w14:paraId="470CA84A"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4BA10AB4"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2483D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E2B0E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56A8CF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253E952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ED37B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637F179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1DB8A0A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4EF7BAE6"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0C9E50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2C64A88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CA1C1C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5493790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97194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17B1657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0B8DD08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5A84DBF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5EE50032" w14:textId="77777777" w:rsidTr="00670A65">
                              <w:trPr>
                                <w:trHeight w:val="283"/>
                              </w:trPr>
                              <w:tc>
                                <w:tcPr>
                                  <w:tcW w:w="1983" w:type="dxa"/>
                                  <w:tcBorders>
                                    <w:top w:val="nil"/>
                                    <w:left w:val="nil"/>
                                    <w:bottom w:val="nil"/>
                                    <w:right w:val="nil"/>
                                  </w:tcBorders>
                                  <w:shd w:val="clear" w:color="auto" w:fill="auto"/>
                                  <w:noWrap/>
                                  <w:vAlign w:val="center"/>
                                  <w:hideMark/>
                                </w:tcPr>
                                <w:p w14:paraId="22B0E774"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7AC1465"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975CE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CD4E23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DF723F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D2B4EE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7E2E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0DD4F3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533D5E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A0F2B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A92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24431AD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3D6A38F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18742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C27B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30FCC93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6CBFF0C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1A84420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29E848FD" w14:textId="77777777" w:rsidTr="00670A65">
                              <w:trPr>
                                <w:trHeight w:val="283"/>
                              </w:trPr>
                              <w:tc>
                                <w:tcPr>
                                  <w:tcW w:w="1983" w:type="dxa"/>
                                  <w:tcBorders>
                                    <w:top w:val="nil"/>
                                    <w:left w:val="nil"/>
                                    <w:bottom w:val="nil"/>
                                    <w:right w:val="nil"/>
                                  </w:tcBorders>
                                  <w:shd w:val="clear" w:color="auto" w:fill="auto"/>
                                  <w:noWrap/>
                                  <w:vAlign w:val="center"/>
                                  <w:hideMark/>
                                </w:tcPr>
                                <w:p w14:paraId="12456438"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0B227AF5"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3CED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B2CCA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62AFA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EF9C3AE"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D4C98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43CE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867461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F916A9"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E7024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B4E153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D9088C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CDC94D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478FE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568F59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A2D68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0C10A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17C7C60C" w14:textId="77777777" w:rsidTr="00670A65">
                              <w:trPr>
                                <w:trHeight w:val="283"/>
                              </w:trPr>
                              <w:tc>
                                <w:tcPr>
                                  <w:tcW w:w="1983" w:type="dxa"/>
                                  <w:tcBorders>
                                    <w:top w:val="nil"/>
                                    <w:left w:val="nil"/>
                                    <w:bottom w:val="nil"/>
                                    <w:right w:val="nil"/>
                                  </w:tcBorders>
                                  <w:shd w:val="clear" w:color="auto" w:fill="auto"/>
                                  <w:noWrap/>
                                  <w:vAlign w:val="center"/>
                                  <w:hideMark/>
                                </w:tcPr>
                                <w:p w14:paraId="4F44D5B8"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1EC7DC72"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60CAC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404FBAB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BBB01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34601F01"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92345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1EFCD2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79ECE5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625F2377"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6E0851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E5E9CA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EAD39B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468CFDE6"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F52C2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DABDEF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5945F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2831C10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579928B0" w14:textId="77777777" w:rsidTr="00670A65">
                              <w:trPr>
                                <w:trHeight w:val="283"/>
                              </w:trPr>
                              <w:tc>
                                <w:tcPr>
                                  <w:tcW w:w="1983" w:type="dxa"/>
                                  <w:tcBorders>
                                    <w:top w:val="nil"/>
                                    <w:left w:val="nil"/>
                                    <w:bottom w:val="nil"/>
                                    <w:right w:val="nil"/>
                                  </w:tcBorders>
                                  <w:shd w:val="clear" w:color="auto" w:fill="auto"/>
                                  <w:noWrap/>
                                  <w:vAlign w:val="center"/>
                                  <w:hideMark/>
                                </w:tcPr>
                                <w:p w14:paraId="7961C4D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36C9B61D" w14:textId="77777777" w:rsidR="00773812" w:rsidRPr="00F03DE6" w:rsidRDefault="00773812"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5C44FB"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CF5835"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77A904"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F9BEE64"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580EB"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FFF8452"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842C89"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AD493A"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DF1E84"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DA2B619"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30B892"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258A90"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181C5"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11C12AC"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051B7D"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7FC5D6E"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r>
                            <w:tr w:rsidR="00773812" w:rsidRPr="00F03DE6" w14:paraId="0174C3B3"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29BADF13"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010CAE67" w14:textId="77777777" w:rsidR="00773812" w:rsidRPr="00F03DE6" w:rsidRDefault="00773812"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E8B585E" w14:textId="41860AE2" w:rsidR="00773812" w:rsidRPr="00F03DE6" w:rsidRDefault="00773812" w:rsidP="002B3AC1">
                                  <w:pPr>
                                    <w:spacing w:after="0" w:line="240" w:lineRule="auto"/>
                                    <w:jc w:val="center"/>
                                    <w:rPr>
                                      <w:rFonts w:ascii="Times New Roman" w:eastAsia="宋体" w:hAnsi="Times New Roman" w:cs="Times New Roman" w:hint="eastAsia"/>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22C9FBC6"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9CC8FE8"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77B97ADD"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AB6A58"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481B87C3"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3341CDA"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6143CF4E"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r>
                            <w:tr w:rsidR="00773812" w:rsidRPr="00F03DE6" w14:paraId="51C33B02" w14:textId="77777777" w:rsidTr="00670A65">
                              <w:trPr>
                                <w:trHeight w:val="283"/>
                              </w:trPr>
                              <w:tc>
                                <w:tcPr>
                                  <w:tcW w:w="13090" w:type="dxa"/>
                                  <w:gridSpan w:val="18"/>
                                  <w:tcBorders>
                                    <w:top w:val="nil"/>
                                    <w:left w:val="nil"/>
                                    <w:bottom w:val="nil"/>
                                    <w:right w:val="nil"/>
                                  </w:tcBorders>
                                  <w:shd w:val="clear" w:color="auto" w:fill="auto"/>
                                  <w:noWrap/>
                                  <w:vAlign w:val="center"/>
                                </w:tcPr>
                                <w:p w14:paraId="4D8A67F7" w14:textId="59654C6E" w:rsidR="00773812" w:rsidRPr="00F03DE6" w:rsidRDefault="007738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074CB8B1" w14:textId="77777777" w:rsidR="00773812" w:rsidRDefault="00773812" w:rsidP="00F062AE">
                            <w:pPr>
                              <w:spacing w:after="83"/>
                            </w:pPr>
                          </w:p>
                          <w:p w14:paraId="60EDA322" w14:textId="77777777" w:rsidR="00773812" w:rsidRDefault="007738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090C3" id="_x0000_t202" coordsize="21600,21600" o:spt="202" path="m,l,21600r21600,l21600,xe">
                <v:stroke joinstyle="miter"/>
                <v:path gradientshapeok="t" o:connecttype="rect"/>
              </v:shapetype>
              <v:shape id="文本框 2" o:spid="_x0000_s1071" type="#_x0000_t202" style="position:absolute;left:0;text-align:left;margin-left:-123.15pt;margin-top:116.3pt;width:685.95pt;height:439.35pt;rotation:-90;flip:x;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0Z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7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kXu0ZLQIAABUEAAAOAAAAAAAAAAAAAAAAAC4CAABk&#10;cnMvZTJvRG9jLnhtbFBLAQItABQABgAIAAAAIQDw87FU3wAAAAkBAAAPAAAAAAAAAAAAAAAAAIcE&#10;AABkcnMvZG93bnJldi54bWxQSwUGAAAAAAQABADzAAAAkwUAAAAA&#10;" filled="f" stroked="f">
                <v:textbox>
                  <w:txbxContent>
                    <w:p w14:paraId="11E5BBFA" w14:textId="2D48D60B" w:rsidR="00773812" w:rsidRPr="008323E8" w:rsidRDefault="00773812"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773812" w:rsidRPr="00F03DE6" w14:paraId="0A9143EC"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3569246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1DA5B725" w14:textId="77777777" w:rsidR="00773812" w:rsidRPr="00F03DE6" w:rsidRDefault="00773812"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4EC07818"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702DE84"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616DAD42"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FCB0525"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r>
                      <w:tr w:rsidR="00773812" w:rsidRPr="00F03DE6" w14:paraId="43364ED7" w14:textId="77777777" w:rsidTr="00670A65">
                        <w:trPr>
                          <w:trHeight w:val="397"/>
                        </w:trPr>
                        <w:tc>
                          <w:tcPr>
                            <w:tcW w:w="1983" w:type="dxa"/>
                            <w:vMerge/>
                            <w:tcBorders>
                              <w:left w:val="nil"/>
                              <w:bottom w:val="single" w:sz="4" w:space="0" w:color="000000"/>
                              <w:right w:val="nil"/>
                            </w:tcBorders>
                            <w:vAlign w:val="center"/>
                            <w:hideMark/>
                          </w:tcPr>
                          <w:p w14:paraId="01E7624B"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24B29B82" w14:textId="77777777" w:rsidR="00773812" w:rsidRPr="00F03DE6" w:rsidRDefault="00773812"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02B56DD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E759B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F23D30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546ABB6" w14:textId="77777777" w:rsidR="00773812" w:rsidRPr="00F03DE6" w:rsidRDefault="00773812" w:rsidP="00E851F4">
                            <w:pPr>
                              <w:spacing w:after="0" w:line="240" w:lineRule="auto"/>
                              <w:jc w:val="center"/>
                              <w:rPr>
                                <w:rFonts w:ascii="Times New Roman" w:eastAsia="宋体" w:hAnsi="Times New Roman" w:cs="Times New Roman"/>
                                <w:b/>
                                <w:color w:val="000000"/>
                                <w:sz w:val="21"/>
                                <w:szCs w:val="21"/>
                              </w:rPr>
                            </w:pPr>
                          </w:p>
                        </w:tc>
                      </w:tr>
                      <w:tr w:rsidR="00773812" w:rsidRPr="00F03DE6" w14:paraId="513DD653" w14:textId="77777777" w:rsidTr="00670A65">
                        <w:trPr>
                          <w:trHeight w:val="283"/>
                        </w:trPr>
                        <w:tc>
                          <w:tcPr>
                            <w:tcW w:w="1983" w:type="dxa"/>
                            <w:tcBorders>
                              <w:top w:val="nil"/>
                              <w:left w:val="nil"/>
                              <w:bottom w:val="nil"/>
                              <w:right w:val="nil"/>
                            </w:tcBorders>
                            <w:shd w:val="clear" w:color="auto" w:fill="auto"/>
                            <w:noWrap/>
                            <w:vAlign w:val="center"/>
                            <w:hideMark/>
                          </w:tcPr>
                          <w:p w14:paraId="157B7343"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018D0F"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D496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2144A1F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10591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2DBE5EE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4C263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336261A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048DF2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66A6417F"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2B8CE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08C9B67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3D68C0D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76BA4C3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0A096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7018B71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7F360B4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575ACB8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31896E2C" w14:textId="77777777" w:rsidTr="00670A65">
                        <w:trPr>
                          <w:trHeight w:val="283"/>
                        </w:trPr>
                        <w:tc>
                          <w:tcPr>
                            <w:tcW w:w="1983" w:type="dxa"/>
                            <w:tcBorders>
                              <w:top w:val="nil"/>
                              <w:left w:val="nil"/>
                              <w:bottom w:val="nil"/>
                              <w:right w:val="nil"/>
                            </w:tcBorders>
                            <w:shd w:val="clear" w:color="auto" w:fill="auto"/>
                            <w:noWrap/>
                            <w:vAlign w:val="center"/>
                            <w:hideMark/>
                          </w:tcPr>
                          <w:p w14:paraId="4C540C6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4F6D0550"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C0D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3B004F8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15F7A9D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93B4EA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4792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4E911B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7C59113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FF72BBF"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62F7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2D6752B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6FDD7E6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F468D7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E88B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72BFB6E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3FD9E2B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24DC468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22EF5785" w14:textId="77777777" w:rsidTr="00670A65">
                        <w:trPr>
                          <w:trHeight w:val="283"/>
                        </w:trPr>
                        <w:tc>
                          <w:tcPr>
                            <w:tcW w:w="1983" w:type="dxa"/>
                            <w:tcBorders>
                              <w:top w:val="nil"/>
                              <w:left w:val="nil"/>
                              <w:bottom w:val="nil"/>
                              <w:right w:val="nil"/>
                            </w:tcBorders>
                            <w:shd w:val="clear" w:color="auto" w:fill="auto"/>
                            <w:noWrap/>
                            <w:vAlign w:val="center"/>
                            <w:hideMark/>
                          </w:tcPr>
                          <w:p w14:paraId="00546761"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10E9C1A"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75D3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2C0F47E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6145D1E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4E92E0E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CB41D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57AA480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A99E38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3CBA6140"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531985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AAEDF8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51C243A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24A9BF4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1AB77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EFD396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33910BB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5E7AAA9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5D87628A" w14:textId="77777777" w:rsidTr="00670A65">
                        <w:trPr>
                          <w:trHeight w:val="283"/>
                        </w:trPr>
                        <w:tc>
                          <w:tcPr>
                            <w:tcW w:w="1983" w:type="dxa"/>
                            <w:tcBorders>
                              <w:top w:val="nil"/>
                              <w:left w:val="nil"/>
                              <w:bottom w:val="nil"/>
                              <w:right w:val="nil"/>
                            </w:tcBorders>
                            <w:shd w:val="clear" w:color="auto" w:fill="auto"/>
                            <w:noWrap/>
                            <w:vAlign w:val="center"/>
                            <w:hideMark/>
                          </w:tcPr>
                          <w:p w14:paraId="52FD5C0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CC0B37D"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B2A3A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4B3DA81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7676E4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FF4CE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36E87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7B817C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3184598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6B71F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0046C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4BA9358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576B2E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BA8A0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F2D2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78830FF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57098EA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24B20C1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6B47D5E3" w14:textId="77777777" w:rsidTr="00670A65">
                        <w:trPr>
                          <w:trHeight w:val="283"/>
                        </w:trPr>
                        <w:tc>
                          <w:tcPr>
                            <w:tcW w:w="1983" w:type="dxa"/>
                            <w:tcBorders>
                              <w:top w:val="nil"/>
                              <w:left w:val="nil"/>
                              <w:bottom w:val="nil"/>
                              <w:right w:val="nil"/>
                            </w:tcBorders>
                            <w:shd w:val="clear" w:color="auto" w:fill="auto"/>
                            <w:noWrap/>
                            <w:vAlign w:val="center"/>
                            <w:hideMark/>
                          </w:tcPr>
                          <w:p w14:paraId="2DDC3634"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4183C35"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CABCD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CBC044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33FD3F7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5793F2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78A37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A24067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317DA5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202BC5"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3C219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3E2B0B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7AA35D1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836FCB1"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88FB2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4216D8E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018B434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6A0A0D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1FAE1C31" w14:textId="77777777" w:rsidTr="00670A65">
                        <w:trPr>
                          <w:trHeight w:val="283"/>
                        </w:trPr>
                        <w:tc>
                          <w:tcPr>
                            <w:tcW w:w="1983" w:type="dxa"/>
                            <w:tcBorders>
                              <w:top w:val="nil"/>
                              <w:left w:val="nil"/>
                              <w:bottom w:val="nil"/>
                              <w:right w:val="nil"/>
                            </w:tcBorders>
                            <w:shd w:val="clear" w:color="auto" w:fill="auto"/>
                            <w:noWrap/>
                            <w:vAlign w:val="center"/>
                            <w:hideMark/>
                          </w:tcPr>
                          <w:p w14:paraId="3DE55316"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B142F1"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61EA2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4F5F878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1EDFC8F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0A2EAEE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8028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348684A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79C0C0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28865112"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E0E1E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2548186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59DC7F4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7B0AD30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94E9B6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7AC423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676021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83BF83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5BE50554" w14:textId="77777777" w:rsidTr="00670A65">
                        <w:trPr>
                          <w:trHeight w:val="283"/>
                        </w:trPr>
                        <w:tc>
                          <w:tcPr>
                            <w:tcW w:w="1983" w:type="dxa"/>
                            <w:tcBorders>
                              <w:top w:val="nil"/>
                              <w:left w:val="nil"/>
                              <w:bottom w:val="nil"/>
                              <w:right w:val="nil"/>
                            </w:tcBorders>
                            <w:shd w:val="clear" w:color="auto" w:fill="auto"/>
                            <w:noWrap/>
                            <w:vAlign w:val="center"/>
                            <w:hideMark/>
                          </w:tcPr>
                          <w:p w14:paraId="757C3ED7"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A83C367"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EC25A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5D6D4C5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51662F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6DFBB3C"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1E98E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40DDBBC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1579888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2785918"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DFEDFB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05D8210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4F78DFD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2F249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AF87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763AB7C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45A9699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0F44C27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785D06F3" w14:textId="77777777" w:rsidTr="00670A65">
                        <w:trPr>
                          <w:trHeight w:val="283"/>
                        </w:trPr>
                        <w:tc>
                          <w:tcPr>
                            <w:tcW w:w="1983" w:type="dxa"/>
                            <w:tcBorders>
                              <w:top w:val="nil"/>
                              <w:left w:val="nil"/>
                              <w:bottom w:val="nil"/>
                              <w:right w:val="nil"/>
                            </w:tcBorders>
                            <w:shd w:val="clear" w:color="auto" w:fill="auto"/>
                            <w:noWrap/>
                            <w:vAlign w:val="center"/>
                            <w:hideMark/>
                          </w:tcPr>
                          <w:p w14:paraId="7C0A46E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14EC829"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1A83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B7FC96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505D884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F42A154"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33E59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23FA9B2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602013B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9A0614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8C1349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170C57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4F98161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18937AD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DD77A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074530A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468DDA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460CE94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079EB8A0" w14:textId="77777777" w:rsidTr="00670A65">
                        <w:trPr>
                          <w:trHeight w:val="283"/>
                        </w:trPr>
                        <w:tc>
                          <w:tcPr>
                            <w:tcW w:w="1983" w:type="dxa"/>
                            <w:tcBorders>
                              <w:top w:val="nil"/>
                              <w:left w:val="nil"/>
                              <w:bottom w:val="nil"/>
                              <w:right w:val="nil"/>
                            </w:tcBorders>
                            <w:shd w:val="clear" w:color="auto" w:fill="auto"/>
                            <w:noWrap/>
                            <w:vAlign w:val="center"/>
                            <w:hideMark/>
                          </w:tcPr>
                          <w:p w14:paraId="23E09C27"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AD35204"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FE591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13ACA81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61B940F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AFD151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E443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762C6C7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49F3C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95449"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C3433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40F5A45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AAF5D6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49EF53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130F1D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4DBA1F1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78489837"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140464E1"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7D4A5DAC" w14:textId="77777777" w:rsidTr="00670A65">
                        <w:trPr>
                          <w:trHeight w:val="283"/>
                        </w:trPr>
                        <w:tc>
                          <w:tcPr>
                            <w:tcW w:w="1983" w:type="dxa"/>
                            <w:tcBorders>
                              <w:top w:val="nil"/>
                              <w:left w:val="nil"/>
                              <w:bottom w:val="nil"/>
                              <w:right w:val="nil"/>
                            </w:tcBorders>
                            <w:shd w:val="clear" w:color="auto" w:fill="auto"/>
                            <w:noWrap/>
                            <w:vAlign w:val="center"/>
                            <w:hideMark/>
                          </w:tcPr>
                          <w:p w14:paraId="6F1D7E08" w14:textId="11B38841"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78E3AE"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C35DE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F6630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940C90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56DA73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B53C3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5D3727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DAA4A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EAA22F"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5CBBE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9A1EDD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2EA8F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153E0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AAAF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7E176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53C6E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60307A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5C2CED09" w14:textId="77777777" w:rsidTr="00670A65">
                        <w:trPr>
                          <w:trHeight w:val="283"/>
                        </w:trPr>
                        <w:tc>
                          <w:tcPr>
                            <w:tcW w:w="1983" w:type="dxa"/>
                            <w:tcBorders>
                              <w:top w:val="nil"/>
                              <w:left w:val="nil"/>
                              <w:bottom w:val="nil"/>
                              <w:right w:val="nil"/>
                            </w:tcBorders>
                            <w:shd w:val="clear" w:color="auto" w:fill="auto"/>
                            <w:noWrap/>
                            <w:vAlign w:val="center"/>
                            <w:hideMark/>
                          </w:tcPr>
                          <w:p w14:paraId="28F889EB"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61CFCEB7"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3A343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5FF23E3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B49467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520A9C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1D343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86A145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89B94C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A700DE"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D8FA3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770431A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76F292E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52FBD9F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E62F1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73A9C5C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531501C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67F27986"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2A671636" w14:textId="77777777" w:rsidTr="00670A65">
                        <w:trPr>
                          <w:trHeight w:val="283"/>
                        </w:trPr>
                        <w:tc>
                          <w:tcPr>
                            <w:tcW w:w="1983" w:type="dxa"/>
                            <w:tcBorders>
                              <w:top w:val="nil"/>
                              <w:left w:val="nil"/>
                              <w:bottom w:val="nil"/>
                              <w:right w:val="nil"/>
                            </w:tcBorders>
                            <w:shd w:val="clear" w:color="auto" w:fill="auto"/>
                            <w:noWrap/>
                            <w:vAlign w:val="center"/>
                            <w:hideMark/>
                          </w:tcPr>
                          <w:p w14:paraId="428E4690"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6735E969"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485E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56F69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7E21743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75A3D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1BAB8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091136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8A1D4F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375032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75BD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045C25E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2793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4C61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6F228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4E8DC47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2FB7785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2C8FF99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256708BF" w14:textId="77777777" w:rsidTr="00670A65">
                        <w:trPr>
                          <w:trHeight w:val="283"/>
                        </w:trPr>
                        <w:tc>
                          <w:tcPr>
                            <w:tcW w:w="1983" w:type="dxa"/>
                            <w:tcBorders>
                              <w:top w:val="nil"/>
                              <w:left w:val="nil"/>
                              <w:bottom w:val="nil"/>
                              <w:right w:val="nil"/>
                            </w:tcBorders>
                            <w:shd w:val="clear" w:color="auto" w:fill="auto"/>
                            <w:noWrap/>
                            <w:vAlign w:val="center"/>
                            <w:hideMark/>
                          </w:tcPr>
                          <w:p w14:paraId="4FCBCEDD"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58CBC56E"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62024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6FF08A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0FCEAB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1C4E004"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D2F77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06D179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2F5AB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7B719C9"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64F38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9E08FF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00AA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C69B9"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60D8C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2699D8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8CCAC8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031C7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7A205FEB" w14:textId="77777777" w:rsidTr="00670A65">
                        <w:trPr>
                          <w:trHeight w:val="283"/>
                        </w:trPr>
                        <w:tc>
                          <w:tcPr>
                            <w:tcW w:w="1983" w:type="dxa"/>
                            <w:tcBorders>
                              <w:top w:val="nil"/>
                              <w:left w:val="nil"/>
                              <w:bottom w:val="nil"/>
                              <w:right w:val="nil"/>
                            </w:tcBorders>
                            <w:shd w:val="clear" w:color="auto" w:fill="auto"/>
                            <w:noWrap/>
                            <w:vAlign w:val="center"/>
                            <w:hideMark/>
                          </w:tcPr>
                          <w:p w14:paraId="7CC75E3A"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0776C4EB"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6D29EF"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0EEA95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EE4323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3677B97"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FD234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13E2E7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89210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CC52AA4"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019D4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FFBCCD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EE2D5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4E86A0"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8F730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63DAC2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01A29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C6651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35F8BE7F" w14:textId="77777777" w:rsidTr="00670A65">
                        <w:trPr>
                          <w:trHeight w:val="283"/>
                        </w:trPr>
                        <w:tc>
                          <w:tcPr>
                            <w:tcW w:w="1983" w:type="dxa"/>
                            <w:tcBorders>
                              <w:top w:val="nil"/>
                              <w:left w:val="nil"/>
                              <w:bottom w:val="nil"/>
                              <w:right w:val="nil"/>
                            </w:tcBorders>
                            <w:shd w:val="clear" w:color="auto" w:fill="auto"/>
                            <w:noWrap/>
                            <w:vAlign w:val="center"/>
                            <w:hideMark/>
                          </w:tcPr>
                          <w:p w14:paraId="470CA84A"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4BA10AB4"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2483D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E2B0E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56A8CF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253E952A"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ED37B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637F179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1DB8A0A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4EF7BAE6"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0C9E50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2C64A88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CA1C1C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54937908"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97194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17B1657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0B8DD083"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5A84DBFF"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5EE50032" w14:textId="77777777" w:rsidTr="00670A65">
                        <w:trPr>
                          <w:trHeight w:val="283"/>
                        </w:trPr>
                        <w:tc>
                          <w:tcPr>
                            <w:tcW w:w="1983" w:type="dxa"/>
                            <w:tcBorders>
                              <w:top w:val="nil"/>
                              <w:left w:val="nil"/>
                              <w:bottom w:val="nil"/>
                              <w:right w:val="nil"/>
                            </w:tcBorders>
                            <w:shd w:val="clear" w:color="auto" w:fill="auto"/>
                            <w:noWrap/>
                            <w:vAlign w:val="center"/>
                            <w:hideMark/>
                          </w:tcPr>
                          <w:p w14:paraId="22B0E774"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7AC1465"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975CE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CD4E238"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DF723F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D2B4EE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7E2EF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0DD4F3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533D5E1"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A0F2BA"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A92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24431AD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3D6A38F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187423"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C27B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30FCC93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6CBFF0C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1A844202"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29E848FD" w14:textId="77777777" w:rsidTr="00670A65">
                        <w:trPr>
                          <w:trHeight w:val="283"/>
                        </w:trPr>
                        <w:tc>
                          <w:tcPr>
                            <w:tcW w:w="1983" w:type="dxa"/>
                            <w:tcBorders>
                              <w:top w:val="nil"/>
                              <w:left w:val="nil"/>
                              <w:bottom w:val="nil"/>
                              <w:right w:val="nil"/>
                            </w:tcBorders>
                            <w:shd w:val="clear" w:color="auto" w:fill="auto"/>
                            <w:noWrap/>
                            <w:vAlign w:val="center"/>
                            <w:hideMark/>
                          </w:tcPr>
                          <w:p w14:paraId="12456438"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0B227AF5"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3CED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B2CCA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62AFA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EF9C3AE"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D4C985"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43CE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867461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F916A9"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E7024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B4E153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D9088C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CDC94D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478FEB"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568F59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A2D682"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0C10AB"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17C7C60C" w14:textId="77777777" w:rsidTr="00670A65">
                        <w:trPr>
                          <w:trHeight w:val="283"/>
                        </w:trPr>
                        <w:tc>
                          <w:tcPr>
                            <w:tcW w:w="1983" w:type="dxa"/>
                            <w:tcBorders>
                              <w:top w:val="nil"/>
                              <w:left w:val="nil"/>
                              <w:bottom w:val="nil"/>
                              <w:right w:val="nil"/>
                            </w:tcBorders>
                            <w:shd w:val="clear" w:color="auto" w:fill="auto"/>
                            <w:noWrap/>
                            <w:vAlign w:val="center"/>
                            <w:hideMark/>
                          </w:tcPr>
                          <w:p w14:paraId="4F44D5B8"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1EC7DC72" w14:textId="77777777" w:rsidR="00773812" w:rsidRPr="00F03DE6" w:rsidRDefault="00773812"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60CAC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404FBAB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BBB01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34601F01"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92345D"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1EFCD2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79ECE5A"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625F2377" w14:textId="77777777" w:rsidR="00773812" w:rsidRPr="00F03DE6" w:rsidRDefault="00773812"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6E08516"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E5E9CAC"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EAD39BE"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468CFDE6"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F52C29"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DABDEF0"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5945FF4" w14:textId="77777777" w:rsidR="00773812" w:rsidRPr="00F03DE6" w:rsidRDefault="00773812"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2831C10D" w14:textId="77777777" w:rsidR="00773812" w:rsidRPr="00F03DE6" w:rsidRDefault="00773812" w:rsidP="00E851F4">
                            <w:pPr>
                              <w:spacing w:after="0" w:line="240" w:lineRule="auto"/>
                              <w:jc w:val="center"/>
                              <w:rPr>
                                <w:rFonts w:ascii="Times New Roman" w:eastAsia="宋体" w:hAnsi="Times New Roman" w:cs="Times New Roman"/>
                                <w:color w:val="000000"/>
                                <w:sz w:val="21"/>
                                <w:szCs w:val="21"/>
                              </w:rPr>
                            </w:pPr>
                          </w:p>
                        </w:tc>
                      </w:tr>
                      <w:tr w:rsidR="00773812" w:rsidRPr="00F03DE6" w14:paraId="579928B0" w14:textId="77777777" w:rsidTr="00670A65">
                        <w:trPr>
                          <w:trHeight w:val="283"/>
                        </w:trPr>
                        <w:tc>
                          <w:tcPr>
                            <w:tcW w:w="1983" w:type="dxa"/>
                            <w:tcBorders>
                              <w:top w:val="nil"/>
                              <w:left w:val="nil"/>
                              <w:bottom w:val="nil"/>
                              <w:right w:val="nil"/>
                            </w:tcBorders>
                            <w:shd w:val="clear" w:color="auto" w:fill="auto"/>
                            <w:noWrap/>
                            <w:vAlign w:val="center"/>
                            <w:hideMark/>
                          </w:tcPr>
                          <w:p w14:paraId="7961C4D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36C9B61D" w14:textId="77777777" w:rsidR="00773812" w:rsidRPr="00F03DE6" w:rsidRDefault="00773812"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5C44FB"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5CF5835"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77A904"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F9BEE64"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580EB"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FFF8452"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842C89"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AD493A"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DF1E84"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DA2B619"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630B892"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258A90"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181C5"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11C12AC"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051B7D" w14:textId="77777777" w:rsidR="00773812" w:rsidRPr="00F03DE6" w:rsidRDefault="00773812"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7FC5D6E" w14:textId="77777777" w:rsidR="00773812" w:rsidRPr="00F03DE6" w:rsidRDefault="00773812" w:rsidP="002B3AC1">
                            <w:pPr>
                              <w:spacing w:after="0" w:line="240" w:lineRule="auto"/>
                              <w:jc w:val="center"/>
                              <w:rPr>
                                <w:rFonts w:ascii="Times New Roman" w:eastAsia="宋体" w:hAnsi="Times New Roman" w:cs="Times New Roman"/>
                                <w:color w:val="000000"/>
                                <w:sz w:val="21"/>
                                <w:szCs w:val="21"/>
                              </w:rPr>
                            </w:pPr>
                          </w:p>
                        </w:tc>
                      </w:tr>
                      <w:tr w:rsidR="00773812" w:rsidRPr="00F03DE6" w14:paraId="0174C3B3"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29BADF13"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010CAE67" w14:textId="77777777" w:rsidR="00773812" w:rsidRPr="00F03DE6" w:rsidRDefault="00773812"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E8B585E" w14:textId="41860AE2" w:rsidR="00773812" w:rsidRPr="00F03DE6" w:rsidRDefault="00773812" w:rsidP="002B3AC1">
                            <w:pPr>
                              <w:spacing w:after="0" w:line="240" w:lineRule="auto"/>
                              <w:jc w:val="center"/>
                              <w:rPr>
                                <w:rFonts w:ascii="Times New Roman" w:eastAsia="宋体" w:hAnsi="Times New Roman" w:cs="Times New Roman" w:hint="eastAsia"/>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22C9FBC6"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9CC8FE8"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77B97ADD"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AB6A58"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481B87C3"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3341CDA"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6143CF4E" w14:textId="77777777" w:rsidR="00773812" w:rsidRPr="00F03DE6" w:rsidRDefault="00773812" w:rsidP="002B3AC1">
                            <w:pPr>
                              <w:spacing w:after="0" w:line="240" w:lineRule="auto"/>
                              <w:jc w:val="center"/>
                              <w:rPr>
                                <w:rFonts w:ascii="Times New Roman" w:eastAsia="宋体" w:hAnsi="Times New Roman" w:cs="Times New Roman"/>
                                <w:b/>
                                <w:color w:val="000000"/>
                                <w:sz w:val="21"/>
                                <w:szCs w:val="21"/>
                              </w:rPr>
                            </w:pPr>
                          </w:p>
                        </w:tc>
                      </w:tr>
                      <w:tr w:rsidR="00773812" w:rsidRPr="00F03DE6" w14:paraId="51C33B02" w14:textId="77777777" w:rsidTr="00670A65">
                        <w:trPr>
                          <w:trHeight w:val="283"/>
                        </w:trPr>
                        <w:tc>
                          <w:tcPr>
                            <w:tcW w:w="13090" w:type="dxa"/>
                            <w:gridSpan w:val="18"/>
                            <w:tcBorders>
                              <w:top w:val="nil"/>
                              <w:left w:val="nil"/>
                              <w:bottom w:val="nil"/>
                              <w:right w:val="nil"/>
                            </w:tcBorders>
                            <w:shd w:val="clear" w:color="auto" w:fill="auto"/>
                            <w:noWrap/>
                            <w:vAlign w:val="center"/>
                          </w:tcPr>
                          <w:p w14:paraId="4D8A67F7" w14:textId="59654C6E" w:rsidR="00773812" w:rsidRPr="00F03DE6" w:rsidRDefault="007738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074CB8B1" w14:textId="77777777" w:rsidR="00773812" w:rsidRDefault="00773812" w:rsidP="00F062AE">
                      <w:pPr>
                        <w:spacing w:after="83"/>
                      </w:pPr>
                    </w:p>
                    <w:p w14:paraId="60EDA322" w14:textId="77777777" w:rsidR="00773812" w:rsidRDefault="00773812"/>
                  </w:txbxContent>
                </v:textbox>
                <w10:wrap type="topAndBottom" anchorx="margin" anchory="margin"/>
              </v:shape>
            </w:pict>
          </mc:Fallback>
        </mc:AlternateContent>
      </w:r>
    </w:p>
    <w:p w14:paraId="21AE3EA2" w14:textId="77777777" w:rsidR="003356A9" w:rsidRPr="00140250" w:rsidRDefault="003356A9" w:rsidP="008D5D41">
      <w:pPr>
        <w:spacing w:after="0" w:line="400" w:lineRule="exact"/>
        <w:outlineLvl w:val="2"/>
        <w:rPr>
          <w:rFonts w:ascii="Times New Roman" w:eastAsia="黑体" w:hAnsi="Times New Roman" w:cs="Times New Roman"/>
          <w:sz w:val="24"/>
          <w:szCs w:val="24"/>
        </w:rPr>
        <w:sectPr w:rsidR="003356A9" w:rsidRPr="00140250" w:rsidSect="00571244">
          <w:type w:val="continuous"/>
          <w:pgSz w:w="11906" w:h="16838" w:code="9"/>
          <w:pgMar w:top="1701" w:right="1418" w:bottom="1418" w:left="1701" w:header="1304" w:footer="1021" w:gutter="0"/>
          <w:cols w:space="425"/>
          <w:docGrid w:type="lines" w:linePitch="326"/>
        </w:sectPr>
      </w:pPr>
    </w:p>
    <w:p w14:paraId="5F28E905" w14:textId="72791780" w:rsidR="00D920F4" w:rsidRPr="00292707" w:rsidRDefault="00D920F4"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C46A1B">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3F803CB5" w14:textId="46DFC508" w:rsidR="00D920F4" w:rsidRPr="00C62D74" w:rsidRDefault="0043110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00D920F4" w:rsidRPr="00C62D74">
        <w:rPr>
          <w:rFonts w:ascii="Times New Roman" w:hAnsi="Times New Roman" w:cs="Times New Roman" w:hint="eastAsia"/>
          <w:sz w:val="24"/>
          <w:szCs w:val="24"/>
        </w:rPr>
        <w:t>有</w:t>
      </w:r>
      <w:r w:rsidR="00D920F4" w:rsidRPr="00C46A1B">
        <w:rPr>
          <w:rFonts w:ascii="Times New Roman" w:hAnsi="Times New Roman" w:cs="Times New Roman"/>
          <w:sz w:val="24"/>
          <w:szCs w:val="24"/>
        </w:rPr>
        <w:t>9275</w:t>
      </w:r>
      <w:r w:rsidR="00D920F4" w:rsidRPr="00C62D74">
        <w:rPr>
          <w:rFonts w:ascii="Times New Roman" w:hAnsi="Times New Roman" w:cs="Times New Roman" w:hint="eastAsia"/>
          <w:sz w:val="24"/>
          <w:szCs w:val="24"/>
        </w:rPr>
        <w:t>条</w:t>
      </w:r>
      <w:r w:rsidR="00D920F4">
        <w:rPr>
          <w:rFonts w:ascii="Times New Roman" w:hAnsi="Times New Roman" w:cs="Times New Roman" w:hint="eastAsia"/>
          <w:sz w:val="24"/>
          <w:szCs w:val="24"/>
        </w:rPr>
        <w:t>，为非平衡面板数据</w:t>
      </w:r>
      <w:r w:rsidR="00D920F4" w:rsidRPr="00C62D74">
        <w:rPr>
          <w:rFonts w:ascii="Times New Roman" w:hAnsi="Times New Roman" w:cs="Times New Roman" w:hint="eastAsia"/>
          <w:sz w:val="24"/>
          <w:szCs w:val="24"/>
        </w:rPr>
        <w:t>，涉及</w:t>
      </w:r>
      <w:r w:rsidR="00D920F4" w:rsidRPr="00C46A1B">
        <w:rPr>
          <w:rFonts w:ascii="Times New Roman" w:hAnsi="Times New Roman" w:cs="Times New Roman"/>
          <w:sz w:val="24"/>
          <w:szCs w:val="24"/>
        </w:rPr>
        <w:t>2794</w:t>
      </w:r>
      <w:r w:rsidR="00D920F4" w:rsidRPr="00C62D74">
        <w:rPr>
          <w:rFonts w:ascii="Times New Roman" w:hAnsi="Times New Roman" w:cs="Times New Roman" w:hint="eastAsia"/>
          <w:sz w:val="24"/>
          <w:szCs w:val="24"/>
        </w:rPr>
        <w:t>户农村家庭。区域覆盖</w:t>
      </w:r>
      <w:r w:rsidR="00D920F4">
        <w:rPr>
          <w:rFonts w:ascii="Times New Roman" w:hAnsi="Times New Roman" w:cs="Times New Roman" w:hint="eastAsia"/>
          <w:sz w:val="24"/>
          <w:szCs w:val="24"/>
        </w:rPr>
        <w:t>天津、</w:t>
      </w:r>
      <w:r w:rsidR="00D920F4">
        <w:rPr>
          <w:rFonts w:ascii="Times New Roman" w:hAnsi="Times New Roman" w:cs="Times New Roman"/>
          <w:sz w:val="24"/>
          <w:szCs w:val="24"/>
        </w:rPr>
        <w:t>河北</w:t>
      </w:r>
      <w:r w:rsidR="00D920F4">
        <w:rPr>
          <w:rFonts w:ascii="Times New Roman" w:hAnsi="Times New Roman" w:cs="Times New Roman" w:hint="eastAsia"/>
          <w:sz w:val="24"/>
          <w:szCs w:val="24"/>
        </w:rPr>
        <w:t>、江苏、</w:t>
      </w:r>
      <w:r w:rsidR="00D920F4">
        <w:rPr>
          <w:rFonts w:ascii="Times New Roman" w:hAnsi="Times New Roman" w:cs="Times New Roman"/>
          <w:sz w:val="24"/>
          <w:szCs w:val="24"/>
        </w:rPr>
        <w:t>安徽</w:t>
      </w:r>
      <w:r w:rsidR="00D920F4">
        <w:rPr>
          <w:rFonts w:ascii="Times New Roman" w:hAnsi="Times New Roman" w:cs="Times New Roman" w:hint="eastAsia"/>
          <w:sz w:val="24"/>
          <w:szCs w:val="24"/>
        </w:rPr>
        <w:t>、</w:t>
      </w:r>
      <w:r w:rsidR="00D920F4">
        <w:rPr>
          <w:rFonts w:ascii="Times New Roman" w:hAnsi="Times New Roman" w:cs="Times New Roman"/>
          <w:sz w:val="24"/>
          <w:szCs w:val="24"/>
        </w:rPr>
        <w:t>山东</w:t>
      </w:r>
      <w:r w:rsidR="00B40C35">
        <w:rPr>
          <w:rFonts w:ascii="Times New Roman" w:hAnsi="Times New Roman" w:cs="Times New Roman" w:hint="eastAsia"/>
          <w:sz w:val="24"/>
          <w:szCs w:val="24"/>
        </w:rPr>
        <w:t>和河南</w:t>
      </w:r>
      <w:r w:rsidR="00D920F4">
        <w:rPr>
          <w:rFonts w:ascii="Times New Roman" w:hAnsi="Times New Roman" w:cs="Times New Roman" w:hint="eastAsia"/>
          <w:sz w:val="24"/>
          <w:szCs w:val="24"/>
        </w:rPr>
        <w:t>六</w:t>
      </w:r>
      <w:r w:rsidR="00D920F4" w:rsidRPr="00C62D74">
        <w:rPr>
          <w:rFonts w:ascii="Times New Roman" w:hAnsi="Times New Roman" w:cs="Times New Roman" w:hint="eastAsia"/>
          <w:sz w:val="24"/>
          <w:szCs w:val="24"/>
        </w:rPr>
        <w:t>个省（</w:t>
      </w:r>
      <w:r w:rsidR="00D920F4">
        <w:rPr>
          <w:rFonts w:ascii="Times New Roman" w:hAnsi="Times New Roman" w:cs="Times New Roman" w:hint="eastAsia"/>
          <w:sz w:val="24"/>
          <w:szCs w:val="24"/>
        </w:rPr>
        <w:t>直辖市</w:t>
      </w:r>
      <w:r w:rsidR="00D920F4" w:rsidRPr="00C62D74">
        <w:rPr>
          <w:rFonts w:ascii="Times New Roman" w:hAnsi="Times New Roman" w:cs="Times New Roman" w:hint="eastAsia"/>
          <w:sz w:val="24"/>
          <w:szCs w:val="24"/>
        </w:rPr>
        <w:t>）。从表</w:t>
      </w:r>
      <w:r w:rsidR="00D920F4" w:rsidRPr="00C46A1B">
        <w:rPr>
          <w:rFonts w:ascii="Times New Roman" w:hAnsi="Times New Roman" w:cs="Times New Roman"/>
          <w:sz w:val="24"/>
          <w:szCs w:val="24"/>
        </w:rPr>
        <w:t>3</w:t>
      </w:r>
      <w:r w:rsidR="00D920F4">
        <w:rPr>
          <w:rFonts w:ascii="Times New Roman" w:hAnsi="Times New Roman" w:cs="Times New Roman"/>
          <w:sz w:val="24"/>
          <w:szCs w:val="24"/>
        </w:rPr>
        <w:t>-</w:t>
      </w:r>
      <w:r w:rsidR="00D920F4" w:rsidRPr="00C46A1B">
        <w:rPr>
          <w:rFonts w:ascii="Times New Roman" w:hAnsi="Times New Roman" w:cs="Times New Roman"/>
          <w:sz w:val="24"/>
          <w:szCs w:val="24"/>
        </w:rPr>
        <w:t>3</w:t>
      </w:r>
      <w:r w:rsidR="00D920F4" w:rsidRPr="00C62D74">
        <w:rPr>
          <w:rFonts w:ascii="Times New Roman" w:hAnsi="Times New Roman" w:cs="Times New Roman" w:hint="eastAsia"/>
          <w:sz w:val="24"/>
          <w:szCs w:val="24"/>
        </w:rPr>
        <w:t>可以看出，农户玉米的平均</w:t>
      </w:r>
      <w:r w:rsidR="00D920F4">
        <w:rPr>
          <w:rFonts w:ascii="Times New Roman" w:hAnsi="Times New Roman" w:cs="Times New Roman" w:hint="eastAsia"/>
          <w:sz w:val="24"/>
          <w:szCs w:val="24"/>
        </w:rPr>
        <w:t>收获</w:t>
      </w:r>
      <w:r w:rsidR="00D920F4" w:rsidRPr="00C62D74">
        <w:rPr>
          <w:rFonts w:ascii="Times New Roman" w:hAnsi="Times New Roman" w:cs="Times New Roman" w:hint="eastAsia"/>
          <w:sz w:val="24"/>
          <w:szCs w:val="24"/>
        </w:rPr>
        <w:t>面积的为</w:t>
      </w:r>
      <w:r w:rsidR="00D920F4" w:rsidRPr="00C46A1B">
        <w:rPr>
          <w:rFonts w:ascii="Times New Roman" w:hAnsi="Times New Roman" w:cs="Times New Roman"/>
          <w:sz w:val="24"/>
          <w:szCs w:val="24"/>
        </w:rPr>
        <w:t>4</w:t>
      </w:r>
      <w:r w:rsidR="00D920F4">
        <w:rPr>
          <w:rFonts w:ascii="Times New Roman" w:hAnsi="Times New Roman" w:cs="Times New Roman"/>
          <w:sz w:val="24"/>
          <w:szCs w:val="24"/>
        </w:rPr>
        <w:t>.</w:t>
      </w:r>
      <w:r w:rsidR="00D920F4" w:rsidRPr="00C46A1B">
        <w:rPr>
          <w:rFonts w:ascii="Times New Roman" w:hAnsi="Times New Roman" w:cs="Times New Roman"/>
          <w:sz w:val="24"/>
          <w:szCs w:val="24"/>
        </w:rPr>
        <w:t>5</w:t>
      </w:r>
      <w:r w:rsidR="00D920F4" w:rsidRPr="00C62D74">
        <w:rPr>
          <w:rFonts w:ascii="Times New Roman" w:hAnsi="Times New Roman" w:cs="Times New Roman" w:hint="eastAsia"/>
          <w:sz w:val="24"/>
          <w:szCs w:val="24"/>
        </w:rPr>
        <w:t>亩，最高有</w:t>
      </w:r>
      <w:r w:rsidR="00D920F4" w:rsidRPr="00C46A1B">
        <w:rPr>
          <w:rFonts w:ascii="Times New Roman" w:hAnsi="Times New Roman" w:cs="Times New Roman"/>
          <w:sz w:val="24"/>
          <w:szCs w:val="24"/>
        </w:rPr>
        <w:t>95</w:t>
      </w:r>
      <w:r w:rsidR="00D920F4">
        <w:rPr>
          <w:rFonts w:ascii="Times New Roman" w:hAnsi="Times New Roman" w:cs="Times New Roman" w:hint="eastAsia"/>
          <w:sz w:val="24"/>
          <w:szCs w:val="24"/>
        </w:rPr>
        <w:t>亩</w:t>
      </w:r>
      <w:r w:rsidR="00D920F4" w:rsidRPr="00C62D74">
        <w:rPr>
          <w:rFonts w:ascii="Times New Roman" w:hAnsi="Times New Roman" w:cs="Times New Roman" w:hint="eastAsia"/>
          <w:sz w:val="24"/>
          <w:szCs w:val="24"/>
        </w:rPr>
        <w:t>，最低只有</w:t>
      </w:r>
      <w:r w:rsidR="00D920F4" w:rsidRPr="00C46A1B">
        <w:rPr>
          <w:rFonts w:ascii="Times New Roman" w:hAnsi="Times New Roman" w:cs="Times New Roman"/>
          <w:sz w:val="24"/>
          <w:szCs w:val="24"/>
        </w:rPr>
        <w:t>0</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2</w:t>
      </w:r>
      <w:r w:rsidR="00D920F4" w:rsidRPr="00C62D74">
        <w:rPr>
          <w:rFonts w:ascii="Times New Roman" w:hAnsi="Times New Roman" w:cs="Times New Roman" w:hint="eastAsia"/>
          <w:sz w:val="24"/>
          <w:szCs w:val="24"/>
        </w:rPr>
        <w:t>亩，</w:t>
      </w:r>
      <w:r w:rsidR="00D920F4">
        <w:rPr>
          <w:rFonts w:ascii="Times New Roman" w:hAnsi="Times New Roman" w:cs="Times New Roman" w:hint="eastAsia"/>
          <w:sz w:val="24"/>
          <w:szCs w:val="24"/>
        </w:rPr>
        <w:t>耕种面积几乎全为</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亩以下，</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亩以上仅有</w:t>
      </w:r>
      <w:r w:rsidR="00D920F4" w:rsidRPr="00C46A1B">
        <w:rPr>
          <w:rFonts w:ascii="Times New Roman" w:hAnsi="Times New Roman" w:cs="Times New Roman"/>
          <w:sz w:val="24"/>
          <w:szCs w:val="24"/>
        </w:rPr>
        <w:t>4</w:t>
      </w:r>
      <w:r w:rsidR="00D920F4">
        <w:rPr>
          <w:rFonts w:ascii="Times New Roman" w:hAnsi="Times New Roman" w:cs="Times New Roman" w:hint="eastAsia"/>
          <w:sz w:val="24"/>
          <w:szCs w:val="24"/>
        </w:rPr>
        <w:t>条数据</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0</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10</w:t>
      </w:r>
      <w:r w:rsidR="00D920F4" w:rsidRPr="00C62D74">
        <w:rPr>
          <w:rFonts w:ascii="Times New Roman" w:hAnsi="Times New Roman" w:cs="Times New Roman" w:hint="eastAsia"/>
          <w:sz w:val="24"/>
          <w:szCs w:val="24"/>
        </w:rPr>
        <w:t>亩的截面数据占样本总数的</w:t>
      </w:r>
      <w:r w:rsidR="00D920F4" w:rsidRPr="00C46A1B">
        <w:rPr>
          <w:rFonts w:ascii="Times New Roman" w:hAnsi="Times New Roman" w:cs="Times New Roman"/>
          <w:sz w:val="24"/>
          <w:szCs w:val="24"/>
        </w:rPr>
        <w:t>92</w:t>
      </w:r>
      <w:r w:rsidR="00D920F4">
        <w:rPr>
          <w:rFonts w:ascii="Times New Roman" w:hAnsi="Times New Roman" w:cs="Times New Roman"/>
          <w:sz w:val="24"/>
          <w:szCs w:val="24"/>
        </w:rPr>
        <w:t>.</w:t>
      </w:r>
      <w:r w:rsidR="00D920F4" w:rsidRPr="00C46A1B">
        <w:rPr>
          <w:rFonts w:ascii="Times New Roman" w:hAnsi="Times New Roman" w:cs="Times New Roman"/>
          <w:sz w:val="24"/>
          <w:szCs w:val="24"/>
        </w:rPr>
        <w:t>8</w:t>
      </w:r>
      <w:r w:rsidR="00D920F4" w:rsidRPr="00C62D74">
        <w:rPr>
          <w:rFonts w:ascii="Times New Roman" w:hAnsi="Times New Roman" w:cs="Times New Roman" w:hint="eastAsia"/>
          <w:sz w:val="24"/>
          <w:szCs w:val="24"/>
        </w:rPr>
        <w:t>%</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10</w:t>
      </w:r>
      <w:r w:rsidR="00D920F4" w:rsidRPr="00C62D74">
        <w:rPr>
          <w:rFonts w:ascii="Times New Roman" w:hAnsi="Times New Roman" w:cs="Times New Roman" w:hint="eastAsia"/>
          <w:sz w:val="24"/>
          <w:szCs w:val="24"/>
        </w:rPr>
        <w:t>-</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亩的截面数据占比</w:t>
      </w:r>
      <w:r w:rsidR="00D920F4" w:rsidRPr="00C46A1B">
        <w:rPr>
          <w:rFonts w:ascii="Times New Roman" w:hAnsi="Times New Roman" w:cs="Times New Roman"/>
          <w:sz w:val="24"/>
          <w:szCs w:val="24"/>
        </w:rPr>
        <w:t>8</w:t>
      </w:r>
      <w:r w:rsidR="00D920F4">
        <w:rPr>
          <w:rFonts w:ascii="Times New Roman" w:hAnsi="Times New Roman" w:cs="Times New Roman"/>
          <w:sz w:val="24"/>
          <w:szCs w:val="24"/>
        </w:rPr>
        <w:t>.</w:t>
      </w:r>
      <w:r w:rsidR="00D920F4" w:rsidRPr="00C46A1B">
        <w:rPr>
          <w:rFonts w:ascii="Times New Roman" w:hAnsi="Times New Roman" w:cs="Times New Roman"/>
          <w:sz w:val="24"/>
          <w:szCs w:val="24"/>
        </w:rPr>
        <w:t>5</w:t>
      </w:r>
      <w:r w:rsidR="00D920F4" w:rsidRPr="00C62D74">
        <w:rPr>
          <w:rFonts w:ascii="Times New Roman" w:hAnsi="Times New Roman" w:cs="Times New Roman" w:hint="eastAsia"/>
          <w:sz w:val="24"/>
          <w:szCs w:val="24"/>
        </w:rPr>
        <w:t>%</w:t>
      </w:r>
      <w:r w:rsidR="00D920F4">
        <w:rPr>
          <w:rFonts w:ascii="Times New Roman" w:hAnsi="Times New Roman" w:cs="Times New Roman" w:hint="eastAsia"/>
          <w:sz w:val="24"/>
          <w:szCs w:val="24"/>
        </w:rPr>
        <w:t>。</w:t>
      </w:r>
      <w:r w:rsidR="00D920F4">
        <w:rPr>
          <w:rFonts w:ascii="Times New Roman" w:hAnsi="Times New Roman" w:cs="Times New Roman"/>
          <w:sz w:val="24"/>
          <w:szCs w:val="24"/>
        </w:rPr>
        <w:t>由于</w:t>
      </w:r>
      <w:r w:rsidR="00D920F4">
        <w:rPr>
          <w:rFonts w:ascii="Times New Roman" w:hAnsi="Times New Roman" w:cs="Times New Roman" w:hint="eastAsia"/>
          <w:sz w:val="24"/>
          <w:szCs w:val="24"/>
        </w:rPr>
        <w:t>超过</w:t>
      </w:r>
      <w:r w:rsidR="00D920F4" w:rsidRPr="00C46A1B">
        <w:rPr>
          <w:rFonts w:ascii="Times New Roman" w:hAnsi="Times New Roman" w:cs="Times New Roman"/>
          <w:sz w:val="24"/>
          <w:szCs w:val="24"/>
        </w:rPr>
        <w:t>50</w:t>
      </w:r>
      <w:r w:rsidR="00D920F4">
        <w:rPr>
          <w:rFonts w:ascii="Times New Roman" w:hAnsi="Times New Roman" w:cs="Times New Roman" w:hint="eastAsia"/>
          <w:sz w:val="24"/>
          <w:szCs w:val="24"/>
        </w:rPr>
        <w:t>亩耕种面积的农户数量太少，</w:t>
      </w:r>
      <w:r w:rsidR="00D920F4">
        <w:rPr>
          <w:rFonts w:ascii="Times New Roman" w:hAnsi="Times New Roman" w:cs="Times New Roman"/>
          <w:sz w:val="24"/>
          <w:szCs w:val="24"/>
        </w:rPr>
        <w:t>本</w:t>
      </w:r>
      <w:r w:rsidR="00D920F4">
        <w:rPr>
          <w:rFonts w:ascii="Times New Roman" w:hAnsi="Times New Roman" w:cs="Times New Roman" w:hint="eastAsia"/>
          <w:sz w:val="24"/>
          <w:szCs w:val="24"/>
        </w:rPr>
        <w:t>小节对比和介绍仅限于中小农户</w:t>
      </w:r>
      <w:r>
        <w:rPr>
          <w:rFonts w:ascii="Times New Roman" w:hAnsi="Times New Roman" w:cs="Times New Roman" w:hint="eastAsia"/>
          <w:sz w:val="24"/>
          <w:szCs w:val="24"/>
        </w:rPr>
        <w:t>。</w:t>
      </w:r>
    </w:p>
    <w:p w14:paraId="35A5C811" w14:textId="77777777" w:rsidR="00D920F4" w:rsidRPr="00C62D74" w:rsidRDefault="00D920F4"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33F905A0" w14:textId="64EEB5BF" w:rsidR="00D920F4" w:rsidRDefault="00D920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r w:rsidR="007E1F12">
        <w:rPr>
          <w:rFonts w:ascii="Times New Roman" w:hAnsi="Times New Roman" w:cs="Times New Roman" w:hint="eastAsia"/>
          <w:sz w:val="24"/>
          <w:szCs w:val="24"/>
        </w:rPr>
        <w:t>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w:t>
      </w:r>
      <w:r w:rsidR="007E1F12">
        <w:rPr>
          <w:rFonts w:ascii="Times New Roman" w:hAnsi="Times New Roman" w:cs="Times New Roman" w:hint="eastAsia"/>
          <w:sz w:val="24"/>
          <w:szCs w:val="24"/>
        </w:rPr>
        <w:t>每亩产量</w:t>
      </w:r>
      <w:r>
        <w:rPr>
          <w:rFonts w:ascii="Times New Roman" w:hAnsi="Times New Roman" w:cs="Times New Roman" w:hint="eastAsia"/>
          <w:sz w:val="24"/>
          <w:szCs w:val="24"/>
        </w:rPr>
        <w:t>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w:t>
      </w:r>
      <w:r w:rsidR="00AE06E5">
        <w:rPr>
          <w:rFonts w:ascii="Times New Roman" w:hAnsi="Times New Roman" w:cs="Times New Roman" w:hint="eastAsia"/>
          <w:sz w:val="24"/>
          <w:szCs w:val="24"/>
        </w:rPr>
        <w:t>每亩产量</w:t>
      </w:r>
      <w:r>
        <w:rPr>
          <w:rFonts w:ascii="Times New Roman" w:hAnsi="Times New Roman" w:cs="Times New Roman" w:hint="eastAsia"/>
          <w:sz w:val="24"/>
          <w:szCs w:val="24"/>
        </w:rPr>
        <w:t>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w:t>
      </w:r>
      <w:r w:rsidR="00F97405">
        <w:rPr>
          <w:rFonts w:ascii="Times New Roman" w:hAnsi="Times New Roman" w:cs="Times New Roman" w:hint="eastAsia"/>
          <w:sz w:val="24"/>
          <w:szCs w:val="24"/>
        </w:rPr>
        <w:t>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7E1F12">
        <w:rPr>
          <w:rFonts w:ascii="Times New Roman" w:hAnsi="Times New Roman" w:cs="Times New Roman"/>
          <w:sz w:val="24"/>
          <w:szCs w:val="24"/>
        </w:rPr>
        <w:t>3</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E7529D0" w14:textId="4FD1990C" w:rsidR="00966FD0" w:rsidRDefault="00966FD0" w:rsidP="00D920F4">
      <w:pPr>
        <w:ind w:firstLine="480"/>
        <w:rPr>
          <w:rFonts w:ascii="Times New Roman" w:hAnsi="Times New Roman" w:cs="Times New Roman"/>
          <w:sz w:val="24"/>
          <w:szCs w:val="24"/>
        </w:rPr>
        <w:sectPr w:rsidR="00966FD0" w:rsidSect="00AA451C">
          <w:pgSz w:w="11906" w:h="16838" w:code="9"/>
          <w:pgMar w:top="1701" w:right="1418" w:bottom="1418" w:left="1701" w:header="1304" w:footer="1021" w:gutter="0"/>
          <w:cols w:space="425"/>
          <w:docGrid w:type="lines" w:linePitch="326"/>
        </w:sectPr>
      </w:pPr>
    </w:p>
    <w:p w14:paraId="4DE72E42" w14:textId="77777777" w:rsidR="00D920F4" w:rsidRDefault="00D920F4" w:rsidP="008D5D41">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594752" behindDoc="0" locked="0" layoutInCell="1" allowOverlap="1" wp14:anchorId="38E68B0B" wp14:editId="036EC0E3">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55323FD" w14:textId="4C94E49E" w:rsidR="00773812" w:rsidRPr="00563044" w:rsidRDefault="00773812" w:rsidP="00120257">
                            <w:pPr>
                              <w:spacing w:beforeLines="100" w:before="326" w:after="0" w:line="240" w:lineRule="auto"/>
                              <w:jc w:val="center"/>
                              <w:rPr>
                                <w:rFonts w:ascii="Times New Roman" w:eastAsia="黑体" w:hAnsi="Times New Roman" w:cs="Times New Roman"/>
                                <w:bCs/>
                                <w:color w:val="000000"/>
                                <w:sz w:val="21"/>
                                <w:szCs w:val="21"/>
                              </w:rPr>
                            </w:pPr>
                            <w:bookmarkStart w:id="26"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3</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6"/>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773812" w:rsidRPr="00F03DE6" w14:paraId="6CA1EA52"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46FE97A"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78EF036E"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7AD526CB"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E3E2AE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12002B19"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B820F6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3795105F"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r>
                            <w:tr w:rsidR="00773812" w:rsidRPr="00F03DE6" w14:paraId="1330168C"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1AA73584"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BBCC7D2"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397A469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6A2086D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401A18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9F64F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C43303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089D3CBF"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r>
                            <w:tr w:rsidR="00773812" w:rsidRPr="00F03DE6" w14:paraId="3814601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6DDC450"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4C10787"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AB76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496B0A3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2A74B0D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59B1B49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693E4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0D86D93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094838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32B4E2F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738AF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4BA8491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12095CF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0C3F2BA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A253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5EF2ABB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1EB335C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5C22A4A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400A05E7"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0B6DA4D"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01E1793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F30FA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24ABC67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6CE9206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468C646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4E01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745CB4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2B94B62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31D52C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FCAC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767B23A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6D13A47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599718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A50B1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78A7D41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5980428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886377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3BCF0D8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B914190"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E8D1890"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F431B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742323F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328DF8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2141B7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F049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60F191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C41C50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2311A5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CCC2F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A614B0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5187898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7B3FF4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F54E43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66C4E0C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9EF623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5F96EB5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6FCA5EA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477C6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E7BDB92"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368A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47F3796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2856C6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39CEBF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15F55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371FFC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376EEB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55C0E7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A41BD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DCCBF7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12D98F6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F5EEFC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20A5B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5781445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152719D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18181AD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6CA31C4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19D2CFE"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5D3D255"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38DA5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21D6F8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E4BACA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82ABDF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C64A8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426E84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3AAAD1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5BEFA0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8B0B5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33E6A1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C7990C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B435F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7923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5FFF12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6D394C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7E004D5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12C0B44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87FBEF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7CD92A5"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7FB5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425E4A9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660627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2AAE406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9E8983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6B243AB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67EC618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72657D8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CB4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6CBC732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49B866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2D7EE2A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C8CE1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D98455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05A9F35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63E9933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21E02A4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5D14D88"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9981B4B"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5BF19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415157C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8A0254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2C4294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F8F7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44E05EF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EA7F82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E8DD5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81454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164B7E6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693BEA9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AA361C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EB98C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71505F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37B424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1AAAB4A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1D2BB549"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FC1C812"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82526D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4EF65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644C6BD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62D154C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13AED31B"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E560B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5EBD19C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1792254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5CAD140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E5EDF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6DE7EB8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542C9F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E4A1C2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27233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247FCCE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55E4896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3B789CF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7BA712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0D6726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DEFE529"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37268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49CD80E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BD5F2E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D5815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CF70D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5729F06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EF9887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5F6567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60D80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1C4D07A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522B232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BEF68D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55D9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1F33414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0C5BB3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4FD7CB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7A9408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386995A" w14:textId="5B338D83"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DB5F0A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DD2F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79C12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F3EA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086A15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E94E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C7ACBF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DEF62C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AE226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6B5BC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3ADCE1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DC93E6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6B9F4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CB3B6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AB347A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AD1561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BE1A56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530255C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C2982D7"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7F8D3D1B"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E2E3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65EEF18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1AB4BF2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171A3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53C9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0901744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17D7577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B43FBA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19F3B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10A74F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B03E8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6D5ADDE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00280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6B0BB20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B8FC6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65B7B0B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3DA928F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BA0DD0E"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054D12F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DC6B8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B1550C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BC8307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F8271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00596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8717E4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5076CA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DFEEF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1DEC78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1A996B9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AC09E9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91364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DB8A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62C1C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B076A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4BC41D6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63891F2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94CA0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7016F030"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09617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EDE29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E1A56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7E0D4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D0A30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00C1B6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8393E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1CF120B"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F3D7C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A9FEC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CA0F4F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5E1555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9375E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1FA29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CAE76F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0C16D8D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38898D7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E7DB2E1"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574417B0"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4D8C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C0F767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3FF45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88E84C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889CD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9F58FB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C972E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DB235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E7B43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EF9ACA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6224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F247F7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AFAE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FB867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070356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2BBE247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01D7790D"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00617AF"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54C7402E"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19F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4E4F499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52C5E69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0D2B069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A7C3D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2D11D14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F972C8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0594CBD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5C5D1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4A6CAD8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4649C9E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7D406D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7A1C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71A70FA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3111A11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0C5DB43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79A927F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24B9DBF"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69EF80CD"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2D363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5853AC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32D1F5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17284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6BC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2E3FD94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27E5C0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49DEC2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78C1E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8B35D7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6415479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F684FE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D7DB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95DF0C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3EA43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7D351D1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7C3F40B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96EDBE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CF767DD"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586A8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CFC277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083F42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13B2F4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92655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94724D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5CD1E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8EC57B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ECE88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4A285D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9F4BB4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CC0910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882F9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D96149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A1885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CF7DF5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37A3772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1A2133B"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61C8902E"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50151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9451D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B8F0F1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A41EDF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541BE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BBFB66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4C5518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0D5862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A88656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4DA6F51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1915309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5CF53A3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C810E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43D202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806139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5C294E0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2AF243B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DE7E3"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37559A1A"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05987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B799F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59BBA6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24A0710" w14:textId="7B90A555"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FDB2E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C5035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01DD5A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9A5896" w14:textId="6DCEEE3D"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45421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3045C4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95491A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65155A" w14:textId="73ACB85B"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F0FB6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3EA8DB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84B8EC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5B063D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0893A3C4"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7A28AA60"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051D1C04"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8C871BC" w14:textId="4AEB804B" w:rsidR="00773812" w:rsidRPr="00F03DE6" w:rsidRDefault="00773812" w:rsidP="00606608">
                                  <w:pPr>
                                    <w:spacing w:after="0" w:line="240" w:lineRule="auto"/>
                                    <w:jc w:val="center"/>
                                    <w:rPr>
                                      <w:rFonts w:ascii="Times New Roman" w:eastAsia="宋体" w:hAnsi="Times New Roman" w:cs="Times New Roman" w:hint="eastAsia"/>
                                      <w:b/>
                                      <w:color w:val="000000"/>
                                      <w:sz w:val="21"/>
                                      <w:szCs w:val="21"/>
                                    </w:rPr>
                                  </w:pPr>
                                  <w:r w:rsidRPr="00F03DE6">
                                    <w:rPr>
                                      <w:rFonts w:ascii="Times New Roman" w:hAnsi="Times New Roman" w:cs="Times New Roman"/>
                                      <w:b/>
                                      <w:color w:val="000000"/>
                                      <w:sz w:val="21"/>
                                      <w:szCs w:val="21"/>
                                    </w:rPr>
                                    <w:t>N=9275</w:t>
                                  </w:r>
                                  <w:r w:rsidR="00ED4421">
                                    <w:rPr>
                                      <w:rFonts w:ascii="Times New Roman" w:hAnsi="Times New Roman" w:cs="Times New Roman" w:hint="eastAsia"/>
                                      <w:b/>
                                      <w:color w:val="000000"/>
                                      <w:sz w:val="21"/>
                                      <w:szCs w:val="21"/>
                                    </w:rPr>
                                    <w:t>，</w:t>
                                  </w:r>
                                  <w:r w:rsidR="00ED4421">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4CC0208C"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AD803E"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781D74C8"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D160795"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712DB15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0F8A0F6"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5D43AEBE"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r>
                            <w:tr w:rsidR="00773812" w:rsidRPr="00F03DE6" w14:paraId="2B3DD04B"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2A201120" w14:textId="220FE5CE" w:rsidR="00773812" w:rsidRPr="00F03DE6" w:rsidRDefault="007738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6BDF212" w14:textId="77777777" w:rsidR="00773812" w:rsidRDefault="00773812" w:rsidP="00D920F4">
                            <w:pPr>
                              <w:spacing w:after="0" w:line="240" w:lineRule="auto"/>
                              <w:ind w:firstLine="440"/>
                              <w:jc w:val="center"/>
                            </w:pPr>
                          </w:p>
                          <w:p w14:paraId="0FFC5A82" w14:textId="77777777" w:rsidR="00773812" w:rsidRDefault="00773812" w:rsidP="00D920F4">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68B0B" id="_x0000_s1072" type="#_x0000_t202" style="position:absolute;left:0;text-align:left;margin-left:0;margin-top:0;width:685.95pt;height:439.35pt;rotation:-90;flip:x;z-index:25159475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2w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" filled="f" stroked="f">
                <v:textbox>
                  <w:txbxContent>
                    <w:p w14:paraId="455323FD" w14:textId="4C94E49E" w:rsidR="00773812" w:rsidRPr="00563044" w:rsidRDefault="00773812" w:rsidP="00120257">
                      <w:pPr>
                        <w:spacing w:beforeLines="100" w:before="326" w:after="0" w:line="240" w:lineRule="auto"/>
                        <w:jc w:val="center"/>
                        <w:rPr>
                          <w:rFonts w:ascii="Times New Roman" w:eastAsia="黑体" w:hAnsi="Times New Roman" w:cs="Times New Roman"/>
                          <w:bCs/>
                          <w:color w:val="000000"/>
                          <w:sz w:val="21"/>
                          <w:szCs w:val="21"/>
                        </w:rPr>
                      </w:pPr>
                      <w:bookmarkStart w:id="27"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3</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7"/>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773812" w:rsidRPr="00F03DE6" w14:paraId="6CA1EA52"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46FE97A"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78EF036E"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7AD526CB"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E3E2AE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12002B19"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B820F6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3795105F"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r>
                      <w:tr w:rsidR="00773812" w:rsidRPr="00F03DE6" w14:paraId="1330168C"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1AA73584"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BBCC7D2"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397A469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6A2086D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401A18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3D9F64F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C43303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089D3CBF"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r>
                      <w:tr w:rsidR="00773812" w:rsidRPr="00F03DE6" w14:paraId="3814601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6DDC450"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4C10787"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AB76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496B0A3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2A74B0D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59B1B49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693E4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0D86D93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094838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32B4E2F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738AF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4BA8491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12095CF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0C3F2BA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A253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5EF2ABB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1EB335C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5C22A4A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400A05E7"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0B6DA4D"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01E1793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F30FA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24ABC67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6CE9206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468C646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F4E01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745CB4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2B94B62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31D52C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FCAC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767B23A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6D13A47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599718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A50B1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78A7D41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5980428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886377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3BCF0D8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B914190"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E8D1890"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F431B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742323F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328DF8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2141B7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F049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60F191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C41C50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2311A5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CCC2F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0A614B0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5187898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7B3FF4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F54E43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66C4E0C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9EF623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5F96EB5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6FCA5EA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477C6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E7BDB92"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A368A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47F3796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2856C6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39CEBF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15F55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371FFC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376EEB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55C0E7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A41BD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DCCBF7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12D98F6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F5EEFC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20A5B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5781445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152719D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18181AD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6CA31C4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19D2CFE"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5D3D255"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38DA5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21D6F8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E4BACA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82ABDF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C64A8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426E84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3AAAD1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5BEFA0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8B0B5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33E6A1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C7990C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B435F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87923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5FFF12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6D394C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7E004D5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12C0B44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87FBEF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7CD92A5"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7FB5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425E4A9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660627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2AAE406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9E8983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6B243AB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67EC618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72657D8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CB4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6CBC732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49B866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2D7EE2A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C8CE1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D98455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05A9F35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63E9933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21E02A4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5D14D88"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9981B4B"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5BF19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415157C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8A0254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2C4294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F8F7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44E05EF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6EA7F82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E8DD5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81454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164B7E6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693BEA9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AA361C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EB98C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71505F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37B424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1AAAB4A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1D2BB549"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FC1C812"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82526D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4EF65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644C6BD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62D154C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13AED31B"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E560B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5EBD19C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1792254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5CAD140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E5EDF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6DE7EB8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542C9F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E4A1C2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27233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247FCCE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55E4896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3B789CF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7BA712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0D6726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DEFE529"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37268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49CD80E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BD5F2E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D5815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CF70D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5729F06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EF9887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5F6567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60D80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1C4D07A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522B232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BEF68D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955D9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1F33414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0C5BB3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4FD7CB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7A9408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386995A" w14:textId="5B338D83"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6DB5F0A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DD2F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79C12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F3EA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086A15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E94E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C7ACBF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DEF62C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AE226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6B5BC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3ADCE1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DC93E6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6B9F4E"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CB3B6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AB347A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AD1561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BE1A56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530255C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C2982D7"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7F8D3D1B"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E2E3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65EEF18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1AB4BF2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171A3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553C9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0901744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17D7577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B43FBA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19F3B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10A74FE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B03E8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6D5ADDE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00280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6B0BB20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B8FC6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65B7B0B1"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3DA928F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BA0DD0E"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054D12F1"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DC6B8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B1550C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BC8307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9F8271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00596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8717E4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35076CA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DFEEF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1DEC78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1A996B9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AC09E9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91364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DB8A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462C1C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B076A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4BC41D6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63891F2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94CA05"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7016F030"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09617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EDE29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E1A56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7E0D49"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D0A30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00C1B6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8393E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1CF120B"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F3D7C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A9FEC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CA0F4F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5E1555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9375E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1FA29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CAE76F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0C16D8D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38898D7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E7DB2E1"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574417B0"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4D8C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C0F767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3FF45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88E84C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889CD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9F58FB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C972E62"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DB235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E7B43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EF9ACA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6224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F247F7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AFAE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FB867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070356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2BBE2476"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01D7790D"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00617AF"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54C7402E"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19F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4E4F499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52C5E69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0D2B069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A7C3D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2D11D14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F972C8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0594CBD5"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5C5D1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4A6CAD8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4649C9E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7D406D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7A1CD"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71A70FA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3111A11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0C5DB43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79A927F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24B9DBF"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69EF80CD"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2D363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5853AC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32D1F5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17284A"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716BC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2E3FD94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27E5C0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49DEC2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78C1E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8B35D7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6415479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F684FE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D7DB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95DF0C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73EA43BA"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7D351D1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7C3F40B3"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96EDBE9"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CF767DD"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586A8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CFC277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083F42E"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13B2F4C"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92655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94724D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5CD1E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8EC57B0"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ECE88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4A285D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9F4BB4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CC09104"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882F9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D96149C"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A18854"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CF7DF52"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73812" w:rsidRPr="00F03DE6" w14:paraId="37A3772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1A2133B"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61C8902E"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50151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9451DA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B8F0F1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A41EDFF"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541BE9"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BBFB66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4C5518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0D58627"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A88656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4DA6F51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19153093"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5CF53A3D"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C810E6"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43D202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806139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5C294E08"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2AF243B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DE7E3" w14:textId="77777777" w:rsidR="00773812" w:rsidRPr="00F03DE6" w:rsidRDefault="00773812"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37559A1A" w14:textId="77777777" w:rsidR="00773812" w:rsidRPr="00F03DE6" w:rsidRDefault="00773812"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05987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B799F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59BBA6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24A0710" w14:textId="7B90A555"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FDB2E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BC5035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01DD5A7"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39A5896" w14:textId="6DCEEE3D"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454210"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3045C45"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95491AB"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65155A" w14:textId="73ACB85B"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F0FB6F"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3EA8DB8"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84B8EC1" w14:textId="77777777" w:rsidR="00773812" w:rsidRPr="00F03DE6" w:rsidRDefault="00773812"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5B063D3" w14:textId="77777777" w:rsidR="00773812" w:rsidRPr="00F03DE6" w:rsidRDefault="00773812" w:rsidP="00606608">
                            <w:pPr>
                              <w:spacing w:after="0" w:line="240" w:lineRule="auto"/>
                              <w:jc w:val="center"/>
                              <w:rPr>
                                <w:rFonts w:ascii="Times New Roman" w:eastAsia="宋体" w:hAnsi="Times New Roman" w:cs="Times New Roman"/>
                                <w:color w:val="000000"/>
                                <w:sz w:val="21"/>
                                <w:szCs w:val="21"/>
                              </w:rPr>
                            </w:pPr>
                          </w:p>
                        </w:tc>
                      </w:tr>
                      <w:tr w:rsidR="00773812" w:rsidRPr="00F03DE6" w14:paraId="0893A3C4"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7A28AA60"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051D1C04" w14:textId="77777777" w:rsidR="00773812" w:rsidRPr="00F03DE6" w:rsidRDefault="00773812"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8C871BC" w14:textId="4AEB804B" w:rsidR="00773812" w:rsidRPr="00F03DE6" w:rsidRDefault="00773812" w:rsidP="00606608">
                            <w:pPr>
                              <w:spacing w:after="0" w:line="240" w:lineRule="auto"/>
                              <w:jc w:val="center"/>
                              <w:rPr>
                                <w:rFonts w:ascii="Times New Roman" w:eastAsia="宋体" w:hAnsi="Times New Roman" w:cs="Times New Roman" w:hint="eastAsia"/>
                                <w:b/>
                                <w:color w:val="000000"/>
                                <w:sz w:val="21"/>
                                <w:szCs w:val="21"/>
                              </w:rPr>
                            </w:pPr>
                            <w:r w:rsidRPr="00F03DE6">
                              <w:rPr>
                                <w:rFonts w:ascii="Times New Roman" w:hAnsi="Times New Roman" w:cs="Times New Roman"/>
                                <w:b/>
                                <w:color w:val="000000"/>
                                <w:sz w:val="21"/>
                                <w:szCs w:val="21"/>
                              </w:rPr>
                              <w:t>N=9275</w:t>
                            </w:r>
                            <w:r w:rsidR="00ED4421">
                              <w:rPr>
                                <w:rFonts w:ascii="Times New Roman" w:hAnsi="Times New Roman" w:cs="Times New Roman" w:hint="eastAsia"/>
                                <w:b/>
                                <w:color w:val="000000"/>
                                <w:sz w:val="21"/>
                                <w:szCs w:val="21"/>
                              </w:rPr>
                              <w:t>，</w:t>
                            </w:r>
                            <w:r w:rsidR="00ED4421">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4CC0208C"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AD803E"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781D74C8"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D160795"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712DB153"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0F8A0F6"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5D43AEBE" w14:textId="77777777" w:rsidR="00773812" w:rsidRPr="00F03DE6" w:rsidRDefault="00773812" w:rsidP="00606608">
                            <w:pPr>
                              <w:spacing w:after="0" w:line="240" w:lineRule="auto"/>
                              <w:jc w:val="center"/>
                              <w:rPr>
                                <w:rFonts w:ascii="Times New Roman" w:eastAsia="宋体" w:hAnsi="Times New Roman" w:cs="Times New Roman"/>
                                <w:b/>
                                <w:color w:val="000000"/>
                                <w:sz w:val="21"/>
                                <w:szCs w:val="21"/>
                              </w:rPr>
                            </w:pPr>
                          </w:p>
                        </w:tc>
                      </w:tr>
                      <w:tr w:rsidR="00773812" w:rsidRPr="00F03DE6" w14:paraId="2B3DD04B"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2A201120" w14:textId="220FE5CE" w:rsidR="00773812" w:rsidRPr="00F03DE6" w:rsidRDefault="00773812"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6BDF212" w14:textId="77777777" w:rsidR="00773812" w:rsidRDefault="00773812" w:rsidP="00D920F4">
                      <w:pPr>
                        <w:spacing w:after="0" w:line="240" w:lineRule="auto"/>
                        <w:ind w:firstLine="440"/>
                        <w:jc w:val="center"/>
                      </w:pPr>
                    </w:p>
                    <w:p w14:paraId="0FFC5A82" w14:textId="77777777" w:rsidR="00773812" w:rsidRDefault="00773812" w:rsidP="00D920F4">
                      <w:pPr>
                        <w:spacing w:after="0" w:line="240" w:lineRule="auto"/>
                        <w:ind w:firstLine="440"/>
                      </w:pPr>
                    </w:p>
                  </w:txbxContent>
                </v:textbox>
                <w10:wrap type="topAndBottom" anchorx="margin" anchory="margin"/>
              </v:shape>
            </w:pict>
          </mc:Fallback>
        </mc:AlternateContent>
      </w:r>
    </w:p>
    <w:p w14:paraId="676A218D" w14:textId="77777777" w:rsidR="00966FD0" w:rsidRDefault="00966FD0" w:rsidP="008D5D41">
      <w:pPr>
        <w:spacing w:after="0" w:line="400" w:lineRule="exact"/>
        <w:outlineLvl w:val="2"/>
        <w:rPr>
          <w:rFonts w:ascii="Times New Roman" w:eastAsia="黑体" w:hAnsi="Times New Roman" w:cs="Times New Roman"/>
          <w:sz w:val="24"/>
          <w:szCs w:val="24"/>
        </w:rPr>
        <w:sectPr w:rsidR="00966FD0" w:rsidSect="00571244">
          <w:type w:val="continuous"/>
          <w:pgSz w:w="11906" w:h="16838" w:code="9"/>
          <w:pgMar w:top="1418" w:right="1701" w:bottom="1701" w:left="1418" w:header="1304" w:footer="1021" w:gutter="0"/>
          <w:cols w:space="425"/>
          <w:docGrid w:type="lines" w:linePitch="326"/>
        </w:sectPr>
      </w:pPr>
    </w:p>
    <w:p w14:paraId="3D02058E" w14:textId="44E50C2E"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0139D" w:rsidRPr="00C46A1B">
        <w:rPr>
          <w:rFonts w:ascii="Times New Roman" w:eastAsia="黑体" w:hAnsi="Times New Roman" w:cs="Times New Roman"/>
          <w:sz w:val="24"/>
          <w:szCs w:val="24"/>
        </w:rPr>
        <w:t>3</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24183F5D" w:rsidR="00C62DA7" w:rsidRPr="00C62D74" w:rsidRDefault="00796568" w:rsidP="000C68E8">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2</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594C769B"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586560" behindDoc="0" locked="0" layoutInCell="1" allowOverlap="1" wp14:anchorId="504B974C" wp14:editId="16910BF3">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FC2BDC0" w:rsidR="00773812" w:rsidRPr="008323E8" w:rsidRDefault="00773812"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3-4</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773812"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773812" w:rsidRPr="00F03DE6" w:rsidRDefault="00773812"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r>
                            <w:tr w:rsidR="00773812"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773812" w:rsidRPr="00F03DE6" w:rsidRDefault="00773812"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r>
                            <w:tr w:rsidR="00773812"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773812" w:rsidRPr="00F03DE6" w:rsidRDefault="00773812"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773812" w:rsidRPr="00F03DE6" w:rsidRDefault="00773812"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773812" w:rsidRPr="00F03DE6" w:rsidRDefault="007738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773812" w:rsidRPr="00F03DE6" w:rsidRDefault="007738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773812" w:rsidRPr="00F03DE6" w:rsidRDefault="00773812"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773812" w:rsidRPr="00F03DE6" w:rsidRDefault="00773812"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773812" w:rsidRPr="00F03DE6" w:rsidRDefault="00773812"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r>
                            <w:tr w:rsidR="00773812"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773812" w:rsidRPr="00F03DE6" w:rsidRDefault="00773812"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773812" w:rsidRDefault="00773812"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3" type="#_x0000_t202" style="position:absolute;left:0;text-align:left;margin-left:-123.15pt;margin-top:116.3pt;width:685.95pt;height:439.35pt;rotation:-90;flip:x;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" filled="f" stroked="f">
                <v:textbox>
                  <w:txbxContent>
                    <w:p w14:paraId="52C022FB" w14:textId="4FC2BDC0" w:rsidR="00773812" w:rsidRPr="008323E8" w:rsidRDefault="00773812"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3-4</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773812"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773812" w:rsidRPr="00F03DE6" w:rsidRDefault="00773812"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r>
                      <w:tr w:rsidR="00773812"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773812" w:rsidRPr="00F03DE6" w:rsidRDefault="00773812"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773812" w:rsidRPr="00F03DE6" w:rsidRDefault="00773812" w:rsidP="006B2738">
                            <w:pPr>
                              <w:spacing w:after="0" w:line="240" w:lineRule="auto"/>
                              <w:jc w:val="center"/>
                              <w:rPr>
                                <w:rFonts w:ascii="Times New Roman" w:eastAsia="宋体" w:hAnsi="Times New Roman" w:cs="Times New Roman"/>
                                <w:b/>
                                <w:color w:val="000000"/>
                                <w:sz w:val="21"/>
                                <w:szCs w:val="21"/>
                              </w:rPr>
                            </w:pPr>
                          </w:p>
                        </w:tc>
                      </w:tr>
                      <w:tr w:rsidR="00773812"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773812" w:rsidRPr="00F03DE6" w:rsidRDefault="00773812"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773812" w:rsidRPr="00F03DE6" w:rsidRDefault="00773812"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773812" w:rsidRPr="00F03DE6" w:rsidRDefault="00773812" w:rsidP="006B2738">
                            <w:pPr>
                              <w:spacing w:after="0" w:line="240" w:lineRule="auto"/>
                              <w:jc w:val="center"/>
                              <w:rPr>
                                <w:rFonts w:ascii="Times New Roman" w:eastAsia="宋体" w:hAnsi="Times New Roman" w:cs="Times New Roman"/>
                                <w:color w:val="000000"/>
                                <w:sz w:val="21"/>
                                <w:szCs w:val="21"/>
                              </w:rPr>
                            </w:pPr>
                          </w:p>
                        </w:tc>
                      </w:tr>
                      <w:tr w:rsidR="00773812"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773812" w:rsidRPr="00F03DE6" w:rsidRDefault="00773812"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773812" w:rsidRPr="00F03DE6" w:rsidRDefault="00773812"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773812" w:rsidRPr="00F03DE6" w:rsidRDefault="00773812"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773812" w:rsidRPr="00F03DE6" w:rsidRDefault="007738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773812" w:rsidRPr="00F03DE6" w:rsidRDefault="00773812"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773812" w:rsidRPr="00F03DE6" w:rsidRDefault="00773812"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73812"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773812" w:rsidRPr="00F03DE6" w:rsidRDefault="00773812"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773812" w:rsidRPr="00F03DE6" w:rsidRDefault="00773812"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773812" w:rsidRPr="00F03DE6" w:rsidRDefault="00773812"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773812" w:rsidRPr="00F03DE6" w:rsidRDefault="00773812" w:rsidP="00D773D1">
                            <w:pPr>
                              <w:spacing w:after="0" w:line="240" w:lineRule="auto"/>
                              <w:jc w:val="center"/>
                              <w:rPr>
                                <w:rFonts w:ascii="Times New Roman" w:eastAsia="宋体" w:hAnsi="Times New Roman" w:cs="Times New Roman"/>
                                <w:b/>
                                <w:color w:val="000000"/>
                                <w:sz w:val="21"/>
                                <w:szCs w:val="21"/>
                              </w:rPr>
                            </w:pPr>
                          </w:p>
                        </w:tc>
                      </w:tr>
                      <w:tr w:rsidR="00773812"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773812" w:rsidRPr="00F03DE6" w:rsidRDefault="00773812"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773812" w:rsidRDefault="00773812"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5616DAFB" w14:textId="19A73376" w:rsidR="0088543A" w:rsidRPr="00EC35E6" w:rsidRDefault="00E66A3F" w:rsidP="008323E8">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0088543A" w:rsidRPr="00EC35E6">
        <w:rPr>
          <w:rFonts w:ascii="Times New Roman" w:eastAsia="黑体" w:hAnsi="Times New Roman" w:cs="Times New Roman" w:hint="eastAsia"/>
          <w:sz w:val="24"/>
          <w:szCs w:val="24"/>
        </w:rPr>
        <w:t>.</w:t>
      </w:r>
      <w:r w:rsidR="0010139D" w:rsidRPr="00C46A1B">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517CE47A"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sidRPr="00C46A1B">
        <w:rPr>
          <w:rFonts w:ascii="Times New Roman" w:hAnsi="Times New Roman" w:cs="Times New Roman"/>
          <w:sz w:val="24"/>
          <w:szCs w:val="24"/>
        </w:rPr>
        <w:t>3</w:t>
      </w:r>
      <w:r w:rsidR="00640160">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sidRPr="00C46A1B">
        <w:rPr>
          <w:rFonts w:ascii="Times New Roman" w:hAnsi="Times New Roman" w:cs="Times New Roman"/>
          <w:sz w:val="24"/>
          <w:szCs w:val="24"/>
        </w:rPr>
        <w:t>12</w:t>
      </w:r>
      <w:r w:rsidR="00640160">
        <w:rPr>
          <w:rFonts w:ascii="Times New Roman" w:hAnsi="Times New Roman" w:cs="Times New Roman"/>
          <w:sz w:val="24"/>
          <w:szCs w:val="24"/>
        </w:rPr>
        <w:t>.</w:t>
      </w:r>
      <w:r w:rsidR="00640160"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46A1B">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sidRPr="00C46A1B">
        <w:rPr>
          <w:rFonts w:ascii="Times New Roman" w:hAnsi="Times New Roman" w:cs="Times New Roman"/>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sidRPr="00C46A1B">
        <w:rPr>
          <w:rFonts w:ascii="Times New Roman" w:hAnsi="Times New Roman" w:cs="Times New Roman"/>
          <w:sz w:val="24"/>
          <w:szCs w:val="24"/>
        </w:rPr>
        <w:t>52</w:t>
      </w:r>
      <w:r w:rsidR="00395D0E">
        <w:rPr>
          <w:rFonts w:ascii="Times New Roman" w:hAnsi="Times New Roman" w:cs="Times New Roman"/>
          <w:sz w:val="24"/>
          <w:szCs w:val="24"/>
        </w:rPr>
        <w:t>.</w:t>
      </w:r>
      <w:r w:rsidR="00395D0E" w:rsidRPr="00C46A1B">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sidRPr="00C46A1B">
        <w:rPr>
          <w:rFonts w:ascii="Times New Roman" w:hAnsi="Times New Roman" w:cs="Times New Roman"/>
          <w:sz w:val="24"/>
          <w:szCs w:val="24"/>
        </w:rPr>
        <w:t>2</w:t>
      </w:r>
      <w:r w:rsidR="00E9751A">
        <w:rPr>
          <w:rFonts w:ascii="Times New Roman" w:hAnsi="Times New Roman" w:cs="Times New Roman"/>
          <w:sz w:val="24"/>
          <w:szCs w:val="24"/>
        </w:rPr>
        <w:t>.</w:t>
      </w:r>
      <w:r w:rsidR="00E9751A" w:rsidRPr="00C46A1B">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sidRPr="00C46A1B">
        <w:rPr>
          <w:rFonts w:ascii="Times New Roman" w:hAnsi="Times New Roman" w:cs="Times New Roman"/>
          <w:sz w:val="24"/>
          <w:szCs w:val="24"/>
        </w:rPr>
        <w:t>5</w:t>
      </w:r>
      <w:r w:rsidR="00E9751A">
        <w:rPr>
          <w:rFonts w:ascii="Times New Roman" w:hAnsi="Times New Roman" w:cs="Times New Roman"/>
          <w:sz w:val="24"/>
          <w:szCs w:val="24"/>
        </w:rPr>
        <w:t>.</w:t>
      </w:r>
      <w:r w:rsidR="00E9751A" w:rsidRPr="00C46A1B">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sidRPr="00C46A1B">
        <w:rPr>
          <w:rFonts w:ascii="Times New Roman" w:hAnsi="Times New Roman" w:cs="Times New Roman"/>
          <w:sz w:val="24"/>
          <w:szCs w:val="24"/>
        </w:rPr>
        <w:t>14</w:t>
      </w:r>
      <w:r w:rsidR="00E9751A">
        <w:rPr>
          <w:rFonts w:ascii="Times New Roman" w:hAnsi="Times New Roman" w:cs="Times New Roman"/>
          <w:sz w:val="24"/>
          <w:szCs w:val="24"/>
        </w:rPr>
        <w:t>.</w:t>
      </w:r>
      <w:r w:rsidR="00E9751A" w:rsidRPr="00C46A1B">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sidRPr="00C46A1B">
        <w:rPr>
          <w:rFonts w:ascii="Times New Roman" w:hAnsi="Times New Roman" w:cs="Times New Roman"/>
          <w:sz w:val="24"/>
          <w:szCs w:val="24"/>
        </w:rPr>
        <w:t>65</w:t>
      </w:r>
      <w:r w:rsidR="00187927">
        <w:rPr>
          <w:rFonts w:ascii="Times New Roman" w:hAnsi="Times New Roman" w:cs="Times New Roman"/>
          <w:sz w:val="24"/>
          <w:szCs w:val="24"/>
        </w:rPr>
        <w:t>.</w:t>
      </w:r>
      <w:r w:rsidR="00187927" w:rsidRPr="00C46A1B">
        <w:rPr>
          <w:rFonts w:ascii="Times New Roman" w:hAnsi="Times New Roman" w:cs="Times New Roman"/>
          <w:sz w:val="24"/>
          <w:szCs w:val="24"/>
        </w:rPr>
        <w:t>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sidRPr="00C46A1B">
        <w:rPr>
          <w:rFonts w:ascii="Times New Roman" w:hAnsi="Times New Roman" w:cs="Times New Roman"/>
          <w:sz w:val="24"/>
          <w:szCs w:val="24"/>
        </w:rPr>
        <w:t>41</w:t>
      </w:r>
      <w:r w:rsidR="00187927">
        <w:rPr>
          <w:rFonts w:ascii="Times New Roman" w:hAnsi="Times New Roman" w:cs="Times New Roman"/>
          <w:sz w:val="24"/>
          <w:szCs w:val="24"/>
        </w:rPr>
        <w:t>.</w:t>
      </w:r>
      <w:r w:rsidR="00187927" w:rsidRPr="00C46A1B">
        <w:rPr>
          <w:rFonts w:ascii="Times New Roman" w:hAnsi="Times New Roman" w:cs="Times New Roman"/>
          <w:sz w:val="24"/>
          <w:szCs w:val="24"/>
        </w:rPr>
        <w:t>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sidRPr="00C46A1B">
        <w:rPr>
          <w:rFonts w:ascii="Times New Roman" w:hAnsi="Times New Roman" w:cs="Times New Roman"/>
          <w:sz w:val="24"/>
          <w:szCs w:val="24"/>
        </w:rPr>
        <w:t>17</w:t>
      </w:r>
      <w:r w:rsidR="00187927">
        <w:rPr>
          <w:rFonts w:ascii="Times New Roman" w:hAnsi="Times New Roman" w:cs="Times New Roman"/>
          <w:sz w:val="24"/>
          <w:szCs w:val="24"/>
        </w:rPr>
        <w:t>.</w:t>
      </w:r>
      <w:r w:rsidR="00187927" w:rsidRPr="00C46A1B">
        <w:rPr>
          <w:rFonts w:ascii="Times New Roman" w:hAnsi="Times New Roman" w:cs="Times New Roman"/>
          <w:sz w:val="24"/>
          <w:szCs w:val="24"/>
        </w:rPr>
        <w:t>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sidRPr="00C46A1B">
        <w:rPr>
          <w:rFonts w:ascii="Times New Roman" w:hAnsi="Times New Roman" w:cs="Times New Roman"/>
          <w:sz w:val="24"/>
          <w:szCs w:val="24"/>
        </w:rPr>
        <w:t>57</w:t>
      </w:r>
      <w:r w:rsidR="00187927">
        <w:rPr>
          <w:rFonts w:ascii="Times New Roman" w:hAnsi="Times New Roman" w:cs="Times New Roman"/>
          <w:sz w:val="24"/>
          <w:szCs w:val="24"/>
        </w:rPr>
        <w:t>.</w:t>
      </w:r>
      <w:r w:rsidR="00187927" w:rsidRPr="00C46A1B">
        <w:rPr>
          <w:rFonts w:ascii="Times New Roman" w:hAnsi="Times New Roman" w:cs="Times New Roman"/>
          <w:sz w:val="24"/>
          <w:szCs w:val="24"/>
        </w:rPr>
        <w:t>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sidRPr="00C46A1B">
        <w:rPr>
          <w:rFonts w:ascii="Times New Roman" w:hAnsi="Times New Roman" w:cs="Times New Roman"/>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sidRPr="00C46A1B">
        <w:rPr>
          <w:rFonts w:ascii="Times New Roman" w:hAnsi="Times New Roman" w:cs="Times New Roman"/>
          <w:sz w:val="24"/>
          <w:szCs w:val="24"/>
        </w:rPr>
        <w:t>17</w:t>
      </w:r>
      <w:r w:rsidR="00187927">
        <w:rPr>
          <w:rFonts w:ascii="Times New Roman" w:hAnsi="Times New Roman" w:cs="Times New Roman"/>
          <w:sz w:val="24"/>
          <w:szCs w:val="24"/>
        </w:rPr>
        <w:t>.</w:t>
      </w:r>
      <w:r w:rsidR="00187927" w:rsidRPr="00C46A1B">
        <w:rPr>
          <w:rFonts w:ascii="Times New Roman" w:hAnsi="Times New Roman" w:cs="Times New Roman"/>
          <w:sz w:val="24"/>
          <w:szCs w:val="24"/>
        </w:rPr>
        <w:t>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sidRPr="00C46A1B">
        <w:rPr>
          <w:rFonts w:ascii="Times New Roman" w:hAnsi="Times New Roman" w:cs="Times New Roman"/>
          <w:sz w:val="24"/>
          <w:szCs w:val="24"/>
        </w:rPr>
        <w:t>7</w:t>
      </w:r>
      <w:r w:rsidR="00921D7E">
        <w:rPr>
          <w:rFonts w:ascii="Times New Roman" w:hAnsi="Times New Roman" w:cs="Times New Roman"/>
          <w:sz w:val="24"/>
          <w:szCs w:val="24"/>
        </w:rPr>
        <w:t>.</w:t>
      </w:r>
      <w:r w:rsidR="00921D7E" w:rsidRPr="00C46A1B">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sidRPr="00C46A1B">
        <w:rPr>
          <w:rFonts w:ascii="Times New Roman" w:hAnsi="Times New Roman" w:cs="Times New Roman"/>
          <w:sz w:val="24"/>
          <w:szCs w:val="24"/>
        </w:rPr>
        <w:t>7</w:t>
      </w:r>
      <w:r w:rsidR="002D54AD">
        <w:rPr>
          <w:rFonts w:ascii="Times New Roman" w:hAnsi="Times New Roman" w:cs="Times New Roman"/>
          <w:sz w:val="24"/>
          <w:szCs w:val="24"/>
        </w:rPr>
        <w:t>.</w:t>
      </w:r>
      <w:r w:rsidR="002D54AD" w:rsidRPr="00C46A1B">
        <w:rPr>
          <w:rFonts w:ascii="Times New Roman" w:hAnsi="Times New Roman" w:cs="Times New Roman"/>
          <w:sz w:val="24"/>
          <w:szCs w:val="24"/>
        </w:rPr>
        <w:t>9</w:t>
      </w:r>
      <w:r w:rsidR="002D54AD">
        <w:rPr>
          <w:rFonts w:ascii="Times New Roman" w:hAnsi="Times New Roman" w:cs="Times New Roman"/>
          <w:sz w:val="24"/>
          <w:szCs w:val="24"/>
        </w:rPr>
        <w:t>%</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sidRPr="00C46A1B">
        <w:rPr>
          <w:rFonts w:ascii="Times New Roman" w:hAnsi="Times New Roman" w:cs="Times New Roman"/>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sidRPr="00C46A1B">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sidRPr="00C46A1B">
        <w:rPr>
          <w:rFonts w:ascii="Times New Roman" w:hAnsi="Times New Roman" w:cs="Times New Roman"/>
          <w:sz w:val="24"/>
          <w:szCs w:val="24"/>
        </w:rPr>
        <w:t>84</w:t>
      </w:r>
      <w:r w:rsidR="005905E5">
        <w:rPr>
          <w:rFonts w:ascii="Times New Roman" w:hAnsi="Times New Roman" w:cs="Times New Roman"/>
          <w:sz w:val="24"/>
          <w:szCs w:val="24"/>
        </w:rPr>
        <w:t>.</w:t>
      </w:r>
      <w:r w:rsidR="005905E5" w:rsidRPr="00C46A1B">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sidRPr="00C46A1B">
        <w:rPr>
          <w:rFonts w:ascii="Times New Roman" w:hAnsi="Times New Roman" w:cs="Times New Roman"/>
          <w:sz w:val="24"/>
          <w:szCs w:val="24"/>
        </w:rPr>
        <w:t>77</w:t>
      </w:r>
      <w:r w:rsidR="005905E5">
        <w:rPr>
          <w:rFonts w:ascii="Times New Roman" w:hAnsi="Times New Roman" w:cs="Times New Roman" w:hint="eastAsia"/>
          <w:sz w:val="24"/>
          <w:szCs w:val="24"/>
        </w:rPr>
        <w:t>.</w:t>
      </w:r>
      <w:r w:rsidR="005905E5" w:rsidRPr="00C46A1B">
        <w:rPr>
          <w:rFonts w:ascii="Times New Roman" w:hAnsi="Times New Roman" w:cs="Times New Roman"/>
          <w:sz w:val="24"/>
          <w:szCs w:val="24"/>
        </w:rPr>
        <w:t>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sidRPr="00C46A1B">
        <w:rPr>
          <w:rFonts w:ascii="Times New Roman" w:hAnsi="Times New Roman" w:cs="Times New Roman"/>
          <w:sz w:val="24"/>
          <w:szCs w:val="24"/>
        </w:rPr>
        <w:t>48</w:t>
      </w:r>
      <w:r w:rsidR="005905E5">
        <w:rPr>
          <w:rFonts w:ascii="Times New Roman" w:hAnsi="Times New Roman" w:cs="Times New Roman"/>
          <w:sz w:val="24"/>
          <w:szCs w:val="24"/>
        </w:rPr>
        <w:t>.</w:t>
      </w:r>
      <w:r w:rsidR="005905E5" w:rsidRPr="00C46A1B">
        <w:rPr>
          <w:rFonts w:ascii="Times New Roman" w:hAnsi="Times New Roman" w:cs="Times New Roman"/>
          <w:sz w:val="24"/>
          <w:szCs w:val="24"/>
        </w:rPr>
        <w:t>5</w:t>
      </w:r>
      <w:r w:rsidR="005905E5">
        <w:rPr>
          <w:rFonts w:ascii="Times New Roman" w:hAnsi="Times New Roman" w:cs="Times New Roman" w:hint="eastAsia"/>
          <w:sz w:val="24"/>
          <w:szCs w:val="24"/>
        </w:rPr>
        <w:t>元。</w:t>
      </w:r>
    </w:p>
    <w:p w14:paraId="59993608" w14:textId="0614E2B8" w:rsidR="000C68E8" w:rsidRDefault="006F5A8E" w:rsidP="000C68E8">
      <w:pPr>
        <w:spacing w:after="0" w:line="400" w:lineRule="exact"/>
        <w:ind w:firstLineChars="200" w:firstLine="480"/>
        <w:jc w:val="both"/>
        <w:rPr>
          <w:rFonts w:ascii="Times New Roman" w:hAnsi="Times New Roman" w:cs="Times New Roman"/>
          <w:sz w:val="24"/>
          <w:szCs w:val="24"/>
        </w:rPr>
        <w:sectPr w:rsidR="000C68E8" w:rsidSect="004C1DFA">
          <w:headerReference w:type="even"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sidRPr="00C46A1B">
        <w:rPr>
          <w:rFonts w:ascii="Times New Roman" w:hAnsi="Times New Roman" w:cs="Times New Roman"/>
          <w:sz w:val="24"/>
          <w:szCs w:val="24"/>
        </w:rPr>
        <w:t>562</w:t>
      </w:r>
      <w:r w:rsidR="00251009">
        <w:rPr>
          <w:rFonts w:ascii="Times New Roman" w:hAnsi="Times New Roman" w:cs="Times New Roman"/>
          <w:sz w:val="24"/>
          <w:szCs w:val="24"/>
        </w:rPr>
        <w:t>.</w:t>
      </w:r>
      <w:r w:rsidR="00251009" w:rsidRPr="00C46A1B">
        <w:rPr>
          <w:rFonts w:ascii="Times New Roman" w:hAnsi="Times New Roman" w:cs="Times New Roman"/>
          <w:sz w:val="24"/>
          <w:szCs w:val="24"/>
        </w:rPr>
        <w:t>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sidRPr="00C46A1B">
        <w:rPr>
          <w:rFonts w:ascii="Times New Roman" w:hAnsi="Times New Roman" w:cs="Times New Roman"/>
          <w:sz w:val="24"/>
          <w:szCs w:val="24"/>
        </w:rPr>
        <w:t>537</w:t>
      </w:r>
      <w:r w:rsidR="00251009">
        <w:rPr>
          <w:rFonts w:ascii="Times New Roman" w:hAnsi="Times New Roman" w:cs="Times New Roman"/>
          <w:sz w:val="24"/>
          <w:szCs w:val="24"/>
        </w:rPr>
        <w:t>.</w:t>
      </w:r>
      <w:r w:rsidR="00251009" w:rsidRPr="00C46A1B">
        <w:rPr>
          <w:rFonts w:ascii="Times New Roman" w:hAnsi="Times New Roman" w:cs="Times New Roman"/>
          <w:sz w:val="24"/>
          <w:szCs w:val="24"/>
        </w:rPr>
        <w:t>9</w:t>
      </w:r>
      <w:r w:rsidR="00C36ACA" w:rsidRPr="00C62D74">
        <w:rPr>
          <w:rFonts w:ascii="Times New Roman" w:hAnsi="Times New Roman" w:cs="Times New Roman" w:hint="eastAsia"/>
          <w:sz w:val="24"/>
          <w:szCs w:val="24"/>
        </w:rPr>
        <w:t>、</w:t>
      </w:r>
      <w:r w:rsidR="00251009" w:rsidRPr="00C46A1B">
        <w:rPr>
          <w:rFonts w:ascii="Times New Roman" w:hAnsi="Times New Roman" w:cs="Times New Roman"/>
          <w:sz w:val="24"/>
          <w:szCs w:val="24"/>
        </w:rPr>
        <w:t>612</w:t>
      </w:r>
      <w:r w:rsidR="00251009">
        <w:rPr>
          <w:rFonts w:ascii="Times New Roman" w:hAnsi="Times New Roman" w:cs="Times New Roman"/>
          <w:sz w:val="24"/>
          <w:szCs w:val="24"/>
        </w:rPr>
        <w:t>.</w:t>
      </w:r>
      <w:r w:rsidR="00251009" w:rsidRPr="00C46A1B">
        <w:rPr>
          <w:rFonts w:ascii="Times New Roman" w:hAnsi="Times New Roman" w:cs="Times New Roman"/>
          <w:sz w:val="24"/>
          <w:szCs w:val="24"/>
        </w:rPr>
        <w:t>2</w:t>
      </w:r>
      <w:r w:rsidR="00C36ACA" w:rsidRPr="00C62D74">
        <w:rPr>
          <w:rFonts w:ascii="Times New Roman" w:hAnsi="Times New Roman" w:cs="Times New Roman" w:hint="eastAsia"/>
          <w:sz w:val="24"/>
          <w:szCs w:val="24"/>
        </w:rPr>
        <w:t>和</w:t>
      </w:r>
      <w:r w:rsidR="00251009" w:rsidRPr="00C46A1B">
        <w:rPr>
          <w:rFonts w:ascii="Times New Roman" w:hAnsi="Times New Roman" w:cs="Times New Roman"/>
          <w:sz w:val="24"/>
          <w:szCs w:val="24"/>
        </w:rPr>
        <w:t>587</w:t>
      </w:r>
      <w:r w:rsidR="00251009">
        <w:rPr>
          <w:rFonts w:ascii="Times New Roman" w:hAnsi="Times New Roman" w:cs="Times New Roman"/>
          <w:sz w:val="24"/>
          <w:szCs w:val="24"/>
        </w:rPr>
        <w:t>.</w:t>
      </w:r>
      <w:r w:rsidR="00251009" w:rsidRPr="00C46A1B">
        <w:rPr>
          <w:rFonts w:ascii="Times New Roman" w:hAnsi="Times New Roman" w:cs="Times New Roman"/>
          <w:sz w:val="24"/>
          <w:szCs w:val="24"/>
        </w:rPr>
        <w:t>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C46A1B">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C46A1B">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Pr="00C46A1B">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C46A1B">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C46A1B">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sidRPr="00C46A1B">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C46A1B">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C46A1B">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sidRPr="00C46A1B">
        <w:rPr>
          <w:rFonts w:ascii="Times New Roman" w:hAnsi="Times New Roman" w:cs="Times New Roman"/>
          <w:sz w:val="24"/>
          <w:szCs w:val="24"/>
        </w:rPr>
        <w:t>64</w:t>
      </w:r>
      <w:r w:rsidR="00EA2808">
        <w:rPr>
          <w:rFonts w:ascii="Times New Roman" w:hAnsi="Times New Roman" w:cs="Times New Roman"/>
          <w:sz w:val="24"/>
          <w:szCs w:val="24"/>
        </w:rPr>
        <w:t>.</w:t>
      </w:r>
      <w:r w:rsidR="00EA2808" w:rsidRPr="00C46A1B">
        <w:rPr>
          <w:rFonts w:ascii="Times New Roman" w:hAnsi="Times New Roman" w:cs="Times New Roman"/>
          <w:sz w:val="24"/>
          <w:szCs w:val="24"/>
        </w:rPr>
        <w:t>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sidRPr="00C46A1B">
        <w:rPr>
          <w:rFonts w:ascii="Times New Roman" w:hAnsi="Times New Roman" w:cs="Times New Roman"/>
          <w:sz w:val="24"/>
          <w:szCs w:val="24"/>
        </w:rPr>
        <w:t>73</w:t>
      </w:r>
      <w:r w:rsidR="00EA2808">
        <w:rPr>
          <w:rFonts w:ascii="Times New Roman" w:hAnsi="Times New Roman" w:cs="Times New Roman"/>
          <w:sz w:val="24"/>
          <w:szCs w:val="24"/>
        </w:rPr>
        <w:t>.</w:t>
      </w:r>
      <w:r w:rsidR="00EA2808" w:rsidRPr="00C46A1B">
        <w:rPr>
          <w:rFonts w:ascii="Times New Roman" w:hAnsi="Times New Roman" w:cs="Times New Roman"/>
          <w:sz w:val="24"/>
          <w:szCs w:val="24"/>
        </w:rPr>
        <w:t>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sidRPr="00C46A1B">
        <w:rPr>
          <w:rFonts w:ascii="Times New Roman" w:hAnsi="Times New Roman" w:cs="Times New Roman"/>
          <w:sz w:val="24"/>
          <w:szCs w:val="24"/>
        </w:rPr>
        <w:t>68</w:t>
      </w:r>
      <w:r w:rsidR="00EA2808">
        <w:rPr>
          <w:rFonts w:ascii="Times New Roman" w:hAnsi="Times New Roman" w:cs="Times New Roman"/>
          <w:sz w:val="24"/>
          <w:szCs w:val="24"/>
        </w:rPr>
        <w:t>.</w:t>
      </w:r>
      <w:r w:rsidR="00EA2808" w:rsidRPr="00C46A1B">
        <w:rPr>
          <w:rFonts w:ascii="Times New Roman" w:hAnsi="Times New Roman" w:cs="Times New Roman"/>
          <w:sz w:val="24"/>
          <w:szCs w:val="24"/>
        </w:rPr>
        <w:t>7</w:t>
      </w:r>
      <w:r w:rsidR="006B2DA5" w:rsidRPr="00C62D74">
        <w:rPr>
          <w:rFonts w:ascii="Times New Roman" w:hAnsi="Times New Roman" w:cs="Times New Roman" w:hint="eastAsia"/>
          <w:sz w:val="24"/>
          <w:szCs w:val="24"/>
        </w:rPr>
        <w:t>元。其他农资投入平均每亩</w:t>
      </w:r>
      <w:r w:rsidR="00527073" w:rsidRPr="00C46A1B">
        <w:rPr>
          <w:rFonts w:ascii="Times New Roman" w:hAnsi="Times New Roman" w:cs="Times New Roman"/>
          <w:sz w:val="24"/>
          <w:szCs w:val="24"/>
        </w:rPr>
        <w:t>104</w:t>
      </w:r>
      <w:r w:rsidR="00527073">
        <w:rPr>
          <w:rFonts w:ascii="Times New Roman" w:hAnsi="Times New Roman" w:cs="Times New Roman"/>
          <w:sz w:val="24"/>
          <w:szCs w:val="24"/>
        </w:rPr>
        <w:t>.</w:t>
      </w:r>
      <w:r w:rsidR="00527073" w:rsidRPr="00C46A1B">
        <w:rPr>
          <w:rFonts w:ascii="Times New Roman" w:hAnsi="Times New Roman" w:cs="Times New Roman"/>
          <w:sz w:val="24"/>
          <w:szCs w:val="24"/>
        </w:rPr>
        <w:t>6</w:t>
      </w:r>
      <w:r w:rsidR="006B2DA5" w:rsidRPr="00C62D74">
        <w:rPr>
          <w:rFonts w:ascii="Times New Roman" w:hAnsi="Times New Roman" w:cs="Times New Roman" w:hint="eastAsia"/>
          <w:sz w:val="24"/>
          <w:szCs w:val="24"/>
        </w:rPr>
        <w:t>元，最高</w:t>
      </w:r>
      <w:r w:rsidR="00C34D4B" w:rsidRPr="00C46A1B">
        <w:rPr>
          <w:rFonts w:ascii="Times New Roman" w:hAnsi="Times New Roman" w:cs="Times New Roman"/>
          <w:sz w:val="24"/>
          <w:szCs w:val="24"/>
        </w:rPr>
        <w:t>194</w:t>
      </w:r>
      <w:r w:rsidR="00C34D4B">
        <w:rPr>
          <w:rFonts w:ascii="Times New Roman" w:hAnsi="Times New Roman" w:cs="Times New Roman"/>
          <w:sz w:val="24"/>
          <w:szCs w:val="24"/>
        </w:rPr>
        <w:t>.</w:t>
      </w:r>
      <w:r w:rsidR="00C34D4B" w:rsidRPr="00C46A1B">
        <w:rPr>
          <w:rFonts w:ascii="Times New Roman" w:hAnsi="Times New Roman" w:cs="Times New Roman"/>
          <w:sz w:val="24"/>
          <w:szCs w:val="24"/>
        </w:rPr>
        <w:t>4</w:t>
      </w:r>
      <w:r w:rsidR="006B2DA5" w:rsidRPr="00C62D74">
        <w:rPr>
          <w:rFonts w:ascii="Times New Roman" w:hAnsi="Times New Roman" w:cs="Times New Roman" w:hint="eastAsia"/>
          <w:sz w:val="24"/>
          <w:szCs w:val="24"/>
        </w:rPr>
        <w:t>元，最低为</w:t>
      </w:r>
      <w:r w:rsidR="00527073" w:rsidRPr="00C46A1B">
        <w:rPr>
          <w:rFonts w:ascii="Times New Roman" w:hAnsi="Times New Roman" w:cs="Times New Roman"/>
          <w:sz w:val="24"/>
          <w:szCs w:val="24"/>
        </w:rPr>
        <w:t>48</w:t>
      </w:r>
      <w:r w:rsidR="00527073">
        <w:rPr>
          <w:rFonts w:ascii="Times New Roman" w:hAnsi="Times New Roman" w:cs="Times New Roman"/>
          <w:sz w:val="24"/>
          <w:szCs w:val="24"/>
        </w:rPr>
        <w:t>.</w:t>
      </w:r>
      <w:r w:rsidR="00527073" w:rsidRPr="00C46A1B">
        <w:rPr>
          <w:rFonts w:ascii="Times New Roman" w:hAnsi="Times New Roman" w:cs="Times New Roman"/>
          <w:sz w:val="24"/>
          <w:szCs w:val="24"/>
        </w:rPr>
        <w:t>9</w:t>
      </w:r>
      <w:r w:rsidR="006B2DA5" w:rsidRPr="00C62D74">
        <w:rPr>
          <w:rFonts w:ascii="Times New Roman" w:hAnsi="Times New Roman" w:cs="Times New Roman" w:hint="eastAsia"/>
          <w:sz w:val="24"/>
          <w:szCs w:val="24"/>
        </w:rPr>
        <w:t>元，农户投入水平分别为</w:t>
      </w:r>
      <w:r w:rsidR="00C34D4B" w:rsidRPr="00C46A1B">
        <w:rPr>
          <w:rFonts w:ascii="Times New Roman" w:hAnsi="Times New Roman" w:cs="Times New Roman"/>
          <w:sz w:val="24"/>
          <w:szCs w:val="24"/>
        </w:rPr>
        <w:t>108</w:t>
      </w:r>
      <w:r w:rsidR="00C34D4B">
        <w:rPr>
          <w:rFonts w:ascii="Times New Roman" w:hAnsi="Times New Roman" w:cs="Times New Roman"/>
          <w:sz w:val="24"/>
          <w:szCs w:val="24"/>
        </w:rPr>
        <w:t>.</w:t>
      </w:r>
      <w:r w:rsidR="00C34D4B" w:rsidRPr="00C46A1B">
        <w:rPr>
          <w:rFonts w:ascii="Times New Roman" w:hAnsi="Times New Roman" w:cs="Times New Roman"/>
          <w:sz w:val="24"/>
          <w:szCs w:val="24"/>
        </w:rPr>
        <w:t>6</w:t>
      </w:r>
      <w:r w:rsidR="006B2DA5" w:rsidRPr="00C62D74">
        <w:rPr>
          <w:rFonts w:ascii="Times New Roman" w:hAnsi="Times New Roman" w:cs="Times New Roman" w:hint="eastAsia"/>
          <w:sz w:val="24"/>
          <w:szCs w:val="24"/>
        </w:rPr>
        <w:t>、</w:t>
      </w:r>
      <w:r w:rsidR="00C34D4B" w:rsidRPr="00C46A1B">
        <w:rPr>
          <w:rFonts w:ascii="Times New Roman" w:hAnsi="Times New Roman" w:cs="Times New Roman"/>
          <w:sz w:val="24"/>
          <w:szCs w:val="24"/>
        </w:rPr>
        <w:t>99</w:t>
      </w:r>
      <w:r w:rsidR="00C34D4B">
        <w:rPr>
          <w:rFonts w:ascii="Times New Roman" w:hAnsi="Times New Roman" w:cs="Times New Roman"/>
          <w:sz w:val="24"/>
          <w:szCs w:val="24"/>
        </w:rPr>
        <w:t>.</w:t>
      </w:r>
      <w:r w:rsidR="00C34D4B" w:rsidRPr="00C46A1B">
        <w:rPr>
          <w:rFonts w:ascii="Times New Roman" w:hAnsi="Times New Roman" w:cs="Times New Roman"/>
          <w:sz w:val="24"/>
          <w:szCs w:val="24"/>
        </w:rPr>
        <w:t>0</w:t>
      </w:r>
      <w:r w:rsidR="00C34D4B">
        <w:rPr>
          <w:rFonts w:ascii="Times New Roman" w:hAnsi="Times New Roman" w:cs="Times New Roman" w:hint="eastAsia"/>
          <w:sz w:val="24"/>
          <w:szCs w:val="24"/>
        </w:rPr>
        <w:t>和</w:t>
      </w:r>
      <w:r w:rsidR="00C34D4B" w:rsidRPr="00C46A1B">
        <w:rPr>
          <w:rFonts w:ascii="Times New Roman" w:hAnsi="Times New Roman" w:cs="Times New Roman"/>
          <w:sz w:val="24"/>
          <w:szCs w:val="24"/>
        </w:rPr>
        <w:t>90</w:t>
      </w:r>
      <w:r w:rsidR="00C34D4B">
        <w:rPr>
          <w:rFonts w:ascii="Times New Roman" w:hAnsi="Times New Roman" w:cs="Times New Roman"/>
          <w:sz w:val="24"/>
          <w:szCs w:val="24"/>
        </w:rPr>
        <w:t>.</w:t>
      </w:r>
      <w:r w:rsidR="00C34D4B" w:rsidRPr="00C46A1B">
        <w:rPr>
          <w:rFonts w:ascii="Times New Roman" w:hAnsi="Times New Roman" w:cs="Times New Roman"/>
          <w:sz w:val="24"/>
          <w:szCs w:val="24"/>
        </w:rPr>
        <w:t>6</w:t>
      </w:r>
      <w:r w:rsidR="00C75A64">
        <w:rPr>
          <w:rFonts w:ascii="Times New Roman" w:hAnsi="Times New Roman" w:cs="Times New Roman" w:hint="eastAsia"/>
          <w:sz w:val="24"/>
          <w:szCs w:val="24"/>
        </w:rPr>
        <w:t>（表</w:t>
      </w:r>
      <w:r w:rsidR="0010139D" w:rsidRPr="00C46A1B">
        <w:rPr>
          <w:rFonts w:ascii="Times New Roman" w:hAnsi="Times New Roman" w:cs="Times New Roman"/>
          <w:sz w:val="24"/>
          <w:szCs w:val="24"/>
        </w:rPr>
        <w:t>3</w:t>
      </w:r>
      <w:r w:rsidR="0010139D">
        <w:rPr>
          <w:rFonts w:ascii="Times New Roman" w:hAnsi="Times New Roman" w:cs="Times New Roman"/>
          <w:sz w:val="24"/>
          <w:szCs w:val="24"/>
        </w:rPr>
        <w:t>-</w:t>
      </w:r>
      <w:r w:rsidR="00140250">
        <w:rPr>
          <w:rFonts w:ascii="Times New Roman" w:hAnsi="Times New Roman" w:cs="Times New Roman"/>
          <w:sz w:val="24"/>
          <w:szCs w:val="24"/>
        </w:rPr>
        <w:t>5</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14CF17CA" w14:textId="77777777" w:rsidR="008D5D41" w:rsidRDefault="0081559C" w:rsidP="008D5D41">
      <w:pPr>
        <w:spacing w:after="0" w:line="400" w:lineRule="exact"/>
        <w:rPr>
          <w:rFonts w:ascii="Times New Roman" w:hAnsi="Times New Roman" w:cs="Times New Roman"/>
          <w:sz w:val="24"/>
          <w:szCs w:val="24"/>
        </w:rPr>
        <w:sectPr w:rsidR="008D5D41"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1584" behindDoc="0" locked="0" layoutInCell="1" allowOverlap="1" wp14:anchorId="653B393A" wp14:editId="088F2779">
                <wp:simplePos x="0" y="0"/>
                <wp:positionH relativeFrom="margin">
                  <wp:posOffset>-1564005</wp:posOffset>
                </wp:positionH>
                <wp:positionV relativeFrom="margin">
                  <wp:align>top</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3931E0C" w14:textId="1646E59A" w:rsidR="00773812" w:rsidRPr="006B2738" w:rsidRDefault="00773812" w:rsidP="008D5D41">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773812" w:rsidRPr="008A1DDD" w14:paraId="5830C264" w14:textId="77777777" w:rsidTr="00661BB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5F610B7"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285B5DFB"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r>
                            <w:tr w:rsidR="00773812" w:rsidRPr="008A1DDD" w14:paraId="0A4F1A05" w14:textId="77777777" w:rsidTr="00661BB7">
                              <w:trPr>
                                <w:trHeight w:val="397"/>
                              </w:trPr>
                              <w:tc>
                                <w:tcPr>
                                  <w:tcW w:w="1984" w:type="dxa"/>
                                  <w:vMerge/>
                                  <w:tcBorders>
                                    <w:top w:val="single" w:sz="4" w:space="0" w:color="auto"/>
                                    <w:left w:val="nil"/>
                                    <w:bottom w:val="single" w:sz="4" w:space="0" w:color="auto"/>
                                    <w:right w:val="nil"/>
                                  </w:tcBorders>
                                  <w:vAlign w:val="center"/>
                                  <w:hideMark/>
                                </w:tcPr>
                                <w:p w14:paraId="619E51E4"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A329B32"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028685E" w14:textId="1D0806F4"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312BF430" w14:textId="6DA596D0"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3E79CA5" w14:textId="7E674444"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77790018" w14:textId="662F36AD"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r>
                            <w:tr w:rsidR="00773812" w:rsidRPr="008A1DDD" w14:paraId="3064271E" w14:textId="77777777" w:rsidTr="00661BB7">
                              <w:trPr>
                                <w:trHeight w:val="283"/>
                              </w:trPr>
                              <w:tc>
                                <w:tcPr>
                                  <w:tcW w:w="1984" w:type="dxa"/>
                                  <w:tcBorders>
                                    <w:top w:val="single" w:sz="4" w:space="0" w:color="auto"/>
                                    <w:left w:val="nil"/>
                                    <w:bottom w:val="nil"/>
                                    <w:right w:val="nil"/>
                                  </w:tcBorders>
                                  <w:shd w:val="clear" w:color="auto" w:fill="auto"/>
                                  <w:noWrap/>
                                  <w:vAlign w:val="center"/>
                                  <w:hideMark/>
                                </w:tcPr>
                                <w:p w14:paraId="17A5F99A" w14:textId="0CA752DC" w:rsidR="00773812" w:rsidRPr="008A1DDD" w:rsidRDefault="007738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5D82B6CE"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377E2A2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5648BCD7" w14:textId="77777777" w:rsidTr="00661BB7">
                              <w:trPr>
                                <w:trHeight w:val="283"/>
                              </w:trPr>
                              <w:tc>
                                <w:tcPr>
                                  <w:tcW w:w="1984" w:type="dxa"/>
                                  <w:tcBorders>
                                    <w:top w:val="nil"/>
                                    <w:left w:val="nil"/>
                                    <w:bottom w:val="nil"/>
                                    <w:right w:val="nil"/>
                                  </w:tcBorders>
                                  <w:shd w:val="clear" w:color="auto" w:fill="auto"/>
                                  <w:noWrap/>
                                  <w:vAlign w:val="center"/>
                                  <w:hideMark/>
                                </w:tcPr>
                                <w:p w14:paraId="0D3D81DE" w14:textId="496AA483" w:rsidR="00773812" w:rsidRPr="008A1DDD" w:rsidRDefault="007738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2EC76BF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1C65733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5C4C70C2" w14:textId="77777777" w:rsidTr="00661BB7">
                              <w:trPr>
                                <w:trHeight w:val="283"/>
                              </w:trPr>
                              <w:tc>
                                <w:tcPr>
                                  <w:tcW w:w="1984" w:type="dxa"/>
                                  <w:tcBorders>
                                    <w:top w:val="nil"/>
                                    <w:left w:val="nil"/>
                                    <w:bottom w:val="nil"/>
                                    <w:right w:val="nil"/>
                                  </w:tcBorders>
                                  <w:shd w:val="clear" w:color="auto" w:fill="auto"/>
                                  <w:noWrap/>
                                  <w:vAlign w:val="center"/>
                                  <w:hideMark/>
                                </w:tcPr>
                                <w:p w14:paraId="3F816C68"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E046EAD"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6B734E6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61755140" w14:textId="77777777" w:rsidTr="00661BB7">
                              <w:trPr>
                                <w:trHeight w:val="283"/>
                              </w:trPr>
                              <w:tc>
                                <w:tcPr>
                                  <w:tcW w:w="1984" w:type="dxa"/>
                                  <w:tcBorders>
                                    <w:top w:val="nil"/>
                                    <w:left w:val="nil"/>
                                    <w:bottom w:val="nil"/>
                                    <w:right w:val="nil"/>
                                  </w:tcBorders>
                                  <w:shd w:val="clear" w:color="auto" w:fill="auto"/>
                                  <w:noWrap/>
                                  <w:vAlign w:val="center"/>
                                  <w:hideMark/>
                                </w:tcPr>
                                <w:p w14:paraId="7B8EAC32"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3068D399"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46D9CBF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78AC0255" w14:textId="77777777" w:rsidTr="00661BB7">
                              <w:trPr>
                                <w:trHeight w:val="283"/>
                              </w:trPr>
                              <w:tc>
                                <w:tcPr>
                                  <w:tcW w:w="1984" w:type="dxa"/>
                                  <w:tcBorders>
                                    <w:top w:val="nil"/>
                                    <w:left w:val="nil"/>
                                    <w:bottom w:val="nil"/>
                                    <w:right w:val="nil"/>
                                  </w:tcBorders>
                                  <w:shd w:val="clear" w:color="auto" w:fill="auto"/>
                                  <w:noWrap/>
                                  <w:vAlign w:val="center"/>
                                  <w:hideMark/>
                                </w:tcPr>
                                <w:p w14:paraId="6CBADFA9"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56B2892"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65E6247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36F8653A" w14:textId="77777777" w:rsidTr="00661BB7">
                              <w:trPr>
                                <w:trHeight w:val="283"/>
                              </w:trPr>
                              <w:tc>
                                <w:tcPr>
                                  <w:tcW w:w="1984" w:type="dxa"/>
                                  <w:tcBorders>
                                    <w:top w:val="nil"/>
                                    <w:left w:val="nil"/>
                                    <w:bottom w:val="nil"/>
                                    <w:right w:val="nil"/>
                                  </w:tcBorders>
                                  <w:shd w:val="clear" w:color="auto" w:fill="auto"/>
                                  <w:noWrap/>
                                  <w:vAlign w:val="center"/>
                                  <w:hideMark/>
                                </w:tcPr>
                                <w:p w14:paraId="79E27B0D"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FB175D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5D9996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5782F0EC" w14:textId="77777777" w:rsidTr="00661BB7">
                              <w:trPr>
                                <w:trHeight w:val="283"/>
                              </w:trPr>
                              <w:tc>
                                <w:tcPr>
                                  <w:tcW w:w="1984" w:type="dxa"/>
                                  <w:tcBorders>
                                    <w:top w:val="nil"/>
                                    <w:left w:val="nil"/>
                                    <w:bottom w:val="nil"/>
                                    <w:right w:val="nil"/>
                                  </w:tcBorders>
                                  <w:shd w:val="clear" w:color="auto" w:fill="auto"/>
                                  <w:noWrap/>
                                  <w:vAlign w:val="center"/>
                                  <w:hideMark/>
                                </w:tcPr>
                                <w:p w14:paraId="725034CA"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69F22EB"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1610E69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26B9F873" w14:textId="77777777" w:rsidTr="00661BB7">
                              <w:trPr>
                                <w:trHeight w:val="283"/>
                              </w:trPr>
                              <w:tc>
                                <w:tcPr>
                                  <w:tcW w:w="1984" w:type="dxa"/>
                                  <w:tcBorders>
                                    <w:top w:val="nil"/>
                                    <w:left w:val="nil"/>
                                    <w:bottom w:val="nil"/>
                                    <w:right w:val="nil"/>
                                  </w:tcBorders>
                                  <w:shd w:val="clear" w:color="auto" w:fill="auto"/>
                                  <w:noWrap/>
                                  <w:vAlign w:val="center"/>
                                  <w:hideMark/>
                                </w:tcPr>
                                <w:p w14:paraId="5561761C"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7DB2DCB"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164242A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288A3EFE" w14:textId="77777777" w:rsidTr="00661BB7">
                              <w:trPr>
                                <w:trHeight w:val="283"/>
                              </w:trPr>
                              <w:tc>
                                <w:tcPr>
                                  <w:tcW w:w="1984" w:type="dxa"/>
                                  <w:tcBorders>
                                    <w:top w:val="nil"/>
                                    <w:left w:val="nil"/>
                                    <w:bottom w:val="nil"/>
                                    <w:right w:val="nil"/>
                                  </w:tcBorders>
                                  <w:shd w:val="clear" w:color="auto" w:fill="auto"/>
                                  <w:noWrap/>
                                  <w:vAlign w:val="center"/>
                                  <w:hideMark/>
                                </w:tcPr>
                                <w:p w14:paraId="477D273F"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537A8DB"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1C78CA4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3EB17FA6" w14:textId="77777777" w:rsidTr="00661BB7">
                              <w:trPr>
                                <w:trHeight w:val="283"/>
                              </w:trPr>
                              <w:tc>
                                <w:tcPr>
                                  <w:tcW w:w="1984" w:type="dxa"/>
                                  <w:tcBorders>
                                    <w:top w:val="nil"/>
                                    <w:left w:val="nil"/>
                                    <w:bottom w:val="nil"/>
                                    <w:right w:val="nil"/>
                                  </w:tcBorders>
                                  <w:shd w:val="clear" w:color="auto" w:fill="auto"/>
                                  <w:noWrap/>
                                  <w:vAlign w:val="center"/>
                                  <w:hideMark/>
                                </w:tcPr>
                                <w:p w14:paraId="5A9F5297"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75861320"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48378B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7EC1820D" w14:textId="77777777" w:rsidTr="00661BB7">
                              <w:trPr>
                                <w:trHeight w:val="283"/>
                              </w:trPr>
                              <w:tc>
                                <w:tcPr>
                                  <w:tcW w:w="1984" w:type="dxa"/>
                                  <w:tcBorders>
                                    <w:top w:val="nil"/>
                                    <w:left w:val="nil"/>
                                    <w:bottom w:val="nil"/>
                                    <w:right w:val="nil"/>
                                  </w:tcBorders>
                                  <w:shd w:val="clear" w:color="auto" w:fill="auto"/>
                                  <w:noWrap/>
                                  <w:vAlign w:val="center"/>
                                  <w:hideMark/>
                                </w:tcPr>
                                <w:p w14:paraId="3A7AC9F6"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0433BF37"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084A43B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5F702EA6" w14:textId="77777777" w:rsidTr="00661BB7">
                              <w:trPr>
                                <w:trHeight w:val="283"/>
                              </w:trPr>
                              <w:tc>
                                <w:tcPr>
                                  <w:tcW w:w="1984" w:type="dxa"/>
                                  <w:tcBorders>
                                    <w:top w:val="nil"/>
                                    <w:left w:val="nil"/>
                                    <w:bottom w:val="nil"/>
                                    <w:right w:val="nil"/>
                                  </w:tcBorders>
                                  <w:shd w:val="clear" w:color="auto" w:fill="auto"/>
                                  <w:noWrap/>
                                  <w:vAlign w:val="center"/>
                                  <w:hideMark/>
                                </w:tcPr>
                                <w:p w14:paraId="60A72D00"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0E748611"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6FC5080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1B8E21FA" w14:textId="77777777" w:rsidTr="00661BB7">
                              <w:trPr>
                                <w:trHeight w:val="283"/>
                              </w:trPr>
                              <w:tc>
                                <w:tcPr>
                                  <w:tcW w:w="1984" w:type="dxa"/>
                                  <w:tcBorders>
                                    <w:top w:val="nil"/>
                                    <w:left w:val="nil"/>
                                    <w:bottom w:val="nil"/>
                                    <w:right w:val="nil"/>
                                  </w:tcBorders>
                                  <w:shd w:val="clear" w:color="auto" w:fill="auto"/>
                                  <w:noWrap/>
                                  <w:vAlign w:val="center"/>
                                  <w:hideMark/>
                                </w:tcPr>
                                <w:p w14:paraId="6DBA8545"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10912D85"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FDAD8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4F5FDF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4B11CA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9A51DD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32EE5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92E68F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47E291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1A12AB7F" w14:textId="77777777" w:rsidTr="00661BB7">
                              <w:trPr>
                                <w:trHeight w:val="283"/>
                              </w:trPr>
                              <w:tc>
                                <w:tcPr>
                                  <w:tcW w:w="1984" w:type="dxa"/>
                                  <w:tcBorders>
                                    <w:top w:val="nil"/>
                                    <w:left w:val="nil"/>
                                    <w:bottom w:val="nil"/>
                                    <w:right w:val="nil"/>
                                  </w:tcBorders>
                                  <w:shd w:val="clear" w:color="auto" w:fill="auto"/>
                                  <w:noWrap/>
                                  <w:vAlign w:val="center"/>
                                  <w:hideMark/>
                                </w:tcPr>
                                <w:p w14:paraId="36BA2294"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277200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A5FA34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4208F78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27A4CA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8DACDC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7AA6AFE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7B7A14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B3625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F92496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1671A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5238F383" w14:textId="77777777" w:rsidTr="00661BB7">
                              <w:trPr>
                                <w:trHeight w:val="283"/>
                              </w:trPr>
                              <w:tc>
                                <w:tcPr>
                                  <w:tcW w:w="1984" w:type="dxa"/>
                                  <w:tcBorders>
                                    <w:top w:val="nil"/>
                                    <w:left w:val="nil"/>
                                    <w:bottom w:val="nil"/>
                                    <w:right w:val="nil"/>
                                  </w:tcBorders>
                                  <w:shd w:val="clear" w:color="auto" w:fill="auto"/>
                                  <w:noWrap/>
                                  <w:vAlign w:val="center"/>
                                  <w:hideMark/>
                                </w:tcPr>
                                <w:p w14:paraId="5949F7D5"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52A201B2"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553911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44F41939" w14:textId="77777777" w:rsidTr="00661BB7">
                              <w:trPr>
                                <w:trHeight w:val="283"/>
                              </w:trPr>
                              <w:tc>
                                <w:tcPr>
                                  <w:tcW w:w="1984" w:type="dxa"/>
                                  <w:tcBorders>
                                    <w:top w:val="nil"/>
                                    <w:left w:val="nil"/>
                                    <w:bottom w:val="nil"/>
                                    <w:right w:val="nil"/>
                                  </w:tcBorders>
                                  <w:shd w:val="clear" w:color="auto" w:fill="auto"/>
                                  <w:noWrap/>
                                  <w:vAlign w:val="center"/>
                                  <w:hideMark/>
                                </w:tcPr>
                                <w:p w14:paraId="6DE2BCCF"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0FA630AE"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723B949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00352084" w14:textId="77777777" w:rsidTr="00661BB7">
                              <w:trPr>
                                <w:trHeight w:val="283"/>
                              </w:trPr>
                              <w:tc>
                                <w:tcPr>
                                  <w:tcW w:w="1984" w:type="dxa"/>
                                  <w:tcBorders>
                                    <w:top w:val="nil"/>
                                    <w:left w:val="nil"/>
                                    <w:bottom w:val="nil"/>
                                    <w:right w:val="nil"/>
                                  </w:tcBorders>
                                  <w:shd w:val="clear" w:color="auto" w:fill="auto"/>
                                  <w:noWrap/>
                                  <w:vAlign w:val="center"/>
                                  <w:hideMark/>
                                </w:tcPr>
                                <w:p w14:paraId="63787C3E"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03E6171D"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B9C42A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4B5274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88AB1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619A63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46C86D5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17E1E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94203F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E85DF6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0D7C1D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234EF6FF" w14:textId="77777777" w:rsidTr="00661BB7">
                              <w:trPr>
                                <w:trHeight w:val="283"/>
                              </w:trPr>
                              <w:tc>
                                <w:tcPr>
                                  <w:tcW w:w="1984" w:type="dxa"/>
                                  <w:tcBorders>
                                    <w:top w:val="nil"/>
                                    <w:left w:val="nil"/>
                                    <w:bottom w:val="nil"/>
                                    <w:right w:val="nil"/>
                                  </w:tcBorders>
                                  <w:shd w:val="clear" w:color="auto" w:fill="auto"/>
                                  <w:noWrap/>
                                  <w:vAlign w:val="center"/>
                                  <w:hideMark/>
                                </w:tcPr>
                                <w:p w14:paraId="112D2AA4"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10EBA14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4CD17D1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1BB98DF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3F4302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69E9310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588ED8F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B26A30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449CDF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07F3CC9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EFC622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6668BBBF" w14:textId="77777777" w:rsidTr="00661BB7">
                              <w:trPr>
                                <w:trHeight w:val="283"/>
                              </w:trPr>
                              <w:tc>
                                <w:tcPr>
                                  <w:tcW w:w="1984" w:type="dxa"/>
                                  <w:tcBorders>
                                    <w:top w:val="nil"/>
                                    <w:left w:val="nil"/>
                                    <w:right w:val="nil"/>
                                  </w:tcBorders>
                                  <w:shd w:val="clear" w:color="auto" w:fill="auto"/>
                                  <w:noWrap/>
                                  <w:vAlign w:val="center"/>
                                  <w:hideMark/>
                                </w:tcPr>
                                <w:p w14:paraId="27665347"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4CDAAD5E"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AD4FA6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796335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0934B07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563164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7FBDD40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07CD9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B2E68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6D5C8B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3282FE7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773812" w:rsidRPr="008A1DDD" w14:paraId="0DC5EC69"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03DB1647" w14:textId="77777777" w:rsidR="00773812" w:rsidRPr="008A1DDD" w:rsidRDefault="00773812"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06F24503"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74E45CE" w14:textId="705C1B1B" w:rsidR="00773812" w:rsidRPr="008A1DDD" w:rsidRDefault="00773812" w:rsidP="008D5D41">
                                  <w:pPr>
                                    <w:spacing w:after="0" w:line="240" w:lineRule="auto"/>
                                    <w:jc w:val="center"/>
                                    <w:rPr>
                                      <w:rFonts w:ascii="Times New Roman" w:eastAsia="宋体" w:hAnsi="Times New Roman" w:cs="Times New Roman" w:hint="eastAsia"/>
                                      <w:b/>
                                      <w:color w:val="000000"/>
                                      <w:sz w:val="21"/>
                                      <w:szCs w:val="21"/>
                                    </w:rPr>
                                  </w:pPr>
                                  <w:r w:rsidRPr="008A1DDD">
                                    <w:rPr>
                                      <w:rFonts w:ascii="Times New Roman" w:eastAsia="宋体" w:hAnsi="Times New Roman" w:cs="Times New Roman"/>
                                      <w:b/>
                                      <w:color w:val="000000"/>
                                      <w:sz w:val="21"/>
                                      <w:szCs w:val="21"/>
                                    </w:rPr>
                                    <w:t>N=17859</w:t>
                                  </w:r>
                                  <w:r w:rsidR="00ED4421">
                                    <w:rPr>
                                      <w:rFonts w:ascii="Times New Roman" w:eastAsia="宋体" w:hAnsi="Times New Roman" w:cs="Times New Roman" w:hint="eastAsia"/>
                                      <w:b/>
                                      <w:color w:val="000000"/>
                                      <w:sz w:val="21"/>
                                      <w:szCs w:val="21"/>
                                    </w:rPr>
                                    <w:t>，</w:t>
                                  </w:r>
                                  <w:r w:rsidR="00ED4421">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0D8AEC7"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B5D1F4"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71441FF5"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5D8ADB2F"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33078A8B"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35AC2A0"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0BE93C96" w14:textId="77777777" w:rsidR="00773812" w:rsidRPr="008A1DDD" w:rsidRDefault="00773812" w:rsidP="008D5D41">
                                  <w:pPr>
                                    <w:spacing w:after="0" w:line="240" w:lineRule="auto"/>
                                    <w:rPr>
                                      <w:rFonts w:ascii="Times New Roman" w:eastAsia="宋体" w:hAnsi="Times New Roman" w:cs="Times New Roman"/>
                                      <w:b/>
                                      <w:color w:val="000000"/>
                                      <w:sz w:val="21"/>
                                      <w:szCs w:val="21"/>
                                    </w:rPr>
                                  </w:pPr>
                                </w:p>
                              </w:tc>
                            </w:tr>
                            <w:tr w:rsidR="00773812" w:rsidRPr="008A1DDD" w14:paraId="6513CA40"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722A8A97" w14:textId="3B59567B" w:rsidR="00773812" w:rsidRPr="008A1DDD" w:rsidRDefault="00773812"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7C3CF5C7" w14:textId="77777777" w:rsidR="00773812" w:rsidRDefault="00773812" w:rsidP="008D5D41">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B393A" id="_x0000_s1074" type="#_x0000_t202" style="position:absolute;margin-left:-123.15pt;margin-top:0;width:685.95pt;height:439.35pt;rotation:-90;flip:x;z-index:25165158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HXLQIAABY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" filled="f" stroked="f">
                <v:textbox>
                  <w:txbxContent>
                    <w:p w14:paraId="43931E0C" w14:textId="1646E59A" w:rsidR="00773812" w:rsidRPr="006B2738" w:rsidRDefault="00773812" w:rsidP="008D5D41">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773812" w:rsidRPr="008A1DDD" w14:paraId="5830C264" w14:textId="77777777" w:rsidTr="00661BB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5F610B7"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285B5DFB"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r>
                      <w:tr w:rsidR="00773812" w:rsidRPr="008A1DDD" w14:paraId="0A4F1A05" w14:textId="77777777" w:rsidTr="00661BB7">
                        <w:trPr>
                          <w:trHeight w:val="397"/>
                        </w:trPr>
                        <w:tc>
                          <w:tcPr>
                            <w:tcW w:w="1984" w:type="dxa"/>
                            <w:vMerge/>
                            <w:tcBorders>
                              <w:top w:val="single" w:sz="4" w:space="0" w:color="auto"/>
                              <w:left w:val="nil"/>
                              <w:bottom w:val="single" w:sz="4" w:space="0" w:color="auto"/>
                              <w:right w:val="nil"/>
                            </w:tcBorders>
                            <w:vAlign w:val="center"/>
                            <w:hideMark/>
                          </w:tcPr>
                          <w:p w14:paraId="619E51E4"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A329B32"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028685E" w14:textId="1D0806F4"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312BF430" w14:textId="6DA596D0"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3E79CA5" w14:textId="7E674444"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77790018" w14:textId="662F36AD"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773812" w:rsidRPr="008A1DDD" w:rsidRDefault="00773812"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r>
                      <w:tr w:rsidR="00773812" w:rsidRPr="008A1DDD" w14:paraId="3064271E" w14:textId="77777777" w:rsidTr="00661BB7">
                        <w:trPr>
                          <w:trHeight w:val="283"/>
                        </w:trPr>
                        <w:tc>
                          <w:tcPr>
                            <w:tcW w:w="1984" w:type="dxa"/>
                            <w:tcBorders>
                              <w:top w:val="single" w:sz="4" w:space="0" w:color="auto"/>
                              <w:left w:val="nil"/>
                              <w:bottom w:val="nil"/>
                              <w:right w:val="nil"/>
                            </w:tcBorders>
                            <w:shd w:val="clear" w:color="auto" w:fill="auto"/>
                            <w:noWrap/>
                            <w:vAlign w:val="center"/>
                            <w:hideMark/>
                          </w:tcPr>
                          <w:p w14:paraId="17A5F99A" w14:textId="0CA752DC" w:rsidR="00773812" w:rsidRPr="008A1DDD" w:rsidRDefault="007738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5D82B6CE"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377E2A2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5648BCD7" w14:textId="77777777" w:rsidTr="00661BB7">
                        <w:trPr>
                          <w:trHeight w:val="283"/>
                        </w:trPr>
                        <w:tc>
                          <w:tcPr>
                            <w:tcW w:w="1984" w:type="dxa"/>
                            <w:tcBorders>
                              <w:top w:val="nil"/>
                              <w:left w:val="nil"/>
                              <w:bottom w:val="nil"/>
                              <w:right w:val="nil"/>
                            </w:tcBorders>
                            <w:shd w:val="clear" w:color="auto" w:fill="auto"/>
                            <w:noWrap/>
                            <w:vAlign w:val="center"/>
                            <w:hideMark/>
                          </w:tcPr>
                          <w:p w14:paraId="0D3D81DE" w14:textId="496AA483" w:rsidR="00773812" w:rsidRPr="008A1DDD" w:rsidRDefault="00773812"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2EC76BF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1C65733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5C4C70C2" w14:textId="77777777" w:rsidTr="00661BB7">
                        <w:trPr>
                          <w:trHeight w:val="283"/>
                        </w:trPr>
                        <w:tc>
                          <w:tcPr>
                            <w:tcW w:w="1984" w:type="dxa"/>
                            <w:tcBorders>
                              <w:top w:val="nil"/>
                              <w:left w:val="nil"/>
                              <w:bottom w:val="nil"/>
                              <w:right w:val="nil"/>
                            </w:tcBorders>
                            <w:shd w:val="clear" w:color="auto" w:fill="auto"/>
                            <w:noWrap/>
                            <w:vAlign w:val="center"/>
                            <w:hideMark/>
                          </w:tcPr>
                          <w:p w14:paraId="3F816C68"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E046EAD"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6B734E6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61755140" w14:textId="77777777" w:rsidTr="00661BB7">
                        <w:trPr>
                          <w:trHeight w:val="283"/>
                        </w:trPr>
                        <w:tc>
                          <w:tcPr>
                            <w:tcW w:w="1984" w:type="dxa"/>
                            <w:tcBorders>
                              <w:top w:val="nil"/>
                              <w:left w:val="nil"/>
                              <w:bottom w:val="nil"/>
                              <w:right w:val="nil"/>
                            </w:tcBorders>
                            <w:shd w:val="clear" w:color="auto" w:fill="auto"/>
                            <w:noWrap/>
                            <w:vAlign w:val="center"/>
                            <w:hideMark/>
                          </w:tcPr>
                          <w:p w14:paraId="7B8EAC32"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3068D399"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46D9CBF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78AC0255" w14:textId="77777777" w:rsidTr="00661BB7">
                        <w:trPr>
                          <w:trHeight w:val="283"/>
                        </w:trPr>
                        <w:tc>
                          <w:tcPr>
                            <w:tcW w:w="1984" w:type="dxa"/>
                            <w:tcBorders>
                              <w:top w:val="nil"/>
                              <w:left w:val="nil"/>
                              <w:bottom w:val="nil"/>
                              <w:right w:val="nil"/>
                            </w:tcBorders>
                            <w:shd w:val="clear" w:color="auto" w:fill="auto"/>
                            <w:noWrap/>
                            <w:vAlign w:val="center"/>
                            <w:hideMark/>
                          </w:tcPr>
                          <w:p w14:paraId="6CBADFA9"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56B2892"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65E6247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36F8653A" w14:textId="77777777" w:rsidTr="00661BB7">
                        <w:trPr>
                          <w:trHeight w:val="283"/>
                        </w:trPr>
                        <w:tc>
                          <w:tcPr>
                            <w:tcW w:w="1984" w:type="dxa"/>
                            <w:tcBorders>
                              <w:top w:val="nil"/>
                              <w:left w:val="nil"/>
                              <w:bottom w:val="nil"/>
                              <w:right w:val="nil"/>
                            </w:tcBorders>
                            <w:shd w:val="clear" w:color="auto" w:fill="auto"/>
                            <w:noWrap/>
                            <w:vAlign w:val="center"/>
                            <w:hideMark/>
                          </w:tcPr>
                          <w:p w14:paraId="79E27B0D"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FB175D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5D9996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5782F0EC" w14:textId="77777777" w:rsidTr="00661BB7">
                        <w:trPr>
                          <w:trHeight w:val="283"/>
                        </w:trPr>
                        <w:tc>
                          <w:tcPr>
                            <w:tcW w:w="1984" w:type="dxa"/>
                            <w:tcBorders>
                              <w:top w:val="nil"/>
                              <w:left w:val="nil"/>
                              <w:bottom w:val="nil"/>
                              <w:right w:val="nil"/>
                            </w:tcBorders>
                            <w:shd w:val="clear" w:color="auto" w:fill="auto"/>
                            <w:noWrap/>
                            <w:vAlign w:val="center"/>
                            <w:hideMark/>
                          </w:tcPr>
                          <w:p w14:paraId="725034CA"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69F22EB"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1610E69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26B9F873" w14:textId="77777777" w:rsidTr="00661BB7">
                        <w:trPr>
                          <w:trHeight w:val="283"/>
                        </w:trPr>
                        <w:tc>
                          <w:tcPr>
                            <w:tcW w:w="1984" w:type="dxa"/>
                            <w:tcBorders>
                              <w:top w:val="nil"/>
                              <w:left w:val="nil"/>
                              <w:bottom w:val="nil"/>
                              <w:right w:val="nil"/>
                            </w:tcBorders>
                            <w:shd w:val="clear" w:color="auto" w:fill="auto"/>
                            <w:noWrap/>
                            <w:vAlign w:val="center"/>
                            <w:hideMark/>
                          </w:tcPr>
                          <w:p w14:paraId="5561761C"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7DB2DCB"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164242A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288A3EFE" w14:textId="77777777" w:rsidTr="00661BB7">
                        <w:trPr>
                          <w:trHeight w:val="283"/>
                        </w:trPr>
                        <w:tc>
                          <w:tcPr>
                            <w:tcW w:w="1984" w:type="dxa"/>
                            <w:tcBorders>
                              <w:top w:val="nil"/>
                              <w:left w:val="nil"/>
                              <w:bottom w:val="nil"/>
                              <w:right w:val="nil"/>
                            </w:tcBorders>
                            <w:shd w:val="clear" w:color="auto" w:fill="auto"/>
                            <w:noWrap/>
                            <w:vAlign w:val="center"/>
                            <w:hideMark/>
                          </w:tcPr>
                          <w:p w14:paraId="477D273F"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537A8DB"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1C78CA4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3EB17FA6" w14:textId="77777777" w:rsidTr="00661BB7">
                        <w:trPr>
                          <w:trHeight w:val="283"/>
                        </w:trPr>
                        <w:tc>
                          <w:tcPr>
                            <w:tcW w:w="1984" w:type="dxa"/>
                            <w:tcBorders>
                              <w:top w:val="nil"/>
                              <w:left w:val="nil"/>
                              <w:bottom w:val="nil"/>
                              <w:right w:val="nil"/>
                            </w:tcBorders>
                            <w:shd w:val="clear" w:color="auto" w:fill="auto"/>
                            <w:noWrap/>
                            <w:vAlign w:val="center"/>
                            <w:hideMark/>
                          </w:tcPr>
                          <w:p w14:paraId="5A9F5297"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75861320"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48378B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7EC1820D" w14:textId="77777777" w:rsidTr="00661BB7">
                        <w:trPr>
                          <w:trHeight w:val="283"/>
                        </w:trPr>
                        <w:tc>
                          <w:tcPr>
                            <w:tcW w:w="1984" w:type="dxa"/>
                            <w:tcBorders>
                              <w:top w:val="nil"/>
                              <w:left w:val="nil"/>
                              <w:bottom w:val="nil"/>
                              <w:right w:val="nil"/>
                            </w:tcBorders>
                            <w:shd w:val="clear" w:color="auto" w:fill="auto"/>
                            <w:noWrap/>
                            <w:vAlign w:val="center"/>
                            <w:hideMark/>
                          </w:tcPr>
                          <w:p w14:paraId="3A7AC9F6"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0433BF37"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084A43B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5F702EA6" w14:textId="77777777" w:rsidTr="00661BB7">
                        <w:trPr>
                          <w:trHeight w:val="283"/>
                        </w:trPr>
                        <w:tc>
                          <w:tcPr>
                            <w:tcW w:w="1984" w:type="dxa"/>
                            <w:tcBorders>
                              <w:top w:val="nil"/>
                              <w:left w:val="nil"/>
                              <w:bottom w:val="nil"/>
                              <w:right w:val="nil"/>
                            </w:tcBorders>
                            <w:shd w:val="clear" w:color="auto" w:fill="auto"/>
                            <w:noWrap/>
                            <w:vAlign w:val="center"/>
                            <w:hideMark/>
                          </w:tcPr>
                          <w:p w14:paraId="60A72D00"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0E748611"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6FC5080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1B8E21FA" w14:textId="77777777" w:rsidTr="00661BB7">
                        <w:trPr>
                          <w:trHeight w:val="283"/>
                        </w:trPr>
                        <w:tc>
                          <w:tcPr>
                            <w:tcW w:w="1984" w:type="dxa"/>
                            <w:tcBorders>
                              <w:top w:val="nil"/>
                              <w:left w:val="nil"/>
                              <w:bottom w:val="nil"/>
                              <w:right w:val="nil"/>
                            </w:tcBorders>
                            <w:shd w:val="clear" w:color="auto" w:fill="auto"/>
                            <w:noWrap/>
                            <w:vAlign w:val="center"/>
                            <w:hideMark/>
                          </w:tcPr>
                          <w:p w14:paraId="6DBA8545"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10912D85"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FDAD8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4F5FDF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4B11CA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9A51DD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32EE5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92E68F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47E291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1A12AB7F" w14:textId="77777777" w:rsidTr="00661BB7">
                        <w:trPr>
                          <w:trHeight w:val="283"/>
                        </w:trPr>
                        <w:tc>
                          <w:tcPr>
                            <w:tcW w:w="1984" w:type="dxa"/>
                            <w:tcBorders>
                              <w:top w:val="nil"/>
                              <w:left w:val="nil"/>
                              <w:bottom w:val="nil"/>
                              <w:right w:val="nil"/>
                            </w:tcBorders>
                            <w:shd w:val="clear" w:color="auto" w:fill="auto"/>
                            <w:noWrap/>
                            <w:vAlign w:val="center"/>
                            <w:hideMark/>
                          </w:tcPr>
                          <w:p w14:paraId="36BA2294"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277200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A5FA34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4208F78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27A4CA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8DACDC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7AA6AFE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7B7A14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B3625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F92496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1671A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5238F383" w14:textId="77777777" w:rsidTr="00661BB7">
                        <w:trPr>
                          <w:trHeight w:val="283"/>
                        </w:trPr>
                        <w:tc>
                          <w:tcPr>
                            <w:tcW w:w="1984" w:type="dxa"/>
                            <w:tcBorders>
                              <w:top w:val="nil"/>
                              <w:left w:val="nil"/>
                              <w:bottom w:val="nil"/>
                              <w:right w:val="nil"/>
                            </w:tcBorders>
                            <w:shd w:val="clear" w:color="auto" w:fill="auto"/>
                            <w:noWrap/>
                            <w:vAlign w:val="center"/>
                            <w:hideMark/>
                          </w:tcPr>
                          <w:p w14:paraId="5949F7D5"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52A201B2"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553911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44F41939" w14:textId="77777777" w:rsidTr="00661BB7">
                        <w:trPr>
                          <w:trHeight w:val="283"/>
                        </w:trPr>
                        <w:tc>
                          <w:tcPr>
                            <w:tcW w:w="1984" w:type="dxa"/>
                            <w:tcBorders>
                              <w:top w:val="nil"/>
                              <w:left w:val="nil"/>
                              <w:bottom w:val="nil"/>
                              <w:right w:val="nil"/>
                            </w:tcBorders>
                            <w:shd w:val="clear" w:color="auto" w:fill="auto"/>
                            <w:noWrap/>
                            <w:vAlign w:val="center"/>
                            <w:hideMark/>
                          </w:tcPr>
                          <w:p w14:paraId="6DE2BCCF"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0FA630AE"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723B949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00352084" w14:textId="77777777" w:rsidTr="00661BB7">
                        <w:trPr>
                          <w:trHeight w:val="283"/>
                        </w:trPr>
                        <w:tc>
                          <w:tcPr>
                            <w:tcW w:w="1984" w:type="dxa"/>
                            <w:tcBorders>
                              <w:top w:val="nil"/>
                              <w:left w:val="nil"/>
                              <w:bottom w:val="nil"/>
                              <w:right w:val="nil"/>
                            </w:tcBorders>
                            <w:shd w:val="clear" w:color="auto" w:fill="auto"/>
                            <w:noWrap/>
                            <w:vAlign w:val="center"/>
                            <w:hideMark/>
                          </w:tcPr>
                          <w:p w14:paraId="63787C3E"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03E6171D"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B9C42A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4B5274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88AB1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619A63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46C86D5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17E1E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94203F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E85DF6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0D7C1D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r>
                      <w:tr w:rsidR="00773812" w:rsidRPr="008A1DDD" w14:paraId="234EF6FF" w14:textId="77777777" w:rsidTr="00661BB7">
                        <w:trPr>
                          <w:trHeight w:val="283"/>
                        </w:trPr>
                        <w:tc>
                          <w:tcPr>
                            <w:tcW w:w="1984" w:type="dxa"/>
                            <w:tcBorders>
                              <w:top w:val="nil"/>
                              <w:left w:val="nil"/>
                              <w:bottom w:val="nil"/>
                              <w:right w:val="nil"/>
                            </w:tcBorders>
                            <w:shd w:val="clear" w:color="auto" w:fill="auto"/>
                            <w:noWrap/>
                            <w:vAlign w:val="center"/>
                            <w:hideMark/>
                          </w:tcPr>
                          <w:p w14:paraId="112D2AA4"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10EBA148"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4CD17D1D"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1BB98DF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3F4302F"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69E9310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588ED8F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B26A30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449CDF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07F3CC9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EFC622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73812" w:rsidRPr="008A1DDD" w14:paraId="6668BBBF" w14:textId="77777777" w:rsidTr="00661BB7">
                        <w:trPr>
                          <w:trHeight w:val="283"/>
                        </w:trPr>
                        <w:tc>
                          <w:tcPr>
                            <w:tcW w:w="1984" w:type="dxa"/>
                            <w:tcBorders>
                              <w:top w:val="nil"/>
                              <w:left w:val="nil"/>
                              <w:right w:val="nil"/>
                            </w:tcBorders>
                            <w:shd w:val="clear" w:color="auto" w:fill="auto"/>
                            <w:noWrap/>
                            <w:vAlign w:val="center"/>
                            <w:hideMark/>
                          </w:tcPr>
                          <w:p w14:paraId="27665347" w14:textId="77777777" w:rsidR="00773812" w:rsidRPr="008A1DDD" w:rsidRDefault="00773812"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4CDAAD5E" w14:textId="77777777" w:rsidR="00773812" w:rsidRPr="008A1DDD" w:rsidRDefault="00773812"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AD4FA61"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796335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0934B07B"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5631648"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7FBDD40C"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07CD98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B2E68A"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6D5C8BE"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3282FE76" w14:textId="77777777" w:rsidR="00773812" w:rsidRPr="008A1DDD" w:rsidRDefault="00773812"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773812" w:rsidRPr="008A1DDD" w14:paraId="0DC5EC69"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03DB1647" w14:textId="77777777" w:rsidR="00773812" w:rsidRPr="008A1DDD" w:rsidRDefault="00773812"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06F24503"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74E45CE" w14:textId="705C1B1B" w:rsidR="00773812" w:rsidRPr="008A1DDD" w:rsidRDefault="00773812" w:rsidP="008D5D41">
                            <w:pPr>
                              <w:spacing w:after="0" w:line="240" w:lineRule="auto"/>
                              <w:jc w:val="center"/>
                              <w:rPr>
                                <w:rFonts w:ascii="Times New Roman" w:eastAsia="宋体" w:hAnsi="Times New Roman" w:cs="Times New Roman" w:hint="eastAsia"/>
                                <w:b/>
                                <w:color w:val="000000"/>
                                <w:sz w:val="21"/>
                                <w:szCs w:val="21"/>
                              </w:rPr>
                            </w:pPr>
                            <w:r w:rsidRPr="008A1DDD">
                              <w:rPr>
                                <w:rFonts w:ascii="Times New Roman" w:eastAsia="宋体" w:hAnsi="Times New Roman" w:cs="Times New Roman"/>
                                <w:b/>
                                <w:color w:val="000000"/>
                                <w:sz w:val="21"/>
                                <w:szCs w:val="21"/>
                              </w:rPr>
                              <w:t>N=17859</w:t>
                            </w:r>
                            <w:r w:rsidR="00ED4421">
                              <w:rPr>
                                <w:rFonts w:ascii="Times New Roman" w:eastAsia="宋体" w:hAnsi="Times New Roman" w:cs="Times New Roman" w:hint="eastAsia"/>
                                <w:b/>
                                <w:color w:val="000000"/>
                                <w:sz w:val="21"/>
                                <w:szCs w:val="21"/>
                              </w:rPr>
                              <w:t>，</w:t>
                            </w:r>
                            <w:r w:rsidR="00ED4421">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0D8AEC7"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B5D1F4"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71441FF5"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5D8ADB2F"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33078A8B"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35AC2A0" w14:textId="77777777" w:rsidR="00773812" w:rsidRPr="008A1DDD" w:rsidRDefault="00773812"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0BE93C96" w14:textId="77777777" w:rsidR="00773812" w:rsidRPr="008A1DDD" w:rsidRDefault="00773812" w:rsidP="008D5D41">
                            <w:pPr>
                              <w:spacing w:after="0" w:line="240" w:lineRule="auto"/>
                              <w:rPr>
                                <w:rFonts w:ascii="Times New Roman" w:eastAsia="宋体" w:hAnsi="Times New Roman" w:cs="Times New Roman"/>
                                <w:b/>
                                <w:color w:val="000000"/>
                                <w:sz w:val="21"/>
                                <w:szCs w:val="21"/>
                              </w:rPr>
                            </w:pPr>
                          </w:p>
                        </w:tc>
                      </w:tr>
                      <w:tr w:rsidR="00773812" w:rsidRPr="008A1DDD" w14:paraId="6513CA40"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722A8A97" w14:textId="3B59567B" w:rsidR="00773812" w:rsidRPr="008A1DDD" w:rsidRDefault="00773812"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7C3CF5C7" w14:textId="77777777" w:rsidR="00773812" w:rsidRDefault="00773812" w:rsidP="008D5D41">
                      <w:pPr>
                        <w:spacing w:after="0" w:line="240" w:lineRule="auto"/>
                        <w:ind w:firstLine="440"/>
                        <w:jc w:val="center"/>
                      </w:pPr>
                    </w:p>
                  </w:txbxContent>
                </v:textbox>
                <w10:wrap type="square" anchorx="margin" anchory="margin"/>
              </v:shape>
            </w:pict>
          </mc:Fallback>
        </mc:AlternateContent>
      </w: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28" w:name="_Toc270634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8"/>
    </w:p>
    <w:p w14:paraId="7DA8B296" w14:textId="38EA4234"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2361F3">
        <w:rPr>
          <w:rFonts w:ascii="Times New Roman" w:hAnsi="Times New Roman" w:cs="Times New Roman" w:hint="eastAsia"/>
          <w:sz w:val="24"/>
          <w:szCs w:val="24"/>
        </w:rPr>
        <w:t>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sidRPr="00C46A1B">
        <w:rPr>
          <w:rFonts w:ascii="Times New Roman" w:hAnsi="Times New Roman" w:cs="Times New Roman"/>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601BBAF6"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2CC013D4" w:rsidR="0006633F" w:rsidRDefault="007E11B3" w:rsidP="006722DB">
      <w:pPr>
        <w:spacing w:beforeLines="100" w:before="326" w:afterLines="100" w:after="326" w:line="400" w:lineRule="exact"/>
        <w:jc w:val="center"/>
        <w:outlineLvl w:val="0"/>
        <w:rPr>
          <w:rFonts w:eastAsia="黑体"/>
          <w:sz w:val="32"/>
          <w:szCs w:val="32"/>
        </w:rPr>
      </w:pPr>
      <w:bookmarkStart w:id="29" w:name="_Toc270634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A63FDE">
        <w:rPr>
          <w:rFonts w:eastAsia="黑体" w:hint="eastAsia"/>
          <w:sz w:val="32"/>
          <w:szCs w:val="32"/>
        </w:rPr>
        <w:t>土地生产率</w:t>
      </w:r>
      <w:r w:rsidR="004C7804">
        <w:rPr>
          <w:rFonts w:eastAsia="黑体" w:hint="eastAsia"/>
          <w:sz w:val="32"/>
          <w:szCs w:val="32"/>
        </w:rPr>
        <w:t>与农地经营规模的实证</w:t>
      </w:r>
      <w:r w:rsidR="00BC65AB">
        <w:rPr>
          <w:rFonts w:eastAsia="黑体" w:hint="eastAsia"/>
          <w:sz w:val="32"/>
          <w:szCs w:val="32"/>
        </w:rPr>
        <w:t>分析</w:t>
      </w:r>
      <w:bookmarkEnd w:id="29"/>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0" w:name="_Toc2706338"/>
      <w:bookmarkStart w:id="31" w:name="_Toc2706342"/>
      <w:r w:rsidRPr="00C46A1B">
        <w:rPr>
          <w:rFonts w:ascii="Times New Roman" w:eastAsia="黑体" w:hAnsi="Times New Roman" w:cs="Times New Roman"/>
          <w:sz w:val="28"/>
          <w:szCs w:val="28"/>
        </w:rPr>
        <w:t>4</w:t>
      </w:r>
      <w:r>
        <w:rPr>
          <w:rFonts w:ascii="Times New Roman" w:eastAsia="黑体" w:hAnsi="Times New Roman" w:cs="Times New Roman"/>
          <w:sz w:val="28"/>
          <w:szCs w:val="28"/>
        </w:rPr>
        <w:t>.</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p>
    <w:p w14:paraId="1C954706" w14:textId="77777777" w:rsidR="006171F8" w:rsidRDefault="006171F8" w:rsidP="006171F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的生产要素在不同的规模范围内土地生产率各异。间接作用通过两条路径对土地生产率产生不同的影响，大致可分为劳动效应和机械效应。无论是增加投工量还是机械配置，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920" behindDoc="0" locked="0" layoutInCell="1" allowOverlap="1" wp14:anchorId="36DB36EC" wp14:editId="12D6D8CC">
                <wp:simplePos x="0" y="0"/>
                <wp:positionH relativeFrom="column">
                  <wp:posOffset>816610</wp:posOffset>
                </wp:positionH>
                <wp:positionV relativeFrom="paragraph">
                  <wp:posOffset>250454</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6171F8" w:rsidRPr="006A1885" w:rsidRDefault="006171F8"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6171F8" w:rsidRPr="006A1885" w:rsidRDefault="006171F8"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6171F8" w:rsidRPr="006A1885" w:rsidRDefault="006171F8"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6171F8" w:rsidRPr="006A1885" w:rsidRDefault="006171F8"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6171F8" w:rsidRPr="006A1885" w:rsidRDefault="006171F8"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19.7pt;width:319.55pt;height:93.95pt;z-index:25166592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6171F8" w:rsidRPr="006A1885" w:rsidRDefault="006171F8"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6171F8" w:rsidRPr="006A1885" w:rsidRDefault="006171F8"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6171F8" w:rsidRPr="006A1885" w:rsidRDefault="006171F8"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6171F8" w:rsidRPr="006A1885" w:rsidRDefault="006171F8"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6171F8" w:rsidRPr="006A1885" w:rsidRDefault="006171F8"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6171F8">
      <w:pPr>
        <w:spacing w:beforeLines="100" w:before="326"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720D91E" w14:textId="77777777" w:rsidR="006171F8" w:rsidRDefault="006171F8" w:rsidP="006171F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规模扩大过程中劳动效应同时表现为亩均劳动投入数量和下降和质量的下降。农业生产的劳动投入既有家庭劳动力也有雇佣劳动力，在耕地规模面积扩大时，</w:t>
      </w:r>
      <w:r>
        <w:rPr>
          <w:rFonts w:ascii="Times New Roman" w:hAnsi="Times New Roman" w:cs="Times New Roman"/>
          <w:sz w:val="24"/>
          <w:szCs w:val="24"/>
        </w:rPr>
        <w:t>仅</w:t>
      </w:r>
      <w:r>
        <w:rPr>
          <w:rFonts w:ascii="Times New Roman" w:hAnsi="Times New Roman" w:cs="Times New Roman" w:hint="eastAsia"/>
          <w:sz w:val="24"/>
          <w:szCs w:val="24"/>
        </w:rPr>
        <w:t>依靠自家劳动力是不够的，因此需要少量雇佣劳动。从道德风险的角度出发，雇佣劳动力因缺乏激励导致边际产出低而区别于家庭劳动力。因此，农户在规模扩大过程中亩均家庭投工量单调下降，</w:t>
      </w:r>
      <w:r>
        <w:rPr>
          <w:rFonts w:ascii="Times New Roman" w:hAnsi="Times New Roman" w:cs="Times New Roman"/>
          <w:sz w:val="24"/>
          <w:szCs w:val="24"/>
        </w:rPr>
        <w:t>亩均</w:t>
      </w:r>
      <w:r>
        <w:rPr>
          <w:rFonts w:ascii="Times New Roman" w:hAnsi="Times New Roman" w:cs="Times New Roman" w:hint="eastAsia"/>
          <w:sz w:val="24"/>
          <w:szCs w:val="24"/>
        </w:rPr>
        <w:t>雇佣量有所提升，亩均投工数量以及耕作过程中劳动质量下降的双重作用导致单产急剧下降。</w:t>
      </w:r>
    </w:p>
    <w:p w14:paraId="423643FE" w14:textId="77777777" w:rsidR="006171F8" w:rsidRPr="004D2557" w:rsidRDefault="006171F8" w:rsidP="006171F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规模扩大过程中机械效应同时表现为亩均机械投入增加的增产效应，和小农机械替换为更高效的大农具，</w:t>
      </w:r>
      <w:r>
        <w:rPr>
          <w:rFonts w:ascii="Times New Roman" w:hAnsi="Times New Roman" w:cs="Times New Roman"/>
          <w:sz w:val="24"/>
          <w:szCs w:val="24"/>
        </w:rPr>
        <w:t>耕作效率</w:t>
      </w:r>
      <w:r>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Pr>
          <w:rFonts w:ascii="Times New Roman" w:hAnsi="Times New Roman" w:cs="Times New Roman"/>
          <w:sz w:val="24"/>
          <w:szCs w:val="24"/>
        </w:rPr>
        <w:t>带来</w:t>
      </w:r>
      <w:r>
        <w:rPr>
          <w:rFonts w:ascii="Times New Roman" w:hAnsi="Times New Roman" w:cs="Times New Roman" w:hint="eastAsia"/>
          <w:sz w:val="24"/>
          <w:szCs w:val="24"/>
        </w:rPr>
        <w:t>的增产效应很大。当农户处于</w:t>
      </w:r>
      <w:r>
        <w:rPr>
          <w:rFonts w:ascii="Times New Roman" w:hAnsi="Times New Roman" w:cs="Times New Roman"/>
          <w:sz w:val="24"/>
          <w:szCs w:val="24"/>
        </w:rPr>
        <w:t>机械化</w:t>
      </w:r>
      <w:r>
        <w:rPr>
          <w:rFonts w:ascii="Times New Roman" w:hAnsi="Times New Roman" w:cs="Times New Roman" w:hint="eastAsia"/>
          <w:sz w:val="24"/>
          <w:szCs w:val="24"/>
        </w:rPr>
        <w:t>程度高，机械服务发展良好的环境中，</w:t>
      </w:r>
      <w:r>
        <w:rPr>
          <w:rFonts w:ascii="Times New Roman" w:hAnsi="Times New Roman" w:cs="Times New Roman"/>
          <w:sz w:val="24"/>
          <w:szCs w:val="24"/>
        </w:rPr>
        <w:t>农业机具</w:t>
      </w:r>
      <w:r>
        <w:rPr>
          <w:rFonts w:ascii="Times New Roman" w:hAnsi="Times New Roman" w:cs="Times New Roman" w:hint="eastAsia"/>
          <w:sz w:val="24"/>
          <w:szCs w:val="24"/>
        </w:rPr>
        <w:t>高度可分（</w:t>
      </w:r>
      <w:r>
        <w:rPr>
          <w:rFonts w:ascii="Times New Roman" w:hAnsi="Times New Roman" w:cs="Times New Roman"/>
          <w:sz w:val="24"/>
          <w:szCs w:val="24"/>
        </w:rPr>
        <w:t>大农</w:t>
      </w:r>
      <w:r>
        <w:rPr>
          <w:rFonts w:ascii="Times New Roman" w:hAnsi="Times New Roman" w:cs="Times New Roman" w:hint="eastAsia"/>
          <w:sz w:val="24"/>
          <w:szCs w:val="24"/>
        </w:rPr>
        <w:t>和小农使用的机械没有明显的效率差异），亩均机械投入对提高单产仍然具有作用，</w:t>
      </w:r>
      <w:r>
        <w:rPr>
          <w:rFonts w:ascii="Times New Roman" w:hAnsi="Times New Roman" w:cs="Times New Roman"/>
          <w:sz w:val="24"/>
          <w:szCs w:val="24"/>
        </w:rPr>
        <w:t>但</w:t>
      </w:r>
      <w:r>
        <w:rPr>
          <w:rFonts w:ascii="Times New Roman" w:hAnsi="Times New Roman" w:cs="Times New Roman" w:hint="eastAsia"/>
          <w:sz w:val="24"/>
          <w:szCs w:val="24"/>
        </w:rPr>
        <w:t>小农机械转换为大农机械时耕作质量提升空间有限。</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0"/>
    </w:p>
    <w:p w14:paraId="6DD354C9" w14:textId="6E4C19AA"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包括投入产出情况、农户家庭特征和其他影响因素三类。具体指标的选择和处理情况如下</w:t>
      </w:r>
    </w:p>
    <w:p w14:paraId="33FAC9FC" w14:textId="6F37B7F4"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hint="eastAsia"/>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hint="eastAsia"/>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3B231D42" w14:textId="15F2C2F0" w:rsidR="00F27C20" w:rsidRDefault="00F27C20" w:rsidP="00595768">
      <w:pPr>
        <w:spacing w:after="0" w:line="400" w:lineRule="exact"/>
        <w:ind w:firstLineChars="200" w:firstLine="480"/>
        <w:jc w:val="both"/>
        <w:rPr>
          <w:rFonts w:ascii="Times New Roman" w:hAnsi="Times New Roman" w:cs="Times New Roman"/>
          <w:sz w:val="24"/>
          <w:szCs w:val="24"/>
        </w:rPr>
      </w:pP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w:t>
      </w:r>
      <w:bookmarkStart w:id="32" w:name="_GoBack"/>
      <w:bookmarkEnd w:id="32"/>
      <w:r w:rsidRPr="00C62D74">
        <w:rPr>
          <w:rFonts w:ascii="Times New Roman" w:hAnsi="Times New Roman" w:cs="Times New Roman"/>
          <w:sz w:val="24"/>
          <w:szCs w:val="24"/>
        </w:rPr>
        <w:t>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w:t>
      </w:r>
      <w:r>
        <w:rPr>
          <w:rFonts w:ascii="Times New Roman" w:hAnsi="Times New Roman" w:cs="Times New Roman" w:hint="eastAsia"/>
          <w:sz w:val="24"/>
          <w:szCs w:val="24"/>
        </w:rPr>
        <w:lastRenderedPageBreak/>
        <w:t>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77777777"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w:t>
      </w:r>
      <w:r w:rsidRPr="00C46A1B">
        <w:rPr>
          <w:rFonts w:ascii="Times New Roman" w:hAnsi="Times New Roman" w:cs="Times New Roman"/>
          <w:color w:val="080000"/>
          <w:sz w:val="24"/>
          <w:szCs w:val="24"/>
          <w:vertAlign w:val="superscript"/>
        </w:rPr>
        <w:t>55</w:t>
      </w:r>
      <w:r>
        <w:rPr>
          <w:rFonts w:ascii="Times New Roman" w:hAnsi="Times New Roman" w:cs="Times New Roman"/>
          <w:color w:val="080000"/>
          <w:sz w:val="24"/>
          <w:szCs w:val="24"/>
          <w:vertAlign w:val="superscript"/>
        </w:rPr>
        <w:t>]</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12674453" w14:textId="156D45BB" w:rsidR="000357F7" w:rsidRPr="00F32C9E" w:rsidRDefault="00FB3CD0"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3" w:name="_Toc2706343"/>
      <w:bookmarkEnd w:id="31"/>
      <w:r w:rsidRPr="00C46A1B">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w:t>
      </w:r>
      <w:r w:rsidR="002A4A55">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bookmarkEnd w:id="33"/>
      <w:r w:rsidR="00F06B08">
        <w:rPr>
          <w:rFonts w:ascii="Times New Roman" w:eastAsia="黑体" w:hAnsi="Times New Roman" w:cs="Times New Roman" w:hint="eastAsia"/>
          <w:sz w:val="28"/>
          <w:szCs w:val="28"/>
        </w:rPr>
        <w:t>面板模型构建</w:t>
      </w:r>
    </w:p>
    <w:p w14:paraId="198BC1F3" w14:textId="62ABF8D2" w:rsidR="00B86E6D" w:rsidRDefault="001C1236"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本章采用改造的超越对数生产函数研究农业生产特点。</w:t>
      </w:r>
      <w:r w:rsidR="00B86E6D" w:rsidRPr="00AF35D8">
        <w:rPr>
          <w:rFonts w:ascii="Times New Roman" w:hAnsi="Times New Roman" w:cs="Times New Roman" w:hint="eastAsia"/>
          <w:sz w:val="24"/>
          <w:szCs w:val="24"/>
        </w:rPr>
        <w:t>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00B86E6D" w:rsidRPr="00AF35D8">
        <w:rPr>
          <w:rFonts w:ascii="Times New Roman" w:hAnsi="Times New Roman" w:cs="Times New Roman" w:hint="eastAsia"/>
          <w:sz w:val="24"/>
          <w:szCs w:val="24"/>
        </w:rPr>
        <w:t>本研究将</w:t>
      </w:r>
      <w:r w:rsidR="00C724B2">
        <w:rPr>
          <w:rFonts w:ascii="Times New Roman" w:hAnsi="Times New Roman" w:cs="Times New Roman" w:hint="eastAsia"/>
          <w:sz w:val="24"/>
          <w:szCs w:val="24"/>
        </w:rPr>
        <w:t>选取特殊的</w:t>
      </w:r>
      <w:r w:rsidR="00B86E6D"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004427D3">
        <w:rPr>
          <w:rFonts w:ascii="Times New Roman" w:hAnsi="Times New Roman" w:cs="Times New Roman" w:hint="eastAsia"/>
          <w:sz w:val="24"/>
          <w:szCs w:val="24"/>
        </w:rPr>
        <w:t>线性和</w:t>
      </w:r>
      <w:r w:rsidR="00B86E6D">
        <w:rPr>
          <w:rFonts w:ascii="Times New Roman" w:hAnsi="Times New Roman" w:cs="Times New Roman" w:hint="eastAsia"/>
          <w:sz w:val="24"/>
          <w:szCs w:val="24"/>
        </w:rPr>
        <w:t>对数</w:t>
      </w:r>
      <w:r w:rsidR="00B86E6D"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00B86E6D"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F62E00">
        <w:rPr>
          <w:rFonts w:ascii="Times New Roman" w:hAnsi="Times New Roman" w:cs="Times New Roman" w:hint="eastAsia"/>
          <w:sz w:val="24"/>
          <w:szCs w:val="24"/>
        </w:rPr>
        <w:t>对数</w:t>
      </w:r>
      <w:r w:rsidR="00F62E00">
        <w:rPr>
          <w:rFonts w:ascii="Times New Roman" w:hAnsi="Times New Roman" w:cs="Times New Roman" w:hint="eastAsia"/>
          <w:sz w:val="24"/>
          <w:szCs w:val="24"/>
        </w:rPr>
        <w:t>-</w:t>
      </w:r>
      <w:r w:rsidR="00F62E00">
        <w:rPr>
          <w:rFonts w:ascii="Times New Roman" w:hAnsi="Times New Roman" w:cs="Times New Roman"/>
          <w:sz w:val="24"/>
          <w:szCs w:val="24"/>
        </w:rPr>
        <w:t>线性</w:t>
      </w:r>
      <w:r w:rsidR="00813744">
        <w:rPr>
          <w:rFonts w:ascii="Times New Roman" w:hAnsi="Times New Roman" w:cs="Times New Roman" w:hint="eastAsia"/>
          <w:sz w:val="24"/>
          <w:szCs w:val="24"/>
        </w:rPr>
        <w:t>的组合</w:t>
      </w:r>
      <w:r w:rsidR="00F62E00">
        <w:rPr>
          <w:rFonts w:ascii="Times New Roman" w:hAnsi="Times New Roman" w:cs="Times New Roman" w:hint="eastAsia"/>
          <w:sz w:val="24"/>
          <w:szCs w:val="24"/>
        </w:rPr>
        <w:t>类似于在模型中引入二次项，模拟规模与单产的非线性关系。</w:t>
      </w:r>
      <w:r w:rsidR="00F62E00">
        <w:rPr>
          <w:rFonts w:ascii="Times New Roman" w:hAnsi="Times New Roman" w:cs="Times New Roman"/>
          <w:sz w:val="24"/>
          <w:szCs w:val="24"/>
        </w:rPr>
        <w:t>但</w:t>
      </w:r>
      <w:r w:rsidR="005C2B13">
        <w:rPr>
          <w:rFonts w:ascii="Times New Roman" w:hAnsi="Times New Roman" w:cs="Times New Roman" w:hint="eastAsia"/>
          <w:sz w:val="24"/>
          <w:szCs w:val="24"/>
        </w:rPr>
        <w:t>二次项</w:t>
      </w:r>
      <w:r w:rsidR="00616B6D">
        <w:rPr>
          <w:rFonts w:ascii="Times New Roman" w:hAnsi="Times New Roman" w:cs="Times New Roman" w:hint="eastAsia"/>
          <w:sz w:val="24"/>
          <w:szCs w:val="24"/>
        </w:rPr>
        <w:t>估计的规模与单产关系</w:t>
      </w:r>
      <w:r w:rsidR="005C2B13">
        <w:rPr>
          <w:rFonts w:ascii="Times New Roman" w:hAnsi="Times New Roman" w:cs="Times New Roman" w:hint="eastAsia"/>
          <w:sz w:val="24"/>
          <w:szCs w:val="24"/>
        </w:rPr>
        <w:t>严格为对称的</w:t>
      </w:r>
      <w:r w:rsidR="00616B6D">
        <w:rPr>
          <w:rFonts w:ascii="Times New Roman" w:hAnsi="Times New Roman" w:cs="Times New Roman" w:hint="eastAsia"/>
          <w:sz w:val="24"/>
          <w:szCs w:val="24"/>
        </w:rPr>
        <w:t>，</w:t>
      </w:r>
      <w:r w:rsidR="00861C08">
        <w:rPr>
          <w:rFonts w:ascii="Times New Roman" w:hAnsi="Times New Roman" w:cs="Times New Roman" w:hint="eastAsia"/>
          <w:sz w:val="24"/>
          <w:szCs w:val="24"/>
        </w:rPr>
        <w:t>对数</w:t>
      </w:r>
      <w:r w:rsidR="00861C08">
        <w:rPr>
          <w:rFonts w:ascii="Times New Roman" w:hAnsi="Times New Roman" w:cs="Times New Roman" w:hint="eastAsia"/>
          <w:sz w:val="24"/>
          <w:szCs w:val="24"/>
        </w:rPr>
        <w:t>-</w:t>
      </w:r>
      <w:r w:rsidR="00861C08">
        <w:rPr>
          <w:rFonts w:ascii="Times New Roman" w:hAnsi="Times New Roman" w:cs="Times New Roman"/>
          <w:sz w:val="24"/>
          <w:szCs w:val="24"/>
        </w:rPr>
        <w:t>线性</w:t>
      </w:r>
      <w:r w:rsidR="00861C08">
        <w:rPr>
          <w:rFonts w:ascii="Times New Roman" w:hAnsi="Times New Roman" w:cs="Times New Roman" w:hint="eastAsia"/>
          <w:sz w:val="24"/>
          <w:szCs w:val="24"/>
        </w:rPr>
        <w:t>组合</w:t>
      </w:r>
      <w:r w:rsidR="00E62AAE">
        <w:rPr>
          <w:rFonts w:ascii="Times New Roman" w:hAnsi="Times New Roman" w:cs="Times New Roman" w:hint="eastAsia"/>
          <w:sz w:val="24"/>
          <w:szCs w:val="24"/>
        </w:rPr>
        <w:t>能够模拟非对称的非线性关系而更优越</w:t>
      </w:r>
      <w:r w:rsidR="00142F10">
        <w:rPr>
          <w:rFonts w:ascii="Times New Roman" w:hAnsi="Times New Roman" w:cs="Times New Roman" w:hint="eastAsia"/>
          <w:sz w:val="24"/>
          <w:szCs w:val="24"/>
        </w:rPr>
        <w:t>，并且计算得到的规模弹性</w:t>
      </w:r>
      <w:r w:rsidR="009A7C23">
        <w:rPr>
          <w:rFonts w:ascii="Times New Roman" w:hAnsi="Times New Roman" w:cs="Times New Roman" w:hint="eastAsia"/>
          <w:sz w:val="24"/>
          <w:szCs w:val="24"/>
        </w:rPr>
        <w:t>灵活</w:t>
      </w:r>
      <w:r w:rsidR="00EB0F2C">
        <w:rPr>
          <w:rFonts w:ascii="Times New Roman" w:hAnsi="Times New Roman" w:cs="Times New Roman" w:hint="eastAsia"/>
          <w:sz w:val="24"/>
          <w:szCs w:val="24"/>
        </w:rPr>
        <w:t>。</w:t>
      </w:r>
      <w:r w:rsidR="00684638">
        <w:rPr>
          <w:rFonts w:ascii="Times New Roman" w:hAnsi="Times New Roman" w:cs="Times New Roman" w:hint="eastAsia"/>
          <w:sz w:val="24"/>
          <w:szCs w:val="24"/>
        </w:rPr>
        <w:t>本研究使用的农业生产函数</w:t>
      </w:r>
      <w:r w:rsidR="00B86E6D"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sidRPr="00C46A1B">
        <w:rPr>
          <w:rFonts w:ascii="Times New Roman" w:hAnsi="Times New Roman" w:cs="Times New Roman"/>
          <w:sz w:val="24"/>
          <w:szCs w:val="24"/>
        </w:rPr>
        <w:t>4</w:t>
      </w:r>
      <w:r w:rsidR="003C01D5">
        <w:rPr>
          <w:rFonts w:ascii="Times New Roman" w:hAnsi="Times New Roman" w:cs="Times New Roman"/>
          <w:sz w:val="24"/>
          <w:szCs w:val="24"/>
        </w:rPr>
        <w:t>-</w:t>
      </w:r>
      <w:r w:rsidR="000906B8" w:rsidRPr="00C46A1B">
        <w:rPr>
          <w:rFonts w:ascii="Times New Roman" w:hAnsi="Times New Roman" w:cs="Times New Roman"/>
          <w:sz w:val="24"/>
          <w:szCs w:val="24"/>
        </w:rPr>
        <w:t>1</w:t>
      </w:r>
      <w:r w:rsidR="003C01D5">
        <w:rPr>
          <w:rFonts w:ascii="Times New Roman" w:hAnsi="Times New Roman" w:cs="Times New Roman" w:hint="eastAsia"/>
          <w:sz w:val="24"/>
          <w:szCs w:val="24"/>
        </w:rPr>
        <w:t>）</w:t>
      </w:r>
      <w:r w:rsidR="00B86E6D" w:rsidRPr="00AF35D8">
        <w:rPr>
          <w:rFonts w:ascii="Times New Roman" w:hAnsi="Times New Roman" w:cs="Times New Roman" w:hint="eastAsia"/>
          <w:sz w:val="24"/>
          <w:szCs w:val="24"/>
        </w:rPr>
        <w:t>。</w:t>
      </w:r>
    </w:p>
    <w:p w14:paraId="4FFC9A7A" w14:textId="27F33932" w:rsidR="00772DF8" w:rsidRPr="00772DF8" w:rsidRDefault="00F977D6" w:rsidP="00772DF8">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05A7FB83" w14:textId="1A59BEFD" w:rsidR="00F977D6" w:rsidRDefault="006B1678" w:rsidP="006B1678">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sidR="00F977D6">
        <w:rPr>
          <w:rFonts w:ascii="Times New Roman" w:hAnsi="Times New Roman" w:cs="Times New Roman" w:hint="eastAsia"/>
          <w:sz w:val="24"/>
          <w:szCs w:val="24"/>
        </w:rPr>
        <w:t>（</w:t>
      </w:r>
      <w:r w:rsidR="00F977D6" w:rsidRPr="00C46A1B">
        <w:rPr>
          <w:rFonts w:ascii="Times New Roman" w:hAnsi="Times New Roman" w:cs="Times New Roman"/>
          <w:sz w:val="24"/>
          <w:szCs w:val="24"/>
        </w:rPr>
        <w:t>4</w:t>
      </w:r>
      <w:r w:rsidR="00F977D6">
        <w:rPr>
          <w:rFonts w:ascii="Times New Roman" w:hAnsi="Times New Roman" w:cs="Times New Roman"/>
          <w:sz w:val="24"/>
          <w:szCs w:val="24"/>
        </w:rPr>
        <w:t>-</w:t>
      </w:r>
      <w:r w:rsidR="000906B8" w:rsidRPr="00C46A1B">
        <w:rPr>
          <w:rFonts w:ascii="Times New Roman" w:hAnsi="Times New Roman" w:cs="Times New Roman"/>
          <w:sz w:val="24"/>
          <w:szCs w:val="24"/>
        </w:rPr>
        <w:t>1</w:t>
      </w:r>
      <w:r w:rsidR="00F977D6">
        <w:rPr>
          <w:rFonts w:ascii="Times New Roman" w:hAnsi="Times New Roman" w:cs="Times New Roman" w:hint="eastAsia"/>
          <w:sz w:val="24"/>
          <w:szCs w:val="24"/>
        </w:rPr>
        <w:t>）</w:t>
      </w:r>
    </w:p>
    <w:p w14:paraId="5352FEBC" w14:textId="2880BE0F" w:rsidR="001C1236" w:rsidRDefault="00B86E6D" w:rsidP="00080AC5">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lastRenderedPageBreak/>
        <w:t>式中，</w:t>
      </w:r>
      <w:r w:rsidR="00431212"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00431212"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00E13E25" w:rsidRPr="00C46A1B">
        <w:rPr>
          <w:rFonts w:ascii="Times New Roman" w:hAnsi="Times New Roman" w:cs="Times New Roman"/>
          <w:i/>
          <w:sz w:val="24"/>
          <w:szCs w:val="24"/>
        </w:rPr>
        <w:t>μ</w:t>
      </w:r>
      <w:r w:rsidR="00E13E25" w:rsidRPr="00C46A1B">
        <w:rPr>
          <w:rFonts w:ascii="Times New Roman" w:hAnsi="Times New Roman" w:cs="Times New Roman"/>
          <w:i/>
          <w:sz w:val="24"/>
          <w:szCs w:val="24"/>
          <w:vertAlign w:val="subscript"/>
        </w:rPr>
        <w:t>i</w:t>
      </w:r>
      <w:r w:rsidR="00095307" w:rsidRPr="00C46A1B">
        <w:rPr>
          <w:rFonts w:ascii="Times New Roman" w:hAnsi="Times New Roman" w:cs="Times New Roman"/>
          <w:i/>
          <w:sz w:val="24"/>
          <w:szCs w:val="24"/>
          <w:vertAlign w:val="subscript"/>
        </w:rPr>
        <w:t>t</w:t>
      </w:r>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r w:rsidR="001C1236">
        <w:rPr>
          <w:rFonts w:ascii="Times New Roman" w:hAnsi="Times New Roman" w:cs="Times New Roman" w:hint="eastAsia"/>
          <w:sz w:val="24"/>
          <w:szCs w:val="24"/>
        </w:rPr>
        <w:t>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DE37D6">
        <w:rPr>
          <w:rFonts w:ascii="Times New Roman" w:hAnsi="Times New Roman" w:cs="Times New Roman" w:hint="eastAsia"/>
          <w:sz w:val="24"/>
          <w:szCs w:val="24"/>
        </w:rPr>
        <w:t>如式</w:t>
      </w:r>
      <w:r w:rsidR="001C1236">
        <w:rPr>
          <w:rFonts w:ascii="Times New Roman" w:hAnsi="Times New Roman" w:cs="Times New Roman" w:hint="eastAsia"/>
          <w:sz w:val="24"/>
          <w:szCs w:val="24"/>
        </w:rPr>
        <w:t>（</w:t>
      </w:r>
      <w:r w:rsidR="00993C9F" w:rsidRPr="00C46A1B">
        <w:rPr>
          <w:rFonts w:ascii="Times New Roman" w:hAnsi="Times New Roman" w:cs="Times New Roman"/>
          <w:sz w:val="24"/>
          <w:szCs w:val="24"/>
        </w:rPr>
        <w:t>4</w:t>
      </w:r>
      <w:r w:rsidR="001C1236">
        <w:rPr>
          <w:rFonts w:ascii="Times New Roman" w:hAnsi="Times New Roman" w:cs="Times New Roman"/>
          <w:sz w:val="24"/>
          <w:szCs w:val="24"/>
        </w:rPr>
        <w:t>-</w:t>
      </w:r>
      <w:r w:rsidR="000906B8" w:rsidRPr="00C46A1B">
        <w:rPr>
          <w:rFonts w:ascii="Times New Roman" w:hAnsi="Times New Roman" w:cs="Times New Roman"/>
          <w:sz w:val="24"/>
          <w:szCs w:val="24"/>
        </w:rPr>
        <w:t>2</w:t>
      </w:r>
      <w:r w:rsidR="001C1236">
        <w:rPr>
          <w:rFonts w:ascii="Times New Roman" w:hAnsi="Times New Roman" w:cs="Times New Roman" w:hint="eastAsia"/>
          <w:sz w:val="24"/>
          <w:szCs w:val="24"/>
        </w:rPr>
        <w:t>）</w:t>
      </w:r>
      <w:r w:rsidR="001C1236">
        <w:rPr>
          <w:rFonts w:ascii="Times New Roman" w:hAnsi="Times New Roman" w:cs="Times New Roman"/>
          <w:sz w:val="24"/>
          <w:szCs w:val="24"/>
        </w:rPr>
        <w:t>。</w:t>
      </w:r>
    </w:p>
    <w:p w14:paraId="5AC3CA9C" w14:textId="77777777" w:rsidR="00CB55E0" w:rsidRDefault="006B1678" w:rsidP="00E27E4D">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001C1236">
        <w:rPr>
          <w:rFonts w:ascii="Times New Roman" w:hAnsi="Times New Roman" w:cs="Times New Roman" w:hint="eastAsia"/>
          <w:sz w:val="24"/>
          <w:szCs w:val="24"/>
        </w:rPr>
        <w:t>（</w:t>
      </w:r>
      <w:r w:rsidR="00993C9F" w:rsidRPr="00C46A1B">
        <w:rPr>
          <w:rFonts w:ascii="Times New Roman" w:hAnsi="Times New Roman" w:cs="Times New Roman"/>
          <w:sz w:val="24"/>
          <w:szCs w:val="24"/>
        </w:rPr>
        <w:t>4</w:t>
      </w:r>
      <w:r w:rsidR="001C1236">
        <w:rPr>
          <w:rFonts w:ascii="Times New Roman" w:hAnsi="Times New Roman" w:cs="Times New Roman"/>
          <w:sz w:val="24"/>
          <w:szCs w:val="24"/>
        </w:rPr>
        <w:t>-</w:t>
      </w:r>
      <w:r w:rsidR="000906B8" w:rsidRPr="00C46A1B">
        <w:rPr>
          <w:rFonts w:ascii="Times New Roman" w:hAnsi="Times New Roman" w:cs="Times New Roman"/>
          <w:sz w:val="24"/>
          <w:szCs w:val="24"/>
        </w:rPr>
        <w:t>2</w:t>
      </w:r>
      <w:r w:rsidR="001C1236">
        <w:rPr>
          <w:rFonts w:ascii="Times New Roman" w:hAnsi="Times New Roman" w:cs="Times New Roman" w:hint="eastAsia"/>
          <w:sz w:val="24"/>
          <w:szCs w:val="24"/>
        </w:rPr>
        <w:t>）</w:t>
      </w:r>
      <w:bookmarkStart w:id="34" w:name="_Toc2706344"/>
    </w:p>
    <w:p w14:paraId="5DD979B3" w14:textId="17B01FE1"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2A4A55">
        <w:rPr>
          <w:rFonts w:ascii="Times New Roman" w:eastAsia="黑体" w:hAnsi="Times New Roman" w:cs="Times New Roman"/>
          <w:sz w:val="28"/>
          <w:szCs w:val="28"/>
        </w:rPr>
        <w:t>4</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A63FDE">
        <w:rPr>
          <w:rFonts w:ascii="Times New Roman" w:eastAsia="黑体" w:hAnsi="Times New Roman" w:cs="Times New Roman" w:hint="eastAsia"/>
          <w:sz w:val="28"/>
          <w:szCs w:val="28"/>
        </w:rPr>
        <w:t>土地生产率</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4"/>
    </w:p>
    <w:p w14:paraId="4C189BBE" w14:textId="243C27BA" w:rsidR="00EB018B" w:rsidRPr="0051346C" w:rsidRDefault="00EB018B" w:rsidP="00080AC5">
      <w:pPr>
        <w:spacing w:after="0" w:line="400" w:lineRule="exact"/>
        <w:ind w:firstLineChars="200" w:firstLine="480"/>
        <w:jc w:val="both"/>
        <w:rPr>
          <w:rFonts w:ascii="Times New Roman" w:hAnsi="Times New Roman" w:cs="Times New Roman"/>
          <w:sz w:val="24"/>
          <w:szCs w:val="24"/>
        </w:rPr>
      </w:pPr>
      <w:r w:rsidRPr="0051346C">
        <w:rPr>
          <w:rFonts w:ascii="Times New Roman" w:hAnsi="Times New Roman" w:cs="Times New Roman" w:hint="eastAsia"/>
          <w:sz w:val="24"/>
          <w:szCs w:val="24"/>
        </w:rPr>
        <w:t>先对</w:t>
      </w:r>
      <w:r>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Pr>
          <w:rFonts w:ascii="Times New Roman" w:hAnsi="Times New Roman" w:cs="Times New Roman" w:hint="eastAsia"/>
          <w:sz w:val="24"/>
          <w:szCs w:val="24"/>
        </w:rPr>
        <w:t>结果证明，稻谷的单产对数值与实际收获面积对数值的相关系数为</w:t>
      </w:r>
      <w:r>
        <w:rPr>
          <w:rFonts w:ascii="Times New Roman" w:hAnsi="Times New Roman" w:cs="Times New Roman" w:hint="eastAsia"/>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w:t>
      </w:r>
      <w:r w:rsidRPr="00C46A1B">
        <w:rPr>
          <w:rFonts w:ascii="Times New Roman" w:hAnsi="Times New Roman" w:cs="Times New Roman"/>
          <w:sz w:val="24"/>
          <w:szCs w:val="24"/>
        </w:rPr>
        <w:t>15</w:t>
      </w:r>
      <w:r>
        <w:rPr>
          <w:rFonts w:ascii="Times New Roman" w:hAnsi="Times New Roman" w:cs="Times New Roman" w:hint="eastAsia"/>
          <w:sz w:val="24"/>
          <w:szCs w:val="24"/>
        </w:rPr>
        <w:t>，在</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的显著性水平上显著。两熟小麦的单产对数值与实际收获面积对数值的相关系数为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14</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的显著性水平上显著。两熟玉米的单产对数值与实际收获面积对数值的相关系数为</w:t>
      </w:r>
      <w:r w:rsidRPr="00C46A1B">
        <w:rPr>
          <w:rFonts w:ascii="Times New Roman" w:hAnsi="Times New Roman" w:cs="Times New Roman"/>
          <w:sz w:val="24"/>
          <w:szCs w:val="24"/>
        </w:rPr>
        <w:t>0</w:t>
      </w:r>
      <w:r>
        <w:rPr>
          <w:rFonts w:ascii="Times New Roman" w:hAnsi="Times New Roman" w:cs="Times New Roman" w:hint="eastAsia"/>
          <w:sz w:val="24"/>
          <w:szCs w:val="24"/>
        </w:rPr>
        <w:t>.</w:t>
      </w:r>
      <w:r w:rsidRPr="00C46A1B">
        <w:rPr>
          <w:rFonts w:ascii="Times New Roman" w:hAnsi="Times New Roman" w:cs="Times New Roman"/>
          <w:sz w:val="24"/>
          <w:szCs w:val="24"/>
        </w:rPr>
        <w:t>24</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的显著性水平上显著。一熟玉米的单产对数值与实际收获面积对数值的相关系数为</w:t>
      </w:r>
      <w:r w:rsidRPr="00C46A1B">
        <w:rPr>
          <w:rFonts w:ascii="Times New Roman" w:hAnsi="Times New Roman" w:cs="Times New Roman"/>
          <w:sz w:val="24"/>
          <w:szCs w:val="24"/>
        </w:rPr>
        <w:t>0</w:t>
      </w:r>
      <w:r>
        <w:rPr>
          <w:rFonts w:ascii="Times New Roman" w:hAnsi="Times New Roman" w:cs="Times New Roman" w:hint="eastAsia"/>
          <w:sz w:val="24"/>
          <w:szCs w:val="24"/>
        </w:rPr>
        <w:t>.</w:t>
      </w:r>
      <w:r w:rsidRPr="00C46A1B">
        <w:rPr>
          <w:rFonts w:ascii="Times New Roman" w:hAnsi="Times New Roman" w:cs="Times New Roman"/>
          <w:sz w:val="24"/>
          <w:szCs w:val="24"/>
        </w:rPr>
        <w:t>25</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的显著性水平上显著。</w:t>
      </w:r>
    </w:p>
    <w:p w14:paraId="7B1E9D71" w14:textId="40862E67" w:rsidR="007E4014" w:rsidRDefault="00B0561F"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sidR="00EB018B" w:rsidRPr="0051346C">
        <w:rPr>
          <w:rFonts w:ascii="Times New Roman" w:hAnsi="Times New Roman" w:cs="Times New Roman" w:hint="eastAsia"/>
          <w:sz w:val="24"/>
          <w:szCs w:val="24"/>
        </w:rPr>
        <w:t>在进行实证分析之前，</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一次项和对数项形式</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4CEE08DD" w14:textId="4E589238"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2A4A55">
        <w:rPr>
          <w:rFonts w:ascii="Times New Roman" w:eastAsia="黑体" w:hAnsi="Times New Roman" w:cs="Times New Roman"/>
          <w:sz w:val="24"/>
          <w:szCs w:val="24"/>
        </w:rPr>
        <w:t>4</w:t>
      </w:r>
      <w:r>
        <w:rPr>
          <w:rFonts w:ascii="Times New Roman" w:eastAsia="黑体" w:hAnsi="Times New Roman" w:cs="Times New Roman"/>
          <w:sz w:val="24"/>
          <w:szCs w:val="24"/>
        </w:rPr>
        <w:t>.</w:t>
      </w:r>
      <w:r w:rsidR="00A86D07" w:rsidRPr="00C46A1B">
        <w:rPr>
          <w:rFonts w:ascii="Times New Roman" w:eastAsia="黑体" w:hAnsi="Times New Roman" w:cs="Times New Roman"/>
          <w:sz w:val="24"/>
          <w:szCs w:val="24"/>
        </w:rPr>
        <w:t>1</w:t>
      </w:r>
      <w:r w:rsidR="006B1678">
        <w:rPr>
          <w:rFonts w:ascii="Times New Roman" w:eastAsia="黑体" w:hAnsi="Times New Roman" w:cs="Times New Roman"/>
          <w:sz w:val="24"/>
          <w:szCs w:val="24"/>
        </w:rPr>
        <w:t xml:space="preserve">  </w:t>
      </w:r>
      <w:r w:rsidR="00012A4C">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276F0999" w14:textId="1E381E9C" w:rsidR="00935CB6" w:rsidRDefault="00C62DA7" w:rsidP="00E068CA">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012A4C">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00EE67AE">
        <w:rPr>
          <w:rFonts w:ascii="Times New Roman" w:hAnsi="Times New Roman" w:cs="Times New Roman" w:hint="eastAsia"/>
          <w:sz w:val="24"/>
          <w:szCs w:val="24"/>
        </w:rPr>
        <w:t>，</w:t>
      </w:r>
      <w:r w:rsidR="0063336E">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813275" w:rsidRPr="00C46A1B">
        <w:rPr>
          <w:rFonts w:ascii="Times New Roman" w:hAnsi="Times New Roman" w:cs="Times New Roman"/>
          <w:sz w:val="24"/>
          <w:szCs w:val="24"/>
        </w:rPr>
        <w:t>1</w:t>
      </w:r>
      <w:r w:rsidRPr="007C602D">
        <w:rPr>
          <w:rFonts w:ascii="Times New Roman" w:hAnsi="Times New Roman" w:cs="Times New Roman"/>
          <w:sz w:val="24"/>
          <w:szCs w:val="24"/>
        </w:rPr>
        <w:t>）</w:t>
      </w:r>
      <w:r w:rsidR="00CB711C">
        <w:rPr>
          <w:rFonts w:ascii="Times New Roman" w:hAnsi="Times New Roman" w:cs="Times New Roman" w:hint="eastAsia"/>
          <w:sz w:val="24"/>
          <w:szCs w:val="24"/>
        </w:rPr>
        <w:t>，单产与规模的关系先急剧下降，</w:t>
      </w:r>
      <w:r w:rsidR="00CB711C">
        <w:rPr>
          <w:rFonts w:ascii="Times New Roman" w:hAnsi="Times New Roman" w:cs="Times New Roman"/>
          <w:sz w:val="24"/>
          <w:szCs w:val="24"/>
        </w:rPr>
        <w:t>而后</w:t>
      </w:r>
      <w:r w:rsidR="00CB711C">
        <w:rPr>
          <w:rFonts w:ascii="Times New Roman" w:hAnsi="Times New Roman" w:cs="Times New Roman" w:hint="eastAsia"/>
          <w:sz w:val="24"/>
          <w:szCs w:val="24"/>
        </w:rPr>
        <w:t>下降速度放缓，</w:t>
      </w:r>
      <w:r w:rsidR="00CB711C">
        <w:rPr>
          <w:rFonts w:ascii="Times New Roman" w:hAnsi="Times New Roman" w:cs="Times New Roman"/>
          <w:sz w:val="24"/>
          <w:szCs w:val="24"/>
        </w:rPr>
        <w:t>最终</w:t>
      </w:r>
      <w:r w:rsidR="00CB711C">
        <w:rPr>
          <w:rFonts w:ascii="Times New Roman" w:hAnsi="Times New Roman" w:cs="Times New Roman" w:hint="eastAsia"/>
          <w:sz w:val="24"/>
          <w:szCs w:val="24"/>
        </w:rPr>
        <w:t>区域平缓，</w:t>
      </w:r>
      <w:r w:rsidR="0063336E">
        <w:rPr>
          <w:rFonts w:ascii="Times New Roman" w:hAnsi="Times New Roman" w:cs="Times New Roman" w:hint="eastAsia"/>
          <w:sz w:val="24"/>
          <w:szCs w:val="24"/>
        </w:rPr>
        <w:t>符合</w:t>
      </w:r>
      <w:r w:rsidR="00CB711C">
        <w:rPr>
          <w:rFonts w:ascii="Times New Roman" w:hAnsi="Times New Roman" w:cs="Times New Roman" w:hint="eastAsia"/>
          <w:sz w:val="24"/>
          <w:szCs w:val="24"/>
        </w:rPr>
        <w:t>预期</w:t>
      </w:r>
      <w:r>
        <w:rPr>
          <w:rFonts w:ascii="Times New Roman" w:hAnsi="Times New Roman" w:cs="Times New Roman" w:hint="eastAsia"/>
          <w:sz w:val="24"/>
          <w:szCs w:val="24"/>
        </w:rPr>
        <w:t>。</w:t>
      </w:r>
      <w:r w:rsidR="0063336E">
        <w:rPr>
          <w:rFonts w:ascii="Times New Roman" w:hAnsi="Times New Roman" w:cs="Times New Roman" w:hint="eastAsia"/>
          <w:sz w:val="24"/>
          <w:szCs w:val="24"/>
        </w:rPr>
        <w:t>结合稻谷主产区生产的实际情况，当前平均每亩稻谷耕地规模为</w:t>
      </w:r>
      <w:r w:rsidR="0063336E">
        <w:rPr>
          <w:rFonts w:ascii="Times New Roman" w:hAnsi="Times New Roman" w:cs="Times New Roman" w:hint="eastAsia"/>
          <w:sz w:val="24"/>
          <w:szCs w:val="24"/>
        </w:rPr>
        <w:t>5</w:t>
      </w:r>
      <w:r w:rsidR="0063336E">
        <w:rPr>
          <w:rFonts w:ascii="Times New Roman" w:hAnsi="Times New Roman" w:cs="Times New Roman"/>
          <w:sz w:val="24"/>
          <w:szCs w:val="24"/>
        </w:rPr>
        <w:t>.7</w:t>
      </w:r>
      <w:r w:rsidR="0063336E">
        <w:rPr>
          <w:rFonts w:ascii="Times New Roman" w:hAnsi="Times New Roman" w:cs="Times New Roman" w:hint="eastAsia"/>
          <w:sz w:val="24"/>
          <w:szCs w:val="24"/>
        </w:rPr>
        <w:t>亩，单产平均为</w:t>
      </w:r>
      <w:r w:rsidR="0063336E">
        <w:rPr>
          <w:rFonts w:ascii="Times New Roman" w:hAnsi="Times New Roman" w:cs="Times New Roman" w:hint="eastAsia"/>
          <w:sz w:val="24"/>
          <w:szCs w:val="24"/>
        </w:rPr>
        <w:t>475</w:t>
      </w:r>
      <w:r w:rsidR="0063336E">
        <w:rPr>
          <w:rFonts w:ascii="Times New Roman" w:hAnsi="Times New Roman" w:cs="Times New Roman" w:hint="eastAsia"/>
          <w:sz w:val="24"/>
          <w:szCs w:val="24"/>
        </w:rPr>
        <w:t>千克</w:t>
      </w:r>
      <w:r w:rsidR="0063336E">
        <w:rPr>
          <w:rFonts w:ascii="Times New Roman" w:hAnsi="Times New Roman" w:cs="Times New Roman" w:hint="eastAsia"/>
          <w:sz w:val="24"/>
          <w:szCs w:val="24"/>
        </w:rPr>
        <w:t>/</w:t>
      </w:r>
      <w:r w:rsidR="0063336E">
        <w:rPr>
          <w:rFonts w:ascii="Times New Roman" w:hAnsi="Times New Roman" w:cs="Times New Roman" w:hint="eastAsia"/>
          <w:sz w:val="24"/>
          <w:szCs w:val="24"/>
        </w:rPr>
        <w:t>亩，意味着</w:t>
      </w:r>
      <w:r w:rsidR="009C0320">
        <w:rPr>
          <w:rFonts w:ascii="Times New Roman" w:hAnsi="Times New Roman" w:cs="Times New Roman" w:hint="eastAsia"/>
          <w:sz w:val="24"/>
          <w:szCs w:val="24"/>
        </w:rPr>
        <w:t>农户平均经营规模扩大到为中型农户</w:t>
      </w:r>
      <w:r w:rsidR="0063336E">
        <w:rPr>
          <w:rFonts w:ascii="Times New Roman" w:hAnsi="Times New Roman" w:cs="Times New Roman" w:hint="eastAsia"/>
          <w:sz w:val="24"/>
          <w:szCs w:val="24"/>
        </w:rPr>
        <w:t>以上时，</w:t>
      </w:r>
      <w:r w:rsidR="00F30E2C">
        <w:rPr>
          <w:rFonts w:ascii="Times New Roman" w:hAnsi="Times New Roman" w:cs="Times New Roman" w:hint="eastAsia"/>
          <w:sz w:val="24"/>
          <w:szCs w:val="24"/>
        </w:rPr>
        <w:t>稻谷每亩产量</w:t>
      </w:r>
      <w:r w:rsidR="0063336E">
        <w:rPr>
          <w:rFonts w:ascii="Times New Roman" w:hAnsi="Times New Roman" w:cs="Times New Roman" w:hint="eastAsia"/>
          <w:sz w:val="24"/>
          <w:szCs w:val="24"/>
        </w:rPr>
        <w:t>至少下降</w:t>
      </w:r>
      <w:r w:rsidR="0063336E">
        <w:rPr>
          <w:rFonts w:ascii="Times New Roman" w:hAnsi="Times New Roman" w:cs="Times New Roman" w:hint="eastAsia"/>
          <w:sz w:val="24"/>
          <w:szCs w:val="24"/>
        </w:rPr>
        <w:t>16</w:t>
      </w:r>
      <w:r w:rsidR="0063336E">
        <w:rPr>
          <w:rFonts w:ascii="Times New Roman" w:hAnsi="Times New Roman" w:cs="Times New Roman" w:hint="eastAsia"/>
          <w:sz w:val="24"/>
          <w:szCs w:val="24"/>
        </w:rPr>
        <w:t>千克。</w:t>
      </w:r>
      <w:r w:rsidR="00E068CA">
        <w:rPr>
          <w:rFonts w:ascii="Times New Roman" w:hAnsi="Times New Roman" w:cs="Times New Roman" w:hint="eastAsia"/>
          <w:sz w:val="24"/>
          <w:szCs w:val="24"/>
        </w:rPr>
        <w:t>生产</w:t>
      </w:r>
      <w:r w:rsidR="001C3171">
        <w:rPr>
          <w:rFonts w:ascii="Times New Roman" w:hAnsi="Times New Roman" w:cs="Times New Roman" w:hint="eastAsia"/>
          <w:sz w:val="24"/>
          <w:szCs w:val="24"/>
        </w:rPr>
        <w:t>要素与规模的</w:t>
      </w:r>
      <w:r w:rsidR="00935CB6">
        <w:rPr>
          <w:rFonts w:ascii="Times New Roman" w:hAnsi="Times New Roman" w:cs="Times New Roman" w:hint="eastAsia"/>
          <w:sz w:val="24"/>
          <w:szCs w:val="24"/>
        </w:rPr>
        <w:t>估计结果表明，在合理规模范围内，</w:t>
      </w:r>
      <w:r w:rsidR="00FC5BD2">
        <w:rPr>
          <w:rFonts w:ascii="Times New Roman" w:hAnsi="Times New Roman" w:cs="Times New Roman" w:hint="eastAsia"/>
          <w:sz w:val="24"/>
          <w:szCs w:val="24"/>
        </w:rPr>
        <w:t>亩均</w:t>
      </w:r>
      <w:r w:rsidR="00012A4C">
        <w:rPr>
          <w:rFonts w:ascii="Times New Roman" w:hAnsi="Times New Roman" w:cs="Times New Roman" w:hint="eastAsia"/>
          <w:sz w:val="24"/>
          <w:szCs w:val="24"/>
        </w:rPr>
        <w:t>稻谷</w:t>
      </w:r>
      <w:r w:rsidR="00935CB6">
        <w:rPr>
          <w:rFonts w:ascii="Times New Roman" w:hAnsi="Times New Roman" w:cs="Times New Roman" w:hint="eastAsia"/>
          <w:sz w:val="24"/>
          <w:szCs w:val="24"/>
        </w:rPr>
        <w:t>劳动投入和肥料变量与规模变量存在显著的负</w:t>
      </w:r>
      <w:r w:rsidR="00935CB6">
        <w:rPr>
          <w:rFonts w:ascii="Times New Roman" w:hAnsi="Times New Roman" w:cs="Times New Roman" w:hint="eastAsia"/>
          <w:sz w:val="24"/>
          <w:szCs w:val="24"/>
        </w:rPr>
        <w:lastRenderedPageBreak/>
        <w:t>向关系，</w:t>
      </w:r>
      <w:r w:rsidR="00FC5BD2">
        <w:rPr>
          <w:rFonts w:ascii="Times New Roman" w:hAnsi="Times New Roman" w:cs="Times New Roman" w:hint="eastAsia"/>
          <w:sz w:val="24"/>
          <w:szCs w:val="24"/>
        </w:rPr>
        <w:t>亩均</w:t>
      </w:r>
      <w:r w:rsidR="00935CB6">
        <w:rPr>
          <w:rFonts w:ascii="Times New Roman" w:hAnsi="Times New Roman" w:cs="Times New Roman" w:hint="eastAsia"/>
          <w:sz w:val="24"/>
          <w:szCs w:val="24"/>
        </w:rPr>
        <w:t>机械与规模变量存在显著的“倒</w:t>
      </w:r>
      <w:r w:rsidR="00935CB6" w:rsidRPr="00C46A1B">
        <w:rPr>
          <w:rFonts w:ascii="Times New Roman" w:hAnsi="Times New Roman" w:cs="Times New Roman"/>
          <w:sz w:val="24"/>
          <w:szCs w:val="24"/>
        </w:rPr>
        <w:t>U</w:t>
      </w:r>
      <w:r w:rsidR="00935CB6">
        <w:rPr>
          <w:rFonts w:ascii="Times New Roman" w:hAnsi="Times New Roman" w:cs="Times New Roman" w:hint="eastAsia"/>
          <w:sz w:val="24"/>
          <w:szCs w:val="24"/>
        </w:rPr>
        <w:t>型”</w:t>
      </w:r>
      <w:r w:rsidR="00935CB6">
        <w:rPr>
          <w:rFonts w:ascii="Times New Roman" w:hAnsi="Times New Roman" w:cs="Times New Roman"/>
          <w:sz w:val="24"/>
          <w:szCs w:val="24"/>
        </w:rPr>
        <w:t>关系</w:t>
      </w:r>
      <w:r w:rsidR="00935CB6">
        <w:rPr>
          <w:rFonts w:ascii="Times New Roman" w:hAnsi="Times New Roman" w:cs="Times New Roman" w:hint="eastAsia"/>
          <w:sz w:val="24"/>
          <w:szCs w:val="24"/>
        </w:rPr>
        <w:t>，</w:t>
      </w:r>
      <w:r w:rsidR="004C739C">
        <w:rPr>
          <w:rFonts w:ascii="Times New Roman" w:hAnsi="Times New Roman" w:cs="Times New Roman" w:hint="eastAsia"/>
          <w:sz w:val="24"/>
          <w:szCs w:val="24"/>
        </w:rPr>
        <w:t>表明</w:t>
      </w:r>
      <w:r w:rsidR="00304107">
        <w:rPr>
          <w:rFonts w:ascii="Times New Roman" w:hAnsi="Times New Roman" w:cs="Times New Roman" w:hint="eastAsia"/>
          <w:sz w:val="24"/>
          <w:szCs w:val="24"/>
        </w:rPr>
        <w:t>着</w:t>
      </w:r>
      <w:r w:rsidR="00935CB6">
        <w:rPr>
          <w:rFonts w:ascii="Times New Roman" w:hAnsi="Times New Roman" w:cs="Times New Roman" w:hint="eastAsia"/>
          <w:sz w:val="24"/>
          <w:szCs w:val="24"/>
        </w:rPr>
        <w:t>规模对单产的作用机制是成立的。</w:t>
      </w:r>
    </w:p>
    <w:p w14:paraId="6669F3E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2EFC6E2D" wp14:editId="3EEC209D">
            <wp:extent cx="5400000" cy="287831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9BFC323" w14:textId="01958DB1" w:rsidR="00C62DA7" w:rsidRPr="006B1678" w:rsidRDefault="00C62DA7" w:rsidP="00E214E0">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813275" w:rsidRPr="00C46A1B">
        <w:rPr>
          <w:rFonts w:ascii="Times New Roman" w:eastAsia="黑体" w:hAnsi="Times New Roman" w:cs="Times New Roman"/>
          <w:sz w:val="21"/>
          <w:szCs w:val="21"/>
        </w:rPr>
        <w:t>1</w:t>
      </w:r>
      <w:r w:rsidR="009865FD">
        <w:rPr>
          <w:rFonts w:ascii="Times New Roman" w:eastAsia="黑体" w:hAnsi="Times New Roman" w:cs="Times New Roman"/>
          <w:sz w:val="21"/>
          <w:szCs w:val="21"/>
        </w:rPr>
        <w:t xml:space="preserve">  </w:t>
      </w:r>
      <w:r w:rsidR="00012A4C">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519F57FE" w14:textId="738E5C44" w:rsidR="00E23198" w:rsidRPr="00E23198" w:rsidRDefault="00303A0E"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w:t>
      </w:r>
      <w:r w:rsidR="00BB6E99">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w:t>
      </w:r>
      <w:r>
        <w:rPr>
          <w:rFonts w:ascii="Times New Roman" w:hAnsi="Times New Roman" w:cs="Times New Roman" w:hint="eastAsia"/>
          <w:sz w:val="24"/>
          <w:szCs w:val="24"/>
        </w:rPr>
        <w:t>，具体产出</w:t>
      </w:r>
      <w:r w:rsidR="00E23198">
        <w:rPr>
          <w:rFonts w:ascii="Times New Roman" w:hAnsi="Times New Roman" w:cs="Times New Roman" w:hint="eastAsia"/>
          <w:sz w:val="24"/>
          <w:szCs w:val="24"/>
        </w:rPr>
        <w:t>弹性计算如下，</w:t>
      </w:r>
      <w:r w:rsidR="00E23198" w:rsidRPr="00C46A1B">
        <w:rPr>
          <w:rFonts w:ascii="Times New Roman" w:hAnsi="Times New Roman" w:cs="Times New Roman"/>
          <w:sz w:val="24"/>
          <w:szCs w:val="24"/>
        </w:rPr>
        <w:t>1</w:t>
      </w:r>
      <w:r w:rsidR="00E23198">
        <w:rPr>
          <w:rFonts w:ascii="Times New Roman" w:hAnsi="Times New Roman" w:cs="Times New Roman" w:hint="eastAsia"/>
          <w:sz w:val="24"/>
          <w:szCs w:val="24"/>
        </w:rPr>
        <w:t>）</w:t>
      </w:r>
      <w:r w:rsidR="00E23198" w:rsidRPr="007C602D">
        <w:rPr>
          <w:rFonts w:ascii="Times New Roman" w:hAnsi="Times New Roman" w:cs="Times New Roman"/>
          <w:sz w:val="24"/>
          <w:szCs w:val="24"/>
        </w:rPr>
        <w:t>劳动力投入变量总体产出弹性为</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032</w:t>
      </w:r>
      <w:r w:rsidR="00E23198" w:rsidRPr="007C602D">
        <w:rPr>
          <w:rFonts w:ascii="Times New Roman" w:hAnsi="Times New Roman" w:cs="Times New Roman"/>
          <w:sz w:val="24"/>
          <w:szCs w:val="24"/>
        </w:rPr>
        <w:t>，分规模计算的劳动力产出弹性表明，劳动力产出弹性随着规模的扩大而降低，小农产出弹性为</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034</w:t>
      </w:r>
      <w:r w:rsidR="00E23198" w:rsidRPr="007C602D">
        <w:rPr>
          <w:rFonts w:ascii="Times New Roman" w:hAnsi="Times New Roman" w:cs="Times New Roman"/>
          <w:sz w:val="24"/>
          <w:szCs w:val="24"/>
        </w:rPr>
        <w:t>，中等农户和大农户为</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016</w:t>
      </w:r>
      <w:r w:rsidR="00E23198" w:rsidRPr="007C602D">
        <w:rPr>
          <w:rFonts w:ascii="Times New Roman" w:hAnsi="Times New Roman" w:cs="Times New Roman"/>
          <w:sz w:val="24"/>
          <w:szCs w:val="24"/>
        </w:rPr>
        <w:t>和</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010</w:t>
      </w:r>
      <w:r w:rsidR="00E23198">
        <w:rPr>
          <w:rFonts w:ascii="Times New Roman" w:hAnsi="Times New Roman" w:cs="Times New Roman" w:hint="eastAsia"/>
          <w:sz w:val="24"/>
          <w:szCs w:val="24"/>
        </w:rPr>
        <w:t>。</w:t>
      </w:r>
      <w:r w:rsidR="00E23198" w:rsidRPr="00C46A1B">
        <w:rPr>
          <w:rFonts w:ascii="Times New Roman" w:hAnsi="Times New Roman" w:cs="Times New Roman"/>
          <w:sz w:val="24"/>
          <w:szCs w:val="24"/>
        </w:rPr>
        <w:t>2</w:t>
      </w:r>
      <w:r w:rsidR="00E23198">
        <w:rPr>
          <w:rFonts w:ascii="Times New Roman" w:hAnsi="Times New Roman" w:cs="Times New Roman" w:hint="eastAsia"/>
          <w:sz w:val="24"/>
          <w:szCs w:val="24"/>
        </w:rPr>
        <w:t>）</w:t>
      </w:r>
      <w:r w:rsidR="00E23198" w:rsidRPr="007C602D">
        <w:rPr>
          <w:rFonts w:ascii="Times New Roman" w:hAnsi="Times New Roman" w:cs="Times New Roman"/>
          <w:sz w:val="24"/>
          <w:szCs w:val="24"/>
        </w:rPr>
        <w:t>化肥总体产出弹性为</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046</w:t>
      </w:r>
      <w:r w:rsidR="00E23198" w:rsidRPr="007C602D">
        <w:rPr>
          <w:rFonts w:ascii="Times New Roman" w:hAnsi="Times New Roman" w:cs="Times New Roman"/>
          <w:sz w:val="24"/>
          <w:szCs w:val="24"/>
        </w:rPr>
        <w:t>，小农至大农户化肥弹性分别是</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047</w:t>
      </w:r>
      <w:r w:rsidR="00E23198" w:rsidRPr="007C602D">
        <w:rPr>
          <w:rFonts w:ascii="Times New Roman" w:hAnsi="Times New Roman" w:cs="Times New Roman"/>
          <w:sz w:val="24"/>
          <w:szCs w:val="24"/>
        </w:rPr>
        <w:t>、</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043</w:t>
      </w:r>
      <w:r w:rsidR="00E23198" w:rsidRPr="007C602D">
        <w:rPr>
          <w:rFonts w:ascii="Times New Roman" w:hAnsi="Times New Roman" w:cs="Times New Roman"/>
          <w:sz w:val="24"/>
          <w:szCs w:val="24"/>
        </w:rPr>
        <w:t>和</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041</w:t>
      </w:r>
      <w:r w:rsidR="00E23198">
        <w:rPr>
          <w:rFonts w:ascii="Times New Roman" w:hAnsi="Times New Roman" w:cs="Times New Roman" w:hint="eastAsia"/>
          <w:sz w:val="24"/>
          <w:szCs w:val="24"/>
        </w:rPr>
        <w:t>，弹性差异较小。</w:t>
      </w:r>
      <w:r w:rsidR="00E23198" w:rsidRPr="00C46A1B">
        <w:rPr>
          <w:rFonts w:ascii="Times New Roman" w:hAnsi="Times New Roman" w:cs="Times New Roman"/>
          <w:sz w:val="24"/>
          <w:szCs w:val="24"/>
        </w:rPr>
        <w:t>3</w:t>
      </w:r>
      <w:r w:rsidR="00E23198">
        <w:rPr>
          <w:rFonts w:ascii="Times New Roman" w:hAnsi="Times New Roman" w:cs="Times New Roman" w:hint="eastAsia"/>
          <w:sz w:val="24"/>
          <w:szCs w:val="24"/>
        </w:rPr>
        <w:t>）</w:t>
      </w:r>
      <w:r w:rsidR="00E23198" w:rsidRPr="007C602D">
        <w:rPr>
          <w:rFonts w:ascii="Times New Roman" w:hAnsi="Times New Roman" w:cs="Times New Roman"/>
          <w:sz w:val="24"/>
          <w:szCs w:val="24"/>
        </w:rPr>
        <w:t>机械总体产出弹性为</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012</w:t>
      </w:r>
      <w:r w:rsidR="00E23198" w:rsidRPr="007C602D">
        <w:rPr>
          <w:rFonts w:ascii="Times New Roman" w:hAnsi="Times New Roman" w:cs="Times New Roman"/>
          <w:sz w:val="24"/>
          <w:szCs w:val="24"/>
        </w:rPr>
        <w:t>，产出弹性随着规模扩大</w:t>
      </w:r>
      <w:r w:rsidR="00E23198">
        <w:rPr>
          <w:rFonts w:ascii="Times New Roman" w:hAnsi="Times New Roman" w:cs="Times New Roman" w:hint="eastAsia"/>
          <w:sz w:val="24"/>
          <w:szCs w:val="24"/>
        </w:rPr>
        <w:t>稳步提升</w:t>
      </w:r>
      <w:r w:rsidR="00E23198" w:rsidRPr="007C602D">
        <w:rPr>
          <w:rFonts w:ascii="Times New Roman" w:hAnsi="Times New Roman" w:cs="Times New Roman"/>
          <w:sz w:val="24"/>
          <w:szCs w:val="24"/>
        </w:rPr>
        <w:t>，小农至大农户产出弹性分别</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012</w:t>
      </w:r>
      <w:r w:rsidR="00E23198" w:rsidRPr="007C602D">
        <w:rPr>
          <w:rFonts w:ascii="Times New Roman" w:hAnsi="Times New Roman" w:cs="Times New Roman"/>
          <w:sz w:val="24"/>
          <w:szCs w:val="24"/>
        </w:rPr>
        <w:t>、</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013</w:t>
      </w:r>
      <w:r w:rsidR="00E23198" w:rsidRPr="007C602D">
        <w:rPr>
          <w:rFonts w:ascii="Times New Roman" w:hAnsi="Times New Roman" w:cs="Times New Roman"/>
          <w:sz w:val="24"/>
          <w:szCs w:val="24"/>
        </w:rPr>
        <w:t>和</w:t>
      </w:r>
      <w:r w:rsidR="00E23198" w:rsidRPr="00C46A1B">
        <w:rPr>
          <w:rFonts w:ascii="Times New Roman" w:hAnsi="Times New Roman" w:cs="Times New Roman"/>
          <w:sz w:val="24"/>
          <w:szCs w:val="24"/>
        </w:rPr>
        <w:t>0</w:t>
      </w:r>
      <w:r w:rsidR="00E23198">
        <w:rPr>
          <w:rFonts w:ascii="Times New Roman" w:hAnsi="Times New Roman" w:cs="Times New Roman"/>
          <w:sz w:val="24"/>
          <w:szCs w:val="24"/>
        </w:rPr>
        <w:t>.</w:t>
      </w:r>
      <w:r w:rsidR="00E23198" w:rsidRPr="00C46A1B">
        <w:rPr>
          <w:rFonts w:ascii="Times New Roman" w:hAnsi="Times New Roman" w:cs="Times New Roman"/>
          <w:sz w:val="24"/>
          <w:szCs w:val="24"/>
        </w:rPr>
        <w:t>014</w:t>
      </w:r>
      <w:r w:rsidR="00E23198" w:rsidRPr="007C602D">
        <w:rPr>
          <w:rFonts w:ascii="Times New Roman" w:hAnsi="Times New Roman" w:cs="Times New Roman"/>
          <w:sz w:val="24"/>
          <w:szCs w:val="24"/>
        </w:rPr>
        <w:t>。</w:t>
      </w:r>
    </w:p>
    <w:p w14:paraId="1CADC8BE" w14:textId="4A986825" w:rsidR="00C62DA7"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D82B35">
        <w:rPr>
          <w:rFonts w:ascii="Times New Roman" w:hAnsi="Times New Roman" w:cs="Times New Roman" w:hint="eastAsia"/>
          <w:sz w:val="24"/>
          <w:szCs w:val="24"/>
        </w:rPr>
        <w:t>健康状况、</w:t>
      </w:r>
      <w:r w:rsidR="007433F7">
        <w:rPr>
          <w:rFonts w:ascii="Times New Roman" w:hAnsi="Times New Roman" w:cs="Times New Roman" w:hint="eastAsia"/>
          <w:sz w:val="24"/>
          <w:szCs w:val="24"/>
        </w:rPr>
        <w:t>农业技能培训和兼业化水平变量</w:t>
      </w:r>
      <w:r>
        <w:rPr>
          <w:rFonts w:ascii="Times New Roman" w:hAnsi="Times New Roman" w:cs="Times New Roman" w:hint="eastAsia"/>
          <w:sz w:val="24"/>
          <w:szCs w:val="24"/>
        </w:rPr>
        <w:t>对土地生产率有显著影响。</w:t>
      </w:r>
      <w:r w:rsidR="00664506">
        <w:rPr>
          <w:rFonts w:ascii="Times New Roman" w:hAnsi="Times New Roman" w:cs="Times New Roman" w:hint="eastAsia"/>
          <w:sz w:val="24"/>
          <w:szCs w:val="24"/>
        </w:rPr>
        <w:t>健康状况和</w:t>
      </w:r>
      <w:r w:rsidR="005652A1">
        <w:rPr>
          <w:rFonts w:ascii="Times New Roman" w:hAnsi="Times New Roman" w:cs="Times New Roman" w:hint="eastAsia"/>
          <w:sz w:val="24"/>
          <w:szCs w:val="24"/>
        </w:rPr>
        <w:t>农业技能培训变量显著</w:t>
      </w:r>
      <w:r w:rsidR="00D82B35">
        <w:rPr>
          <w:rFonts w:ascii="Times New Roman" w:hAnsi="Times New Roman" w:cs="Times New Roman" w:hint="eastAsia"/>
          <w:sz w:val="24"/>
          <w:szCs w:val="24"/>
        </w:rPr>
        <w:t>为正，</w:t>
      </w:r>
      <w:r w:rsidR="00664506">
        <w:rPr>
          <w:rFonts w:ascii="Times New Roman" w:hAnsi="Times New Roman" w:cs="Times New Roman" w:hint="eastAsia"/>
          <w:sz w:val="24"/>
          <w:szCs w:val="24"/>
        </w:rPr>
        <w:t>符合人们的认识，身强力壮的人在体力劳作方面具有优势，</w:t>
      </w:r>
      <w:r w:rsidR="00664506">
        <w:rPr>
          <w:rFonts w:ascii="Times New Roman" w:hAnsi="Times New Roman" w:cs="Times New Roman"/>
          <w:sz w:val="24"/>
          <w:szCs w:val="24"/>
        </w:rPr>
        <w:t>受过</w:t>
      </w:r>
      <w:r w:rsidR="00664506">
        <w:rPr>
          <w:rFonts w:ascii="Times New Roman" w:hAnsi="Times New Roman" w:cs="Times New Roman" w:hint="eastAsia"/>
          <w:sz w:val="24"/>
          <w:szCs w:val="24"/>
        </w:rPr>
        <w:t>农业技能培训的农户在掌握科学的种植方法后，</w:t>
      </w:r>
      <w:r w:rsidR="00664506">
        <w:rPr>
          <w:rFonts w:ascii="Times New Roman" w:hAnsi="Times New Roman" w:cs="Times New Roman"/>
          <w:sz w:val="24"/>
          <w:szCs w:val="24"/>
        </w:rPr>
        <w:t>可以</w:t>
      </w:r>
      <w:r w:rsidR="00664506">
        <w:rPr>
          <w:rFonts w:ascii="Times New Roman" w:hAnsi="Times New Roman" w:cs="Times New Roman" w:hint="eastAsia"/>
          <w:sz w:val="24"/>
          <w:szCs w:val="24"/>
        </w:rPr>
        <w:t>有效提高</w:t>
      </w:r>
      <w:r w:rsidR="00C53F87">
        <w:rPr>
          <w:rFonts w:ascii="Times New Roman" w:hAnsi="Times New Roman" w:cs="Times New Roman" w:hint="eastAsia"/>
          <w:sz w:val="24"/>
          <w:szCs w:val="24"/>
        </w:rPr>
        <w:t>产能</w:t>
      </w:r>
      <w:r w:rsidR="00FD6026">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水平变量显著为负，兼业化水平为家庭非农产品销售收入的占比，该指标</w:t>
      </w:r>
      <w:r w:rsidR="004A4554">
        <w:rPr>
          <w:rFonts w:ascii="Times New Roman" w:hAnsi="Times New Roman" w:cs="Times New Roman" w:hint="eastAsia"/>
          <w:sz w:val="24"/>
          <w:szCs w:val="24"/>
        </w:rPr>
        <w:t>数值高</w:t>
      </w:r>
      <w:r w:rsidR="00F96657">
        <w:rPr>
          <w:rFonts w:ascii="Times New Roman" w:hAnsi="Times New Roman" w:cs="Times New Roman" w:hint="eastAsia"/>
          <w:sz w:val="24"/>
          <w:szCs w:val="24"/>
        </w:rPr>
        <w:t>意味</w:t>
      </w:r>
      <w:r>
        <w:rPr>
          <w:rFonts w:ascii="Times New Roman" w:hAnsi="Times New Roman" w:cs="Times New Roman" w:hint="eastAsia"/>
          <w:sz w:val="24"/>
          <w:szCs w:val="24"/>
        </w:rPr>
        <w:t>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3FDB8C14" w14:textId="77777777" w:rsidR="00514A62" w:rsidRDefault="00514A62">
      <w:pPr>
        <w:rPr>
          <w:rFonts w:ascii="Times New Roman" w:hAnsi="Times New Roman" w:cs="Times New Roman"/>
          <w:b/>
          <w:sz w:val="24"/>
          <w:szCs w:val="24"/>
        </w:rPr>
      </w:pPr>
      <w:r>
        <w:rPr>
          <w:rFonts w:ascii="Times New Roman" w:hAnsi="Times New Roman" w:cs="Times New Roman"/>
          <w:b/>
          <w:sz w:val="24"/>
          <w:szCs w:val="24"/>
        </w:rPr>
        <w:br w:type="page"/>
      </w:r>
    </w:p>
    <w:p w14:paraId="22B93601" w14:textId="05F02EB3" w:rsidR="00C62DA7" w:rsidRPr="00E214E0" w:rsidRDefault="00C62DA7" w:rsidP="00E8548B">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813275" w:rsidRPr="00C46A1B">
        <w:rPr>
          <w:rFonts w:ascii="Times New Roman" w:eastAsia="黑体" w:hAnsi="Times New Roman" w:cs="Times New Roman"/>
          <w:sz w:val="21"/>
          <w:szCs w:val="21"/>
        </w:rPr>
        <w:t>1</w:t>
      </w:r>
      <w:r w:rsidR="00FF5CD7">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sidR="00012A4C">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B95765" w14:paraId="67F34174" w14:textId="77777777" w:rsidTr="00E8548B">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6599057"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25033A7D" w14:textId="0FAB3F8E" w:rsidR="00C62DA7" w:rsidRPr="00B95765"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7E7A1EF"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5C3BFD1A"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469BFE4" w14:textId="77777777" w:rsidR="00C62DA7" w:rsidRPr="00B95765" w:rsidRDefault="00C62DA7" w:rsidP="006E597F">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62DA7" w:rsidRPr="00B95765" w14:paraId="1F91A2FC"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A22DEBF"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26C83CE6"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6AD5129A"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B378FF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9BA211"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6A5591F"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0589FF4"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FD152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32206363"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C62DA7" w:rsidRPr="00B95765" w14:paraId="0DCB8405"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126651B"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9018232" w14:textId="6D28A679"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9EC7348"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F0F770F"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7557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4776A7C"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43CFB3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27EB44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11D75B05"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2C02ABE5"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39465F1"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7F17BC3E" w14:textId="77777777" w:rsidR="00C62DA7" w:rsidRPr="00B95765" w:rsidRDefault="00C62DA7" w:rsidP="00B95765">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4C9D93BA" w14:textId="77777777" w:rsidR="00C62DA7" w:rsidRPr="00B95765" w:rsidRDefault="00C62DA7" w:rsidP="0015317D">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39347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319F8B29"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AA5F03"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30BDBFE"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037A4F"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45781D23" w14:textId="77777777" w:rsidR="00C62DA7" w:rsidRPr="00B95765" w:rsidRDefault="00C62DA7" w:rsidP="00B95765">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C62DA7" w:rsidRPr="00B95765" w14:paraId="4ABFD738"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D89446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1612504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79E8F6E"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14E6B"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C5A487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9A14B5"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8192EA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20BBA1"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7CAD0FA"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2F55C9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CB0555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3C79857"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2C2D5B"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B72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841F3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AFB54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CAA609"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A506C0D"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4E2530"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D9A975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69ED982B"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AF393D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7C9B3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05B7894"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2D9950"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5F59D8"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068DC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79209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E44E3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05A3527"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EAD816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14A5CA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CD165C2"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399D50"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54FE1A"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A4DE7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F7962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4954D3"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84814F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0C786A50"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FB6140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172C0C5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FE33D3B"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B0B410"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4F8830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C8A79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D2678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DB9DA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63C2586"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3E36BD81"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0293305F"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3B34D8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0B31E65"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2A2096C"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D502A1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C3EA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AC554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5038A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499E018"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7F8F98F"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510CDF6"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00BA36E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2D8076B"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157C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CB0822F"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7F01F5"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7ACAAA"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BDB5DD"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2F68FD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38AB2F29"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58A9D3E"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71BF3980"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00DC581"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5ED62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4B874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10C6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9596F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CC9F5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0A0694"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48681E3"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1A3D181B"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34D27FFA"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A846E31"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841583"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39EF8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A7A71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C250B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A0104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A9DD879"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A64973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0731928C"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13CFB75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2BA2E99"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9A65D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40F2A5"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FA9771C"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4B5ED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8226A2"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5110E76"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50F76D7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009E45C"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68A6CED"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078168DD"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A0929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23ABE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87887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8B80F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DE8879"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4266B85"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5301B8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F2F1EC9"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0DBCD379"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0098341"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FD143B"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FDD71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F30E438"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B01CE6"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1744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BE5AD24"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0FEA5FD0"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19C5DD5"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16C8AE24"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CD5500"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2A42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A9FA2F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3BA5E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57CC3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2DA4F"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6BDF19A"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FCB984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2D6A7140"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6787710D"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208E08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9A8EF5"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96B26C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BB1E46"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851AA8"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5C4D7E"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57F90"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18C7336"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709D6A8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620D9B2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F072C92"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145B65B"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A71885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875B4D"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C6649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0D3FCE"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055AAF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2669B92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42CC246"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3425CF9F"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99AD896"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73B375"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B8557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BB468E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3299DF0"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9D049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8C5C6D6"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D346C49"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0F052C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5EA54934"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5F63BB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D9D91"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C72A574"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4254EC"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C085EC"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DEA4A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8603093"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4ECEC027"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5F2B3A82"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18706F29"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C653AE2"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290B26A"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195CD5"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0B266E"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CE15A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20F996"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713D491"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2681948"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6CAE6D36"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7AA090AC"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CDB119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3EB87A"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380C7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22915"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2F094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8301E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9ED5F2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3B118D4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1E9ECF40"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D8199E6"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FF9E99D"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1841CC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451CC8D"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20FC2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76A0EA"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07F9B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02B61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5D1A0C3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2B663B6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C01D15D" w14:textId="77777777" w:rsidR="00C62DA7" w:rsidRPr="00C46A1B"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3CC98253"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9998412"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16C58D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4981F32"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F18FC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251A7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A73F20F"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503C41E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B53102A"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C9FFCF7"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0B8642D"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E7E106"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B07261"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20CCDA"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5FAA5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C1617E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69FEC62"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66B6B7D0"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2B9B7CD"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19CD0EB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ABB2546"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91EC9C"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12EF205"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075907"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EEFF4B"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C4A37F"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AC0EFA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106A0574"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0AB69C81"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A9EB09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E985BE"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BCB1A7"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F80F29"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96A7A46"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4E1BC4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301ACE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527547"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224124E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4E5FF2C1"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1F0B81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AD44738"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BCED8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F17177"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9AD42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C886B2"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E447E8"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CA7890A"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71870C4D"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38320E82"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73636179"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69F4D67"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69385D"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7A440B9"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53B320"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D0BBC20"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CE7DF"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9984475"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C62DA7" w:rsidRPr="00B95765" w14:paraId="4EA0661B" w14:textId="77777777" w:rsidTr="0015317D">
        <w:trPr>
          <w:trHeight w:val="340"/>
          <w:jc w:val="center"/>
        </w:trPr>
        <w:tc>
          <w:tcPr>
            <w:tcW w:w="1487" w:type="dxa"/>
            <w:tcBorders>
              <w:top w:val="nil"/>
              <w:left w:val="nil"/>
              <w:bottom w:val="nil"/>
              <w:right w:val="nil"/>
            </w:tcBorders>
            <w:shd w:val="clear" w:color="auto" w:fill="auto"/>
            <w:noWrap/>
            <w:vAlign w:val="center"/>
            <w:hideMark/>
          </w:tcPr>
          <w:p w14:paraId="64EFD0F8" w14:textId="77777777" w:rsidR="00C62DA7" w:rsidRPr="00B95765" w:rsidRDefault="00C62DA7" w:rsidP="00B95765">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5F30A29E"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67DB7025" w14:textId="77777777" w:rsidR="00C62DA7" w:rsidRPr="00B95765" w:rsidRDefault="00C62DA7" w:rsidP="0015317D">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6A3918" w14:textId="77777777" w:rsidR="00C62DA7" w:rsidRPr="00B95765" w:rsidRDefault="00C62DA7" w:rsidP="00B95765">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E1D3F03"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072224"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5A6EE" w14:textId="77777777" w:rsidR="00C62DA7" w:rsidRPr="00B95765" w:rsidRDefault="00C62DA7" w:rsidP="00B95765">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AD1C8DB" w14:textId="77777777" w:rsidR="00C62DA7" w:rsidRPr="00B95765" w:rsidRDefault="00C62DA7" w:rsidP="00B95765">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D1375F0" w14:textId="77777777" w:rsidR="00C62DA7" w:rsidRPr="00B95765" w:rsidRDefault="00C62DA7" w:rsidP="00B95765">
            <w:pPr>
              <w:spacing w:after="0" w:line="240" w:lineRule="auto"/>
              <w:rPr>
                <w:rFonts w:ascii="Times New Roman" w:eastAsia="Times New Roman" w:hAnsi="Times New Roman" w:cs="Times New Roman"/>
                <w:sz w:val="21"/>
                <w:szCs w:val="21"/>
              </w:rPr>
            </w:pPr>
          </w:p>
        </w:tc>
      </w:tr>
      <w:tr w:rsidR="00B4362E" w:rsidRPr="00B95765" w14:paraId="51F2BB70" w14:textId="77777777" w:rsidTr="00E8548B">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6DC2B3F5" w14:textId="77777777" w:rsidR="00B4362E" w:rsidRPr="00B95765" w:rsidRDefault="00B4362E" w:rsidP="00B95765">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617EA0FC" w14:textId="77777777" w:rsidR="00B4362E" w:rsidRPr="00B95765" w:rsidRDefault="00B4362E" w:rsidP="00B95765">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B4362E" w:rsidRPr="00B95765" w14:paraId="741A4268" w14:textId="77777777" w:rsidTr="00E8548B">
        <w:trPr>
          <w:trHeight w:val="340"/>
          <w:jc w:val="center"/>
        </w:trPr>
        <w:tc>
          <w:tcPr>
            <w:tcW w:w="9528" w:type="dxa"/>
            <w:gridSpan w:val="14"/>
            <w:tcBorders>
              <w:top w:val="nil"/>
              <w:left w:val="nil"/>
              <w:bottom w:val="nil"/>
              <w:right w:val="nil"/>
            </w:tcBorders>
            <w:shd w:val="clear" w:color="auto" w:fill="auto"/>
            <w:noWrap/>
            <w:vAlign w:val="center"/>
          </w:tcPr>
          <w:p w14:paraId="39CC77BC" w14:textId="097C9C40" w:rsidR="00B4362E" w:rsidRPr="00B95765" w:rsidRDefault="00B4362E" w:rsidP="00B95765">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6B9D6EFB" w14:textId="77777777" w:rsidR="008D5D41" w:rsidRDefault="008D5D41" w:rsidP="00B95765">
      <w:pPr>
        <w:spacing w:after="0" w:line="240" w:lineRule="auto"/>
        <w:jc w:val="both"/>
        <w:rPr>
          <w:rFonts w:ascii="Times New Roman" w:hAnsi="Times New Roman" w:cs="Times New Roman"/>
          <w:sz w:val="18"/>
          <w:szCs w:val="18"/>
        </w:rPr>
        <w:sectPr w:rsidR="008D5D41" w:rsidSect="00E46361">
          <w:headerReference w:type="even" r:id="rId38"/>
          <w:headerReference w:type="default" r:id="rId39"/>
          <w:pgSz w:w="11906" w:h="16838"/>
          <w:pgMar w:top="1701" w:right="1418" w:bottom="1418" w:left="1701" w:header="1417" w:footer="1020" w:gutter="0"/>
          <w:cols w:space="425"/>
          <w:docGrid w:type="lines" w:linePitch="326"/>
        </w:sectPr>
      </w:pPr>
    </w:p>
    <w:p w14:paraId="73BFEECD" w14:textId="2197E629"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2A4A55">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1245D772"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673F5D" w:rsidRPr="00C46A1B">
        <w:rPr>
          <w:rFonts w:ascii="Times New Roman" w:hAnsi="Times New Roman" w:cs="Times New Roman"/>
          <w:sz w:val="24"/>
          <w:szCs w:val="24"/>
        </w:rPr>
        <w:t>2</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0487C2B9">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141F55" w14:textId="66201B75"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673F5D" w:rsidRPr="00C46A1B">
        <w:rPr>
          <w:rFonts w:ascii="Times New Roman" w:eastAsia="黑体" w:hAnsi="Times New Roman" w:cs="Times New Roman"/>
          <w:sz w:val="21"/>
          <w:szCs w:val="21"/>
        </w:rPr>
        <w:t>2</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w:t>
      </w:r>
      <w:r w:rsidR="00EE42CB">
        <w:rPr>
          <w:rFonts w:ascii="Times New Roman" w:hAnsi="Times New Roman" w:cs="Times New Roman" w:hint="eastAsia"/>
          <w:sz w:val="24"/>
          <w:szCs w:val="24"/>
        </w:rPr>
        <w:lastRenderedPageBreak/>
        <w:t>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779A74F9"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B4362E" w:rsidRPr="00C46A1B">
        <w:rPr>
          <w:rFonts w:ascii="Times New Roman" w:eastAsia="黑体" w:hAnsi="Times New Roman" w:cs="Times New Roman"/>
          <w:sz w:val="21"/>
          <w:szCs w:val="21"/>
        </w:rPr>
        <w:t>2</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B092D">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131A4325" w14:textId="6B3CEB2D"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2A4A55">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6E5C3F" w:rsidRPr="00C46A1B">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sidR="00717A5D">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77058340" w14:textId="492024F5" w:rsidR="006E5C3F" w:rsidRDefault="00C62DA7" w:rsidP="00080AC5">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6E5C3F" w:rsidRPr="00C46A1B">
        <w:rPr>
          <w:rFonts w:ascii="Times New Roman" w:hAnsi="Times New Roman" w:cs="Times New Roman"/>
          <w:sz w:val="24"/>
          <w:szCs w:val="24"/>
        </w:rPr>
        <w:t>3</w:t>
      </w:r>
      <w:r w:rsidRPr="007C602D">
        <w:rPr>
          <w:rFonts w:ascii="Times New Roman" w:hAnsi="Times New Roman" w:cs="Times New Roman"/>
          <w:sz w:val="24"/>
          <w:szCs w:val="24"/>
        </w:rPr>
        <w:t>）</w:t>
      </w:r>
      <w:r w:rsidR="006E5C3F">
        <w:rPr>
          <w:rFonts w:ascii="Times New Roman" w:hAnsi="Times New Roman" w:cs="Times New Roman" w:hint="eastAsia"/>
          <w:sz w:val="24"/>
          <w:szCs w:val="24"/>
        </w:rPr>
        <w:t>，</w:t>
      </w:r>
      <w:r w:rsidR="006E5C3F">
        <w:rPr>
          <w:rFonts w:ascii="Times New Roman" w:hAnsi="Times New Roman" w:cs="Times New Roman"/>
          <w:sz w:val="24"/>
          <w:szCs w:val="24"/>
        </w:rPr>
        <w:t>与</w:t>
      </w:r>
      <w:r w:rsidR="006E5C3F">
        <w:rPr>
          <w:rFonts w:ascii="Times New Roman" w:hAnsi="Times New Roman" w:cs="Times New Roman" w:hint="eastAsia"/>
          <w:sz w:val="24"/>
          <w:szCs w:val="24"/>
        </w:rPr>
        <w:t>预期不相符</w:t>
      </w:r>
      <w:r>
        <w:rPr>
          <w:rFonts w:ascii="Times New Roman" w:hAnsi="Times New Roman" w:cs="Times New Roman" w:hint="eastAsia"/>
          <w:sz w:val="24"/>
          <w:szCs w:val="24"/>
        </w:rPr>
        <w:t>。</w:t>
      </w:r>
      <w:r w:rsidR="008666A0">
        <w:rPr>
          <w:rFonts w:ascii="Times New Roman" w:hAnsi="Times New Roman" w:cs="Times New Roman" w:hint="eastAsia"/>
          <w:sz w:val="24"/>
          <w:szCs w:val="24"/>
        </w:rPr>
        <w:t>华北地区玉米户均耕地面积为</w:t>
      </w:r>
      <w:r w:rsidR="008666A0">
        <w:rPr>
          <w:rFonts w:ascii="Times New Roman" w:hAnsi="Times New Roman" w:cs="Times New Roman" w:hint="eastAsia"/>
          <w:sz w:val="24"/>
          <w:szCs w:val="24"/>
        </w:rPr>
        <w:t>3</w:t>
      </w:r>
      <w:r w:rsidR="008666A0">
        <w:rPr>
          <w:rFonts w:ascii="Times New Roman" w:hAnsi="Times New Roman" w:cs="Times New Roman"/>
          <w:sz w:val="24"/>
          <w:szCs w:val="24"/>
        </w:rPr>
        <w:t>.8</w:t>
      </w:r>
      <w:r w:rsidR="008666A0">
        <w:rPr>
          <w:rFonts w:ascii="Times New Roman" w:hAnsi="Times New Roman" w:cs="Times New Roman" w:hint="eastAsia"/>
          <w:sz w:val="24"/>
          <w:szCs w:val="24"/>
        </w:rPr>
        <w:t>亩，单产为</w:t>
      </w:r>
      <w:r w:rsidR="008666A0">
        <w:rPr>
          <w:rFonts w:ascii="Times New Roman" w:hAnsi="Times New Roman" w:cs="Times New Roman" w:hint="eastAsia"/>
          <w:sz w:val="24"/>
          <w:szCs w:val="24"/>
        </w:rPr>
        <w:t>459</w:t>
      </w:r>
      <w:r w:rsidR="008666A0">
        <w:rPr>
          <w:rFonts w:ascii="Times New Roman" w:hAnsi="Times New Roman" w:cs="Times New Roman"/>
          <w:sz w:val="24"/>
          <w:szCs w:val="24"/>
        </w:rPr>
        <w:t>.1</w:t>
      </w:r>
      <w:r w:rsidR="008666A0">
        <w:rPr>
          <w:rFonts w:ascii="Times New Roman" w:hAnsi="Times New Roman" w:cs="Times New Roman" w:hint="eastAsia"/>
          <w:sz w:val="24"/>
          <w:szCs w:val="24"/>
        </w:rPr>
        <w:t>千克</w:t>
      </w:r>
      <w:r w:rsidR="008666A0">
        <w:rPr>
          <w:rFonts w:ascii="Times New Roman" w:hAnsi="Times New Roman" w:cs="Times New Roman" w:hint="eastAsia"/>
          <w:sz w:val="24"/>
          <w:szCs w:val="24"/>
        </w:rPr>
        <w:t>/</w:t>
      </w:r>
      <w:r w:rsidR="008666A0">
        <w:rPr>
          <w:rFonts w:ascii="Times New Roman" w:hAnsi="Times New Roman" w:cs="Times New Roman" w:hint="eastAsia"/>
          <w:sz w:val="24"/>
          <w:szCs w:val="24"/>
        </w:rPr>
        <w:t>亩，扩大规模到中型规模农户时，每亩产量增加至少</w:t>
      </w:r>
      <w:r w:rsidR="008666A0">
        <w:rPr>
          <w:rFonts w:ascii="Times New Roman" w:hAnsi="Times New Roman" w:cs="Times New Roman" w:hint="eastAsia"/>
          <w:sz w:val="24"/>
          <w:szCs w:val="24"/>
        </w:rPr>
        <w:t>45</w:t>
      </w:r>
      <w:r w:rsidR="008666A0">
        <w:rPr>
          <w:rFonts w:ascii="Times New Roman" w:hAnsi="Times New Roman" w:cs="Times New Roman" w:hint="eastAsia"/>
          <w:sz w:val="24"/>
          <w:szCs w:val="24"/>
        </w:rPr>
        <w:t>千克。</w:t>
      </w:r>
      <w:r w:rsidR="006E5C3F">
        <w:rPr>
          <w:rFonts w:ascii="Times New Roman" w:hAnsi="Times New Roman" w:cs="Times New Roman" w:hint="eastAsia"/>
          <w:sz w:val="24"/>
          <w:szCs w:val="24"/>
        </w:rPr>
        <w:t>实证估计结果，在合理规模范围内，两熟玉米劳动和肥料变量与规模变量存在显著的负向关系，机械变量与规模变量存在显著的左偏的“倒</w:t>
      </w:r>
      <w:r w:rsidR="006E5C3F" w:rsidRPr="00C46A1B">
        <w:rPr>
          <w:rFonts w:ascii="Times New Roman" w:hAnsi="Times New Roman" w:cs="Times New Roman"/>
          <w:sz w:val="24"/>
          <w:szCs w:val="24"/>
        </w:rPr>
        <w:t>U</w:t>
      </w:r>
      <w:r w:rsidR="006E5C3F">
        <w:rPr>
          <w:rFonts w:ascii="Times New Roman" w:hAnsi="Times New Roman" w:cs="Times New Roman" w:hint="eastAsia"/>
          <w:sz w:val="24"/>
          <w:szCs w:val="24"/>
        </w:rPr>
        <w:t>型”</w:t>
      </w:r>
      <w:r w:rsidR="006E5C3F">
        <w:rPr>
          <w:rFonts w:ascii="Times New Roman" w:hAnsi="Times New Roman" w:cs="Times New Roman"/>
          <w:sz w:val="24"/>
          <w:szCs w:val="24"/>
        </w:rPr>
        <w:t>关系</w:t>
      </w:r>
      <w:r w:rsidR="006E5C3F">
        <w:rPr>
          <w:rFonts w:ascii="Times New Roman" w:hAnsi="Times New Roman" w:cs="Times New Roman" w:hint="eastAsia"/>
          <w:sz w:val="24"/>
          <w:szCs w:val="24"/>
        </w:rPr>
        <w:t>。</w:t>
      </w:r>
    </w:p>
    <w:p w14:paraId="06C3C26B"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46AD2F8A" wp14:editId="662469FF">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F062903" w14:textId="4B3D93D5" w:rsidR="00C62DA7" w:rsidRPr="001F3625" w:rsidRDefault="00C62DA7" w:rsidP="00C62DA7">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6E5C3F" w:rsidRPr="00C46A1B">
        <w:rPr>
          <w:rFonts w:ascii="Times New Roman" w:eastAsia="黑体" w:hAnsi="Times New Roman" w:cs="Times New Roman"/>
          <w:sz w:val="21"/>
          <w:szCs w:val="21"/>
        </w:rPr>
        <w:t>3</w:t>
      </w:r>
      <w:r w:rsidR="001F3625"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4AB5CC00" w14:textId="5672503C" w:rsidR="009C7CED" w:rsidRDefault="009C7CE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005</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018</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081</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081</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082</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094</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030</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030</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w:t>
      </w:r>
      <w:r w:rsidR="009E0DF9">
        <w:rPr>
          <w:rFonts w:ascii="Times New Roman" w:hAnsi="Times New Roman" w:cs="Times New Roman" w:hint="eastAsia"/>
          <w:sz w:val="24"/>
          <w:szCs w:val="24"/>
        </w:rPr>
        <w:t>农户劳动产出弹性估计结果</w:t>
      </w:r>
      <w:r w:rsidR="009E0DF9">
        <w:rPr>
          <w:rFonts w:ascii="Times New Roman" w:hAnsi="Times New Roman" w:cs="Times New Roman"/>
          <w:sz w:val="24"/>
          <w:szCs w:val="24"/>
        </w:rPr>
        <w:t>表明</w:t>
      </w:r>
      <w:r w:rsidR="009E0DF9">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种植过程中劳动力冗余，农业生产过程中偏向于精耕细作的种植方式。</w:t>
      </w:r>
    </w:p>
    <w:p w14:paraId="14701545" w14:textId="18803CD1"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2D42A5">
        <w:rPr>
          <w:rFonts w:ascii="Times New Roman" w:hAnsi="Times New Roman" w:cs="Times New Roman" w:hint="eastAsia"/>
          <w:sz w:val="24"/>
          <w:szCs w:val="24"/>
        </w:rPr>
        <w:t>、</w:t>
      </w:r>
      <w:r w:rsidR="002D42A5">
        <w:rPr>
          <w:rFonts w:ascii="Times New Roman" w:hAnsi="Times New Roman" w:cs="Times New Roman"/>
          <w:sz w:val="24"/>
          <w:szCs w:val="24"/>
        </w:rPr>
        <w:t>兼业</w:t>
      </w:r>
      <w:r w:rsidR="002D42A5">
        <w:rPr>
          <w:rFonts w:ascii="Times New Roman" w:hAnsi="Times New Roman" w:cs="Times New Roman" w:hint="eastAsia"/>
          <w:sz w:val="24"/>
          <w:szCs w:val="24"/>
        </w:rPr>
        <w:t>水平和</w:t>
      </w:r>
      <w:r>
        <w:rPr>
          <w:rFonts w:ascii="Times New Roman" w:hAnsi="Times New Roman" w:cs="Times New Roman" w:hint="eastAsia"/>
          <w:sz w:val="24"/>
          <w:szCs w:val="24"/>
        </w:rPr>
        <w:t>耕地细碎化对土地生产率有显著影响。</w:t>
      </w:r>
      <w:r w:rsidR="002D42A5">
        <w:rPr>
          <w:rFonts w:ascii="Times New Roman" w:hAnsi="Times New Roman" w:cs="Times New Roman" w:hint="eastAsia"/>
          <w:sz w:val="24"/>
          <w:szCs w:val="24"/>
        </w:rPr>
        <w:t>耕地细碎化水平负向影响土地生产率，</w:t>
      </w:r>
      <w:r w:rsidR="002D42A5">
        <w:rPr>
          <w:rFonts w:ascii="Times New Roman" w:hAnsi="Times New Roman" w:cs="Times New Roman"/>
          <w:sz w:val="24"/>
          <w:szCs w:val="24"/>
        </w:rPr>
        <w:t>且</w:t>
      </w:r>
      <w:r w:rsidR="002A4072">
        <w:rPr>
          <w:rFonts w:ascii="Times New Roman" w:hAnsi="Times New Roman" w:cs="Times New Roman" w:hint="eastAsia"/>
          <w:sz w:val="24"/>
          <w:szCs w:val="24"/>
        </w:rPr>
        <w:t>力度较大，表明地块面积越大，单产率越低。</w:t>
      </w:r>
      <w:r w:rsidR="002D42A5">
        <w:rPr>
          <w:rFonts w:ascii="Times New Roman" w:hAnsi="Times New Roman" w:cs="Times New Roman" w:hint="eastAsia"/>
          <w:sz w:val="24"/>
          <w:szCs w:val="24"/>
        </w:rPr>
        <w:t>既有的解释认为，规模小的土地有利于农户发挥精耕细作的比较优势，产生高的农业产出。</w:t>
      </w:r>
      <w:r w:rsidR="00514A62">
        <w:rPr>
          <w:rFonts w:ascii="Times New Roman" w:hAnsi="Times New Roman" w:cs="Times New Roman"/>
          <w:b/>
          <w:sz w:val="24"/>
          <w:szCs w:val="24"/>
        </w:rPr>
        <w:br w:type="page"/>
      </w:r>
    </w:p>
    <w:p w14:paraId="280EBCAE" w14:textId="671EEE66" w:rsidR="00C62DA7" w:rsidRPr="00EA6A2D" w:rsidRDefault="00C62DA7" w:rsidP="00B4362E">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0015317D" w:rsidRPr="00C46A1B">
        <w:rPr>
          <w:rFonts w:ascii="Times New Roman" w:eastAsia="黑体" w:hAnsi="Times New Roman" w:cs="Times New Roman"/>
          <w:sz w:val="21"/>
          <w:szCs w:val="21"/>
        </w:rPr>
        <w:t>4</w:t>
      </w:r>
      <w:r w:rsidR="0015317D">
        <w:rPr>
          <w:rFonts w:ascii="Times New Roman" w:eastAsia="黑体" w:hAnsi="Times New Roman" w:cs="Times New Roman"/>
          <w:sz w:val="21"/>
          <w:szCs w:val="21"/>
        </w:rPr>
        <w:t>-</w:t>
      </w:r>
      <w:r w:rsidR="0015317D" w:rsidRPr="00C46A1B">
        <w:rPr>
          <w:rFonts w:ascii="Times New Roman" w:eastAsia="黑体" w:hAnsi="Times New Roman" w:cs="Times New Roman"/>
          <w:sz w:val="21"/>
          <w:szCs w:val="21"/>
        </w:rPr>
        <w:t>3</w:t>
      </w:r>
      <w:r w:rsidR="0015317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C62DA7" w:rsidRPr="00C6078E" w14:paraId="66562FF8" w14:textId="77777777" w:rsidTr="0036215C">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58691C20" w14:textId="77777777" w:rsidR="00C62DA7" w:rsidRPr="00C6078E" w:rsidRDefault="00C62DA7" w:rsidP="006E597F">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5368EB50" w14:textId="79D1AC07" w:rsidR="00C62DA7" w:rsidRPr="00C6078E" w:rsidRDefault="002E52E0" w:rsidP="002E52E0">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w:t>
            </w:r>
            <w:r w:rsidR="00C62DA7" w:rsidRPr="002E52E0">
              <w:rPr>
                <w:rFonts w:ascii="Times New Roman" w:eastAsia="宋体" w:hAnsi="Times New Roman" w:cs="Times New Roman"/>
                <w:b/>
                <w:color w:val="000000"/>
                <w:sz w:val="21"/>
                <w:szCs w:val="21"/>
              </w:rPr>
              <w:t>1</w:t>
            </w:r>
            <w:r w:rsidRPr="002E52E0">
              <w:rPr>
                <w:rFonts w:ascii="Times New Roman" w:eastAsia="宋体" w:hAnsi="Times New Roman" w:cs="Times New Roman"/>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7B184748" w14:textId="77777777" w:rsidR="00C62DA7" w:rsidRPr="00C6078E" w:rsidRDefault="00C62DA7" w:rsidP="006E597F">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6D739295" w14:textId="77777777" w:rsidR="00C62DA7" w:rsidRPr="00C6078E" w:rsidRDefault="00C62DA7" w:rsidP="006E597F">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05CB6108" w14:textId="77777777" w:rsidR="00C62DA7" w:rsidRPr="00C6078E" w:rsidRDefault="00C62DA7" w:rsidP="006E597F">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073A51" w:rsidRPr="00C6078E" w14:paraId="70B4CBB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37B228D" w14:textId="77777777" w:rsidR="00073A51" w:rsidRPr="00C6078E" w:rsidRDefault="00073A51" w:rsidP="00073A51">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5E92C73"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5B1E95" w14:textId="7E517243"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B0F5B2"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ECE9703" w14:textId="77777777"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8436EA"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93B8D44" w14:textId="77777777"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A756DF" w14:textId="77777777" w:rsidR="00073A51" w:rsidRPr="00C6078E" w:rsidRDefault="00073A51" w:rsidP="00073A51">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C9BE1" w14:textId="77777777" w:rsidR="00073A51" w:rsidRPr="00C6078E" w:rsidRDefault="00073A51" w:rsidP="00073A51">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8456DE" w:rsidRPr="00C6078E" w14:paraId="5A1D3BD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2F94363"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0F9B277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4E46261F" w14:textId="0F1CA2D2"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743152F1"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2347E60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8508BC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650E7CE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77DB55B4"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3473D0C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7817D6C1" w14:textId="77777777" w:rsidTr="008456D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8D368B"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7A723601" w14:textId="77777777" w:rsidR="008456DE" w:rsidRPr="00C6078E" w:rsidRDefault="008456DE" w:rsidP="008456D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8EB775" w14:textId="4E91752F"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20B6F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2188CDC" w14:textId="7777777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2E086F3"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AA5E681" w14:textId="7777777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88AE9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B9FAF60" w14:textId="7777777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8456DE" w:rsidRPr="00C6078E" w14:paraId="4314E07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96A4FF"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3F44A04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46C5B53C" w14:textId="3B75B149"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C698C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2E036A1"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9C8FA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73F2F30"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022F82"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4E57DB9"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A0FCC3D"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2F459A0"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31F168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AB03D38" w14:textId="1C76DA1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62950B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09EE8C"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A112CB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EDBA6E"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15E627"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B37F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48FACF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B1B0626"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26C785F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F6A59D9" w14:textId="2C9EDA1D"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05B7DE"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6B97E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AFC4C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01DA96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F82EA7"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22A7E5"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F0767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EB897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504D513"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756EFAA3" w14:textId="70720B13"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D923D0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3BC1C2"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584FA41"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81741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4F867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E5B96E"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63277FC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2088CC"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D2CE21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4DEB2A82" w14:textId="78CC8B7C"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A8B00"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436DAB"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FD31DD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2C064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FA082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1837F4"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71FC119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D5DE3F5"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5FF3913"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B3D462C" w14:textId="330E6DC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9EFA1"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2AF831"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B801749"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0A412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727C1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10438C"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49D207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3CF0B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32EB119E"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0FA759" w14:textId="73313154"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93F01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6DF4B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95245A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4471FC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9C49F9"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CEC65F"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2231C6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AF2B205"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BA4464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828F12D" w14:textId="10CF43A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92DF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24C4FA"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9A594C5"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91D6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FA28C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FC0A4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B3AB78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805C115"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3FCD33C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3E47F10C" w14:textId="5B2D316B"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8F72316"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C09F900"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2786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4F2B826"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8F7FB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24721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504BAA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9E71BC"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7DF0A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86B2E1" w14:textId="4341CF1D"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8924A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4FD602"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CD20589"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2B278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97EF7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CB3D8B"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611BFA72"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78F873"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8E0299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2AA79F0E" w14:textId="5344E58C"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8DADD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52A4BE"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86B0E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3DDB1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0A281F"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B1D3E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67FD2F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963DC9B"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12DD1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09B84001" w14:textId="1501367A"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C23E0"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794D7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9CFF0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2F0AFF8"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9BA3A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E2CA83"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2A43368"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CC28BE"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343B58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4798A25D" w14:textId="3F234EE1"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999B58"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E96120"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3FE085"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95044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17626"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AE7AA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2F15B1E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54F55A"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65525A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B918A94" w14:textId="3AF01E48"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7DFFA5"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1C53967"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803C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F6B21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C1A849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DF1E6"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4459B8E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56272F"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7A2A1681"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3BAE4A60" w14:textId="6307D48D"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6813E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D136C7"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2F354D"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1CAFFB"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197DDF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2B25E5"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4578BD7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165ECA"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123F3710" w14:textId="77777777" w:rsidR="008456DE" w:rsidRPr="00C46A1B"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1E3025D3" w14:textId="36589A3A"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27CE4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21E763"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B6C07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03817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A3D9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AC79E"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0F6A29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40A03A8"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F3B140E"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287D36A1" w14:textId="1E745752"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A57449"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46AFE6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E356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4423B7"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1ACEC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7BF4C6"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B367616"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6CCEC6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E95BAC8" w14:textId="654B8E39"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12B4746" w14:textId="61E16B04"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5A203F"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93E63C"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F43B0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8597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DD608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CD18A0"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BF0974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35CFA2B"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F604B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9207437" w14:textId="09EECE93"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174C9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1E29BF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87366A"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73F63DD"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E700A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11121D"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805EE0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7E8A08F"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3264945F"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79CD541" w14:textId="6D427F49"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AE092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A24EF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BC8191"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C3931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EE6CB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2CC7089"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363171F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688FCC6"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4056124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4108A355" w14:textId="1E5D2108"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6ED6CA"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E32ADDE"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4F71E"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5C8E8BB"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95159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69280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74815E5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1EE7111"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53746C92"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475FD3F" w14:textId="3857864C"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813C6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1F7A93D"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24773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FEE5C2"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F65B"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B7C15A"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D25188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20C4911"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C5BE82B"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7CE68F09" w14:textId="60F6A891"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0A4F2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8C0B0D"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90B0D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DBF326"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0C05F8"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4DDD07"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6C247BD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32ADBB8"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4E3C092B" w14:textId="3FC99323"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38A30A" w14:textId="30C112EE"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7D3B07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25AC8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9AFF0"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2BF305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BADCB74"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62D8CF"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19A9B0B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EAF4CF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36281DD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C0E4602" w14:textId="6E84F967"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A0805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683344"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83913F"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67D3A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30CA72"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36A82"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53DE3A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DECBB11"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1DD12E34"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CE64F1D" w14:textId="62F39EC1"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75FDA7"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90BBB9"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7E69B2"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A9A20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BB15D4"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4153F0"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4788915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2531964" w14:textId="77777777" w:rsidR="008456DE" w:rsidRPr="00C6078E" w:rsidRDefault="008456DE" w:rsidP="008456D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0901F31D"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AD85496" w14:textId="1C29FA13" w:rsidR="008456DE" w:rsidRPr="00C6078E" w:rsidRDefault="008456DE" w:rsidP="008456D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31C90C" w14:textId="77777777" w:rsidR="008456DE" w:rsidRPr="00C6078E" w:rsidRDefault="008456DE" w:rsidP="008456D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FAA0EF"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FCC6EC"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67F3E5" w14:textId="77777777" w:rsidR="008456DE" w:rsidRPr="00C6078E" w:rsidRDefault="008456DE" w:rsidP="008456D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047FD3" w14:textId="77777777" w:rsidR="008456DE" w:rsidRPr="00C6078E" w:rsidRDefault="008456DE" w:rsidP="008456D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BA86DC9" w14:textId="77777777" w:rsidR="008456DE" w:rsidRPr="00C6078E" w:rsidRDefault="008456DE" w:rsidP="008456DE">
            <w:pPr>
              <w:spacing w:after="0" w:line="240" w:lineRule="auto"/>
              <w:rPr>
                <w:rFonts w:ascii="Times New Roman" w:eastAsia="Times New Roman" w:hAnsi="Times New Roman" w:cs="Times New Roman"/>
                <w:sz w:val="21"/>
                <w:szCs w:val="21"/>
              </w:rPr>
            </w:pPr>
          </w:p>
        </w:tc>
      </w:tr>
      <w:tr w:rsidR="008456DE" w:rsidRPr="00C6078E" w14:paraId="5F09C37A" w14:textId="77777777" w:rsidTr="0036215C">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5D3C577F" w14:textId="77777777" w:rsidR="008456DE" w:rsidRPr="00C6078E" w:rsidRDefault="008456DE" w:rsidP="008456D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6EF5995F" w14:textId="44263254" w:rsidR="008456DE" w:rsidRPr="00C6078E" w:rsidRDefault="008456DE" w:rsidP="00AA5DE1">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00AA5DE1"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8456DE" w:rsidRPr="00C6078E" w14:paraId="39F99119" w14:textId="77777777" w:rsidTr="00B4362E">
        <w:trPr>
          <w:trHeight w:val="340"/>
          <w:jc w:val="center"/>
        </w:trPr>
        <w:tc>
          <w:tcPr>
            <w:tcW w:w="9528" w:type="dxa"/>
            <w:gridSpan w:val="14"/>
            <w:tcBorders>
              <w:top w:val="nil"/>
              <w:left w:val="nil"/>
              <w:bottom w:val="nil"/>
              <w:right w:val="nil"/>
            </w:tcBorders>
            <w:shd w:val="clear" w:color="auto" w:fill="auto"/>
            <w:noWrap/>
            <w:vAlign w:val="center"/>
          </w:tcPr>
          <w:p w14:paraId="0D1A0334" w14:textId="77777777" w:rsidR="008456DE" w:rsidRPr="00C6078E" w:rsidRDefault="008456DE" w:rsidP="008456D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5E604FA" w14:textId="77777777" w:rsidR="00ED4E5C" w:rsidRDefault="00ED4E5C" w:rsidP="008456DE">
      <w:pPr>
        <w:spacing w:after="0" w:line="240" w:lineRule="auto"/>
        <w:jc w:val="both"/>
        <w:rPr>
          <w:rFonts w:ascii="Times New Roman" w:hAnsi="Times New Roman" w:cs="Times New Roman"/>
          <w:sz w:val="18"/>
          <w:szCs w:val="18"/>
        </w:rPr>
        <w:sectPr w:rsidR="00ED4E5C" w:rsidSect="00E46361">
          <w:pgSz w:w="11906" w:h="16838"/>
          <w:pgMar w:top="1701" w:right="1418" w:bottom="1418" w:left="1701" w:header="1417" w:footer="1020" w:gutter="0"/>
          <w:cols w:space="425"/>
          <w:docGrid w:type="lines" w:linePitch="326"/>
        </w:sectPr>
      </w:pPr>
    </w:p>
    <w:p w14:paraId="545A4683" w14:textId="271E6027" w:rsidR="00A15787" w:rsidRDefault="001001FF" w:rsidP="00ED4E5C">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00292707" w:rsidRPr="00292707">
        <w:rPr>
          <w:rFonts w:ascii="Times New Roman" w:eastAsia="黑体" w:hAnsi="Times New Roman" w:cs="Times New Roman" w:hint="eastAsia"/>
          <w:sz w:val="24"/>
          <w:szCs w:val="24"/>
        </w:rPr>
        <w:t>.</w:t>
      </w:r>
      <w:r w:rsidR="002A4A55">
        <w:rPr>
          <w:rFonts w:ascii="Times New Roman" w:eastAsia="黑体" w:hAnsi="Times New Roman" w:cs="Times New Roman"/>
          <w:sz w:val="24"/>
          <w:szCs w:val="24"/>
        </w:rPr>
        <w:t>4</w:t>
      </w:r>
      <w:r w:rsidR="00292707" w:rsidRPr="00292707">
        <w:rPr>
          <w:rFonts w:ascii="Times New Roman" w:eastAsia="黑体" w:hAnsi="Times New Roman" w:cs="Times New Roman" w:hint="eastAsia"/>
          <w:sz w:val="24"/>
          <w:szCs w:val="24"/>
        </w:rPr>
        <w:t>.</w:t>
      </w:r>
      <w:r w:rsidR="00481939" w:rsidRPr="00C46A1B">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74C368D1" w14:textId="686800C0" w:rsidR="005E3874" w:rsidRDefault="0093054D" w:rsidP="00080AC5">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481939" w:rsidRPr="00C46A1B">
        <w:rPr>
          <w:rFonts w:ascii="Times New Roman" w:hAnsi="Times New Roman" w:cs="Times New Roman"/>
          <w:sz w:val="24"/>
          <w:szCs w:val="24"/>
        </w:rPr>
        <w:t>4</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sidR="00005433">
        <w:rPr>
          <w:rFonts w:ascii="Times New Roman" w:hAnsi="Times New Roman" w:cs="Times New Roman"/>
          <w:sz w:val="24"/>
          <w:szCs w:val="24"/>
        </w:rPr>
        <w:t>的原假设，表明一熟玉米单产与规模没有显著关系</w:t>
      </w:r>
      <w:r w:rsidR="00005433">
        <w:rPr>
          <w:rFonts w:ascii="Times New Roman" w:hAnsi="Times New Roman" w:cs="Times New Roman" w:hint="eastAsia"/>
          <w:sz w:val="24"/>
          <w:szCs w:val="24"/>
        </w:rPr>
        <w:t>，</w:t>
      </w:r>
      <w:r w:rsidR="00005433">
        <w:rPr>
          <w:rFonts w:ascii="Times New Roman" w:hAnsi="Times New Roman" w:cs="Times New Roman"/>
          <w:sz w:val="24"/>
          <w:szCs w:val="24"/>
        </w:rPr>
        <w:t>与</w:t>
      </w:r>
      <w:r w:rsidR="00005433">
        <w:rPr>
          <w:rFonts w:ascii="Times New Roman" w:hAnsi="Times New Roman" w:cs="Times New Roman" w:hint="eastAsia"/>
          <w:sz w:val="24"/>
          <w:szCs w:val="24"/>
        </w:rPr>
        <w:t>预期的负向关系不相符。</w:t>
      </w:r>
      <w:r w:rsidR="005E3874">
        <w:rPr>
          <w:rFonts w:ascii="Times New Roman" w:hAnsi="Times New Roman" w:cs="Times New Roman" w:hint="eastAsia"/>
          <w:sz w:val="24"/>
          <w:szCs w:val="24"/>
        </w:rPr>
        <w:t>进一步估计结果表明，在合理规模范围内，</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玉米劳动投入和肥料变量与规模变量存在显著的负向关系，机械变量与规模变量存在显著的正向关系。</w:t>
      </w:r>
    </w:p>
    <w:p w14:paraId="1D087AE1" w14:textId="2999260E" w:rsidR="0093054D" w:rsidRDefault="00AC0F83" w:rsidP="00F113EF">
      <w:pPr>
        <w:spacing w:beforeLines="100" w:before="326" w:after="0" w:line="240" w:lineRule="auto"/>
        <w:jc w:val="center"/>
        <w:rPr>
          <w:rFonts w:ascii="Times New Roman" w:hAnsi="Times New Roman" w:cs="Times New Roman"/>
          <w:sz w:val="24"/>
          <w:szCs w:val="24"/>
        </w:rPr>
      </w:pPr>
      <w:r>
        <w:rPr>
          <w:noProof/>
        </w:rPr>
        <w:drawing>
          <wp:inline distT="0" distB="0" distL="0" distR="0" wp14:anchorId="7355AABE" wp14:editId="1FF571F7">
            <wp:extent cx="5579745" cy="2926715"/>
            <wp:effectExtent l="0" t="0" r="190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95ECD19" w14:textId="3EAA5B6E" w:rsidR="0093054D" w:rsidRPr="00453F4F" w:rsidRDefault="0093054D" w:rsidP="00F113EF">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2001B1" w:rsidRPr="00C46A1B">
        <w:rPr>
          <w:rFonts w:ascii="Times New Roman" w:eastAsia="黑体" w:hAnsi="Times New Roman" w:cs="Times New Roman"/>
          <w:sz w:val="21"/>
          <w:szCs w:val="21"/>
        </w:rPr>
        <w:t>4</w:t>
      </w:r>
      <w:r w:rsidR="00F113EF">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2DB001B3" w14:textId="1710EC4C" w:rsidR="002E4255" w:rsidRPr="00E01390" w:rsidRDefault="002E425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045</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051</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004</w:t>
      </w:r>
      <w:r w:rsidRPr="007C602D">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054</w:t>
      </w:r>
      <w:r w:rsidRPr="007C602D">
        <w:rPr>
          <w:rFonts w:ascii="Times New Roman" w:hAnsi="Times New Roman" w:cs="Times New Roman"/>
          <w:sz w:val="24"/>
          <w:szCs w:val="24"/>
        </w:rPr>
        <w:t>，化肥产出弹性与劳动力产出弹性类似，随着规模的扩大而降低，小农至大农户化肥弹性分别是</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056</w:t>
      </w:r>
      <w:r w:rsidRPr="007C602D">
        <w:rPr>
          <w:rFonts w:ascii="Times New Roman" w:hAnsi="Times New Roman" w:cs="Times New Roman"/>
          <w:sz w:val="24"/>
          <w:szCs w:val="24"/>
        </w:rPr>
        <w:t>、</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048</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045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027</w:t>
      </w:r>
      <w:r w:rsidRPr="007C602D">
        <w:rPr>
          <w:rFonts w:ascii="Times New Roman" w:hAnsi="Times New Roman" w:cs="Times New Roman"/>
          <w:sz w:val="24"/>
          <w:szCs w:val="24"/>
        </w:rPr>
        <w:t>，与化肥和劳动投入要素区别，机械产出弹性随着规模扩大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026</w:t>
      </w:r>
      <w:r w:rsidRPr="007C602D">
        <w:rPr>
          <w:rFonts w:ascii="Times New Roman" w:hAnsi="Times New Roman" w:cs="Times New Roman"/>
          <w:sz w:val="24"/>
          <w:szCs w:val="24"/>
        </w:rPr>
        <w:t>、</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027</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028</w:t>
      </w:r>
      <w:r w:rsidRPr="007C602D">
        <w:rPr>
          <w:rFonts w:ascii="Times New Roman" w:hAnsi="Times New Roman" w:cs="Times New Roman"/>
          <w:sz w:val="24"/>
          <w:szCs w:val="24"/>
        </w:rPr>
        <w:t>。</w:t>
      </w:r>
      <w:r w:rsidR="00E01390">
        <w:rPr>
          <w:rFonts w:ascii="Times New Roman" w:hAnsi="Times New Roman" w:cs="Times New Roman" w:hint="eastAsia"/>
          <w:sz w:val="24"/>
          <w:szCs w:val="24"/>
        </w:rPr>
        <w:t>总的来说，</w:t>
      </w:r>
      <w:r w:rsidR="00E01390">
        <w:rPr>
          <w:rFonts w:ascii="Times New Roman" w:hAnsi="Times New Roman" w:cs="Times New Roman"/>
          <w:sz w:val="24"/>
          <w:szCs w:val="24"/>
        </w:rPr>
        <w:t>一熟</w:t>
      </w:r>
      <w:r w:rsidR="00E01390">
        <w:rPr>
          <w:rFonts w:ascii="Times New Roman" w:hAnsi="Times New Roman" w:cs="Times New Roman" w:hint="eastAsia"/>
          <w:sz w:val="24"/>
          <w:szCs w:val="24"/>
        </w:rPr>
        <w:t>玉米劳动力产出弹性和机械产出弹性较高且为正，劳动产出弹性随着规模的扩大而降低，</w:t>
      </w:r>
      <w:r w:rsidR="00E01390">
        <w:rPr>
          <w:rFonts w:ascii="Times New Roman" w:hAnsi="Times New Roman" w:cs="Times New Roman"/>
          <w:sz w:val="24"/>
          <w:szCs w:val="24"/>
        </w:rPr>
        <w:t>机械</w:t>
      </w:r>
      <w:r w:rsidR="00E01390">
        <w:rPr>
          <w:rFonts w:ascii="Times New Roman" w:hAnsi="Times New Roman" w:cs="Times New Roman" w:hint="eastAsia"/>
          <w:sz w:val="24"/>
          <w:szCs w:val="24"/>
        </w:rPr>
        <w:t>产出弹性随着规模的扩大而提高。</w:t>
      </w:r>
      <w:r w:rsidR="00A53167">
        <w:rPr>
          <w:rFonts w:ascii="Times New Roman" w:hAnsi="Times New Roman" w:cs="Times New Roman" w:hint="eastAsia"/>
          <w:sz w:val="24"/>
          <w:szCs w:val="24"/>
        </w:rPr>
        <w:t>说明</w:t>
      </w:r>
      <w:r w:rsidR="00E01390">
        <w:rPr>
          <w:rFonts w:ascii="Times New Roman" w:hAnsi="Times New Roman" w:cs="Times New Roman" w:hint="eastAsia"/>
          <w:sz w:val="24"/>
          <w:szCs w:val="24"/>
        </w:rPr>
        <w:t>地区内较少剩余劳动力，过度剥削自我劳动力的小农特征不是常见的现</w:t>
      </w:r>
      <w:r w:rsidR="00E01390">
        <w:rPr>
          <w:rFonts w:ascii="Times New Roman" w:hAnsi="Times New Roman" w:cs="Times New Roman" w:hint="eastAsia"/>
          <w:sz w:val="24"/>
          <w:szCs w:val="24"/>
        </w:rPr>
        <w:lastRenderedPageBreak/>
        <w:t>象，扩大规模过程中增加机械的投入能够较好的代替劳动力，劳动减少和机械增加对单产的反向作用导致土地生产率与规模关系的不显著（</w:t>
      </w:r>
      <w:r w:rsidR="00E01390">
        <w:rPr>
          <w:rFonts w:ascii="Times New Roman" w:hAnsi="Times New Roman" w:cs="Times New Roman"/>
          <w:sz w:val="24"/>
          <w:szCs w:val="24"/>
        </w:rPr>
        <w:t>表</w:t>
      </w:r>
      <w:r w:rsidR="00E01390" w:rsidRPr="00C46A1B">
        <w:rPr>
          <w:rFonts w:ascii="Times New Roman" w:hAnsi="Times New Roman" w:cs="Times New Roman"/>
          <w:sz w:val="24"/>
          <w:szCs w:val="24"/>
        </w:rPr>
        <w:t>4</w:t>
      </w:r>
      <w:r w:rsidR="00E01390">
        <w:rPr>
          <w:rFonts w:ascii="Times New Roman" w:hAnsi="Times New Roman" w:cs="Times New Roman"/>
          <w:sz w:val="24"/>
          <w:szCs w:val="24"/>
        </w:rPr>
        <w:t>-4</w:t>
      </w:r>
      <w:r w:rsidR="00E01390">
        <w:rPr>
          <w:rFonts w:ascii="Times New Roman" w:hAnsi="Times New Roman" w:cs="Times New Roman" w:hint="eastAsia"/>
          <w:sz w:val="24"/>
          <w:szCs w:val="24"/>
        </w:rPr>
        <w:t>）。</w:t>
      </w:r>
    </w:p>
    <w:p w14:paraId="74EF1D3B" w14:textId="057A0CB6" w:rsidR="0093054D" w:rsidRDefault="0093054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）年龄和健康状况变量对土地生产率产生正面影响，</w:t>
      </w:r>
      <w:r w:rsidR="002001B1">
        <w:rPr>
          <w:rFonts w:ascii="Times New Roman" w:hAnsi="Times New Roman" w:cs="Times New Roman" w:hint="eastAsia"/>
          <w:sz w:val="24"/>
          <w:szCs w:val="24"/>
        </w:rPr>
        <w:t>年龄大种植经验更丰富，</w:t>
      </w:r>
      <w:r w:rsidR="00276E5C">
        <w:rPr>
          <w:rFonts w:ascii="Times New Roman" w:hAnsi="Times New Roman" w:cs="Times New Roman" w:hint="eastAsia"/>
          <w:sz w:val="24"/>
          <w:szCs w:val="24"/>
        </w:rPr>
        <w:t>能够自如应对天气变化对单产带来的情况</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青壮年人群多数出门求学或者工作，此时劳动力比例高反而代表着另外一种含义，能够用于耕作的劳动人数数量少且能力不足，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w:t>
      </w:r>
      <w:r w:rsidR="002001B1">
        <w:rPr>
          <w:rFonts w:ascii="Times New Roman" w:hAnsi="Times New Roman" w:cs="Times New Roman" w:hint="eastAsia"/>
          <w:sz w:val="24"/>
          <w:szCs w:val="24"/>
        </w:rPr>
        <w:t>与两熟玉米估计结果一致，</w:t>
      </w:r>
      <w:r>
        <w:rPr>
          <w:rFonts w:ascii="Times New Roman" w:hAnsi="Times New Roman" w:cs="Times New Roman" w:hint="eastAsia"/>
          <w:sz w:val="24"/>
          <w:szCs w:val="24"/>
        </w:rPr>
        <w:t>耕地细碎化水平负向影响土地生产率</w:t>
      </w:r>
      <w:r w:rsidR="00B576EA">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2177629C" w14:textId="77777777" w:rsidR="00430545" w:rsidRDefault="00430545">
      <w:pPr>
        <w:rPr>
          <w:rFonts w:ascii="Times New Roman" w:hAnsi="Times New Roman" w:cs="Times New Roman"/>
          <w:b/>
          <w:sz w:val="24"/>
          <w:szCs w:val="24"/>
        </w:rPr>
      </w:pPr>
      <w:r>
        <w:rPr>
          <w:rFonts w:ascii="Times New Roman" w:hAnsi="Times New Roman" w:cs="Times New Roman"/>
          <w:b/>
          <w:sz w:val="24"/>
          <w:szCs w:val="24"/>
        </w:rPr>
        <w:br w:type="page"/>
      </w:r>
    </w:p>
    <w:p w14:paraId="4629D780" w14:textId="6D9B4BD7" w:rsidR="0049270A" w:rsidRPr="005A329B" w:rsidRDefault="0049270A" w:rsidP="00B4362E">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4362E"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792C82" w:rsidRPr="00A4134B" w14:paraId="1654B8CE" w14:textId="77777777" w:rsidTr="001204B2">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442582A5" w:rsidR="00792C82" w:rsidRPr="00A4134B" w:rsidRDefault="002E52E0" w:rsidP="002E52E0">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w:t>
            </w:r>
            <w:r w:rsidR="00792C82" w:rsidRPr="002E52E0">
              <w:rPr>
                <w:rFonts w:ascii="Times New Roman" w:eastAsia="宋体" w:hAnsi="Times New Roman" w:cs="Times New Roman"/>
                <w:b/>
                <w:color w:val="000000"/>
                <w:sz w:val="21"/>
                <w:szCs w:val="21"/>
              </w:rPr>
              <w:t>1</w:t>
            </w:r>
            <w:r w:rsidRPr="002E52E0">
              <w:rPr>
                <w:rFonts w:ascii="Times New Roman" w:eastAsia="宋体" w:hAnsi="Times New Roman" w:cs="Times New Roman"/>
                <w:b/>
                <w:color w:val="000000"/>
                <w:sz w:val="21"/>
                <w:szCs w:val="21"/>
              </w:rPr>
              <w:t>)</w:t>
            </w:r>
            <w:r w:rsidR="00980AC3"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E1D550E" w14:textId="77777777" w:rsidR="00792C82" w:rsidRPr="00A4134B" w:rsidRDefault="00792C82" w:rsidP="00C91E59">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792C82" w:rsidRPr="00A4134B" w14:paraId="5BB451D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426B96"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4E262E8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89229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115927A"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3C11A8"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07E634E"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792C82" w:rsidRPr="00A4134B" w14:paraId="673E416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FB3BEC1"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DA9C74F" w14:textId="7455E234" w:rsidR="00792C82" w:rsidRPr="00A4134B" w:rsidRDefault="00FB0A51"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00792C82"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B72E3B"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8ED40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DDBA98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F025331"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BD7DA6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604557"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A4134B" w:rsidRDefault="00792C82" w:rsidP="00C91E59">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FDC3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02406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937E1C" w14:textId="7FF9DC79" w:rsidR="00792C82" w:rsidRPr="00A4134B" w:rsidRDefault="00A73929"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6C59CB44"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792C82" w:rsidRPr="00A4134B" w14:paraId="4EB5C0A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2E26E12"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33A57B6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D41034"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1A899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CC851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1AD04B"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5DA6466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DAC13A5"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3D7A6008"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2AAF0F0"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6CAD3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6838EA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03D24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2F9D9C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EE6E2C3"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0A961F6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CE0D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73E271"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4A623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DA5F6CD"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7AF2C8B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623D12A"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671C06BF"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2A7956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D5B5DB"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6E9801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6E499F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89CADE0"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F0AA1E4"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0CE44"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6BF1A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A9384D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5B10B4"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2848911D"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DC70DBD"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FCA52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34E62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28EB2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D26A65"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257BC8E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2F3D902"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3D0E3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E9065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465F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597F78"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2F0B1F7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8D81DFE"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896A60"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0F992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258E6A"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D52576"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A958CA6"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8C32552" w14:textId="18480602"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517B95C0"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BD650A6"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20BA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839E4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5C2F76"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5F414D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6417A6C" w14:textId="439D24C5"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9024AF7" w14:textId="77777777" w:rsidR="00792C82" w:rsidRPr="00C46A1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F5274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B06DE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EFBE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B92487F"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9B91A45"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FD05ABE"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3735EE4F"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EE064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65F80E"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782356"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F074AF"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52423AA"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D31817D" w14:textId="522B4B53"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0F4169A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AEEFB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9958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8DEBB"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4859EA5"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CAD29A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6791730"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E7B4B8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019AA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4D08E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BF27DC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0D02877"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67DBB7C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A23F65C" w14:textId="6B073445" w:rsidR="00792C82" w:rsidRPr="00A4134B" w:rsidRDefault="008A50C4"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w:t>
            </w:r>
            <w:r w:rsidR="00792C82"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00AF0995"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AFEB5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0B799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5AD7F5"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81BA6D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7C0D63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3273ACA"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307593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C091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6EFC7B"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D13C34"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FF432C"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448AEE38"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E7A12D"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101F0BF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DBBF03"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F3707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0AC6F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7EA4F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30E6A4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0E1C292"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0FF227EB"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539F7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4676A1"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969164"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A54675F"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5FD4105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B0FD333"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9262838" w14:textId="41E9E64C" w:rsidR="00792C82" w:rsidRPr="00A4134B" w:rsidRDefault="003300A6"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76679D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A5C8B7"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5D09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CF5A9D"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1C39D1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5833171"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B33D2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90A45A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93C95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A017F2"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131B045F"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6E7710"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A0986"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1FDC41"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C972607"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9AB4E8"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592704B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E836D0F"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2FB82EF"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974C014"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8F1E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7B2FDC"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4E7BC13"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CB2342B"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ED8659"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AC0756"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3507"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E369F3"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6444D9"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793ED3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B880859"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90CF11"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FA2016"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841E6A"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F8951"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692F649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0FF9245"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779B4B9D"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152B9"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24C349"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21482B8"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E78D95"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0165E5F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320DE7"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4D4C4117"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5A3B5C"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5D9CFD"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7215E0"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BE0F82"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792C82" w:rsidRPr="00A4134B" w14:paraId="7614DFB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D33F23F" w14:textId="77777777" w:rsidR="00792C82" w:rsidRPr="00A4134B" w:rsidRDefault="00792C82" w:rsidP="00C91E5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CE1399A"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A4134B" w:rsidRDefault="00792C82" w:rsidP="00C91E59">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F2F405" w14:textId="77777777" w:rsidR="00792C82" w:rsidRPr="00A4134B" w:rsidRDefault="00792C82" w:rsidP="00C91E5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C19CE8F"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A4134B" w:rsidRDefault="00792C82" w:rsidP="00C91E5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AFF502" w14:textId="77777777" w:rsidR="00792C82" w:rsidRPr="00A4134B" w:rsidRDefault="00792C82" w:rsidP="00C91E5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571031" w14:textId="77777777" w:rsidR="00792C82" w:rsidRPr="00A4134B" w:rsidRDefault="00792C82" w:rsidP="00C91E59">
            <w:pPr>
              <w:spacing w:after="0" w:line="240" w:lineRule="auto"/>
              <w:rPr>
                <w:rFonts w:ascii="Times New Roman" w:eastAsia="Times New Roman" w:hAnsi="Times New Roman" w:cs="Times New Roman"/>
                <w:sz w:val="21"/>
                <w:szCs w:val="21"/>
              </w:rPr>
            </w:pPr>
          </w:p>
        </w:tc>
      </w:tr>
      <w:tr w:rsidR="0036215C" w:rsidRPr="00A4134B" w14:paraId="1A65E047" w14:textId="77777777" w:rsidTr="00F22C44">
        <w:trPr>
          <w:trHeight w:val="340"/>
          <w:jc w:val="center"/>
        </w:trPr>
        <w:tc>
          <w:tcPr>
            <w:tcW w:w="1487" w:type="dxa"/>
            <w:tcBorders>
              <w:top w:val="nil"/>
              <w:left w:val="nil"/>
              <w:bottom w:val="nil"/>
              <w:right w:val="nil"/>
            </w:tcBorders>
            <w:shd w:val="clear" w:color="auto" w:fill="auto"/>
            <w:noWrap/>
            <w:vAlign w:val="center"/>
            <w:hideMark/>
          </w:tcPr>
          <w:p w14:paraId="513511C9" w14:textId="77777777" w:rsidR="0036215C" w:rsidRPr="00A4134B" w:rsidRDefault="0036215C" w:rsidP="00F22C44">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BF82123" w14:textId="77777777" w:rsidR="0036215C" w:rsidRPr="00A4134B" w:rsidRDefault="0036215C" w:rsidP="00F22C44">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91C309A" w14:textId="77777777" w:rsidR="0036215C" w:rsidRPr="00A4134B" w:rsidRDefault="0036215C" w:rsidP="00F22C44">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816B92" w14:textId="77777777" w:rsidR="0036215C" w:rsidRPr="00A4134B" w:rsidRDefault="0036215C" w:rsidP="00F22C44">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08A1F9" w14:textId="77777777" w:rsidR="0036215C" w:rsidRPr="00A4134B" w:rsidRDefault="0036215C" w:rsidP="00F22C44">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3A9072" w14:textId="77777777" w:rsidR="0036215C" w:rsidRPr="00A4134B" w:rsidRDefault="0036215C" w:rsidP="00F22C44">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CC427B9" w14:textId="77777777" w:rsidR="0036215C" w:rsidRPr="00A4134B" w:rsidRDefault="0036215C" w:rsidP="00F22C44">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34DAE4" w14:textId="77777777" w:rsidR="0036215C" w:rsidRPr="00A4134B" w:rsidRDefault="0036215C" w:rsidP="00F22C44">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2BE523E" w14:textId="77777777" w:rsidR="0036215C" w:rsidRPr="00A4134B" w:rsidRDefault="0036215C" w:rsidP="00F22C44">
            <w:pPr>
              <w:spacing w:after="0" w:line="240" w:lineRule="auto"/>
              <w:rPr>
                <w:rFonts w:ascii="Times New Roman" w:eastAsia="Times New Roman" w:hAnsi="Times New Roman" w:cs="Times New Roman"/>
                <w:sz w:val="21"/>
                <w:szCs w:val="21"/>
              </w:rPr>
            </w:pPr>
          </w:p>
        </w:tc>
      </w:tr>
      <w:tr w:rsidR="0036215C" w:rsidRPr="00A4134B" w14:paraId="62FFA54B" w14:textId="77777777" w:rsidTr="0036215C">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5159CFC5" w14:textId="77777777" w:rsidR="0036215C" w:rsidRPr="00A4134B" w:rsidRDefault="0036215C" w:rsidP="00F22C44">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7D849972" w14:textId="1B9C12FD" w:rsidR="0036215C" w:rsidRPr="00A4134B" w:rsidRDefault="0036215C" w:rsidP="00105BED">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00105BED"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00105BED" w:rsidRPr="00C46A1B">
              <w:rPr>
                <w:rFonts w:ascii="Times New Roman" w:eastAsia="宋体" w:hAnsi="Times New Roman" w:cs="Times New Roman"/>
                <w:b/>
                <w:color w:val="000000"/>
                <w:sz w:val="21"/>
                <w:szCs w:val="21"/>
              </w:rPr>
              <w:t>5294</w:t>
            </w:r>
          </w:p>
        </w:tc>
      </w:tr>
      <w:tr w:rsidR="0036215C" w:rsidRPr="00A4134B" w14:paraId="1D05CC8F" w14:textId="77777777" w:rsidTr="00F22C44">
        <w:trPr>
          <w:trHeight w:val="340"/>
          <w:jc w:val="center"/>
        </w:trPr>
        <w:tc>
          <w:tcPr>
            <w:tcW w:w="9455" w:type="dxa"/>
            <w:gridSpan w:val="13"/>
            <w:tcBorders>
              <w:top w:val="nil"/>
              <w:left w:val="nil"/>
              <w:bottom w:val="nil"/>
              <w:right w:val="nil"/>
            </w:tcBorders>
            <w:shd w:val="clear" w:color="auto" w:fill="auto"/>
            <w:noWrap/>
            <w:vAlign w:val="center"/>
          </w:tcPr>
          <w:p w14:paraId="7755435A" w14:textId="0EB67540" w:rsidR="0036215C" w:rsidRPr="00A4134B" w:rsidRDefault="0036215C" w:rsidP="00C91E59">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71FA0507" w14:textId="77777777" w:rsidR="001204B2" w:rsidRDefault="001204B2" w:rsidP="00C91E59">
      <w:pPr>
        <w:spacing w:after="0" w:line="240" w:lineRule="auto"/>
        <w:rPr>
          <w:rFonts w:ascii="Times New Roman" w:hAnsi="Times New Roman" w:cs="Times New Roman"/>
          <w:sz w:val="18"/>
          <w:szCs w:val="18"/>
        </w:rPr>
        <w:sectPr w:rsidR="001204B2" w:rsidSect="00E46361">
          <w:pgSz w:w="11906" w:h="16838"/>
          <w:pgMar w:top="1701" w:right="1418" w:bottom="1418" w:left="1701" w:header="1417" w:footer="1020" w:gutter="0"/>
          <w:cols w:space="425"/>
          <w:docGrid w:type="lines" w:linePitch="326"/>
        </w:sectPr>
      </w:pPr>
    </w:p>
    <w:p w14:paraId="1B69E9CD" w14:textId="3EBBC5E4"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bookmarkStart w:id="35" w:name="_Toc2706347"/>
      <w:bookmarkStart w:id="36" w:name="_Toc2706345"/>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B35C39">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与已有研究结果的对比</w:t>
      </w:r>
    </w:p>
    <w:p w14:paraId="2272D2AC" w14:textId="77777777" w:rsidR="00595768" w:rsidRDefault="00595768" w:rsidP="00595768">
      <w:pPr>
        <w:spacing w:after="0" w:line="400" w:lineRule="exact"/>
        <w:rPr>
          <w:rFonts w:ascii="Times New Roman" w:eastAsia="黑体" w:hAnsi="Times New Roman" w:cs="Times New Roman"/>
          <w:sz w:val="28"/>
          <w:szCs w:val="28"/>
        </w:rPr>
      </w:pPr>
    </w:p>
    <w:p w14:paraId="0347A86E" w14:textId="77777777" w:rsidR="00595768" w:rsidRDefault="00595768" w:rsidP="00595768">
      <w:pPr>
        <w:spacing w:after="0" w:line="400" w:lineRule="exact"/>
        <w:rPr>
          <w:rFonts w:ascii="Times New Roman" w:eastAsia="黑体" w:hAnsi="Times New Roman" w:cs="Times New Roman"/>
          <w:sz w:val="28"/>
          <w:szCs w:val="28"/>
        </w:rPr>
      </w:pPr>
    </w:p>
    <w:p w14:paraId="6ABC92AF" w14:textId="77777777" w:rsidR="00595768" w:rsidRDefault="00595768" w:rsidP="00595768">
      <w:pPr>
        <w:spacing w:after="0" w:line="400" w:lineRule="exact"/>
        <w:rPr>
          <w:rFonts w:ascii="Times New Roman" w:eastAsia="黑体" w:hAnsi="Times New Roman" w:cs="Times New Roman"/>
          <w:sz w:val="28"/>
          <w:szCs w:val="28"/>
        </w:rPr>
      </w:pP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5"/>
    </w:p>
    <w:p w14:paraId="71E6017C" w14:textId="0970F4DD" w:rsidR="00595768"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基于规模对土地生产率的作用机制，</w:t>
      </w:r>
      <w:r w:rsidRPr="00CC03EE">
        <w:rPr>
          <w:rFonts w:ascii="Times New Roman" w:hAnsi="Times New Roman" w:cs="Times New Roman" w:hint="eastAsia"/>
          <w:sz w:val="24"/>
          <w:szCs w:val="24"/>
        </w:rPr>
        <w:t>结合农户样本特征和要素产出弹性特点，推测单产与规模关系形成的原因。</w:t>
      </w:r>
    </w:p>
    <w:p w14:paraId="4D6E7F0D" w14:textId="05D04509" w:rsidR="00060336" w:rsidRDefault="00060336" w:rsidP="00595768">
      <w:pPr>
        <w:spacing w:after="0" w:line="400" w:lineRule="exact"/>
        <w:ind w:firstLineChars="200" w:firstLine="480"/>
        <w:rPr>
          <w:rFonts w:ascii="Times New Roman" w:hAnsi="Times New Roman" w:cs="Times New Roman"/>
          <w:sz w:val="24"/>
          <w:szCs w:val="24"/>
        </w:rPr>
      </w:pPr>
    </w:p>
    <w:p w14:paraId="40AE3F7D" w14:textId="77777777" w:rsidR="00060336" w:rsidRDefault="00060336" w:rsidP="00060336">
      <w:pPr>
        <w:spacing w:after="0" w:line="400" w:lineRule="exact"/>
        <w:ind w:firstLineChars="200" w:firstLine="480"/>
        <w:jc w:val="both"/>
        <w:rPr>
          <w:rFonts w:ascii="Times New Roman" w:hAnsi="Times New Roman" w:cs="Times New Roman"/>
          <w:sz w:val="24"/>
          <w:szCs w:val="24"/>
        </w:rPr>
      </w:pPr>
      <w:r w:rsidRPr="00060336">
        <w:rPr>
          <w:rFonts w:ascii="Times New Roman" w:hAnsi="Times New Roman" w:cs="Times New Roman" w:hint="eastAsia"/>
          <w:sz w:val="24"/>
          <w:szCs w:val="24"/>
          <w:highlight w:val="yellow"/>
        </w:rPr>
        <w:t>部分研究认为家庭劳动力与雇佣劳动力不可完全替代，这是由于他们与农场经营者关系的差异和道德风险导致他们耕作的努力程度不同，最终影响农作物的产量。简言之，家庭劳动者的劳作结果直接与其利润最大化的目标相关，雇佣劳动力的收入则并不与产量相联系，因而缺乏努力的激励，</w:t>
      </w:r>
      <w:r w:rsidRPr="00060336">
        <w:rPr>
          <w:rFonts w:ascii="Times New Roman" w:hAnsi="Times New Roman" w:cs="Times New Roman"/>
          <w:sz w:val="24"/>
          <w:szCs w:val="24"/>
          <w:highlight w:val="yellow"/>
        </w:rPr>
        <w:t>雇佣</w:t>
      </w:r>
      <w:r w:rsidRPr="00060336">
        <w:rPr>
          <w:rFonts w:ascii="Times New Roman" w:hAnsi="Times New Roman" w:cs="Times New Roman" w:hint="eastAsia"/>
          <w:sz w:val="24"/>
          <w:szCs w:val="24"/>
          <w:highlight w:val="yellow"/>
        </w:rPr>
        <w:t>劳动力产出弹性低于家庭劳动力产出弹性。</w:t>
      </w:r>
    </w:p>
    <w:p w14:paraId="21F51189" w14:textId="6DD03F38" w:rsidR="00060336" w:rsidRPr="00060336" w:rsidRDefault="00060336" w:rsidP="00595768">
      <w:pPr>
        <w:spacing w:after="0" w:line="400" w:lineRule="exact"/>
        <w:ind w:firstLineChars="200" w:firstLine="480"/>
        <w:rPr>
          <w:rFonts w:ascii="Times New Roman" w:hAnsi="Times New Roman" w:cs="Times New Roman"/>
          <w:sz w:val="24"/>
          <w:szCs w:val="24"/>
        </w:rPr>
      </w:pPr>
    </w:p>
    <w:p w14:paraId="691647C5" w14:textId="77777777" w:rsidR="00060336" w:rsidRDefault="00060336" w:rsidP="00595768">
      <w:pPr>
        <w:spacing w:after="0" w:line="400" w:lineRule="exact"/>
        <w:ind w:firstLineChars="200" w:firstLine="480"/>
        <w:rPr>
          <w:rFonts w:ascii="Times New Roman" w:hAnsi="Times New Roman" w:cs="Times New Roman" w:hint="eastAsia"/>
          <w:sz w:val="24"/>
          <w:szCs w:val="24"/>
        </w:rPr>
      </w:pPr>
    </w:p>
    <w:p w14:paraId="1FD3E5BD" w14:textId="77777777" w:rsidR="00595768" w:rsidRDefault="00595768" w:rsidP="00595768">
      <w:pPr>
        <w:spacing w:after="0" w:line="400" w:lineRule="exact"/>
        <w:ind w:firstLineChars="200" w:firstLine="480"/>
        <w:rPr>
          <w:rFonts w:ascii="Times New Roman" w:hAnsi="Times New Roman" w:cs="Times New Roman"/>
          <w:sz w:val="24"/>
          <w:szCs w:val="24"/>
        </w:rPr>
      </w:pPr>
      <w:r w:rsidRPr="00CC03EE">
        <w:rPr>
          <w:rFonts w:ascii="Times New Roman" w:hAnsi="Times New Roman" w:cs="Times New Roman" w:hint="eastAsia"/>
          <w:sz w:val="24"/>
          <w:szCs w:val="24"/>
        </w:rPr>
        <w:t>通过</w:t>
      </w:r>
      <w:r>
        <w:rPr>
          <w:rFonts w:ascii="Times New Roman" w:hAnsi="Times New Roman" w:cs="Times New Roman" w:hint="eastAsia"/>
          <w:sz w:val="24"/>
          <w:szCs w:val="24"/>
        </w:rPr>
        <w:t>不同熟制不同粮食作物</w:t>
      </w:r>
      <w:r w:rsidRPr="00CC03EE">
        <w:rPr>
          <w:rFonts w:ascii="Times New Roman" w:hAnsi="Times New Roman" w:cs="Times New Roman" w:hint="eastAsia"/>
          <w:sz w:val="24"/>
          <w:szCs w:val="24"/>
        </w:rPr>
        <w:t>农户样本的比较分析，可以发现，稻谷、小麦和玉米最大的不同点不在于农户家庭禀赋、劳动投入和化肥投入，而在于机械投入水平。稻谷和小麦的机械化水平远远高于玉米，也就是说，种植玉米的农户在扩大规模的过程中，有更大的空间选择效率高的机械，以至于能够弥补劳动效应带来的减产效应。机械化水平高的区域，如小麦和水稻种植区，农机服务或者是针对不同规模的机械都发展的更好，大农户相对于小农户在使用机械上没有更多的优势，导致机械效应小于劳动效应，最终单产下降。</w:t>
      </w:r>
      <w:r>
        <w:rPr>
          <w:rFonts w:ascii="Times New Roman" w:hAnsi="Times New Roman" w:cs="Times New Roman" w:hint="eastAsia"/>
          <w:sz w:val="24"/>
          <w:szCs w:val="24"/>
        </w:rPr>
        <w:t>对比</w:t>
      </w:r>
      <w:r w:rsidRPr="00CC03EE">
        <w:rPr>
          <w:rFonts w:ascii="Times New Roman" w:hAnsi="Times New Roman" w:cs="Times New Roman" w:hint="eastAsia"/>
          <w:sz w:val="24"/>
          <w:szCs w:val="24"/>
        </w:rPr>
        <w:t>水稻和小麦的劳动产出弹性，小麦种植过程中存在冗余劳动，</w:t>
      </w:r>
      <w:r>
        <w:rPr>
          <w:rFonts w:ascii="Times New Roman" w:hAnsi="Times New Roman" w:cs="Times New Roman" w:hint="eastAsia"/>
          <w:sz w:val="24"/>
          <w:szCs w:val="24"/>
        </w:rPr>
        <w:t>农民</w:t>
      </w:r>
      <w:r w:rsidRPr="00CC03EE">
        <w:rPr>
          <w:rFonts w:ascii="Times New Roman" w:hAnsi="Times New Roman" w:cs="Times New Roman" w:hint="eastAsia"/>
          <w:sz w:val="24"/>
          <w:szCs w:val="24"/>
        </w:rPr>
        <w:t>照顾农作物时非常精细，对单产的贡献高，导致种植规模扩大时小麦</w:t>
      </w:r>
      <w:r>
        <w:rPr>
          <w:rFonts w:ascii="Times New Roman" w:hAnsi="Times New Roman" w:cs="Times New Roman" w:hint="eastAsia"/>
          <w:sz w:val="24"/>
          <w:szCs w:val="24"/>
        </w:rPr>
        <w:t>的</w:t>
      </w:r>
      <w:r w:rsidRPr="00CC03EE">
        <w:rPr>
          <w:rFonts w:ascii="Times New Roman" w:hAnsi="Times New Roman" w:cs="Times New Roman" w:hint="eastAsia"/>
          <w:sz w:val="24"/>
          <w:szCs w:val="24"/>
        </w:rPr>
        <w:t>劳动效应大于水稻，所以形成了比水稻更为严重的负向关系。</w:t>
      </w:r>
    </w:p>
    <w:p w14:paraId="1F214886" w14:textId="77777777" w:rsidR="00595768" w:rsidRPr="00CC03EE"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比较稻谷、小麦和玉米种植户的样本，规模越大的农户亩均投工量越低，</w:t>
      </w:r>
      <w:r>
        <w:rPr>
          <w:rFonts w:ascii="Times New Roman" w:hAnsi="Times New Roman" w:cs="Times New Roman"/>
          <w:sz w:val="24"/>
          <w:szCs w:val="24"/>
        </w:rPr>
        <w:t>亩均</w:t>
      </w:r>
      <w:r>
        <w:rPr>
          <w:rFonts w:ascii="Times New Roman" w:hAnsi="Times New Roman" w:cs="Times New Roman" w:hint="eastAsia"/>
          <w:sz w:val="24"/>
          <w:szCs w:val="24"/>
        </w:rPr>
        <w:t>机械投入变化经历了先增后减的过程。大规模农户增加劳动投工带来的增产效应很低，</w:t>
      </w:r>
      <w:r>
        <w:rPr>
          <w:rFonts w:ascii="Times New Roman" w:hAnsi="Times New Roman" w:cs="Times New Roman"/>
          <w:sz w:val="24"/>
          <w:szCs w:val="24"/>
        </w:rPr>
        <w:t>增加</w:t>
      </w:r>
      <w:r>
        <w:rPr>
          <w:rFonts w:ascii="Times New Roman" w:hAnsi="Times New Roman" w:cs="Times New Roman" w:hint="eastAsia"/>
          <w:sz w:val="24"/>
          <w:szCs w:val="24"/>
        </w:rPr>
        <w:t>机械带来的增产效应高，</w:t>
      </w:r>
      <w:r>
        <w:rPr>
          <w:rFonts w:ascii="Times New Roman" w:hAnsi="Times New Roman" w:cs="Times New Roman"/>
          <w:sz w:val="24"/>
          <w:szCs w:val="24"/>
        </w:rPr>
        <w:t>意味</w:t>
      </w:r>
      <w:r>
        <w:rPr>
          <w:rFonts w:ascii="Times New Roman" w:hAnsi="Times New Roman" w:cs="Times New Roman" w:hint="eastAsia"/>
          <w:sz w:val="24"/>
          <w:szCs w:val="24"/>
        </w:rPr>
        <w:t>着农户扩大种植规模的过程中，</w:t>
      </w:r>
      <w:r>
        <w:rPr>
          <w:rFonts w:ascii="Times New Roman" w:hAnsi="Times New Roman" w:cs="Times New Roman"/>
          <w:sz w:val="24"/>
          <w:szCs w:val="24"/>
        </w:rPr>
        <w:t>增加</w:t>
      </w:r>
      <w:r>
        <w:rPr>
          <w:rFonts w:ascii="Times New Roman" w:hAnsi="Times New Roman" w:cs="Times New Roman" w:hint="eastAsia"/>
          <w:sz w:val="24"/>
          <w:szCs w:val="24"/>
        </w:rPr>
        <w:t>机械的投入相相较于增加劳动投入是一种更加有效也更加可行的选择，这也可以解释为什么规模扩大到一定程度时，</w:t>
      </w:r>
      <w:r>
        <w:rPr>
          <w:rFonts w:ascii="Times New Roman" w:hAnsi="Times New Roman" w:cs="Times New Roman"/>
          <w:sz w:val="24"/>
          <w:szCs w:val="24"/>
        </w:rPr>
        <w:t>不同</w:t>
      </w:r>
      <w:r>
        <w:rPr>
          <w:rFonts w:ascii="Times New Roman" w:hAnsi="Times New Roman" w:cs="Times New Roman" w:hint="eastAsia"/>
          <w:sz w:val="24"/>
          <w:szCs w:val="24"/>
        </w:rPr>
        <w:t>的粮食作物单产下降趋势都趋于平缓。综上所述，</w:t>
      </w:r>
      <w:r w:rsidRPr="00CC03EE">
        <w:rPr>
          <w:rFonts w:ascii="Times New Roman" w:hAnsi="Times New Roman" w:cs="Times New Roman" w:hint="eastAsia"/>
          <w:sz w:val="24"/>
          <w:szCs w:val="24"/>
        </w:rPr>
        <w:t>当地区机械</w:t>
      </w:r>
      <w:r w:rsidRPr="00CC03EE">
        <w:rPr>
          <w:rFonts w:ascii="Times New Roman" w:hAnsi="Times New Roman" w:cs="Times New Roman" w:hint="eastAsia"/>
          <w:sz w:val="24"/>
          <w:szCs w:val="24"/>
        </w:rPr>
        <w:lastRenderedPageBreak/>
        <w:t>化水平较高时，扩大耕地规模很大概率上导致单产降低，单产降低的幅度取决于当地劳动力的冗余程度，反之亦反。</w:t>
      </w:r>
      <w:r>
        <w:rPr>
          <w:rFonts w:ascii="Times New Roman" w:hAnsi="Times New Roman" w:cs="Times New Roman" w:hint="eastAsia"/>
          <w:sz w:val="24"/>
          <w:szCs w:val="24"/>
        </w:rPr>
        <w:t>当扩大到一定的规模时，</w:t>
      </w:r>
      <w:r>
        <w:rPr>
          <w:rFonts w:ascii="Times New Roman" w:hAnsi="Times New Roman" w:cs="Times New Roman"/>
          <w:sz w:val="24"/>
          <w:szCs w:val="24"/>
        </w:rPr>
        <w:t>单产</w:t>
      </w:r>
      <w:r>
        <w:rPr>
          <w:rFonts w:ascii="Times New Roman" w:hAnsi="Times New Roman" w:cs="Times New Roman" w:hint="eastAsia"/>
          <w:sz w:val="24"/>
          <w:szCs w:val="24"/>
        </w:rPr>
        <w:t>降低速度放缓。</w:t>
      </w:r>
    </w:p>
    <w:p w14:paraId="5AE7ED62" w14:textId="77777777" w:rsidR="00595768"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Pr>
          <w:rFonts w:ascii="Times New Roman" w:hAnsi="Times New Roman" w:cs="Times New Roman" w:hint="eastAsia"/>
          <w:sz w:val="24"/>
          <w:szCs w:val="24"/>
        </w:rPr>
        <w:t>稻谷和小麦机械化程度很高，玉米的机械化程度虽然低，</w:t>
      </w:r>
      <w:r>
        <w:rPr>
          <w:rFonts w:ascii="Times New Roman" w:hAnsi="Times New Roman" w:cs="Times New Roman"/>
          <w:sz w:val="24"/>
          <w:szCs w:val="24"/>
        </w:rPr>
        <w:t>但</w:t>
      </w:r>
      <w:r>
        <w:rPr>
          <w:rFonts w:ascii="Times New Roman" w:hAnsi="Times New Roman" w:cs="Times New Roman" w:hint="eastAsia"/>
          <w:sz w:val="24"/>
          <w:szCs w:val="24"/>
        </w:rPr>
        <w:t>也在不断的提高。同时，</w:t>
      </w:r>
      <w:r w:rsidRPr="00CC03EE">
        <w:rPr>
          <w:rFonts w:ascii="Times New Roman" w:hAnsi="Times New Roman" w:cs="Times New Roman" w:hint="eastAsia"/>
          <w:sz w:val="24"/>
          <w:szCs w:val="24"/>
        </w:rPr>
        <w:t>农业劳动力持续流出的现状</w:t>
      </w:r>
      <w:r>
        <w:rPr>
          <w:rFonts w:ascii="Times New Roman" w:hAnsi="Times New Roman" w:cs="Times New Roman" w:hint="eastAsia"/>
          <w:sz w:val="24"/>
          <w:szCs w:val="24"/>
        </w:rPr>
        <w:t>让农业生产的劳动力不再维持精耕细作的种植方式。因此，</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0E8AA4FE" w14:textId="77777777" w:rsidR="00595768" w:rsidRDefault="00595768" w:rsidP="00595768">
      <w:pPr>
        <w:spacing w:after="0" w:line="400" w:lineRule="exact"/>
        <w:rPr>
          <w:rFonts w:ascii="Times New Roman" w:eastAsia="黑体" w:hAnsi="Times New Roman" w:cs="Times New Roman"/>
          <w:sz w:val="28"/>
          <w:szCs w:val="28"/>
        </w:rPr>
        <w:sectPr w:rsidR="00595768" w:rsidSect="00117B67">
          <w:headerReference w:type="default" r:id="rId43"/>
          <w:pgSz w:w="11906" w:h="16838"/>
          <w:pgMar w:top="1701" w:right="1418" w:bottom="1418" w:left="1701" w:header="1304" w:footer="1020" w:gutter="0"/>
          <w:cols w:space="425"/>
          <w:docGrid w:type="lines" w:linePitch="326"/>
        </w:sectPr>
      </w:pPr>
    </w:p>
    <w:p w14:paraId="6B099B64" w14:textId="748E018B" w:rsidR="00E01A77" w:rsidRDefault="00F00280" w:rsidP="005F07C9">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6"/>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65C81F37"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7" w:name="_Toc270634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7"/>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8" w:name="_Toc2706348"/>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8"/>
    </w:p>
    <w:p w14:paraId="6CDEAEEE" w14:textId="7F6B86CE"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以实际收获面积的对数和一次项形式引入，并逐步添加其他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6F57093" w14:textId="04CC2A13"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2</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环境指标农业补贴水变量各组间有显著差异。耕地细碎化水平与规模变量显著正相关，</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和农业补贴额与规模变量负相关。不同规模间农户的年龄、性别、文化水平、家庭人口结构和农业技术培训组间情况相似。</w:t>
      </w:r>
    </w:p>
    <w:p w14:paraId="6F03D632" w14:textId="10AD0425" w:rsidR="00F80F14" w:rsidRDefault="00F80F14"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3</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sidR="005F776F">
        <w:rPr>
          <w:rFonts w:ascii="Times New Roman" w:hAnsi="Times New Roman" w:cs="Times New Roman" w:hint="eastAsia"/>
          <w:sz w:val="24"/>
          <w:szCs w:val="24"/>
        </w:rPr>
        <w:t>，</w:t>
      </w:r>
      <w:r w:rsidR="005F776F">
        <w:rPr>
          <w:rFonts w:ascii="Times New Roman" w:hAnsi="Times New Roman" w:cs="Times New Roman"/>
          <w:sz w:val="24"/>
          <w:szCs w:val="24"/>
        </w:rPr>
        <w:t>验证了</w:t>
      </w:r>
      <w:r w:rsidR="005F776F">
        <w:rPr>
          <w:rFonts w:ascii="Times New Roman" w:hAnsi="Times New Roman" w:cs="Times New Roman" w:hint="eastAsia"/>
          <w:sz w:val="24"/>
          <w:szCs w:val="24"/>
        </w:rPr>
        <w:t>规模对单产作用机制的合理性。</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5F776F">
        <w:rPr>
          <w:rFonts w:ascii="Times New Roman" w:hAnsi="Times New Roman" w:cs="Times New Roman" w:hint="eastAsia"/>
          <w:sz w:val="24"/>
          <w:szCs w:val="24"/>
        </w:rPr>
        <w:t>。</w:t>
      </w:r>
    </w:p>
    <w:p w14:paraId="473FA862" w14:textId="77777777"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连片更有优势，</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的土地更为合适。</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9" w:name="_Toc2706349"/>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9"/>
    </w:p>
    <w:p w14:paraId="7FAE0535" w14:textId="12BE83A8"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0" w:name="_Toc2706350"/>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bookmarkEnd w:id="40"/>
      <w:r w:rsidR="00595768">
        <w:rPr>
          <w:rFonts w:ascii="Times New Roman" w:eastAsia="黑体" w:hAnsi="Times New Roman" w:cs="Times New Roman" w:hint="eastAsia"/>
          <w:sz w:val="28"/>
          <w:szCs w:val="28"/>
        </w:rPr>
        <w:t>进一步研究的建议</w:t>
      </w:r>
    </w:p>
    <w:p w14:paraId="4294EF11" w14:textId="7E5DE584"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w:t>
      </w:r>
      <w:r w:rsidR="00B80FEF">
        <w:rPr>
          <w:rFonts w:ascii="Times New Roman" w:hAnsi="Times New Roman" w:cs="Times New Roman" w:hint="eastAsia"/>
          <w:sz w:val="24"/>
          <w:szCs w:val="24"/>
        </w:rPr>
        <w:t>所以</w:t>
      </w:r>
      <w:r w:rsidRPr="005625B2">
        <w:rPr>
          <w:rFonts w:ascii="Times New Roman" w:hAnsi="Times New Roman" w:cs="Times New Roman" w:hint="eastAsia"/>
          <w:sz w:val="24"/>
          <w:szCs w:val="24"/>
        </w:rPr>
        <w:t>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B80FEF">
        <w:rPr>
          <w:rFonts w:ascii="Times New Roman" w:hAnsi="Times New Roman" w:cs="Times New Roman" w:hint="eastAsia"/>
          <w:sz w:val="24"/>
          <w:szCs w:val="24"/>
        </w:rPr>
        <w:t>所以</w:t>
      </w:r>
      <w:r w:rsidR="00BA406D">
        <w:rPr>
          <w:rFonts w:ascii="Times New Roman" w:hAnsi="Times New Roman" w:cs="Times New Roman" w:hint="eastAsia"/>
          <w:sz w:val="24"/>
          <w:szCs w:val="24"/>
        </w:rPr>
        <w:t>，</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p>
    <w:p w14:paraId="0F14B6F5" w14:textId="6669CA2E"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，大农户非常少，导致目前的研究结果可能对于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3A065A04" w14:textId="77777777" w:rsidR="00254584" w:rsidRPr="00800039" w:rsidRDefault="00254584" w:rsidP="00462A30">
      <w:pPr>
        <w:spacing w:beforeLines="100" w:before="326" w:afterLines="100" w:after="326" w:line="400" w:lineRule="exact"/>
        <w:jc w:val="center"/>
        <w:outlineLvl w:val="0"/>
        <w:rPr>
          <w:rFonts w:eastAsia="黑体"/>
          <w:sz w:val="32"/>
          <w:szCs w:val="32"/>
        </w:rPr>
      </w:pPr>
      <w:bookmarkStart w:id="41" w:name="_Toc2706351"/>
      <w:r w:rsidRPr="00800039">
        <w:rPr>
          <w:rFonts w:eastAsia="黑体" w:hint="eastAsia"/>
          <w:sz w:val="32"/>
          <w:szCs w:val="32"/>
        </w:rPr>
        <w:lastRenderedPageBreak/>
        <w:t>参考文献</w:t>
      </w:r>
      <w:bookmarkEnd w:id="41"/>
    </w:p>
    <w:p w14:paraId="20B81D58"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Pr>
          <w:rFonts w:ascii="Times New Roman" w:eastAsia="宋体" w:hAnsi="Times New Roman" w:cs="Times New Roman"/>
          <w:color w:val="000000"/>
          <w:sz w:val="20"/>
          <w:szCs w:val="20"/>
        </w:rPr>
        <w:t xml:space="preserve">     </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Barrett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Bellemare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Hou</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J</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Reconsidering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Conventional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Explanations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Social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Science</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Electronic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Publishing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97</w:t>
      </w:r>
    </w:p>
    <w:p w14:paraId="524A719D"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Lamb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Labor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Measurement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Error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95</w:t>
      </w:r>
    </w:p>
    <w:p w14:paraId="0CF57A2A" w14:textId="033BCB0B"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速水佑次郎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农业发展的国际分析</w:t>
      </w:r>
      <w:r>
        <w:rPr>
          <w:rFonts w:ascii="Times New Roman" w:eastAsia="宋体" w:hAnsi="Times New Roman" w:cs="Times New Roman" w:hint="eastAsia"/>
          <w:color w:val="000000"/>
          <w:sz w:val="21"/>
          <w:szCs w:val="21"/>
        </w:rPr>
        <w:t xml:space="preserve">. </w:t>
      </w:r>
      <w:r>
        <w:rPr>
          <w:rFonts w:ascii="Times New Roman" w:eastAsia="宋体" w:hAnsi="Times New Roman" w:cs="Times New Roman" w:hint="eastAsia"/>
          <w:color w:val="000000"/>
          <w:sz w:val="21"/>
          <w:szCs w:val="21"/>
        </w:rPr>
        <w:t>中国社会科学出版社</w:t>
      </w:r>
      <w:r>
        <w:rPr>
          <w:rFonts w:ascii="Times New Roman" w:eastAsia="宋体" w:hAnsi="Times New Roman" w:cs="Times New Roman"/>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2001</w:t>
      </w:r>
    </w:p>
    <w:p w14:paraId="405C66D6" w14:textId="6BCC61E9"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舒尔茨</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梁小民</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改造传统农业</w:t>
      </w:r>
      <w:r>
        <w:rPr>
          <w:rFonts w:ascii="Times New Roman" w:eastAsia="宋体" w:hAnsi="Times New Roman" w:cs="Times New Roman"/>
          <w:color w:val="000000"/>
          <w:sz w:val="21"/>
          <w:szCs w:val="21"/>
        </w:rPr>
        <w:t>.</w:t>
      </w:r>
      <w:r>
        <w:rPr>
          <w:rFonts w:ascii="宋体" w:eastAsia="宋体" w:cs="宋体"/>
          <w:color w:val="000000"/>
          <w:sz w:val="21"/>
          <w:szCs w:val="21"/>
        </w:rPr>
        <w:t xml:space="preserve"> </w:t>
      </w:r>
      <w:r>
        <w:rPr>
          <w:rFonts w:ascii="宋体" w:eastAsia="宋体" w:cs="宋体" w:hint="eastAsia"/>
          <w:color w:val="000000"/>
          <w:sz w:val="21"/>
          <w:szCs w:val="21"/>
        </w:rPr>
        <w:t>商务印书馆</w:t>
      </w:r>
      <w:r>
        <w:rPr>
          <w:rFonts w:ascii="Times New Roman" w:eastAsia="宋体" w:hAnsi="Times New Roman" w:cs="Times New Roman"/>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2006</w:t>
      </w:r>
    </w:p>
    <w:p w14:paraId="33E207D2" w14:textId="2140EAFA"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w:t>
      </w:r>
      <w:r w:rsidRPr="00A833AD">
        <w:rPr>
          <w:rFonts w:ascii="Times New Roman" w:eastAsia="宋体" w:hAnsi="Times New Roman" w:cs="Times New Roman"/>
          <w:color w:val="000000"/>
          <w:sz w:val="21"/>
          <w:szCs w:val="21"/>
        </w:rPr>
        <w:t xml:space="preserve">] </w:t>
      </w:r>
      <w:bookmarkStart w:id="42" w:name="_neb5BC8FFDD_4136_460F_814E_3274FDF21AC7"/>
      <w:r w:rsidRPr="00A833AD">
        <w:rPr>
          <w:rFonts w:ascii="宋体" w:eastAsia="宋体" w:cs="宋体" w:hint="eastAsia"/>
          <w:color w:val="000000"/>
          <w:sz w:val="21"/>
          <w:szCs w:val="21"/>
        </w:rPr>
        <w:t>蔡昉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改革时期农业劳动力转移与重新配置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bookmarkEnd w:id="42"/>
    </w:p>
    <w:p w14:paraId="0152C23C" w14:textId="21AA67A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冒佩华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徐骥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农地经营权流转与农民劳动生产率提高</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理论与实证</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p>
    <w:p w14:paraId="5EF21B16" w14:textId="2A4D26BD"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赵阳</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新形势下完善农村土地承包政策若干问题的认识</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经济社会体制比较</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p>
    <w:p w14:paraId="09060A0A" w14:textId="6EE245E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陈海磊</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史清华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顾海英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农户土地流转是有效率的吗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——以山西为例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71</w:t>
      </w:r>
    </w:p>
    <w:p w14:paraId="47BBE7EA" w14:textId="74A79134"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郭庆海</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土地适度规模经营尺度</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效率抑或收入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农业经济问题</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p>
    <w:p w14:paraId="0EBCE463" w14:textId="222960B8"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李谷成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冯中朝</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范丽霞</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小农户真的更加具有效率吗？来自湖北省的经验证据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经济学（季刊）</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124</w:t>
      </w:r>
    </w:p>
    <w:p w14:paraId="7F925E69" w14:textId="6EDF5A98"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11</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任治军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中国农业规模经营的制约</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58</w:t>
      </w:r>
    </w:p>
    <w:p w14:paraId="2D3CE80B" w14:textId="78DB7A9C"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12</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辛良杰</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李秀彬</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农户土地规模与生产率的关系及其解释的印证——以吉林省为例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地理研究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05</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1276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1284</w:t>
      </w:r>
    </w:p>
    <w:p w14:paraId="149EB841" w14:textId="35DED44F"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13</w:t>
      </w:r>
      <w:r w:rsidRPr="00A833AD">
        <w:rPr>
          <w:rFonts w:ascii="Times New Roman" w:eastAsia="宋体" w:hAnsi="Times New Roman" w:cs="Times New Roman"/>
          <w:color w:val="000000"/>
          <w:sz w:val="21"/>
          <w:szCs w:val="21"/>
        </w:rPr>
        <w:t xml:space="preserve">] </w:t>
      </w:r>
      <w:bookmarkStart w:id="43" w:name="_neb8891B63C_4264_4290_92DC_8CAD57D199DF"/>
      <w:r w:rsidRPr="00A833AD">
        <w:rPr>
          <w:rFonts w:ascii="宋体" w:eastAsia="宋体" w:cs="宋体" w:hint="eastAsia"/>
          <w:color w:val="000000"/>
          <w:sz w:val="21"/>
          <w:szCs w:val="21"/>
        </w:rPr>
        <w:t>张悦</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刘文勇</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家庭农场的生产效率与风险分析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农业经济问题</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05</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21</w:t>
      </w:r>
      <w:bookmarkEnd w:id="43"/>
    </w:p>
    <w:p w14:paraId="280F4951" w14:textId="008C65D8"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14</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陈海磊</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史清华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顾海英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农户土地流转是有效率的吗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以山西为例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71</w:t>
      </w:r>
    </w:p>
    <w:p w14:paraId="6D7C68A3" w14:textId="07D38346"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15</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郭庆海</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土地适度规模经营尺度：效率抑或收入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农业经济问题</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p>
    <w:p w14:paraId="58C7289A" w14:textId="43090B85"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16</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李谷成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冯中朝</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范丽霞</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小农户真的更加具有效率吗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来自湖北省的经验证据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经济学</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季刊</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128</w:t>
      </w:r>
    </w:p>
    <w:p w14:paraId="6B6D91A8" w14:textId="6F118ABC"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17</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任治君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中国农业规模经营的制约</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58</w:t>
      </w:r>
    </w:p>
    <w:p w14:paraId="6579C195" w14:textId="17E51BE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辛良杰</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李秀彬</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农户土地规模与生产率的关系及其解释的印证——以吉林省为例</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地理研究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1276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1284</w:t>
      </w:r>
    </w:p>
    <w:p w14:paraId="0B044C2C" w14:textId="52DFE46F"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w:t>
      </w:r>
      <w:r w:rsidRPr="00A833AD">
        <w:rPr>
          <w:rFonts w:ascii="Times New Roman" w:eastAsia="宋体" w:hAnsi="Times New Roman" w:cs="Times New Roman"/>
          <w:color w:val="000000"/>
          <w:sz w:val="21"/>
          <w:szCs w:val="21"/>
        </w:rPr>
        <w:t xml:space="preserve">] </w:t>
      </w:r>
      <w:bookmarkStart w:id="44" w:name="_nebA4BAB82E_73EB_4A68_A054_B9B201890DF7"/>
      <w:r w:rsidRPr="00A833AD">
        <w:rPr>
          <w:rFonts w:ascii="宋体" w:eastAsia="宋体" w:cs="宋体" w:hint="eastAsia"/>
          <w:color w:val="000000"/>
          <w:sz w:val="21"/>
          <w:szCs w:val="21"/>
        </w:rPr>
        <w:t>范红忠</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周启良</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农户土地种植面积与土地生产率的关系——基于中西部七县</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市</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农户的调查数据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中国人口</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资源与环境</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45</w:t>
      </w:r>
      <w:bookmarkEnd w:id="44"/>
    </w:p>
    <w:p w14:paraId="3EEADBB2" w14:textId="3AD60B8B"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lastRenderedPageBreak/>
        <w:t xml:space="preserve">    [</w:t>
      </w:r>
      <w:r w:rsidRPr="00C46A1B">
        <w:rPr>
          <w:rFonts w:ascii="Times New Roman" w:eastAsia="宋体" w:hAnsi="Times New Roman" w:cs="Times New Roman"/>
          <w:color w:val="000000"/>
          <w:sz w:val="21"/>
          <w:szCs w:val="21"/>
        </w:rPr>
        <w:t>20</w:t>
      </w:r>
      <w:r w:rsidRPr="00A833AD">
        <w:rPr>
          <w:rFonts w:ascii="Times New Roman" w:eastAsia="宋体" w:hAnsi="Times New Roman" w:cs="Times New Roman"/>
          <w:color w:val="000000"/>
          <w:sz w:val="21"/>
          <w:szCs w:val="21"/>
        </w:rPr>
        <w:t xml:space="preserve">] </w:t>
      </w:r>
      <w:bookmarkStart w:id="45" w:name="_nebBFA5545F_B632_4E57_9C7D_EAB3504DC294"/>
      <w:r w:rsidRPr="00A833AD">
        <w:rPr>
          <w:rFonts w:ascii="宋体" w:eastAsia="宋体" w:cs="宋体" w:hint="eastAsia"/>
          <w:color w:val="000000"/>
          <w:sz w:val="21"/>
          <w:szCs w:val="21"/>
        </w:rPr>
        <w:t>钱龙</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洪名勇</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非农就业、土地流转与农业生产效率变化——基于</w:t>
      </w:r>
      <w:r w:rsidRPr="00C46A1B">
        <w:rPr>
          <w:rFonts w:ascii="Times New Roman" w:eastAsia="宋体" w:hAnsi="Times New Roman" w:cs="Times New Roman"/>
          <w:color w:val="000000"/>
          <w:sz w:val="21"/>
          <w:szCs w:val="21"/>
        </w:rPr>
        <w:t>Cfps</w:t>
      </w:r>
      <w:r w:rsidRPr="00A833AD">
        <w:rPr>
          <w:rFonts w:ascii="宋体" w:eastAsia="宋体" w:cs="宋体" w:hint="eastAsia"/>
          <w:color w:val="000000"/>
          <w:sz w:val="21"/>
          <w:szCs w:val="21"/>
        </w:rPr>
        <w:t>的实证分析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2016</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18</w:t>
      </w:r>
      <w:bookmarkEnd w:id="45"/>
    </w:p>
    <w:p w14:paraId="52FB1FD8" w14:textId="4EF8ED2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21</w:t>
      </w:r>
      <w:r w:rsidRPr="00A833AD">
        <w:rPr>
          <w:rFonts w:ascii="Times New Roman" w:eastAsia="宋体" w:hAnsi="Times New Roman" w:cs="Times New Roman"/>
          <w:color w:val="000000"/>
          <w:sz w:val="21"/>
          <w:szCs w:val="21"/>
        </w:rPr>
        <w:t xml:space="preserve">] </w:t>
      </w:r>
      <w:bookmarkStart w:id="46" w:name="_nebF7A1E226_418B_431D_9F60_88DCC2D5EB5C"/>
      <w:r w:rsidRPr="00A833AD">
        <w:rPr>
          <w:rFonts w:ascii="宋体" w:eastAsia="宋体" w:cs="宋体" w:hint="eastAsia"/>
          <w:color w:val="000000"/>
          <w:sz w:val="21"/>
          <w:szCs w:val="21"/>
        </w:rPr>
        <w:t>王建英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陈志钢</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转型时期土地生产率与农户经营规模关系再考察</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管理世界</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81</w:t>
      </w:r>
      <w:bookmarkEnd w:id="46"/>
    </w:p>
    <w:p w14:paraId="070175B1"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22</w:t>
      </w:r>
      <w:r w:rsidRPr="00A833AD">
        <w:rPr>
          <w:rFonts w:ascii="Times New Roman" w:eastAsia="宋体" w:hAnsi="Times New Roman" w:cs="Times New Roman"/>
          <w:color w:val="000000"/>
          <w:sz w:val="21"/>
          <w:szCs w:val="21"/>
        </w:rPr>
        <w:t xml:space="preserve">] </w:t>
      </w:r>
      <w:bookmarkStart w:id="47" w:name="_neb741C2733_CEEA_4DC0_AF97_0B0583771D3D"/>
      <w:r w:rsidRPr="00C46A1B">
        <w:rPr>
          <w:rFonts w:ascii="Times New Roman" w:eastAsia="宋体" w:hAnsi="Times New Roman" w:cs="Times New Roman"/>
          <w:color w:val="000000"/>
          <w:sz w:val="21"/>
          <w:szCs w:val="21"/>
        </w:rPr>
        <w:t>Kimhi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Plot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Zambia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bookmarkEnd w:id="47"/>
    </w:p>
    <w:p w14:paraId="5E0CC112"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Feng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Examining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Between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Efficiency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China</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Review</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473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488</w:t>
      </w:r>
    </w:p>
    <w:p w14:paraId="2A57AB1A" w14:textId="7565EB9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24</w:t>
      </w:r>
      <w:r w:rsidRPr="00A833AD">
        <w:rPr>
          <w:rFonts w:ascii="Times New Roman" w:eastAsia="宋体" w:hAnsi="Times New Roman" w:cs="Times New Roman"/>
          <w:color w:val="000000"/>
          <w:sz w:val="21"/>
          <w:szCs w:val="21"/>
        </w:rPr>
        <w:t xml:space="preserve">] </w:t>
      </w:r>
      <w:bookmarkStart w:id="48" w:name="_neb2D708F92_BB88_4478_A3C3_B53283764534"/>
      <w:r w:rsidRPr="00A833AD">
        <w:rPr>
          <w:rFonts w:ascii="宋体" w:eastAsia="宋体" w:cs="宋体" w:hint="eastAsia"/>
          <w:color w:val="000000"/>
          <w:sz w:val="21"/>
          <w:szCs w:val="21"/>
        </w:rPr>
        <w:t>李文明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罗丹</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农业适度规模经营：规模效益、产出水平与生产成本——基于</w:t>
      </w:r>
      <w:r w:rsidRPr="00C46A1B">
        <w:rPr>
          <w:rFonts w:ascii="Times New Roman" w:eastAsia="宋体" w:hAnsi="Times New Roman" w:cs="Times New Roman"/>
          <w:color w:val="000000"/>
          <w:sz w:val="21"/>
          <w:szCs w:val="21"/>
        </w:rPr>
        <w:t>1552</w:t>
      </w:r>
      <w:r w:rsidRPr="00A833AD">
        <w:rPr>
          <w:rFonts w:ascii="宋体" w:eastAsia="宋体" w:cs="宋体" w:hint="eastAsia"/>
          <w:color w:val="000000"/>
          <w:sz w:val="21"/>
          <w:szCs w:val="21"/>
        </w:rPr>
        <w:t>个水稻种植户的调查数据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17</w:t>
      </w:r>
      <w:bookmarkEnd w:id="48"/>
    </w:p>
    <w:p w14:paraId="004BDCF1" w14:textId="488D6E0D"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25</w:t>
      </w:r>
      <w:r w:rsidRPr="00A833AD">
        <w:rPr>
          <w:rFonts w:ascii="Times New Roman" w:eastAsia="宋体" w:hAnsi="Times New Roman" w:cs="Times New Roman"/>
          <w:color w:val="000000"/>
          <w:sz w:val="21"/>
          <w:szCs w:val="21"/>
        </w:rPr>
        <w:t xml:space="preserve">] </w:t>
      </w:r>
      <w:bookmarkStart w:id="49" w:name="_neb6429E6BE_C5D3_4B65_B70B_AEB9F4152101"/>
      <w:r w:rsidRPr="00A833AD">
        <w:rPr>
          <w:rFonts w:ascii="宋体" w:eastAsia="宋体" w:cs="宋体" w:hint="eastAsia"/>
          <w:color w:val="000000"/>
          <w:sz w:val="21"/>
          <w:szCs w:val="21"/>
        </w:rPr>
        <w:t>罗丹</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李文明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陈洁</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种粮效益：差异化特征与政策意蕴——基于</w:t>
      </w:r>
      <w:r w:rsidRPr="00C46A1B">
        <w:rPr>
          <w:rFonts w:ascii="Times New Roman" w:eastAsia="宋体" w:hAnsi="Times New Roman" w:cs="Times New Roman"/>
          <w:color w:val="000000"/>
          <w:sz w:val="21"/>
          <w:szCs w:val="21"/>
        </w:rPr>
        <w:t>3400</w:t>
      </w:r>
      <w:r w:rsidRPr="00A833AD">
        <w:rPr>
          <w:rFonts w:ascii="宋体" w:eastAsia="宋体" w:cs="宋体" w:hint="eastAsia"/>
          <w:color w:val="000000"/>
          <w:sz w:val="21"/>
          <w:szCs w:val="21"/>
        </w:rPr>
        <w:t>个种粮户的调查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管理世界</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70</w:t>
      </w:r>
      <w:bookmarkEnd w:id="49"/>
    </w:p>
    <w:p w14:paraId="7967AA84" w14:textId="35BD6D36"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26</w:t>
      </w:r>
      <w:r w:rsidRPr="00A833AD">
        <w:rPr>
          <w:rFonts w:ascii="Times New Roman" w:eastAsia="宋体" w:hAnsi="Times New Roman" w:cs="Times New Roman"/>
          <w:color w:val="000000"/>
          <w:sz w:val="21"/>
          <w:szCs w:val="21"/>
        </w:rPr>
        <w:t xml:space="preserve">] </w:t>
      </w:r>
      <w:bookmarkStart w:id="50" w:name="_nebB5B74DCE_DCF5_49DE_BF15_3265ED6CFFD0"/>
      <w:r w:rsidRPr="00A833AD">
        <w:rPr>
          <w:rFonts w:ascii="宋体" w:eastAsia="宋体" w:cs="宋体" w:hint="eastAsia"/>
          <w:color w:val="000000"/>
          <w:sz w:val="21"/>
          <w:szCs w:val="21"/>
        </w:rPr>
        <w:t>王嫚嫚</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刘颖</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陈实</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规模报酬、产出利润与生产成本视角下的农业适度规模经营——基于江汉平原</w:t>
      </w:r>
      <w:r w:rsidRPr="00C46A1B">
        <w:rPr>
          <w:rFonts w:ascii="Times New Roman" w:eastAsia="宋体" w:hAnsi="Times New Roman" w:cs="Times New Roman"/>
          <w:color w:val="000000"/>
          <w:sz w:val="21"/>
          <w:szCs w:val="21"/>
        </w:rPr>
        <w:t>354</w:t>
      </w:r>
      <w:r w:rsidRPr="00A833AD">
        <w:rPr>
          <w:rFonts w:ascii="宋体" w:eastAsia="宋体" w:cs="宋体" w:hint="eastAsia"/>
          <w:color w:val="000000"/>
          <w:sz w:val="21"/>
          <w:szCs w:val="21"/>
        </w:rPr>
        <w:t>个水稻种植户的研究</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94</w:t>
      </w:r>
      <w:bookmarkEnd w:id="50"/>
    </w:p>
    <w:p w14:paraId="1905872A"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Huffman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W</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Rozelle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Between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Case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China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Contemporary</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Policy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580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592</w:t>
      </w:r>
    </w:p>
    <w:p w14:paraId="041F05D7" w14:textId="6758BF75"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28</w:t>
      </w:r>
      <w:r w:rsidRPr="00A833AD">
        <w:rPr>
          <w:rFonts w:ascii="Times New Roman" w:eastAsia="宋体" w:hAnsi="Times New Roman" w:cs="Times New Roman"/>
          <w:color w:val="000000"/>
          <w:sz w:val="21"/>
          <w:szCs w:val="21"/>
        </w:rPr>
        <w:t xml:space="preserve">] </w:t>
      </w:r>
      <w:bookmarkStart w:id="51" w:name="_neb2D1DDE21_4481_4D86_88B7_B7434E349D63"/>
      <w:r w:rsidRPr="00136BB8">
        <w:rPr>
          <w:rFonts w:ascii="Times New Roman" w:eastAsia="宋体" w:hAnsi="Times New Roman" w:cs="Times New Roman" w:hint="eastAsia"/>
          <w:color w:val="000000"/>
          <w:sz w:val="21"/>
          <w:szCs w:val="21"/>
        </w:rPr>
        <w:t>中国农业百科全书总编辑委员会茶业卷编辑委员会</w:t>
      </w:r>
      <w:r>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中国农业百科全书</w:t>
      </w:r>
      <w:r>
        <w:rPr>
          <w:rFonts w:ascii="Times New Roman" w:eastAsia="宋体" w:hAnsi="Times New Roman" w:cs="Times New Roman"/>
          <w:color w:val="000000"/>
          <w:sz w:val="21"/>
          <w:szCs w:val="21"/>
        </w:rPr>
        <w:t xml:space="preserve">. </w:t>
      </w:r>
      <w:r>
        <w:rPr>
          <w:rFonts w:ascii="Times New Roman" w:eastAsia="宋体" w:hAnsi="Times New Roman" w:cs="Times New Roman" w:hint="eastAsia"/>
          <w:color w:val="000000"/>
          <w:sz w:val="21"/>
          <w:szCs w:val="21"/>
        </w:rPr>
        <w:t>农业出版社</w:t>
      </w:r>
      <w:r>
        <w:rPr>
          <w:rFonts w:ascii="Times New Roman" w:eastAsia="宋体" w:hAnsi="Times New Roman" w:cs="Times New Roman"/>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w:t>
      </w:r>
      <w:bookmarkEnd w:id="51"/>
      <w:r w:rsidRPr="00C46A1B">
        <w:rPr>
          <w:rFonts w:ascii="Times New Roman" w:eastAsia="宋体" w:hAnsi="Times New Roman" w:cs="Times New Roman"/>
          <w:color w:val="000000"/>
          <w:sz w:val="21"/>
          <w:szCs w:val="21"/>
        </w:rPr>
        <w:t>8</w:t>
      </w:r>
    </w:p>
    <w:p w14:paraId="352FC9B2" w14:textId="13ADAE19"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29</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高旺盛</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Dept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Gao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Wangsheng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21</w:t>
      </w:r>
      <w:r w:rsidRPr="00A833AD">
        <w:rPr>
          <w:rFonts w:ascii="宋体" w:eastAsia="宋体" w:cs="宋体" w:hint="eastAsia"/>
          <w:color w:val="000000"/>
          <w:sz w:val="21"/>
          <w:szCs w:val="21"/>
        </w:rPr>
        <w:t>世纪中国耕作制度发展展望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中国农业大学学报</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69</w:t>
      </w:r>
    </w:p>
    <w:p w14:paraId="05597B2C" w14:textId="33C45631"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30</w:t>
      </w:r>
      <w:r w:rsidRPr="00A833AD">
        <w:rPr>
          <w:rFonts w:ascii="Times New Roman" w:eastAsia="宋体" w:hAnsi="Times New Roman" w:cs="Times New Roman"/>
          <w:color w:val="000000"/>
          <w:sz w:val="21"/>
          <w:szCs w:val="21"/>
        </w:rPr>
        <w:t xml:space="preserve">] </w:t>
      </w:r>
      <w:r>
        <w:rPr>
          <w:rFonts w:ascii="宋体" w:eastAsia="宋体" w:cs="宋体" w:hint="eastAsia"/>
          <w:color w:val="000000"/>
          <w:sz w:val="21"/>
          <w:szCs w:val="21"/>
        </w:rPr>
        <w:t>王宏广</w:t>
      </w:r>
      <w:r>
        <w:rPr>
          <w:rFonts w:ascii="Times New Roman" w:eastAsia="宋体" w:hAnsi="Times New Roman" w:cs="Times New Roman"/>
          <w:color w:val="000000"/>
          <w:sz w:val="21"/>
          <w:szCs w:val="21"/>
        </w:rPr>
        <w:t>.</w:t>
      </w:r>
      <w:r>
        <w:rPr>
          <w:rFonts w:ascii="Times New Roman" w:eastAsia="宋体" w:hAnsi="Times New Roman" w:cs="Times New Roman" w:hint="eastAsia"/>
          <w:color w:val="000000"/>
          <w:sz w:val="21"/>
          <w:szCs w:val="21"/>
        </w:rPr>
        <w:t xml:space="preserve"> </w:t>
      </w:r>
      <w:r w:rsidRPr="00A833AD">
        <w:rPr>
          <w:rFonts w:ascii="宋体" w:eastAsia="宋体" w:cs="宋体" w:hint="eastAsia"/>
          <w:color w:val="000000"/>
          <w:sz w:val="21"/>
          <w:szCs w:val="21"/>
        </w:rPr>
        <w:t>中国耕作制度</w:t>
      </w:r>
      <w:r>
        <w:rPr>
          <w:rFonts w:ascii="Times New Roman" w:eastAsia="宋体" w:hAnsi="Times New Roman" w:cs="Times New Roman" w:hint="eastAsia"/>
          <w:color w:val="000000"/>
          <w:sz w:val="21"/>
          <w:szCs w:val="21"/>
        </w:rPr>
        <w:t>.</w:t>
      </w:r>
      <w:r>
        <w:rPr>
          <w:rFonts w:ascii="Times New Roman" w:eastAsia="宋体" w:hAnsi="Times New Roman" w:cs="Times New Roman"/>
          <w:color w:val="000000"/>
          <w:sz w:val="21"/>
          <w:szCs w:val="21"/>
        </w:rPr>
        <w:t xml:space="preserve"> </w:t>
      </w:r>
      <w:r>
        <w:rPr>
          <w:rFonts w:ascii="Times New Roman" w:eastAsia="宋体" w:hAnsi="Times New Roman" w:cs="Times New Roman" w:hint="eastAsia"/>
          <w:color w:val="000000"/>
          <w:sz w:val="21"/>
          <w:szCs w:val="21"/>
        </w:rPr>
        <w:t>中国农业出版社</w:t>
      </w:r>
      <w:r>
        <w:rPr>
          <w:rFonts w:ascii="Times New Roman" w:eastAsia="宋体" w:hAnsi="Times New Roman" w:cs="Times New Roman" w:hint="eastAsia"/>
          <w:color w:val="000000"/>
          <w:sz w:val="21"/>
          <w:szCs w:val="21"/>
        </w:rPr>
        <w:t>.</w:t>
      </w:r>
      <w:r>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2005</w:t>
      </w:r>
    </w:p>
    <w:p w14:paraId="54D701BA"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Kimhi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Plot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Zambia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p>
    <w:p w14:paraId="576A25FE" w14:textId="0F7AFA19"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32</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王建英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陈志钢</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转型时期土地生产率与农户经营规模关系再考察</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管理世界</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81</w:t>
      </w:r>
    </w:p>
    <w:p w14:paraId="1E4070EB"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Lamb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Russell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Labor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Measurement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Error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95</w:t>
      </w:r>
    </w:p>
    <w:p w14:paraId="2938B393"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34</w:t>
      </w:r>
      <w:r w:rsidRPr="00A833AD">
        <w:rPr>
          <w:rFonts w:ascii="Times New Roman" w:eastAsia="宋体" w:hAnsi="Times New Roman" w:cs="Times New Roman"/>
          <w:color w:val="000000"/>
          <w:sz w:val="21"/>
          <w:szCs w:val="21"/>
        </w:rPr>
        <w:t xml:space="preserve">] </w:t>
      </w:r>
      <w:bookmarkStart w:id="52" w:name="_neb304F8BC3_0617_4013_A9E4_AC6CD84E266B"/>
      <w:r w:rsidRPr="00C46A1B">
        <w:rPr>
          <w:rFonts w:ascii="Times New Roman" w:eastAsia="宋体" w:hAnsi="Times New Roman" w:cs="Times New Roman"/>
          <w:color w:val="000000"/>
          <w:sz w:val="21"/>
          <w:szCs w:val="21"/>
        </w:rPr>
        <w:t>Heltberg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Rural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Imperfections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Evidence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From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Pakistan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World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1807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1826</w:t>
      </w:r>
      <w:bookmarkEnd w:id="52"/>
    </w:p>
    <w:p w14:paraId="7F4DDDD3" w14:textId="782EC42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35</w:t>
      </w:r>
      <w:r w:rsidRPr="00A833AD">
        <w:rPr>
          <w:rFonts w:ascii="Times New Roman" w:eastAsia="宋体" w:hAnsi="Times New Roman" w:cs="Times New Roman"/>
          <w:color w:val="000000"/>
          <w:sz w:val="21"/>
          <w:szCs w:val="21"/>
        </w:rPr>
        <w:t xml:space="preserve">] </w:t>
      </w:r>
      <w:bookmarkStart w:id="53" w:name="_nebE4850632_96F8_409A_9BEC_698199697117"/>
      <w:r w:rsidRPr="00A833AD">
        <w:rPr>
          <w:rFonts w:ascii="宋体" w:eastAsia="宋体" w:cs="宋体" w:hint="eastAsia"/>
          <w:color w:val="000000"/>
          <w:sz w:val="21"/>
          <w:szCs w:val="21"/>
        </w:rPr>
        <w:t>郝枫</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超越对数函数要素替代弹性公式修正与估计方法比较</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数量经济技术经济研究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88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105</w:t>
      </w:r>
      <w:bookmarkEnd w:id="53"/>
    </w:p>
    <w:p w14:paraId="6943D62B"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36</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吴绍洪</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黄季焜</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气候变化对中国的影响利弊</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中国人口资源与环境</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13</w:t>
      </w:r>
      <w:r>
        <w:rPr>
          <w:rFonts w:ascii="Times New Roman" w:eastAsia="宋体" w:hAnsi="Times New Roman" w:cs="Times New Roman" w:hint="eastAsia"/>
          <w:color w:val="000000"/>
          <w:sz w:val="21"/>
          <w:szCs w:val="21"/>
        </w:rPr>
        <w:t>。</w:t>
      </w:r>
    </w:p>
    <w:p w14:paraId="6A7C2CD3" w14:textId="1348C632"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lastRenderedPageBreak/>
        <w:t xml:space="preserve">    [</w:t>
      </w:r>
      <w:r w:rsidRPr="00C46A1B">
        <w:rPr>
          <w:rFonts w:ascii="Times New Roman" w:eastAsia="宋体" w:hAnsi="Times New Roman" w:cs="Times New Roman"/>
          <w:color w:val="000000"/>
          <w:sz w:val="21"/>
          <w:szCs w:val="21"/>
        </w:rPr>
        <w:t>37</w:t>
      </w:r>
      <w:r w:rsidRPr="00A833AD">
        <w:rPr>
          <w:rFonts w:ascii="Times New Roman" w:eastAsia="宋体" w:hAnsi="Times New Roman" w:cs="Times New Roman"/>
          <w:color w:val="000000"/>
          <w:sz w:val="21"/>
          <w:szCs w:val="21"/>
        </w:rPr>
        <w:t xml:space="preserve">] </w:t>
      </w:r>
      <w:bookmarkStart w:id="54" w:name="_neb7F8FE077_28AA_4BB0_9E39_C34481B832FD"/>
      <w:r w:rsidRPr="00A833AD">
        <w:rPr>
          <w:rFonts w:ascii="宋体" w:eastAsia="宋体" w:cs="宋体" w:hint="eastAsia"/>
          <w:color w:val="000000"/>
          <w:sz w:val="21"/>
          <w:szCs w:val="21"/>
        </w:rPr>
        <w:t>侯麟科</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仇焕广</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气候变化对我国农业生产的影响——基于多投入多产出生产函数的分析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w:t>
      </w:r>
      <w:bookmarkEnd w:id="54"/>
    </w:p>
    <w:p w14:paraId="38D0887F" w14:textId="202D899B"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38</w:t>
      </w:r>
      <w:r w:rsidRPr="00A833AD">
        <w:rPr>
          <w:rFonts w:ascii="Times New Roman" w:eastAsia="宋体" w:hAnsi="Times New Roman" w:cs="Times New Roman"/>
          <w:color w:val="000000"/>
          <w:sz w:val="21"/>
          <w:szCs w:val="21"/>
        </w:rPr>
        <w:t xml:space="preserve">] </w:t>
      </w:r>
      <w:bookmarkStart w:id="55" w:name="_neb2F85CEC4_C1DA_4F5C_B879_6DDFBC67B5D5"/>
      <w:r w:rsidRPr="00A833AD">
        <w:rPr>
          <w:rFonts w:ascii="宋体" w:eastAsia="宋体" w:cs="宋体" w:hint="eastAsia"/>
          <w:color w:val="000000"/>
          <w:sz w:val="21"/>
          <w:szCs w:val="21"/>
        </w:rPr>
        <w:t>龚文峰</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袁力</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范文义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基于地形梯度的哈尔滨市土地利用格局变化分析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农业工程学报</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250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259</w:t>
      </w:r>
      <w:bookmarkEnd w:id="55"/>
    </w:p>
    <w:p w14:paraId="331154EB" w14:textId="711CE2AD" w:rsidR="00254584" w:rsidRPr="0013397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39</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周晶</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陈玉萍</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阮冬燕</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地形条件对农业机械化发展区域不平衡的影响——基于湖北省县级面板数据的实证分析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63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77</w:t>
      </w:r>
    </w:p>
    <w:p w14:paraId="3AF37A9C"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Benjamin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Unobserved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Explain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1995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84</w:t>
      </w:r>
    </w:p>
    <w:p w14:paraId="29B39834"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Bhalla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Roy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Mis</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Specification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Analysis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Role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Quality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Oxford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Papers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1988</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73</w:t>
      </w:r>
    </w:p>
    <w:p w14:paraId="69E2BB16"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42</w:t>
      </w:r>
      <w:r w:rsidRPr="00A833AD">
        <w:rPr>
          <w:rFonts w:ascii="Times New Roman" w:eastAsia="宋体" w:hAnsi="Times New Roman" w:cs="Times New Roman"/>
          <w:color w:val="000000"/>
          <w:sz w:val="21"/>
          <w:szCs w:val="21"/>
        </w:rPr>
        <w:t xml:space="preserve">] </w:t>
      </w:r>
      <w:bookmarkStart w:id="56" w:name="_nebA44BA6AB_D3E9_49E7_B7D5_04BD28105CBC"/>
      <w:r w:rsidRPr="00C46A1B">
        <w:rPr>
          <w:rFonts w:ascii="Times New Roman" w:eastAsia="宋体" w:hAnsi="Times New Roman" w:cs="Times New Roman"/>
          <w:color w:val="000000"/>
          <w:sz w:val="21"/>
          <w:szCs w:val="21"/>
        </w:rPr>
        <w:t>Carter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Identification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between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Empirical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Analysis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Peasant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Agricultural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Oxford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Papers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1984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131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145</w:t>
      </w:r>
      <w:bookmarkEnd w:id="56"/>
    </w:p>
    <w:p w14:paraId="3A301DAC" w14:textId="52D4441D"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43</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林本喜</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邓衡山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农业劳动力老龄化对土地利用效率影响的实证分析——基于浙江省农村固定观察点数据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2012</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25</w:t>
      </w:r>
    </w:p>
    <w:p w14:paraId="62EF31CA" w14:textId="141C4F0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44</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许恒周</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郭玉燕</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吴冠岑</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农民分化对耕地利用效率的影响——基于农户调查数据的实证分析</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2012</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w:t>
      </w:r>
    </w:p>
    <w:p w14:paraId="0D55F837"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45</w:t>
      </w:r>
      <w:r w:rsidRPr="00A833AD">
        <w:rPr>
          <w:rFonts w:ascii="Times New Roman" w:eastAsia="宋体" w:hAnsi="Times New Roman" w:cs="Times New Roman"/>
          <w:color w:val="000000"/>
          <w:sz w:val="21"/>
          <w:szCs w:val="21"/>
        </w:rPr>
        <w:t xml:space="preserve">] </w:t>
      </w:r>
      <w:bookmarkStart w:id="57" w:name="_neb951E2C1F_00FB_4D1C_8E39_D1F71A3A3D63"/>
      <w:r w:rsidRPr="00C46A1B">
        <w:rPr>
          <w:rFonts w:ascii="Times New Roman" w:eastAsia="宋体" w:hAnsi="Times New Roman" w:cs="Times New Roman"/>
          <w:color w:val="000000"/>
          <w:sz w:val="21"/>
          <w:szCs w:val="21"/>
        </w:rPr>
        <w:t>Bizimana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Nieuwoudt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W</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Ferrer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Fragmentation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Economic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Efficiency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Southern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Rwanda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Agrekon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244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262</w:t>
      </w:r>
      <w:bookmarkEnd w:id="57"/>
    </w:p>
    <w:p w14:paraId="362003B0"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46</w:t>
      </w:r>
      <w:r w:rsidRPr="00A833AD">
        <w:rPr>
          <w:rFonts w:ascii="Times New Roman" w:eastAsia="宋体" w:hAnsi="Times New Roman" w:cs="Times New Roman"/>
          <w:color w:val="000000"/>
          <w:sz w:val="21"/>
          <w:szCs w:val="21"/>
        </w:rPr>
        <w:t xml:space="preserve">] </w:t>
      </w:r>
      <w:bookmarkStart w:id="58" w:name="_nebC38AE1E9_1A41_4E7B_9B7F_1752C5F2BC12"/>
      <w:r w:rsidRPr="00C46A1B">
        <w:rPr>
          <w:rFonts w:ascii="Times New Roman" w:eastAsia="宋体" w:hAnsi="Times New Roman" w:cs="Times New Roman"/>
          <w:color w:val="000000"/>
          <w:sz w:val="21"/>
          <w:szCs w:val="21"/>
        </w:rPr>
        <w:t>Wan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G</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H</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Cheng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Effects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Fragmentation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Returns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Scale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Chinese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Sector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Applied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194</w:t>
      </w:r>
      <w:bookmarkEnd w:id="58"/>
    </w:p>
    <w:p w14:paraId="053A4923" w14:textId="3EF14D55"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47</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黄祖辉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王建英</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陈志钢</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非农就业、土地流转与土地细碎化对稻农技术效率的影响</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16</w:t>
      </w:r>
    </w:p>
    <w:p w14:paraId="28148128" w14:textId="7C0EF94E"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48</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卢华</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胡浩</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土地细碎化、种植多样化对农业生产利润和效率的影响分析——基于江苏农户的微观调查</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2015</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15</w:t>
      </w:r>
    </w:p>
    <w:p w14:paraId="35ABB346" w14:textId="5CE093C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49</w:t>
      </w:r>
      <w:r w:rsidRPr="00A833AD">
        <w:rPr>
          <w:rFonts w:ascii="Times New Roman" w:eastAsia="宋体" w:hAnsi="Times New Roman" w:cs="Times New Roman"/>
          <w:color w:val="000000"/>
          <w:sz w:val="21"/>
          <w:szCs w:val="21"/>
        </w:rPr>
        <w:t xml:space="preserve">] </w:t>
      </w:r>
      <w:bookmarkStart w:id="59" w:name="_neb47FEC5BD_56D7_450C_987D_3AF166DC0205"/>
      <w:r w:rsidRPr="00A833AD">
        <w:rPr>
          <w:rFonts w:ascii="宋体" w:eastAsia="宋体" w:cs="宋体" w:hint="eastAsia"/>
          <w:color w:val="000000"/>
          <w:sz w:val="21"/>
          <w:szCs w:val="21"/>
        </w:rPr>
        <w:t>黄季焜</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王晓兵</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粮食直补和农资综合补贴对农业生产的影响</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农业技术经济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w:t>
      </w:r>
      <w:bookmarkEnd w:id="59"/>
    </w:p>
    <w:p w14:paraId="170952CF"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Heltberg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Rural</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Market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Imperfections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and</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Evidence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From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Pakistan</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World</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2004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10</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1807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1826</w:t>
      </w:r>
    </w:p>
    <w:p w14:paraId="5BBA8286" w14:textId="18C90EF0"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51</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许庆</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尹荣梁</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章辉</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规模经济、规模报酬与农业适度规模经营——基于我国粮食生产的实证研究</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经济研究</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2011</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59</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71</w:t>
      </w:r>
    </w:p>
    <w:p w14:paraId="1D2E38C8"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52</w:t>
      </w:r>
      <w:r w:rsidRPr="00A833AD">
        <w:rPr>
          <w:rFonts w:ascii="Times New Roman" w:eastAsia="宋体" w:hAnsi="Times New Roman" w:cs="Times New Roman"/>
          <w:color w:val="000000"/>
          <w:sz w:val="21"/>
          <w:szCs w:val="21"/>
        </w:rPr>
        <w:t xml:space="preserve">] </w:t>
      </w:r>
      <w:bookmarkStart w:id="60" w:name="_neb6B7E55B7_EED5_44A3_B94B_CCE14918B9B6"/>
      <w:r w:rsidRPr="00C46A1B">
        <w:rPr>
          <w:rFonts w:ascii="Times New Roman" w:eastAsia="宋体" w:hAnsi="Times New Roman" w:cs="Times New Roman"/>
          <w:color w:val="000000"/>
          <w:sz w:val="21"/>
          <w:szCs w:val="21"/>
        </w:rPr>
        <w:t>Ali</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Deininger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K</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African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Agriculture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Evidence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from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Rwanda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Policy</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Research</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Working</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Paper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317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343</w:t>
      </w:r>
      <w:bookmarkEnd w:id="60"/>
    </w:p>
    <w:p w14:paraId="11450BED"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lastRenderedPageBreak/>
        <w:t xml:space="preserve">    [</w:t>
      </w:r>
      <w:r w:rsidRPr="00C46A1B">
        <w:rPr>
          <w:rFonts w:ascii="Times New Roman" w:eastAsia="宋体" w:hAnsi="Times New Roman" w:cs="Times New Roman"/>
          <w:color w:val="000000"/>
          <w:sz w:val="21"/>
          <w:szCs w:val="21"/>
        </w:rPr>
        <w:t>53</w:t>
      </w:r>
      <w:r w:rsidRPr="00A833AD">
        <w:rPr>
          <w:rFonts w:ascii="Times New Roman" w:eastAsia="宋体" w:hAnsi="Times New Roman" w:cs="Times New Roman"/>
          <w:color w:val="000000"/>
          <w:sz w:val="21"/>
          <w:szCs w:val="21"/>
        </w:rPr>
        <w:t xml:space="preserve">] </w:t>
      </w:r>
      <w:bookmarkStart w:id="61" w:name="_nebAE3C1FDC_3BCB_4A60_9F02_28308F75CF02"/>
      <w:r w:rsidRPr="00C46A1B">
        <w:rPr>
          <w:rFonts w:ascii="Times New Roman" w:eastAsia="宋体" w:hAnsi="Times New Roman" w:cs="Times New Roman"/>
          <w:color w:val="000000"/>
          <w:sz w:val="21"/>
          <w:szCs w:val="21"/>
        </w:rPr>
        <w:t>Assunção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J</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J</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Braido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L</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H</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B</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Testing</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Household</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Specific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Explanations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Inverse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American</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Agricultural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980</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990</w:t>
      </w:r>
      <w:bookmarkEnd w:id="61"/>
    </w:p>
    <w:p w14:paraId="20E75093" w14:textId="77777777" w:rsidR="00254584" w:rsidRPr="00A833AD" w:rsidRDefault="00254584" w:rsidP="00862D6E">
      <w:pPr>
        <w:widowControl w:val="0"/>
        <w:autoSpaceDE w:val="0"/>
        <w:autoSpaceDN w:val="0"/>
        <w:adjustRightInd w:val="0"/>
        <w:spacing w:after="0" w:line="400" w:lineRule="exact"/>
        <w:jc w:val="both"/>
        <w:rPr>
          <w:rFonts w:ascii="宋体" w:eastAsia="宋体"/>
          <w:sz w:val="21"/>
          <w:szCs w:val="21"/>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54</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Carletto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C</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Savastano</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Zezza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Fact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Or</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Artifact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Impact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of</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Measurement</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Errors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On</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the</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Farm</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Size</w:t>
      </w:r>
      <w:r w:rsidRPr="00A833AD">
        <w:rPr>
          <w:rFonts w:ascii="宋体" w:eastAsia="宋体" w:cs="宋体" w:hint="eastAsia"/>
          <w:color w:val="000000"/>
          <w:sz w:val="21"/>
          <w:szCs w:val="21"/>
        </w:rPr>
        <w:t>–</w:t>
      </w:r>
      <w:r w:rsidRPr="00C46A1B">
        <w:rPr>
          <w:rFonts w:ascii="Times New Roman" w:eastAsia="宋体" w:hAnsi="Times New Roman" w:cs="Times New Roman"/>
          <w:color w:val="000000"/>
          <w:sz w:val="21"/>
          <w:szCs w:val="21"/>
        </w:rPr>
        <w:t>Productivity</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Relationship</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i/>
          <w:iCs/>
          <w:color w:val="000000"/>
          <w:sz w:val="21"/>
          <w:szCs w:val="21"/>
        </w:rPr>
        <w:t>Journal</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of</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Development</w:t>
      </w:r>
      <w:r w:rsidRPr="00A833AD">
        <w:rPr>
          <w:rFonts w:ascii="Times New Roman" w:eastAsia="宋体" w:hAnsi="Times New Roman" w:cs="Times New Roman"/>
          <w:i/>
          <w:iCs/>
          <w:color w:val="000000"/>
          <w:sz w:val="21"/>
          <w:szCs w:val="21"/>
        </w:rPr>
        <w:t xml:space="preserve"> </w:t>
      </w:r>
      <w:r w:rsidRPr="00C46A1B">
        <w:rPr>
          <w:rFonts w:ascii="Times New Roman" w:eastAsia="宋体" w:hAnsi="Times New Roman" w:cs="Times New Roman"/>
          <w:i/>
          <w:iCs/>
          <w:color w:val="000000"/>
          <w:sz w:val="21"/>
          <w:szCs w:val="21"/>
        </w:rPr>
        <w:t>Economics</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2013</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254</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261</w:t>
      </w:r>
    </w:p>
    <w:p w14:paraId="286088F9" w14:textId="3465168B" w:rsidR="00800039" w:rsidRDefault="00254584" w:rsidP="00862D6E">
      <w:pPr>
        <w:widowControl w:val="0"/>
        <w:autoSpaceDE w:val="0"/>
        <w:autoSpaceDN w:val="0"/>
        <w:adjustRightInd w:val="0"/>
        <w:spacing w:after="0" w:line="400" w:lineRule="exact"/>
        <w:jc w:val="both"/>
        <w:rPr>
          <w:rFonts w:eastAsia="黑体"/>
          <w:sz w:val="24"/>
          <w:szCs w:val="24"/>
        </w:rPr>
      </w:pP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55</w:t>
      </w:r>
      <w:r w:rsidRPr="00A833AD">
        <w:rPr>
          <w:rFonts w:ascii="Times New Roman" w:eastAsia="宋体" w:hAnsi="Times New Roman" w:cs="Times New Roman"/>
          <w:color w:val="000000"/>
          <w:sz w:val="21"/>
          <w:szCs w:val="21"/>
        </w:rPr>
        <w:t xml:space="preserve">] </w:t>
      </w:r>
      <w:bookmarkStart w:id="62" w:name="_nebC4F02090_9E28_486F_ABE1_D66A75BE3C7A"/>
      <w:r w:rsidRPr="00A833AD">
        <w:rPr>
          <w:rFonts w:ascii="宋体" w:eastAsia="宋体" w:cs="宋体" w:hint="eastAsia"/>
          <w:color w:val="000000"/>
          <w:sz w:val="21"/>
          <w:szCs w:val="21"/>
        </w:rPr>
        <w:t>高鸣</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脱钩收入补贴对小麦生产率有影响吗</w:t>
      </w:r>
      <w:r w:rsidRPr="00A833AD">
        <w:rPr>
          <w:rFonts w:ascii="Times New Roman" w:eastAsia="宋体" w:hAnsi="Times New Roman" w:cs="Times New Roman"/>
          <w:color w:val="000000"/>
          <w:sz w:val="21"/>
          <w:szCs w:val="21"/>
        </w:rPr>
        <w:t>?</w:t>
      </w:r>
      <w:r w:rsidRPr="00A833AD">
        <w:rPr>
          <w:rFonts w:ascii="宋体" w:eastAsia="宋体" w:cs="宋体" w:hint="eastAsia"/>
          <w:color w:val="000000"/>
          <w:sz w:val="21"/>
          <w:szCs w:val="21"/>
        </w:rPr>
        <w:t>——基于农户的微观证据</w:t>
      </w:r>
      <w:r w:rsidRPr="00A833AD">
        <w:rPr>
          <w:rFonts w:ascii="Times New Roman" w:eastAsia="宋体" w:hAnsi="Times New Roman" w:cs="Times New Roman"/>
          <w:color w:val="000000"/>
          <w:sz w:val="21"/>
          <w:szCs w:val="21"/>
        </w:rPr>
        <w:t xml:space="preserve">. </w:t>
      </w:r>
      <w:r w:rsidRPr="00A833AD">
        <w:rPr>
          <w:rFonts w:ascii="宋体" w:eastAsia="宋体" w:cs="宋体" w:hint="eastAsia"/>
          <w:color w:val="000000"/>
          <w:sz w:val="21"/>
          <w:szCs w:val="21"/>
        </w:rPr>
        <w:t>中国农村经济</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2017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11</w:t>
      </w:r>
      <w:r w:rsidRPr="00A833AD">
        <w:rPr>
          <w:rFonts w:ascii="Times New Roman" w:eastAsia="宋体" w:hAnsi="Times New Roman" w:cs="Times New Roman"/>
          <w:color w:val="000000"/>
          <w:sz w:val="21"/>
          <w:szCs w:val="21"/>
        </w:rPr>
        <w:t xml:space="preserve">): </w:t>
      </w:r>
      <w:r w:rsidRPr="00C46A1B">
        <w:rPr>
          <w:rFonts w:ascii="Times New Roman" w:eastAsia="宋体" w:hAnsi="Times New Roman" w:cs="Times New Roman"/>
          <w:color w:val="000000"/>
          <w:sz w:val="21"/>
          <w:szCs w:val="21"/>
        </w:rPr>
        <w:t>47</w:t>
      </w:r>
      <w:r w:rsidRPr="00A833AD">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61</w:t>
      </w:r>
      <w:bookmarkEnd w:id="62"/>
    </w:p>
    <w:p w14:paraId="67CFF824" w14:textId="3D4652B5" w:rsidR="006F61AC" w:rsidRDefault="006F61AC" w:rsidP="00862D6E">
      <w:pPr>
        <w:widowControl w:val="0"/>
        <w:autoSpaceDE w:val="0"/>
        <w:autoSpaceDN w:val="0"/>
        <w:adjustRightInd w:val="0"/>
        <w:spacing w:after="0" w:line="240" w:lineRule="auto"/>
        <w:jc w:val="both"/>
        <w:rPr>
          <w:rFonts w:eastAsia="黑体"/>
          <w:sz w:val="24"/>
          <w:szCs w:val="24"/>
        </w:rPr>
        <w:sectPr w:rsidR="006F61AC" w:rsidSect="00117B67">
          <w:headerReference w:type="default" r:id="rId45"/>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63" w:name="_Toc2706352"/>
      <w:r>
        <w:rPr>
          <w:rFonts w:eastAsia="黑体" w:hint="eastAsia"/>
          <w:sz w:val="32"/>
          <w:szCs w:val="32"/>
        </w:rPr>
        <w:lastRenderedPageBreak/>
        <w:t>致谢</w:t>
      </w:r>
      <w:bookmarkEnd w:id="63"/>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6"/>
          <w:pgSz w:w="11906" w:h="16838"/>
          <w:pgMar w:top="1701" w:right="1418" w:bottom="1418" w:left="1701" w:header="1304" w:footer="1020" w:gutter="0"/>
          <w:cols w:space="425"/>
          <w:docGrid w:type="lines" w:linePitch="326"/>
        </w:sectPr>
      </w:pPr>
    </w:p>
    <w:p w14:paraId="18308B63" w14:textId="5F92BFC5" w:rsidR="00B50D55" w:rsidRPr="00E52825" w:rsidRDefault="00A811AA" w:rsidP="00CF1C4E">
      <w:pPr>
        <w:widowControl w:val="0"/>
        <w:autoSpaceDE w:val="0"/>
        <w:autoSpaceDN w:val="0"/>
        <w:adjustRightInd w:val="0"/>
        <w:spacing w:beforeLines="100" w:before="326" w:afterLines="100" w:after="326" w:line="400" w:lineRule="exact"/>
        <w:jc w:val="center"/>
        <w:outlineLvl w:val="0"/>
        <w:rPr>
          <w:rFonts w:eastAsia="黑体"/>
          <w:sz w:val="32"/>
          <w:szCs w:val="32"/>
        </w:rPr>
      </w:pPr>
      <w:bookmarkStart w:id="64" w:name="_Toc2706353"/>
      <w:r>
        <w:rPr>
          <w:rFonts w:eastAsia="黑体" w:hint="eastAsia"/>
          <w:sz w:val="32"/>
          <w:szCs w:val="32"/>
        </w:rPr>
        <w:lastRenderedPageBreak/>
        <w:t>作者简介</w:t>
      </w:r>
      <w:bookmarkEnd w:id="64"/>
    </w:p>
    <w:sectPr w:rsidR="00B50D55" w:rsidRPr="00E52825" w:rsidSect="00117B67">
      <w:headerReference w:type="default" r:id="rId4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0447" w14:textId="77777777" w:rsidR="008B4DC2" w:rsidRDefault="008B4DC2" w:rsidP="007E11B3">
      <w:pPr>
        <w:spacing w:line="240" w:lineRule="auto"/>
        <w:ind w:firstLine="440"/>
      </w:pPr>
      <w:r>
        <w:separator/>
      </w:r>
    </w:p>
  </w:endnote>
  <w:endnote w:type="continuationSeparator" w:id="0">
    <w:p w14:paraId="59E8612E" w14:textId="77777777" w:rsidR="008B4DC2" w:rsidRDefault="008B4DC2"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773812" w:rsidRDefault="00773812">
    <w:pPr>
      <w:pStyle w:val="a6"/>
    </w:pPr>
  </w:p>
  <w:p w14:paraId="4804C9C1" w14:textId="77777777" w:rsidR="00773812" w:rsidRDefault="00773812">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773812" w:rsidRDefault="00773812"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33E8AED0" w:rsidR="00773812" w:rsidRPr="00BF22DE" w:rsidRDefault="007738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EF3B69" w:rsidRPr="00EF3B69">
          <w:rPr>
            <w:rFonts w:ascii="Times New Roman" w:hAnsi="Times New Roman" w:cs="Times New Roman"/>
            <w:noProof/>
            <w:lang w:val="zh-CN"/>
          </w:rPr>
          <w:t>32</w:t>
        </w:r>
        <w:r w:rsidRPr="00BF22DE">
          <w:rPr>
            <w:rFonts w:ascii="Times New Roman" w:hAnsi="Times New Roman" w:cs="Times New Roman"/>
          </w:rPr>
          <w:fldChar w:fldCharType="end"/>
        </w:r>
      </w:p>
    </w:sdtContent>
  </w:sdt>
  <w:p w14:paraId="303079AF" w14:textId="77777777" w:rsidR="00773812" w:rsidRDefault="00773812"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773812" w:rsidRDefault="00773812"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773812" w:rsidRDefault="00773812"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773812" w:rsidRDefault="00773812">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773812" w:rsidRDefault="00773812">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773812" w:rsidRDefault="00773812"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773812" w:rsidRDefault="00773812">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404BE993" w:rsidR="00773812" w:rsidRDefault="00773812">
        <w:pPr>
          <w:pStyle w:val="a6"/>
          <w:jc w:val="center"/>
        </w:pPr>
        <w:r>
          <w:fldChar w:fldCharType="begin"/>
        </w:r>
        <w:r>
          <w:instrText>PAGE   \* MERGEFORMAT</w:instrText>
        </w:r>
        <w:r>
          <w:fldChar w:fldCharType="separate"/>
        </w:r>
        <w:r w:rsidR="00EF3B69" w:rsidRPr="00EF3B69">
          <w:rPr>
            <w:noProof/>
            <w:lang w:val="zh-CN"/>
          </w:rPr>
          <w:t>I</w:t>
        </w:r>
        <w:r>
          <w:fldChar w:fldCharType="end"/>
        </w:r>
      </w:p>
    </w:sdtContent>
  </w:sdt>
  <w:p w14:paraId="7576B017" w14:textId="77777777" w:rsidR="00773812" w:rsidRDefault="00773812"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773812" w:rsidRDefault="00773812"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734983C9" w:rsidR="00773812" w:rsidRPr="00BF22DE" w:rsidRDefault="007738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EF3B69" w:rsidRPr="00EF3B69">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773812" w:rsidRDefault="00773812"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79A39" w14:textId="77777777" w:rsidR="008B4DC2" w:rsidRDefault="008B4DC2" w:rsidP="007E11B3">
      <w:pPr>
        <w:spacing w:line="240" w:lineRule="auto"/>
        <w:ind w:firstLine="440"/>
      </w:pPr>
      <w:r>
        <w:separator/>
      </w:r>
    </w:p>
  </w:footnote>
  <w:footnote w:type="continuationSeparator" w:id="0">
    <w:p w14:paraId="2CCF510E" w14:textId="77777777" w:rsidR="008B4DC2" w:rsidRDefault="008B4DC2"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773812" w:rsidRPr="008C7B19" w:rsidRDefault="00773812"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773812" w:rsidRPr="008C7B19" w:rsidRDefault="007738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773812" w:rsidRPr="008C7B19" w:rsidRDefault="007738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773812" w:rsidRPr="008C7B19" w:rsidRDefault="007738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468EDC4D" w:rsidR="00773812" w:rsidRPr="008C7B19" w:rsidRDefault="00773812"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土地生产率</w:t>
    </w:r>
    <w:r w:rsidRPr="00E71A54">
      <w:rPr>
        <w:rFonts w:hint="eastAsia"/>
      </w:rPr>
      <w:t>与农地经营规模的实证分析</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773812" w:rsidRPr="008C7B19" w:rsidRDefault="00773812"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773812" w:rsidRPr="008C7B19" w:rsidRDefault="00773812"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773812" w:rsidRPr="008C7B19" w:rsidRDefault="00773812"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773812" w:rsidRPr="008C7B19" w:rsidRDefault="00773812"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773812" w:rsidRPr="008C7B19" w:rsidRDefault="00773812"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773812" w:rsidRPr="008C7B19" w:rsidRDefault="00773812" w:rsidP="005F5927">
    <w:pPr>
      <w:pStyle w:val="a4"/>
      <w:pBdr>
        <w:bottom w:val="none" w:sz="0" w:space="0" w:color="auto"/>
      </w:pBdr>
      <w:tabs>
        <w:tab w:val="clear" w:pos="8306"/>
        <w:tab w:val="right" w:pos="8789"/>
      </w:tabs>
      <w:ind w:right="-2"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773812" w:rsidRDefault="00773812"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773812" w:rsidRPr="008C7B19" w:rsidRDefault="00773812"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773812" w:rsidRPr="008C7B19" w:rsidRDefault="00773812"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773812" w:rsidRPr="00E20470" w:rsidRDefault="00773812"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773812" w:rsidRPr="008C7B19" w:rsidRDefault="00773812"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773812" w:rsidRPr="008C7B19" w:rsidRDefault="007738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773812" w:rsidRPr="008C7B19" w:rsidRDefault="007738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630B"/>
    <w:rsid w:val="00016541"/>
    <w:rsid w:val="00017BD8"/>
    <w:rsid w:val="00017D1E"/>
    <w:rsid w:val="00017D20"/>
    <w:rsid w:val="00020CB0"/>
    <w:rsid w:val="00020FA0"/>
    <w:rsid w:val="00021255"/>
    <w:rsid w:val="0002137B"/>
    <w:rsid w:val="00022DD8"/>
    <w:rsid w:val="00023427"/>
    <w:rsid w:val="0002363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EC1"/>
    <w:rsid w:val="000314C3"/>
    <w:rsid w:val="00031802"/>
    <w:rsid w:val="000319FE"/>
    <w:rsid w:val="00031D7B"/>
    <w:rsid w:val="0003212D"/>
    <w:rsid w:val="00032A55"/>
    <w:rsid w:val="00032CE0"/>
    <w:rsid w:val="00032EEB"/>
    <w:rsid w:val="00033256"/>
    <w:rsid w:val="00034330"/>
    <w:rsid w:val="000357F7"/>
    <w:rsid w:val="00035EFF"/>
    <w:rsid w:val="000361FE"/>
    <w:rsid w:val="00036633"/>
    <w:rsid w:val="00036E99"/>
    <w:rsid w:val="0003749B"/>
    <w:rsid w:val="00037770"/>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5753"/>
    <w:rsid w:val="00056189"/>
    <w:rsid w:val="0005681C"/>
    <w:rsid w:val="00057185"/>
    <w:rsid w:val="00057E49"/>
    <w:rsid w:val="000602A2"/>
    <w:rsid w:val="000602EB"/>
    <w:rsid w:val="00060336"/>
    <w:rsid w:val="00060495"/>
    <w:rsid w:val="00060C1B"/>
    <w:rsid w:val="00061960"/>
    <w:rsid w:val="00061BB8"/>
    <w:rsid w:val="00063A6C"/>
    <w:rsid w:val="00064C03"/>
    <w:rsid w:val="00064EA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1D"/>
    <w:rsid w:val="00075DF4"/>
    <w:rsid w:val="00076327"/>
    <w:rsid w:val="00076529"/>
    <w:rsid w:val="00076F61"/>
    <w:rsid w:val="00077A27"/>
    <w:rsid w:val="00077E32"/>
    <w:rsid w:val="00080784"/>
    <w:rsid w:val="00080AC5"/>
    <w:rsid w:val="0008166A"/>
    <w:rsid w:val="00082286"/>
    <w:rsid w:val="000827CB"/>
    <w:rsid w:val="00082C71"/>
    <w:rsid w:val="00083462"/>
    <w:rsid w:val="00084347"/>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68E"/>
    <w:rsid w:val="000C5867"/>
    <w:rsid w:val="000C5A99"/>
    <w:rsid w:val="000C684E"/>
    <w:rsid w:val="000C68E8"/>
    <w:rsid w:val="000C6D47"/>
    <w:rsid w:val="000C7B05"/>
    <w:rsid w:val="000C7F14"/>
    <w:rsid w:val="000D03F1"/>
    <w:rsid w:val="000D04C4"/>
    <w:rsid w:val="000D0B7C"/>
    <w:rsid w:val="000D17C2"/>
    <w:rsid w:val="000D26D6"/>
    <w:rsid w:val="000D3BBE"/>
    <w:rsid w:val="000D4809"/>
    <w:rsid w:val="000D498A"/>
    <w:rsid w:val="000D5054"/>
    <w:rsid w:val="000D57D0"/>
    <w:rsid w:val="000D59BD"/>
    <w:rsid w:val="000D5D05"/>
    <w:rsid w:val="000D5E5A"/>
    <w:rsid w:val="000D65B3"/>
    <w:rsid w:val="000D71E6"/>
    <w:rsid w:val="000D72B8"/>
    <w:rsid w:val="000D75E1"/>
    <w:rsid w:val="000D7BA6"/>
    <w:rsid w:val="000E01B7"/>
    <w:rsid w:val="000E0227"/>
    <w:rsid w:val="000E0762"/>
    <w:rsid w:val="000E08D3"/>
    <w:rsid w:val="000E0A76"/>
    <w:rsid w:val="000E0C7D"/>
    <w:rsid w:val="000E1136"/>
    <w:rsid w:val="000E2299"/>
    <w:rsid w:val="000E2367"/>
    <w:rsid w:val="000E274D"/>
    <w:rsid w:val="000E2936"/>
    <w:rsid w:val="000E2CF7"/>
    <w:rsid w:val="000E34FF"/>
    <w:rsid w:val="000E471B"/>
    <w:rsid w:val="000E5519"/>
    <w:rsid w:val="000E73C6"/>
    <w:rsid w:val="000E7A9E"/>
    <w:rsid w:val="000E7B40"/>
    <w:rsid w:val="000F065D"/>
    <w:rsid w:val="000F076A"/>
    <w:rsid w:val="000F083D"/>
    <w:rsid w:val="000F0B7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C9B"/>
    <w:rsid w:val="00104518"/>
    <w:rsid w:val="00104B55"/>
    <w:rsid w:val="00104F16"/>
    <w:rsid w:val="00105375"/>
    <w:rsid w:val="00105509"/>
    <w:rsid w:val="00105BED"/>
    <w:rsid w:val="001069EF"/>
    <w:rsid w:val="0010714A"/>
    <w:rsid w:val="00107668"/>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5382"/>
    <w:rsid w:val="00135E54"/>
    <w:rsid w:val="00136BB8"/>
    <w:rsid w:val="00137C9A"/>
    <w:rsid w:val="00137CB6"/>
    <w:rsid w:val="00140036"/>
    <w:rsid w:val="00140250"/>
    <w:rsid w:val="00140566"/>
    <w:rsid w:val="00140CFE"/>
    <w:rsid w:val="0014222D"/>
    <w:rsid w:val="00142820"/>
    <w:rsid w:val="00142F10"/>
    <w:rsid w:val="001439F2"/>
    <w:rsid w:val="001447F7"/>
    <w:rsid w:val="001448C5"/>
    <w:rsid w:val="001449FA"/>
    <w:rsid w:val="001451FB"/>
    <w:rsid w:val="001462C0"/>
    <w:rsid w:val="00146845"/>
    <w:rsid w:val="0014703B"/>
    <w:rsid w:val="00151B64"/>
    <w:rsid w:val="00151CC1"/>
    <w:rsid w:val="00151E77"/>
    <w:rsid w:val="00152071"/>
    <w:rsid w:val="00152EB0"/>
    <w:rsid w:val="00153155"/>
    <w:rsid w:val="0015317D"/>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23B0"/>
    <w:rsid w:val="001626E4"/>
    <w:rsid w:val="00162C33"/>
    <w:rsid w:val="00162FDB"/>
    <w:rsid w:val="0016330D"/>
    <w:rsid w:val="00163AC9"/>
    <w:rsid w:val="00164A7B"/>
    <w:rsid w:val="00164C93"/>
    <w:rsid w:val="00164FE7"/>
    <w:rsid w:val="0016501F"/>
    <w:rsid w:val="0016531E"/>
    <w:rsid w:val="00165D66"/>
    <w:rsid w:val="001661B0"/>
    <w:rsid w:val="001665BB"/>
    <w:rsid w:val="0016680B"/>
    <w:rsid w:val="00166D56"/>
    <w:rsid w:val="00167036"/>
    <w:rsid w:val="0016735F"/>
    <w:rsid w:val="00167724"/>
    <w:rsid w:val="00167FED"/>
    <w:rsid w:val="001708B3"/>
    <w:rsid w:val="00170B94"/>
    <w:rsid w:val="00171678"/>
    <w:rsid w:val="001717BB"/>
    <w:rsid w:val="00172113"/>
    <w:rsid w:val="00172509"/>
    <w:rsid w:val="00173189"/>
    <w:rsid w:val="00173F0F"/>
    <w:rsid w:val="0017405D"/>
    <w:rsid w:val="00174F0F"/>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9D"/>
    <w:rsid w:val="001A00AB"/>
    <w:rsid w:val="001A022B"/>
    <w:rsid w:val="001A03DB"/>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896"/>
    <w:rsid w:val="00201D44"/>
    <w:rsid w:val="00202047"/>
    <w:rsid w:val="0020240A"/>
    <w:rsid w:val="00203273"/>
    <w:rsid w:val="00203338"/>
    <w:rsid w:val="002033A0"/>
    <w:rsid w:val="0020344B"/>
    <w:rsid w:val="002045D5"/>
    <w:rsid w:val="002046B1"/>
    <w:rsid w:val="00205296"/>
    <w:rsid w:val="0020529B"/>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750C"/>
    <w:rsid w:val="0023024E"/>
    <w:rsid w:val="002307B5"/>
    <w:rsid w:val="002307D6"/>
    <w:rsid w:val="00230B32"/>
    <w:rsid w:val="00230C66"/>
    <w:rsid w:val="0023140C"/>
    <w:rsid w:val="0023158E"/>
    <w:rsid w:val="00231A37"/>
    <w:rsid w:val="00232903"/>
    <w:rsid w:val="002331B8"/>
    <w:rsid w:val="002331F4"/>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3A30"/>
    <w:rsid w:val="00253CC6"/>
    <w:rsid w:val="00253E73"/>
    <w:rsid w:val="0025452B"/>
    <w:rsid w:val="00254584"/>
    <w:rsid w:val="00254B06"/>
    <w:rsid w:val="00254C42"/>
    <w:rsid w:val="00255339"/>
    <w:rsid w:val="002555A5"/>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FA"/>
    <w:rsid w:val="00271887"/>
    <w:rsid w:val="00271BBF"/>
    <w:rsid w:val="00271E2D"/>
    <w:rsid w:val="00272A80"/>
    <w:rsid w:val="00273225"/>
    <w:rsid w:val="00273288"/>
    <w:rsid w:val="0027344D"/>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DA"/>
    <w:rsid w:val="00281052"/>
    <w:rsid w:val="00281365"/>
    <w:rsid w:val="002820AE"/>
    <w:rsid w:val="0028251F"/>
    <w:rsid w:val="002827E8"/>
    <w:rsid w:val="002827F8"/>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902AD"/>
    <w:rsid w:val="00290BFB"/>
    <w:rsid w:val="00291615"/>
    <w:rsid w:val="00291711"/>
    <w:rsid w:val="00292645"/>
    <w:rsid w:val="00292707"/>
    <w:rsid w:val="00292819"/>
    <w:rsid w:val="00292893"/>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6A0"/>
    <w:rsid w:val="002B56DD"/>
    <w:rsid w:val="002B607E"/>
    <w:rsid w:val="002B662E"/>
    <w:rsid w:val="002B68CA"/>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CA6"/>
    <w:rsid w:val="002E0E71"/>
    <w:rsid w:val="002E10C9"/>
    <w:rsid w:val="002E1465"/>
    <w:rsid w:val="002E1D1F"/>
    <w:rsid w:val="002E2214"/>
    <w:rsid w:val="002E24AE"/>
    <w:rsid w:val="002E2639"/>
    <w:rsid w:val="002E41F7"/>
    <w:rsid w:val="002E4255"/>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298"/>
    <w:rsid w:val="002F4601"/>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6072"/>
    <w:rsid w:val="0030638D"/>
    <w:rsid w:val="0030741F"/>
    <w:rsid w:val="003075BC"/>
    <w:rsid w:val="00307691"/>
    <w:rsid w:val="00307A49"/>
    <w:rsid w:val="003100D7"/>
    <w:rsid w:val="00310B59"/>
    <w:rsid w:val="0031106A"/>
    <w:rsid w:val="00311384"/>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B8C"/>
    <w:rsid w:val="0032148E"/>
    <w:rsid w:val="00321A38"/>
    <w:rsid w:val="00321C26"/>
    <w:rsid w:val="00321E50"/>
    <w:rsid w:val="00321EE2"/>
    <w:rsid w:val="00322138"/>
    <w:rsid w:val="003223B4"/>
    <w:rsid w:val="00322736"/>
    <w:rsid w:val="003227E5"/>
    <w:rsid w:val="00322B71"/>
    <w:rsid w:val="00323294"/>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412D"/>
    <w:rsid w:val="00375422"/>
    <w:rsid w:val="00375793"/>
    <w:rsid w:val="00375A54"/>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809"/>
    <w:rsid w:val="003A19FF"/>
    <w:rsid w:val="003A1C3A"/>
    <w:rsid w:val="003A1D0E"/>
    <w:rsid w:val="003A1E9D"/>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2EE"/>
    <w:rsid w:val="003C42F0"/>
    <w:rsid w:val="003C503F"/>
    <w:rsid w:val="003C5888"/>
    <w:rsid w:val="003C58AD"/>
    <w:rsid w:val="003C5D13"/>
    <w:rsid w:val="003C6862"/>
    <w:rsid w:val="003C7013"/>
    <w:rsid w:val="003C7B99"/>
    <w:rsid w:val="003C7F9A"/>
    <w:rsid w:val="003D03BF"/>
    <w:rsid w:val="003D1049"/>
    <w:rsid w:val="003D11C4"/>
    <w:rsid w:val="003D2AFD"/>
    <w:rsid w:val="003D2C47"/>
    <w:rsid w:val="003D2F4C"/>
    <w:rsid w:val="003D3124"/>
    <w:rsid w:val="003D39EC"/>
    <w:rsid w:val="003D3AD2"/>
    <w:rsid w:val="003D4071"/>
    <w:rsid w:val="003D46A9"/>
    <w:rsid w:val="003D55D4"/>
    <w:rsid w:val="003D560E"/>
    <w:rsid w:val="003D58E5"/>
    <w:rsid w:val="003D5932"/>
    <w:rsid w:val="003D62F6"/>
    <w:rsid w:val="003D650B"/>
    <w:rsid w:val="003D698B"/>
    <w:rsid w:val="003D6DF8"/>
    <w:rsid w:val="003D6EB4"/>
    <w:rsid w:val="003D722F"/>
    <w:rsid w:val="003D725B"/>
    <w:rsid w:val="003D768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B69"/>
    <w:rsid w:val="00421248"/>
    <w:rsid w:val="004217BA"/>
    <w:rsid w:val="004219F5"/>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F74"/>
    <w:rsid w:val="004421B2"/>
    <w:rsid w:val="00442319"/>
    <w:rsid w:val="004427D3"/>
    <w:rsid w:val="004428B0"/>
    <w:rsid w:val="004429BA"/>
    <w:rsid w:val="004438FC"/>
    <w:rsid w:val="0044457C"/>
    <w:rsid w:val="004450B8"/>
    <w:rsid w:val="00445525"/>
    <w:rsid w:val="00445C01"/>
    <w:rsid w:val="0044602F"/>
    <w:rsid w:val="0044729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71EC"/>
    <w:rsid w:val="00467238"/>
    <w:rsid w:val="00467AE5"/>
    <w:rsid w:val="00467D0D"/>
    <w:rsid w:val="004704A5"/>
    <w:rsid w:val="004707B2"/>
    <w:rsid w:val="00470925"/>
    <w:rsid w:val="00470FE7"/>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4445"/>
    <w:rsid w:val="004946A6"/>
    <w:rsid w:val="0049484A"/>
    <w:rsid w:val="00494B89"/>
    <w:rsid w:val="00495097"/>
    <w:rsid w:val="004954DE"/>
    <w:rsid w:val="00495F39"/>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554"/>
    <w:rsid w:val="004A4D8B"/>
    <w:rsid w:val="004A4E41"/>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AA5"/>
    <w:rsid w:val="004C1DFA"/>
    <w:rsid w:val="004C1E90"/>
    <w:rsid w:val="004C27A4"/>
    <w:rsid w:val="004C292A"/>
    <w:rsid w:val="004C2D92"/>
    <w:rsid w:val="004C2FF9"/>
    <w:rsid w:val="004C4039"/>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F06"/>
    <w:rsid w:val="004E01F5"/>
    <w:rsid w:val="004E0381"/>
    <w:rsid w:val="004E1309"/>
    <w:rsid w:val="004E1B5E"/>
    <w:rsid w:val="004E223F"/>
    <w:rsid w:val="004E256E"/>
    <w:rsid w:val="004E2573"/>
    <w:rsid w:val="004E292C"/>
    <w:rsid w:val="004E2C5F"/>
    <w:rsid w:val="004E2DDE"/>
    <w:rsid w:val="004E2FA7"/>
    <w:rsid w:val="004E39B2"/>
    <w:rsid w:val="004E3CE9"/>
    <w:rsid w:val="004E4671"/>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233B"/>
    <w:rsid w:val="004F3D97"/>
    <w:rsid w:val="004F4CFF"/>
    <w:rsid w:val="004F51E5"/>
    <w:rsid w:val="004F5DD2"/>
    <w:rsid w:val="004F613E"/>
    <w:rsid w:val="004F6345"/>
    <w:rsid w:val="004F668D"/>
    <w:rsid w:val="004F66E7"/>
    <w:rsid w:val="004F70C0"/>
    <w:rsid w:val="004F73F8"/>
    <w:rsid w:val="004F78F7"/>
    <w:rsid w:val="00500348"/>
    <w:rsid w:val="005007DC"/>
    <w:rsid w:val="005009E1"/>
    <w:rsid w:val="00500B51"/>
    <w:rsid w:val="00500B5A"/>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504C"/>
    <w:rsid w:val="0050504E"/>
    <w:rsid w:val="005051F8"/>
    <w:rsid w:val="005058F8"/>
    <w:rsid w:val="00507309"/>
    <w:rsid w:val="00507564"/>
    <w:rsid w:val="00507D99"/>
    <w:rsid w:val="00507EED"/>
    <w:rsid w:val="00511147"/>
    <w:rsid w:val="0051121C"/>
    <w:rsid w:val="005118C7"/>
    <w:rsid w:val="00511984"/>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A8C"/>
    <w:rsid w:val="005310E5"/>
    <w:rsid w:val="005313DA"/>
    <w:rsid w:val="00531A44"/>
    <w:rsid w:val="00532097"/>
    <w:rsid w:val="005324B2"/>
    <w:rsid w:val="00532706"/>
    <w:rsid w:val="005332DB"/>
    <w:rsid w:val="005333CA"/>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DEA"/>
    <w:rsid w:val="005452F2"/>
    <w:rsid w:val="00545C2D"/>
    <w:rsid w:val="00547111"/>
    <w:rsid w:val="0054760D"/>
    <w:rsid w:val="00547B91"/>
    <w:rsid w:val="005509C7"/>
    <w:rsid w:val="00550A91"/>
    <w:rsid w:val="00550BA5"/>
    <w:rsid w:val="00551441"/>
    <w:rsid w:val="00551501"/>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246"/>
    <w:rsid w:val="005765B1"/>
    <w:rsid w:val="0057665E"/>
    <w:rsid w:val="005769B0"/>
    <w:rsid w:val="00576DFD"/>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EBC"/>
    <w:rsid w:val="005B317B"/>
    <w:rsid w:val="005B3FBE"/>
    <w:rsid w:val="005B453C"/>
    <w:rsid w:val="005B4740"/>
    <w:rsid w:val="005B4962"/>
    <w:rsid w:val="005B56DE"/>
    <w:rsid w:val="005B570B"/>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EB2"/>
    <w:rsid w:val="005C3F2F"/>
    <w:rsid w:val="005C3F95"/>
    <w:rsid w:val="005C4FED"/>
    <w:rsid w:val="005C5ADC"/>
    <w:rsid w:val="005C6487"/>
    <w:rsid w:val="005C6A8A"/>
    <w:rsid w:val="005C7DD8"/>
    <w:rsid w:val="005C7E4E"/>
    <w:rsid w:val="005C7F6A"/>
    <w:rsid w:val="005C7F70"/>
    <w:rsid w:val="005D0362"/>
    <w:rsid w:val="005D0644"/>
    <w:rsid w:val="005D09CC"/>
    <w:rsid w:val="005D0AB7"/>
    <w:rsid w:val="005D0AD4"/>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5D6B"/>
    <w:rsid w:val="005E5E91"/>
    <w:rsid w:val="005E703A"/>
    <w:rsid w:val="005E79EC"/>
    <w:rsid w:val="005F0589"/>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1E2A"/>
    <w:rsid w:val="00602396"/>
    <w:rsid w:val="006024CB"/>
    <w:rsid w:val="006035CA"/>
    <w:rsid w:val="00603D97"/>
    <w:rsid w:val="006040AD"/>
    <w:rsid w:val="00604414"/>
    <w:rsid w:val="00604914"/>
    <w:rsid w:val="00605987"/>
    <w:rsid w:val="00605AE9"/>
    <w:rsid w:val="006060D5"/>
    <w:rsid w:val="006061D2"/>
    <w:rsid w:val="00606608"/>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58E"/>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CA"/>
    <w:rsid w:val="006226ED"/>
    <w:rsid w:val="00622A6B"/>
    <w:rsid w:val="0062335B"/>
    <w:rsid w:val="00623F4C"/>
    <w:rsid w:val="00624088"/>
    <w:rsid w:val="00624979"/>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D29"/>
    <w:rsid w:val="00631932"/>
    <w:rsid w:val="00631CA2"/>
    <w:rsid w:val="00632A17"/>
    <w:rsid w:val="00632BA3"/>
    <w:rsid w:val="006330F1"/>
    <w:rsid w:val="0063336E"/>
    <w:rsid w:val="0063348A"/>
    <w:rsid w:val="006348F6"/>
    <w:rsid w:val="00634917"/>
    <w:rsid w:val="006351A5"/>
    <w:rsid w:val="00635379"/>
    <w:rsid w:val="00635F2B"/>
    <w:rsid w:val="00636476"/>
    <w:rsid w:val="00636727"/>
    <w:rsid w:val="0063678D"/>
    <w:rsid w:val="00637F9B"/>
    <w:rsid w:val="00640160"/>
    <w:rsid w:val="00640465"/>
    <w:rsid w:val="0064055E"/>
    <w:rsid w:val="006410AF"/>
    <w:rsid w:val="0064243D"/>
    <w:rsid w:val="0064327F"/>
    <w:rsid w:val="00643DAC"/>
    <w:rsid w:val="00643EB7"/>
    <w:rsid w:val="0064417C"/>
    <w:rsid w:val="00644AC9"/>
    <w:rsid w:val="006453ED"/>
    <w:rsid w:val="0064559E"/>
    <w:rsid w:val="00645914"/>
    <w:rsid w:val="00645ACA"/>
    <w:rsid w:val="00646B08"/>
    <w:rsid w:val="00647315"/>
    <w:rsid w:val="00647E9C"/>
    <w:rsid w:val="006502EA"/>
    <w:rsid w:val="006503B7"/>
    <w:rsid w:val="00650B54"/>
    <w:rsid w:val="00651092"/>
    <w:rsid w:val="006511A7"/>
    <w:rsid w:val="006517CE"/>
    <w:rsid w:val="00651876"/>
    <w:rsid w:val="00651992"/>
    <w:rsid w:val="00652656"/>
    <w:rsid w:val="00652677"/>
    <w:rsid w:val="006527DB"/>
    <w:rsid w:val="00652BDC"/>
    <w:rsid w:val="006531D0"/>
    <w:rsid w:val="00653710"/>
    <w:rsid w:val="006539C5"/>
    <w:rsid w:val="00653C66"/>
    <w:rsid w:val="00654611"/>
    <w:rsid w:val="00654BE0"/>
    <w:rsid w:val="00655187"/>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4506"/>
    <w:rsid w:val="00664B2F"/>
    <w:rsid w:val="00664BCA"/>
    <w:rsid w:val="0066530D"/>
    <w:rsid w:val="0066568F"/>
    <w:rsid w:val="00666227"/>
    <w:rsid w:val="00666887"/>
    <w:rsid w:val="00666BE9"/>
    <w:rsid w:val="00666C62"/>
    <w:rsid w:val="00666CC8"/>
    <w:rsid w:val="00666F55"/>
    <w:rsid w:val="006670CD"/>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7344"/>
    <w:rsid w:val="0067759F"/>
    <w:rsid w:val="006804C0"/>
    <w:rsid w:val="006828C7"/>
    <w:rsid w:val="00682F7D"/>
    <w:rsid w:val="00683059"/>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12F"/>
    <w:rsid w:val="006C71EA"/>
    <w:rsid w:val="006C7E62"/>
    <w:rsid w:val="006D022B"/>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B4C"/>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3589"/>
    <w:rsid w:val="00713954"/>
    <w:rsid w:val="00713DF4"/>
    <w:rsid w:val="00713ECD"/>
    <w:rsid w:val="0071489E"/>
    <w:rsid w:val="00714B24"/>
    <w:rsid w:val="00714EBB"/>
    <w:rsid w:val="0071562C"/>
    <w:rsid w:val="007157ED"/>
    <w:rsid w:val="00715B79"/>
    <w:rsid w:val="00716098"/>
    <w:rsid w:val="00716166"/>
    <w:rsid w:val="007163E4"/>
    <w:rsid w:val="00716906"/>
    <w:rsid w:val="00717A5D"/>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E6A"/>
    <w:rsid w:val="007241D9"/>
    <w:rsid w:val="00724297"/>
    <w:rsid w:val="007247FA"/>
    <w:rsid w:val="00724A7F"/>
    <w:rsid w:val="00725CA7"/>
    <w:rsid w:val="007265FA"/>
    <w:rsid w:val="00726D50"/>
    <w:rsid w:val="00727B48"/>
    <w:rsid w:val="00730481"/>
    <w:rsid w:val="00730C7D"/>
    <w:rsid w:val="007310B0"/>
    <w:rsid w:val="007310D4"/>
    <w:rsid w:val="00731227"/>
    <w:rsid w:val="0073136B"/>
    <w:rsid w:val="00731C8C"/>
    <w:rsid w:val="00731D6E"/>
    <w:rsid w:val="007327A1"/>
    <w:rsid w:val="0073317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CC3"/>
    <w:rsid w:val="00743295"/>
    <w:rsid w:val="007433F7"/>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300A"/>
    <w:rsid w:val="00753710"/>
    <w:rsid w:val="00753C54"/>
    <w:rsid w:val="00754776"/>
    <w:rsid w:val="00754E79"/>
    <w:rsid w:val="007574AB"/>
    <w:rsid w:val="00757DBF"/>
    <w:rsid w:val="007602BB"/>
    <w:rsid w:val="00760AB1"/>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418F"/>
    <w:rsid w:val="0077464F"/>
    <w:rsid w:val="00774E15"/>
    <w:rsid w:val="00774F88"/>
    <w:rsid w:val="00775554"/>
    <w:rsid w:val="00775894"/>
    <w:rsid w:val="00775D19"/>
    <w:rsid w:val="00775E0C"/>
    <w:rsid w:val="00776D5B"/>
    <w:rsid w:val="007771A7"/>
    <w:rsid w:val="00777B95"/>
    <w:rsid w:val="00777CD1"/>
    <w:rsid w:val="0078014E"/>
    <w:rsid w:val="00780798"/>
    <w:rsid w:val="00780F1F"/>
    <w:rsid w:val="00781D9C"/>
    <w:rsid w:val="00782028"/>
    <w:rsid w:val="007828E3"/>
    <w:rsid w:val="0078371C"/>
    <w:rsid w:val="007837FE"/>
    <w:rsid w:val="00783FFD"/>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70A"/>
    <w:rsid w:val="00793756"/>
    <w:rsid w:val="00794053"/>
    <w:rsid w:val="007944EE"/>
    <w:rsid w:val="00794B5C"/>
    <w:rsid w:val="00794B5D"/>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B0904"/>
    <w:rsid w:val="007B12FC"/>
    <w:rsid w:val="007B14C1"/>
    <w:rsid w:val="007B1AA7"/>
    <w:rsid w:val="007B1FC0"/>
    <w:rsid w:val="007B28BA"/>
    <w:rsid w:val="007B2915"/>
    <w:rsid w:val="007B2AC8"/>
    <w:rsid w:val="007B2B18"/>
    <w:rsid w:val="007B2E9F"/>
    <w:rsid w:val="007B357C"/>
    <w:rsid w:val="007B3835"/>
    <w:rsid w:val="007B3CBA"/>
    <w:rsid w:val="007B4352"/>
    <w:rsid w:val="007B440A"/>
    <w:rsid w:val="007B4799"/>
    <w:rsid w:val="007B47F1"/>
    <w:rsid w:val="007B4BBD"/>
    <w:rsid w:val="007B571E"/>
    <w:rsid w:val="007B603C"/>
    <w:rsid w:val="007B616B"/>
    <w:rsid w:val="007B6D28"/>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22FC"/>
    <w:rsid w:val="007D2EB9"/>
    <w:rsid w:val="007D2F01"/>
    <w:rsid w:val="007D3632"/>
    <w:rsid w:val="007D3A65"/>
    <w:rsid w:val="007D3CC5"/>
    <w:rsid w:val="007D45F2"/>
    <w:rsid w:val="007D47FF"/>
    <w:rsid w:val="007D5D0E"/>
    <w:rsid w:val="007D5EDB"/>
    <w:rsid w:val="007D65AF"/>
    <w:rsid w:val="007D79F0"/>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0E"/>
    <w:rsid w:val="007F79CD"/>
    <w:rsid w:val="007F7D5D"/>
    <w:rsid w:val="00800039"/>
    <w:rsid w:val="008008F9"/>
    <w:rsid w:val="00800B42"/>
    <w:rsid w:val="00800BC6"/>
    <w:rsid w:val="00801A7C"/>
    <w:rsid w:val="00801AF4"/>
    <w:rsid w:val="00802A69"/>
    <w:rsid w:val="00803011"/>
    <w:rsid w:val="008036B5"/>
    <w:rsid w:val="00803A1A"/>
    <w:rsid w:val="00804074"/>
    <w:rsid w:val="00804BF4"/>
    <w:rsid w:val="00804CDD"/>
    <w:rsid w:val="00805BD7"/>
    <w:rsid w:val="00805C78"/>
    <w:rsid w:val="00806D64"/>
    <w:rsid w:val="00806F95"/>
    <w:rsid w:val="00807382"/>
    <w:rsid w:val="0080765C"/>
    <w:rsid w:val="008077A4"/>
    <w:rsid w:val="0080796B"/>
    <w:rsid w:val="0081041D"/>
    <w:rsid w:val="00810F06"/>
    <w:rsid w:val="00812B87"/>
    <w:rsid w:val="00813275"/>
    <w:rsid w:val="00813379"/>
    <w:rsid w:val="00813744"/>
    <w:rsid w:val="0081559C"/>
    <w:rsid w:val="00815D32"/>
    <w:rsid w:val="00817557"/>
    <w:rsid w:val="0081755A"/>
    <w:rsid w:val="00817975"/>
    <w:rsid w:val="00817DAB"/>
    <w:rsid w:val="00821166"/>
    <w:rsid w:val="00821C34"/>
    <w:rsid w:val="00822E95"/>
    <w:rsid w:val="00823293"/>
    <w:rsid w:val="008234B4"/>
    <w:rsid w:val="00823ECA"/>
    <w:rsid w:val="00824306"/>
    <w:rsid w:val="0082470B"/>
    <w:rsid w:val="00824F88"/>
    <w:rsid w:val="00825D90"/>
    <w:rsid w:val="00826AD2"/>
    <w:rsid w:val="00826D14"/>
    <w:rsid w:val="00827100"/>
    <w:rsid w:val="00830843"/>
    <w:rsid w:val="00830933"/>
    <w:rsid w:val="0083097F"/>
    <w:rsid w:val="008309B8"/>
    <w:rsid w:val="00830EFC"/>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ECF"/>
    <w:rsid w:val="008474A8"/>
    <w:rsid w:val="00847E91"/>
    <w:rsid w:val="00847EB9"/>
    <w:rsid w:val="00850085"/>
    <w:rsid w:val="00850DE2"/>
    <w:rsid w:val="00851046"/>
    <w:rsid w:val="00851B4A"/>
    <w:rsid w:val="00851F30"/>
    <w:rsid w:val="00852201"/>
    <w:rsid w:val="00853304"/>
    <w:rsid w:val="008535DF"/>
    <w:rsid w:val="00853AC2"/>
    <w:rsid w:val="00853D72"/>
    <w:rsid w:val="00854765"/>
    <w:rsid w:val="0085550E"/>
    <w:rsid w:val="008559FE"/>
    <w:rsid w:val="00855A00"/>
    <w:rsid w:val="00855B42"/>
    <w:rsid w:val="00855C9B"/>
    <w:rsid w:val="00855EA0"/>
    <w:rsid w:val="00856F9C"/>
    <w:rsid w:val="00857827"/>
    <w:rsid w:val="0085799D"/>
    <w:rsid w:val="00860069"/>
    <w:rsid w:val="00860F8D"/>
    <w:rsid w:val="008615FE"/>
    <w:rsid w:val="00861C08"/>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2460"/>
    <w:rsid w:val="00882A31"/>
    <w:rsid w:val="00882BBE"/>
    <w:rsid w:val="00883743"/>
    <w:rsid w:val="00883B21"/>
    <w:rsid w:val="00883C9B"/>
    <w:rsid w:val="0088436B"/>
    <w:rsid w:val="008846CA"/>
    <w:rsid w:val="00884B08"/>
    <w:rsid w:val="0088543A"/>
    <w:rsid w:val="008856E1"/>
    <w:rsid w:val="00885B80"/>
    <w:rsid w:val="00885C89"/>
    <w:rsid w:val="0088665C"/>
    <w:rsid w:val="008868FA"/>
    <w:rsid w:val="0088764E"/>
    <w:rsid w:val="00887692"/>
    <w:rsid w:val="00890555"/>
    <w:rsid w:val="00890778"/>
    <w:rsid w:val="0089095F"/>
    <w:rsid w:val="00891428"/>
    <w:rsid w:val="00892133"/>
    <w:rsid w:val="008926A3"/>
    <w:rsid w:val="008927E2"/>
    <w:rsid w:val="008938C6"/>
    <w:rsid w:val="00893AB9"/>
    <w:rsid w:val="00894A65"/>
    <w:rsid w:val="00894E21"/>
    <w:rsid w:val="0089512B"/>
    <w:rsid w:val="00895791"/>
    <w:rsid w:val="008957D9"/>
    <w:rsid w:val="0089597C"/>
    <w:rsid w:val="00896C73"/>
    <w:rsid w:val="00897080"/>
    <w:rsid w:val="00897AD7"/>
    <w:rsid w:val="00897CFD"/>
    <w:rsid w:val="00897F95"/>
    <w:rsid w:val="008A012D"/>
    <w:rsid w:val="008A04BB"/>
    <w:rsid w:val="008A0DF3"/>
    <w:rsid w:val="008A1347"/>
    <w:rsid w:val="008A1357"/>
    <w:rsid w:val="008A1361"/>
    <w:rsid w:val="008A1780"/>
    <w:rsid w:val="008A19B7"/>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7204"/>
    <w:rsid w:val="008A7BE9"/>
    <w:rsid w:val="008B03A7"/>
    <w:rsid w:val="008B0504"/>
    <w:rsid w:val="008B0621"/>
    <w:rsid w:val="008B0ADA"/>
    <w:rsid w:val="008B14A5"/>
    <w:rsid w:val="008B19ED"/>
    <w:rsid w:val="008B1E40"/>
    <w:rsid w:val="008B20DC"/>
    <w:rsid w:val="008B2322"/>
    <w:rsid w:val="008B27B2"/>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FEE"/>
    <w:rsid w:val="008D1233"/>
    <w:rsid w:val="008D1346"/>
    <w:rsid w:val="008D178A"/>
    <w:rsid w:val="008D1EC2"/>
    <w:rsid w:val="008D22C6"/>
    <w:rsid w:val="008D2D45"/>
    <w:rsid w:val="008D2E93"/>
    <w:rsid w:val="008D3C00"/>
    <w:rsid w:val="008D54EC"/>
    <w:rsid w:val="008D56D7"/>
    <w:rsid w:val="008D5CD6"/>
    <w:rsid w:val="008D5D41"/>
    <w:rsid w:val="008D6486"/>
    <w:rsid w:val="008D6A14"/>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6DF9"/>
    <w:rsid w:val="008E6F8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6BAA"/>
    <w:rsid w:val="00906F8C"/>
    <w:rsid w:val="00907243"/>
    <w:rsid w:val="00907453"/>
    <w:rsid w:val="009079F8"/>
    <w:rsid w:val="00907BF3"/>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DF6"/>
    <w:rsid w:val="00933E1A"/>
    <w:rsid w:val="00933F87"/>
    <w:rsid w:val="009346DE"/>
    <w:rsid w:val="00934919"/>
    <w:rsid w:val="00934D6D"/>
    <w:rsid w:val="009355BA"/>
    <w:rsid w:val="00935CB6"/>
    <w:rsid w:val="009360C6"/>
    <w:rsid w:val="009368D6"/>
    <w:rsid w:val="009374F5"/>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21A"/>
    <w:rsid w:val="009466E6"/>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362F"/>
    <w:rsid w:val="0095395E"/>
    <w:rsid w:val="00953DE2"/>
    <w:rsid w:val="00953EE9"/>
    <w:rsid w:val="0095408D"/>
    <w:rsid w:val="009545E5"/>
    <w:rsid w:val="00954A25"/>
    <w:rsid w:val="00954F99"/>
    <w:rsid w:val="00955AE9"/>
    <w:rsid w:val="00957207"/>
    <w:rsid w:val="00957DAB"/>
    <w:rsid w:val="00957E6C"/>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6FD0"/>
    <w:rsid w:val="009674E9"/>
    <w:rsid w:val="0096770B"/>
    <w:rsid w:val="00967ECD"/>
    <w:rsid w:val="0097012A"/>
    <w:rsid w:val="00970318"/>
    <w:rsid w:val="00970C5D"/>
    <w:rsid w:val="009710E9"/>
    <w:rsid w:val="00971227"/>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D6"/>
    <w:rsid w:val="00982893"/>
    <w:rsid w:val="00982CCF"/>
    <w:rsid w:val="00982F7A"/>
    <w:rsid w:val="0098302D"/>
    <w:rsid w:val="009841B1"/>
    <w:rsid w:val="00984ACB"/>
    <w:rsid w:val="009850E9"/>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6339"/>
    <w:rsid w:val="009963AD"/>
    <w:rsid w:val="0099673B"/>
    <w:rsid w:val="009969F2"/>
    <w:rsid w:val="00996E68"/>
    <w:rsid w:val="009970B2"/>
    <w:rsid w:val="0099758B"/>
    <w:rsid w:val="00997697"/>
    <w:rsid w:val="00997C71"/>
    <w:rsid w:val="00997CCB"/>
    <w:rsid w:val="00997D0C"/>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C23"/>
    <w:rsid w:val="009B0041"/>
    <w:rsid w:val="009B09EB"/>
    <w:rsid w:val="009B0DAD"/>
    <w:rsid w:val="009B0DE9"/>
    <w:rsid w:val="009B0E1B"/>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7409"/>
    <w:rsid w:val="009B77DE"/>
    <w:rsid w:val="009C0320"/>
    <w:rsid w:val="009C0489"/>
    <w:rsid w:val="009C12EE"/>
    <w:rsid w:val="009C1A31"/>
    <w:rsid w:val="009C2364"/>
    <w:rsid w:val="009C26D1"/>
    <w:rsid w:val="009C27B1"/>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D0442"/>
    <w:rsid w:val="009D079E"/>
    <w:rsid w:val="009D0BEA"/>
    <w:rsid w:val="009D0F4F"/>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7E6"/>
    <w:rsid w:val="009E3D14"/>
    <w:rsid w:val="009E4D73"/>
    <w:rsid w:val="009E5302"/>
    <w:rsid w:val="009E5918"/>
    <w:rsid w:val="009E5E41"/>
    <w:rsid w:val="009E5E63"/>
    <w:rsid w:val="009E6473"/>
    <w:rsid w:val="009E698D"/>
    <w:rsid w:val="009E6C69"/>
    <w:rsid w:val="009E6ED5"/>
    <w:rsid w:val="009E6F7D"/>
    <w:rsid w:val="009E6FE9"/>
    <w:rsid w:val="009F0332"/>
    <w:rsid w:val="009F03F0"/>
    <w:rsid w:val="009F0ED8"/>
    <w:rsid w:val="009F1A48"/>
    <w:rsid w:val="009F1B08"/>
    <w:rsid w:val="009F2D2A"/>
    <w:rsid w:val="009F2DDB"/>
    <w:rsid w:val="009F2E3D"/>
    <w:rsid w:val="009F2F04"/>
    <w:rsid w:val="009F3014"/>
    <w:rsid w:val="009F30A2"/>
    <w:rsid w:val="009F317E"/>
    <w:rsid w:val="009F3CCC"/>
    <w:rsid w:val="009F4F94"/>
    <w:rsid w:val="009F5102"/>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AF0"/>
    <w:rsid w:val="00A22DA8"/>
    <w:rsid w:val="00A23337"/>
    <w:rsid w:val="00A24A3A"/>
    <w:rsid w:val="00A259B5"/>
    <w:rsid w:val="00A25B84"/>
    <w:rsid w:val="00A26740"/>
    <w:rsid w:val="00A26D67"/>
    <w:rsid w:val="00A271BE"/>
    <w:rsid w:val="00A27863"/>
    <w:rsid w:val="00A30261"/>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A82"/>
    <w:rsid w:val="00A44B2B"/>
    <w:rsid w:val="00A466CF"/>
    <w:rsid w:val="00A47A67"/>
    <w:rsid w:val="00A47CD2"/>
    <w:rsid w:val="00A47EBB"/>
    <w:rsid w:val="00A47EBE"/>
    <w:rsid w:val="00A5031B"/>
    <w:rsid w:val="00A503F8"/>
    <w:rsid w:val="00A507F8"/>
    <w:rsid w:val="00A50B59"/>
    <w:rsid w:val="00A5117B"/>
    <w:rsid w:val="00A511DA"/>
    <w:rsid w:val="00A51590"/>
    <w:rsid w:val="00A516C8"/>
    <w:rsid w:val="00A523E0"/>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BDB"/>
    <w:rsid w:val="00A63FA5"/>
    <w:rsid w:val="00A63FDE"/>
    <w:rsid w:val="00A64041"/>
    <w:rsid w:val="00A64E96"/>
    <w:rsid w:val="00A65153"/>
    <w:rsid w:val="00A6519D"/>
    <w:rsid w:val="00A651D7"/>
    <w:rsid w:val="00A65D69"/>
    <w:rsid w:val="00A6616D"/>
    <w:rsid w:val="00A662B2"/>
    <w:rsid w:val="00A67C2A"/>
    <w:rsid w:val="00A701A9"/>
    <w:rsid w:val="00A701D1"/>
    <w:rsid w:val="00A702DB"/>
    <w:rsid w:val="00A702DD"/>
    <w:rsid w:val="00A703B9"/>
    <w:rsid w:val="00A70BF8"/>
    <w:rsid w:val="00A70F55"/>
    <w:rsid w:val="00A71450"/>
    <w:rsid w:val="00A72D47"/>
    <w:rsid w:val="00A73102"/>
    <w:rsid w:val="00A73929"/>
    <w:rsid w:val="00A7412A"/>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45B8"/>
    <w:rsid w:val="00A963E0"/>
    <w:rsid w:val="00A969CA"/>
    <w:rsid w:val="00A96C45"/>
    <w:rsid w:val="00A970EB"/>
    <w:rsid w:val="00AA013C"/>
    <w:rsid w:val="00AA06E2"/>
    <w:rsid w:val="00AA0A90"/>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30B6"/>
    <w:rsid w:val="00AB356C"/>
    <w:rsid w:val="00AB3B40"/>
    <w:rsid w:val="00AB3C1D"/>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A23"/>
    <w:rsid w:val="00AC3F8F"/>
    <w:rsid w:val="00AC41BE"/>
    <w:rsid w:val="00AC438B"/>
    <w:rsid w:val="00AC4C31"/>
    <w:rsid w:val="00AC4DC2"/>
    <w:rsid w:val="00AC4FE2"/>
    <w:rsid w:val="00AC5402"/>
    <w:rsid w:val="00AC59F5"/>
    <w:rsid w:val="00AC672D"/>
    <w:rsid w:val="00AC6C8F"/>
    <w:rsid w:val="00AC714C"/>
    <w:rsid w:val="00AC726B"/>
    <w:rsid w:val="00AD0232"/>
    <w:rsid w:val="00AD05B1"/>
    <w:rsid w:val="00AD05B8"/>
    <w:rsid w:val="00AD0D8A"/>
    <w:rsid w:val="00AD101B"/>
    <w:rsid w:val="00AD2A06"/>
    <w:rsid w:val="00AD2BD8"/>
    <w:rsid w:val="00AD329E"/>
    <w:rsid w:val="00AD38C4"/>
    <w:rsid w:val="00AD3B37"/>
    <w:rsid w:val="00AD3E15"/>
    <w:rsid w:val="00AD44C0"/>
    <w:rsid w:val="00AD55A8"/>
    <w:rsid w:val="00AD582A"/>
    <w:rsid w:val="00AD67F4"/>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E01"/>
    <w:rsid w:val="00AE6F1B"/>
    <w:rsid w:val="00AE6F84"/>
    <w:rsid w:val="00AE7416"/>
    <w:rsid w:val="00AE7676"/>
    <w:rsid w:val="00AE7A8C"/>
    <w:rsid w:val="00AE7D69"/>
    <w:rsid w:val="00AF0C59"/>
    <w:rsid w:val="00AF16B8"/>
    <w:rsid w:val="00AF171A"/>
    <w:rsid w:val="00AF19AD"/>
    <w:rsid w:val="00AF2845"/>
    <w:rsid w:val="00AF30BB"/>
    <w:rsid w:val="00AF3319"/>
    <w:rsid w:val="00AF35D8"/>
    <w:rsid w:val="00AF4728"/>
    <w:rsid w:val="00AF5018"/>
    <w:rsid w:val="00AF55C0"/>
    <w:rsid w:val="00AF5E84"/>
    <w:rsid w:val="00AF6183"/>
    <w:rsid w:val="00AF6ADA"/>
    <w:rsid w:val="00AF71E1"/>
    <w:rsid w:val="00B009AF"/>
    <w:rsid w:val="00B01109"/>
    <w:rsid w:val="00B012DB"/>
    <w:rsid w:val="00B01393"/>
    <w:rsid w:val="00B01B9F"/>
    <w:rsid w:val="00B02034"/>
    <w:rsid w:val="00B02105"/>
    <w:rsid w:val="00B03724"/>
    <w:rsid w:val="00B0384B"/>
    <w:rsid w:val="00B03989"/>
    <w:rsid w:val="00B039B9"/>
    <w:rsid w:val="00B041B7"/>
    <w:rsid w:val="00B05139"/>
    <w:rsid w:val="00B0561F"/>
    <w:rsid w:val="00B05C83"/>
    <w:rsid w:val="00B06641"/>
    <w:rsid w:val="00B0689B"/>
    <w:rsid w:val="00B068A5"/>
    <w:rsid w:val="00B068BA"/>
    <w:rsid w:val="00B06B2E"/>
    <w:rsid w:val="00B06CCC"/>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73C2"/>
    <w:rsid w:val="00B17B7D"/>
    <w:rsid w:val="00B17C5C"/>
    <w:rsid w:val="00B17D58"/>
    <w:rsid w:val="00B205B8"/>
    <w:rsid w:val="00B20E05"/>
    <w:rsid w:val="00B21317"/>
    <w:rsid w:val="00B22128"/>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8A1"/>
    <w:rsid w:val="00B530D9"/>
    <w:rsid w:val="00B53177"/>
    <w:rsid w:val="00B5327D"/>
    <w:rsid w:val="00B535DC"/>
    <w:rsid w:val="00B540DB"/>
    <w:rsid w:val="00B540DC"/>
    <w:rsid w:val="00B54852"/>
    <w:rsid w:val="00B54919"/>
    <w:rsid w:val="00B54D05"/>
    <w:rsid w:val="00B54FF3"/>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A10"/>
    <w:rsid w:val="00B64161"/>
    <w:rsid w:val="00B6421B"/>
    <w:rsid w:val="00B64415"/>
    <w:rsid w:val="00B64AAD"/>
    <w:rsid w:val="00B64B06"/>
    <w:rsid w:val="00B653EA"/>
    <w:rsid w:val="00B65495"/>
    <w:rsid w:val="00B6557E"/>
    <w:rsid w:val="00B66584"/>
    <w:rsid w:val="00B677B3"/>
    <w:rsid w:val="00B702B5"/>
    <w:rsid w:val="00B71198"/>
    <w:rsid w:val="00B7191B"/>
    <w:rsid w:val="00B727FC"/>
    <w:rsid w:val="00B72A0E"/>
    <w:rsid w:val="00B73A2B"/>
    <w:rsid w:val="00B73AA2"/>
    <w:rsid w:val="00B73F06"/>
    <w:rsid w:val="00B74D52"/>
    <w:rsid w:val="00B75058"/>
    <w:rsid w:val="00B75095"/>
    <w:rsid w:val="00B75C4A"/>
    <w:rsid w:val="00B76876"/>
    <w:rsid w:val="00B77037"/>
    <w:rsid w:val="00B778AA"/>
    <w:rsid w:val="00B77D1C"/>
    <w:rsid w:val="00B80FEF"/>
    <w:rsid w:val="00B81F1D"/>
    <w:rsid w:val="00B82046"/>
    <w:rsid w:val="00B82514"/>
    <w:rsid w:val="00B82644"/>
    <w:rsid w:val="00B82C66"/>
    <w:rsid w:val="00B83A8B"/>
    <w:rsid w:val="00B83E02"/>
    <w:rsid w:val="00B84BC6"/>
    <w:rsid w:val="00B8527A"/>
    <w:rsid w:val="00B852E6"/>
    <w:rsid w:val="00B85CAE"/>
    <w:rsid w:val="00B86164"/>
    <w:rsid w:val="00B8673A"/>
    <w:rsid w:val="00B86C7F"/>
    <w:rsid w:val="00B86E6D"/>
    <w:rsid w:val="00B871B9"/>
    <w:rsid w:val="00B9010E"/>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A0351"/>
    <w:rsid w:val="00BA0865"/>
    <w:rsid w:val="00BA0C3B"/>
    <w:rsid w:val="00BA0F90"/>
    <w:rsid w:val="00BA139B"/>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3538"/>
    <w:rsid w:val="00BB368B"/>
    <w:rsid w:val="00BB3E87"/>
    <w:rsid w:val="00BB3F2E"/>
    <w:rsid w:val="00BB431E"/>
    <w:rsid w:val="00BB46CF"/>
    <w:rsid w:val="00BB47C2"/>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D7"/>
    <w:rsid w:val="00BD6EC1"/>
    <w:rsid w:val="00BD71BB"/>
    <w:rsid w:val="00BD7278"/>
    <w:rsid w:val="00BE08A3"/>
    <w:rsid w:val="00BE08AD"/>
    <w:rsid w:val="00BE0D36"/>
    <w:rsid w:val="00BE0E2D"/>
    <w:rsid w:val="00BE0F53"/>
    <w:rsid w:val="00BE2DA2"/>
    <w:rsid w:val="00BE3B5A"/>
    <w:rsid w:val="00BE3F59"/>
    <w:rsid w:val="00BE487F"/>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A4D"/>
    <w:rsid w:val="00C45622"/>
    <w:rsid w:val="00C4577E"/>
    <w:rsid w:val="00C45916"/>
    <w:rsid w:val="00C45BC5"/>
    <w:rsid w:val="00C46A1B"/>
    <w:rsid w:val="00C46DCF"/>
    <w:rsid w:val="00C47004"/>
    <w:rsid w:val="00C47455"/>
    <w:rsid w:val="00C47926"/>
    <w:rsid w:val="00C5097E"/>
    <w:rsid w:val="00C5098A"/>
    <w:rsid w:val="00C50AFB"/>
    <w:rsid w:val="00C50E89"/>
    <w:rsid w:val="00C515BF"/>
    <w:rsid w:val="00C5185B"/>
    <w:rsid w:val="00C51987"/>
    <w:rsid w:val="00C526CA"/>
    <w:rsid w:val="00C52917"/>
    <w:rsid w:val="00C52E3E"/>
    <w:rsid w:val="00C5346D"/>
    <w:rsid w:val="00C53F87"/>
    <w:rsid w:val="00C5404E"/>
    <w:rsid w:val="00C54344"/>
    <w:rsid w:val="00C5435B"/>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86A"/>
    <w:rsid w:val="00C73D29"/>
    <w:rsid w:val="00C73D73"/>
    <w:rsid w:val="00C74C5A"/>
    <w:rsid w:val="00C75A64"/>
    <w:rsid w:val="00C768B8"/>
    <w:rsid w:val="00C76B0F"/>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B3D"/>
    <w:rsid w:val="00C83D41"/>
    <w:rsid w:val="00C843FB"/>
    <w:rsid w:val="00C85CEA"/>
    <w:rsid w:val="00C85D7F"/>
    <w:rsid w:val="00C863D8"/>
    <w:rsid w:val="00C86475"/>
    <w:rsid w:val="00C87444"/>
    <w:rsid w:val="00C874F5"/>
    <w:rsid w:val="00C901CB"/>
    <w:rsid w:val="00C9090C"/>
    <w:rsid w:val="00C914BB"/>
    <w:rsid w:val="00C91889"/>
    <w:rsid w:val="00C91CC7"/>
    <w:rsid w:val="00C91CC9"/>
    <w:rsid w:val="00C91E59"/>
    <w:rsid w:val="00C92265"/>
    <w:rsid w:val="00C92666"/>
    <w:rsid w:val="00C9267B"/>
    <w:rsid w:val="00C93EDE"/>
    <w:rsid w:val="00C93F35"/>
    <w:rsid w:val="00C9469E"/>
    <w:rsid w:val="00C956CE"/>
    <w:rsid w:val="00C960DF"/>
    <w:rsid w:val="00CA0178"/>
    <w:rsid w:val="00CA02A2"/>
    <w:rsid w:val="00CA06D2"/>
    <w:rsid w:val="00CA0F64"/>
    <w:rsid w:val="00CA11E5"/>
    <w:rsid w:val="00CA3EE3"/>
    <w:rsid w:val="00CA4204"/>
    <w:rsid w:val="00CA43CD"/>
    <w:rsid w:val="00CA4C04"/>
    <w:rsid w:val="00CA4E8D"/>
    <w:rsid w:val="00CA50C1"/>
    <w:rsid w:val="00CA5EE8"/>
    <w:rsid w:val="00CA62A2"/>
    <w:rsid w:val="00CA6702"/>
    <w:rsid w:val="00CA69A8"/>
    <w:rsid w:val="00CA6A14"/>
    <w:rsid w:val="00CA7900"/>
    <w:rsid w:val="00CB1283"/>
    <w:rsid w:val="00CB12D9"/>
    <w:rsid w:val="00CB156E"/>
    <w:rsid w:val="00CB1768"/>
    <w:rsid w:val="00CB2369"/>
    <w:rsid w:val="00CB2A5B"/>
    <w:rsid w:val="00CB2EE0"/>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EE1"/>
    <w:rsid w:val="00CC5FA3"/>
    <w:rsid w:val="00CC5FD1"/>
    <w:rsid w:val="00CC605C"/>
    <w:rsid w:val="00CC61F7"/>
    <w:rsid w:val="00CC65C4"/>
    <w:rsid w:val="00CC67F8"/>
    <w:rsid w:val="00CC6A21"/>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4006"/>
    <w:rsid w:val="00CF4AE5"/>
    <w:rsid w:val="00CF500B"/>
    <w:rsid w:val="00CF52FF"/>
    <w:rsid w:val="00CF56A3"/>
    <w:rsid w:val="00CF5882"/>
    <w:rsid w:val="00CF5E5B"/>
    <w:rsid w:val="00CF6B63"/>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7A"/>
    <w:rsid w:val="00D24556"/>
    <w:rsid w:val="00D25556"/>
    <w:rsid w:val="00D25793"/>
    <w:rsid w:val="00D25AAE"/>
    <w:rsid w:val="00D2629E"/>
    <w:rsid w:val="00D27C98"/>
    <w:rsid w:val="00D304D7"/>
    <w:rsid w:val="00D3177B"/>
    <w:rsid w:val="00D31860"/>
    <w:rsid w:val="00D3195B"/>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30F5"/>
    <w:rsid w:val="00D531A0"/>
    <w:rsid w:val="00D53AB9"/>
    <w:rsid w:val="00D53CA9"/>
    <w:rsid w:val="00D5484F"/>
    <w:rsid w:val="00D54FC9"/>
    <w:rsid w:val="00D555AA"/>
    <w:rsid w:val="00D55725"/>
    <w:rsid w:val="00D55813"/>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F67"/>
    <w:rsid w:val="00D70851"/>
    <w:rsid w:val="00D70EEE"/>
    <w:rsid w:val="00D70F41"/>
    <w:rsid w:val="00D71661"/>
    <w:rsid w:val="00D71DF0"/>
    <w:rsid w:val="00D71FA8"/>
    <w:rsid w:val="00D721A2"/>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947"/>
    <w:rsid w:val="00D76CAE"/>
    <w:rsid w:val="00D76E0E"/>
    <w:rsid w:val="00D772B2"/>
    <w:rsid w:val="00D773D1"/>
    <w:rsid w:val="00D7799C"/>
    <w:rsid w:val="00D77A96"/>
    <w:rsid w:val="00D77B9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B14"/>
    <w:rsid w:val="00D84C84"/>
    <w:rsid w:val="00D84E19"/>
    <w:rsid w:val="00D85088"/>
    <w:rsid w:val="00D8581B"/>
    <w:rsid w:val="00D85837"/>
    <w:rsid w:val="00D86157"/>
    <w:rsid w:val="00D86BAC"/>
    <w:rsid w:val="00D87310"/>
    <w:rsid w:val="00D87648"/>
    <w:rsid w:val="00D8788A"/>
    <w:rsid w:val="00D90925"/>
    <w:rsid w:val="00D909C0"/>
    <w:rsid w:val="00D90B5A"/>
    <w:rsid w:val="00D90C0E"/>
    <w:rsid w:val="00D90EE3"/>
    <w:rsid w:val="00D90EE4"/>
    <w:rsid w:val="00D91001"/>
    <w:rsid w:val="00D91132"/>
    <w:rsid w:val="00D920F4"/>
    <w:rsid w:val="00D92A7B"/>
    <w:rsid w:val="00D92C1C"/>
    <w:rsid w:val="00D93025"/>
    <w:rsid w:val="00D93672"/>
    <w:rsid w:val="00D93F9F"/>
    <w:rsid w:val="00D9459D"/>
    <w:rsid w:val="00D94C49"/>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92D"/>
    <w:rsid w:val="00DB1F02"/>
    <w:rsid w:val="00DB2012"/>
    <w:rsid w:val="00DB208A"/>
    <w:rsid w:val="00DB241A"/>
    <w:rsid w:val="00DB2A72"/>
    <w:rsid w:val="00DB2BC6"/>
    <w:rsid w:val="00DB2C5D"/>
    <w:rsid w:val="00DB43D1"/>
    <w:rsid w:val="00DB44A1"/>
    <w:rsid w:val="00DB508E"/>
    <w:rsid w:val="00DB5796"/>
    <w:rsid w:val="00DB6132"/>
    <w:rsid w:val="00DB7D41"/>
    <w:rsid w:val="00DC215B"/>
    <w:rsid w:val="00DC33D3"/>
    <w:rsid w:val="00DC3D35"/>
    <w:rsid w:val="00DC4D78"/>
    <w:rsid w:val="00DC59FB"/>
    <w:rsid w:val="00DC5A37"/>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E59"/>
    <w:rsid w:val="00DD43B9"/>
    <w:rsid w:val="00DD44AF"/>
    <w:rsid w:val="00DD5572"/>
    <w:rsid w:val="00DD5A0E"/>
    <w:rsid w:val="00DD5BB8"/>
    <w:rsid w:val="00DD6272"/>
    <w:rsid w:val="00DD64DE"/>
    <w:rsid w:val="00DD64E0"/>
    <w:rsid w:val="00DD6560"/>
    <w:rsid w:val="00DD7257"/>
    <w:rsid w:val="00DD75FE"/>
    <w:rsid w:val="00DE05A0"/>
    <w:rsid w:val="00DE05A6"/>
    <w:rsid w:val="00DE0F1A"/>
    <w:rsid w:val="00DE1476"/>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89E"/>
    <w:rsid w:val="00DF0C6E"/>
    <w:rsid w:val="00DF154B"/>
    <w:rsid w:val="00DF158E"/>
    <w:rsid w:val="00DF284C"/>
    <w:rsid w:val="00DF293A"/>
    <w:rsid w:val="00DF3380"/>
    <w:rsid w:val="00DF3627"/>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AA4"/>
    <w:rsid w:val="00E03D46"/>
    <w:rsid w:val="00E04325"/>
    <w:rsid w:val="00E047B8"/>
    <w:rsid w:val="00E04809"/>
    <w:rsid w:val="00E04955"/>
    <w:rsid w:val="00E04A7D"/>
    <w:rsid w:val="00E04D6D"/>
    <w:rsid w:val="00E0586F"/>
    <w:rsid w:val="00E05965"/>
    <w:rsid w:val="00E05FE7"/>
    <w:rsid w:val="00E068CA"/>
    <w:rsid w:val="00E072BD"/>
    <w:rsid w:val="00E078A1"/>
    <w:rsid w:val="00E07AFD"/>
    <w:rsid w:val="00E07DD9"/>
    <w:rsid w:val="00E10919"/>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3198"/>
    <w:rsid w:val="00E23859"/>
    <w:rsid w:val="00E24283"/>
    <w:rsid w:val="00E24B4F"/>
    <w:rsid w:val="00E24B89"/>
    <w:rsid w:val="00E24CE6"/>
    <w:rsid w:val="00E24D24"/>
    <w:rsid w:val="00E2500A"/>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4500"/>
    <w:rsid w:val="00E449C7"/>
    <w:rsid w:val="00E44C63"/>
    <w:rsid w:val="00E44F07"/>
    <w:rsid w:val="00E45D6C"/>
    <w:rsid w:val="00E46093"/>
    <w:rsid w:val="00E4616E"/>
    <w:rsid w:val="00E46219"/>
    <w:rsid w:val="00E46361"/>
    <w:rsid w:val="00E46708"/>
    <w:rsid w:val="00E472C8"/>
    <w:rsid w:val="00E475F6"/>
    <w:rsid w:val="00E477A2"/>
    <w:rsid w:val="00E479C8"/>
    <w:rsid w:val="00E507BD"/>
    <w:rsid w:val="00E50923"/>
    <w:rsid w:val="00E50AFE"/>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546"/>
    <w:rsid w:val="00E65113"/>
    <w:rsid w:val="00E65BFA"/>
    <w:rsid w:val="00E66343"/>
    <w:rsid w:val="00E668AC"/>
    <w:rsid w:val="00E66A3F"/>
    <w:rsid w:val="00E67791"/>
    <w:rsid w:val="00E67BAA"/>
    <w:rsid w:val="00E7060A"/>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B28"/>
    <w:rsid w:val="00E75F5D"/>
    <w:rsid w:val="00E76440"/>
    <w:rsid w:val="00E76D72"/>
    <w:rsid w:val="00E77C77"/>
    <w:rsid w:val="00E8006C"/>
    <w:rsid w:val="00E804E8"/>
    <w:rsid w:val="00E80EEA"/>
    <w:rsid w:val="00E81FBF"/>
    <w:rsid w:val="00E821B8"/>
    <w:rsid w:val="00E831A1"/>
    <w:rsid w:val="00E836C2"/>
    <w:rsid w:val="00E83ABB"/>
    <w:rsid w:val="00E8496F"/>
    <w:rsid w:val="00E84BBA"/>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DE"/>
    <w:rsid w:val="00EF6BB1"/>
    <w:rsid w:val="00EF7E22"/>
    <w:rsid w:val="00F00280"/>
    <w:rsid w:val="00F00C10"/>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A5A"/>
    <w:rsid w:val="00F31F04"/>
    <w:rsid w:val="00F32717"/>
    <w:rsid w:val="00F32995"/>
    <w:rsid w:val="00F32C9E"/>
    <w:rsid w:val="00F32E21"/>
    <w:rsid w:val="00F3359B"/>
    <w:rsid w:val="00F335B4"/>
    <w:rsid w:val="00F34094"/>
    <w:rsid w:val="00F34177"/>
    <w:rsid w:val="00F35039"/>
    <w:rsid w:val="00F35380"/>
    <w:rsid w:val="00F3559D"/>
    <w:rsid w:val="00F359DA"/>
    <w:rsid w:val="00F35DE5"/>
    <w:rsid w:val="00F35EE4"/>
    <w:rsid w:val="00F3616D"/>
    <w:rsid w:val="00F3620F"/>
    <w:rsid w:val="00F369EC"/>
    <w:rsid w:val="00F36A0B"/>
    <w:rsid w:val="00F37DDB"/>
    <w:rsid w:val="00F40075"/>
    <w:rsid w:val="00F403FC"/>
    <w:rsid w:val="00F40AD5"/>
    <w:rsid w:val="00F416D3"/>
    <w:rsid w:val="00F417D9"/>
    <w:rsid w:val="00F418F5"/>
    <w:rsid w:val="00F41984"/>
    <w:rsid w:val="00F42288"/>
    <w:rsid w:val="00F4242C"/>
    <w:rsid w:val="00F42ED6"/>
    <w:rsid w:val="00F43393"/>
    <w:rsid w:val="00F434FB"/>
    <w:rsid w:val="00F44409"/>
    <w:rsid w:val="00F45142"/>
    <w:rsid w:val="00F45391"/>
    <w:rsid w:val="00F45A9D"/>
    <w:rsid w:val="00F45B56"/>
    <w:rsid w:val="00F45D41"/>
    <w:rsid w:val="00F461AA"/>
    <w:rsid w:val="00F466E7"/>
    <w:rsid w:val="00F47DAD"/>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5C63"/>
    <w:rsid w:val="00F56B12"/>
    <w:rsid w:val="00F57385"/>
    <w:rsid w:val="00F57E48"/>
    <w:rsid w:val="00F6016D"/>
    <w:rsid w:val="00F601A9"/>
    <w:rsid w:val="00F60615"/>
    <w:rsid w:val="00F60D52"/>
    <w:rsid w:val="00F618A8"/>
    <w:rsid w:val="00F62323"/>
    <w:rsid w:val="00F626A6"/>
    <w:rsid w:val="00F628BB"/>
    <w:rsid w:val="00F62E00"/>
    <w:rsid w:val="00F6306A"/>
    <w:rsid w:val="00F63660"/>
    <w:rsid w:val="00F63C8F"/>
    <w:rsid w:val="00F63EB2"/>
    <w:rsid w:val="00F64359"/>
    <w:rsid w:val="00F64809"/>
    <w:rsid w:val="00F64936"/>
    <w:rsid w:val="00F64F93"/>
    <w:rsid w:val="00F6507D"/>
    <w:rsid w:val="00F652BB"/>
    <w:rsid w:val="00F66054"/>
    <w:rsid w:val="00F663FC"/>
    <w:rsid w:val="00F667DB"/>
    <w:rsid w:val="00F67388"/>
    <w:rsid w:val="00F6768B"/>
    <w:rsid w:val="00F70634"/>
    <w:rsid w:val="00F70691"/>
    <w:rsid w:val="00F708D3"/>
    <w:rsid w:val="00F709BB"/>
    <w:rsid w:val="00F71196"/>
    <w:rsid w:val="00F71A31"/>
    <w:rsid w:val="00F72217"/>
    <w:rsid w:val="00F729A4"/>
    <w:rsid w:val="00F72BD0"/>
    <w:rsid w:val="00F73EC4"/>
    <w:rsid w:val="00F7456B"/>
    <w:rsid w:val="00F745ED"/>
    <w:rsid w:val="00F747F3"/>
    <w:rsid w:val="00F74AFC"/>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5.xml"/><Relationship Id="rId47"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2.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chart" Target="charts/chart2.xml"/><Relationship Id="rId40" Type="http://schemas.openxmlformats.org/officeDocument/2006/relationships/chart" Target="charts/chart3.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fontTable" Target="fontTable.xml"/><Relationship Id="rId8" Type="http://schemas.openxmlformats.org/officeDocument/2006/relationships/hyperlink" Target="http://news.cau.edu.cn/upload/2005/caunews_20050711181514.jp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27700;&#3129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3567;&#4061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single&#29577;&#3185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第一产业人员占比（</a:t>
                </a:r>
                <a:r>
                  <a:rPr lang="en-US" altLang="zh-CN" sz="1050" baseline="0">
                    <a:solidFill>
                      <a:schemeClr val="tx1"/>
                    </a:solidFill>
                  </a:rPr>
                  <a:t>%</a:t>
                </a:r>
                <a:r>
                  <a:rPr lang="zh-CN" altLang="en-US" sz="105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经营耕地面积（亩</a:t>
                </a:r>
                <a:r>
                  <a:rPr lang="en-US" altLang="zh-CN" sz="1050" baseline="0">
                    <a:solidFill>
                      <a:schemeClr val="tx1"/>
                    </a:solidFill>
                  </a:rPr>
                  <a:t>/</a:t>
                </a:r>
                <a:r>
                  <a:rPr lang="zh-CN" altLang="en-US" sz="105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E545-4335-A338-A5034957E632}"/>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E545-4335-A338-A5034957E632}"/>
            </c:ext>
          </c:extLst>
        </c:ser>
        <c:dLbls>
          <c:showLegendKey val="0"/>
          <c:showVal val="0"/>
          <c:showCatName val="0"/>
          <c:showSerName val="0"/>
          <c:showPercent val="0"/>
          <c:showBubbleSize val="0"/>
        </c:dLbls>
        <c:axId val="123130240"/>
        <c:axId val="123111680"/>
      </c:scatterChart>
      <c:valAx>
        <c:axId val="12310348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valAx>
      <c:valAx>
        <c:axId val="123109760"/>
        <c:scaling>
          <c:orientation val="minMax"/>
          <c:max val="700"/>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25"/>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5"/>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7DCD-4B27-9510-8705805FFCEF}"/>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7DCD-4B27-9510-8705805FFCEF}"/>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4FEB-4F0D-84FB-DEFF6E1B7229}"/>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4FEB-4F0D-84FB-DEFF6E1B7229}"/>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099702495819999"/>
          <c:y val="0.69453376205787787"/>
          <c:w val="0.33996633337605986"/>
          <c:h val="7.5064266484374337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67859-38F0-447C-A4A7-E3AC8D52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8793</TotalTime>
  <Pages>65</Pages>
  <Words>7948</Words>
  <Characters>45309</Characters>
  <Application>Microsoft Office Word</Application>
  <DocSecurity>0</DocSecurity>
  <Lines>377</Lines>
  <Paragraphs>106</Paragraphs>
  <ScaleCrop>false</ScaleCrop>
  <Company>Microsoft</Company>
  <LinksUpToDate>false</LinksUpToDate>
  <CharactersWithSpaces>53151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Administrator</cp:lastModifiedBy>
  <cp:revision>3055</cp:revision>
  <cp:lastPrinted>2019-03-05T14:43:00Z</cp:lastPrinted>
  <dcterms:created xsi:type="dcterms:W3CDTF">2019-02-03T07:42:00Z</dcterms:created>
  <dcterms:modified xsi:type="dcterms:W3CDTF">2019-03-10T12:43:00Z</dcterms:modified>
</cp:coreProperties>
</file>