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A31" w:rsidRPr="004C1A31" w:rsidRDefault="004C1A31" w:rsidP="00853957">
      <w:pPr>
        <w:ind w:firstLineChars="0" w:firstLine="0"/>
        <w:jc w:val="center"/>
        <w:rPr>
          <w:rFonts w:ascii="黑体" w:eastAsia="黑体" w:hAnsi="黑体"/>
          <w:sz w:val="28"/>
        </w:rPr>
      </w:pPr>
      <w:r w:rsidRPr="004C1A31">
        <w:rPr>
          <w:rFonts w:ascii="黑体" w:eastAsia="黑体" w:hAnsi="黑体" w:hint="eastAsia"/>
          <w:sz w:val="28"/>
        </w:rPr>
        <w:t>文献阅读报告</w:t>
      </w:r>
    </w:p>
    <w:p w:rsidR="007D3EE7" w:rsidRDefault="009A53DC" w:rsidP="0061601E">
      <w:pPr>
        <w:ind w:firstLineChars="0" w:firstLine="0"/>
        <w:rPr>
          <w:rFonts w:ascii="黑体" w:eastAsia="黑体" w:hAnsi="黑体"/>
        </w:rPr>
      </w:pPr>
      <w:r w:rsidRPr="003D637A">
        <w:rPr>
          <w:rFonts w:eastAsia="黑体" w:cs="Times New Roman"/>
        </w:rPr>
        <w:t>2018</w:t>
      </w:r>
      <w:r>
        <w:rPr>
          <w:rFonts w:ascii="黑体" w:eastAsia="黑体" w:hAnsi="黑体" w:hint="eastAsia"/>
        </w:rPr>
        <w:t>-</w:t>
      </w:r>
      <w:r w:rsidRPr="003D637A">
        <w:rPr>
          <w:rFonts w:eastAsia="黑体" w:cs="Times New Roman"/>
        </w:rPr>
        <w:t>05</w:t>
      </w:r>
      <w:r>
        <w:rPr>
          <w:rFonts w:ascii="黑体" w:eastAsia="黑体" w:hAnsi="黑体" w:hint="eastAsia"/>
        </w:rPr>
        <w:t>-</w:t>
      </w:r>
      <w:r w:rsidRPr="003D637A">
        <w:rPr>
          <w:rFonts w:eastAsia="黑体" w:cs="Times New Roman"/>
        </w:rPr>
        <w:t>2</w:t>
      </w:r>
      <w:r w:rsidR="00A41832" w:rsidRPr="003D637A">
        <w:rPr>
          <w:rFonts w:eastAsia="黑体" w:cs="Times New Roman"/>
        </w:rPr>
        <w:t>5</w:t>
      </w:r>
      <w:r w:rsidR="004C1A31">
        <w:rPr>
          <w:rFonts w:ascii="黑体" w:eastAsia="黑体" w:hAnsi="黑体" w:hint="eastAsia"/>
        </w:rPr>
        <w:t xml:space="preserve"> </w:t>
      </w:r>
    </w:p>
    <w:p w:rsidR="008570A7" w:rsidRDefault="008570A7" w:rsidP="00C51CC9">
      <w:pPr>
        <w:pStyle w:val="a7"/>
        <w:ind w:firstLineChars="0" w:firstLine="0"/>
        <w:jc w:val="left"/>
        <w:outlineLvl w:val="0"/>
        <w:rPr>
          <w:rFonts w:eastAsia="楷体" w:cs="Times New Roman"/>
        </w:rPr>
      </w:pPr>
      <w:r w:rsidRPr="008570A7">
        <w:rPr>
          <w:rFonts w:eastAsia="楷体" w:cs="Times New Roman" w:hint="eastAsia"/>
        </w:rPr>
        <w:t>李谷成、冯中朝、范丽霞，“小农户真的更加具有效率吗？来自湖北省的经验证据”，《经济学（季刊）》，</w:t>
      </w:r>
      <w:r w:rsidRPr="003D637A">
        <w:rPr>
          <w:rFonts w:eastAsia="楷体" w:cs="Times New Roman"/>
        </w:rPr>
        <w:t>2009</w:t>
      </w:r>
      <w:r w:rsidRPr="008570A7">
        <w:rPr>
          <w:rFonts w:eastAsia="楷体" w:cs="Times New Roman" w:hint="eastAsia"/>
        </w:rPr>
        <w:t>年第</w:t>
      </w:r>
      <w:r w:rsidRPr="003D637A">
        <w:rPr>
          <w:rFonts w:eastAsia="楷体" w:cs="Times New Roman"/>
        </w:rPr>
        <w:t>9</w:t>
      </w:r>
      <w:r w:rsidRPr="008570A7">
        <w:rPr>
          <w:rFonts w:eastAsia="楷体" w:cs="Times New Roman" w:hint="eastAsia"/>
        </w:rPr>
        <w:t>卷第</w:t>
      </w:r>
      <w:r w:rsidRPr="003D637A">
        <w:rPr>
          <w:rFonts w:eastAsia="楷体" w:cs="Times New Roman"/>
        </w:rPr>
        <w:t>1</w:t>
      </w:r>
      <w:r w:rsidRPr="008570A7">
        <w:rPr>
          <w:rFonts w:eastAsia="楷体" w:cs="Times New Roman" w:hint="eastAsia"/>
        </w:rPr>
        <w:t>期，第</w:t>
      </w:r>
      <w:r w:rsidRPr="003D637A">
        <w:rPr>
          <w:rFonts w:eastAsia="楷体" w:cs="Times New Roman"/>
        </w:rPr>
        <w:t>95</w:t>
      </w:r>
      <w:r w:rsidRPr="008570A7">
        <w:rPr>
          <w:rFonts w:eastAsia="楷体" w:cs="Times New Roman" w:hint="eastAsia"/>
        </w:rPr>
        <w:t>-</w:t>
      </w:r>
      <w:r w:rsidRPr="003D637A">
        <w:rPr>
          <w:rFonts w:eastAsia="楷体" w:cs="Times New Roman"/>
        </w:rPr>
        <w:t>124</w:t>
      </w:r>
      <w:r w:rsidRPr="008570A7">
        <w:rPr>
          <w:rFonts w:eastAsia="楷体" w:cs="Times New Roman" w:hint="eastAsia"/>
        </w:rPr>
        <w:t>页。</w:t>
      </w:r>
    </w:p>
    <w:p w:rsidR="00FA666F" w:rsidRPr="00A41832" w:rsidRDefault="00FA666F" w:rsidP="00F2657D">
      <w:pPr>
        <w:pStyle w:val="a7"/>
        <w:ind w:firstLineChars="0" w:firstLine="0"/>
        <w:jc w:val="left"/>
        <w:rPr>
          <w:rFonts w:ascii="黑体" w:eastAsia="黑体" w:hAnsi="黑体"/>
          <w:b/>
        </w:rPr>
      </w:pPr>
      <w:r w:rsidRPr="00A41832">
        <w:rPr>
          <w:rFonts w:ascii="黑体" w:eastAsia="黑体" w:hAnsi="黑体" w:hint="eastAsia"/>
          <w:b/>
        </w:rPr>
        <w:t>研究的问题</w:t>
      </w:r>
    </w:p>
    <w:p w:rsidR="00CB64A9" w:rsidRDefault="00E05F9A" w:rsidP="00977AED">
      <w:pPr>
        <w:pStyle w:val="a7"/>
        <w:ind w:firstLineChars="0" w:firstLine="0"/>
        <w:jc w:val="left"/>
        <w:rPr>
          <w:rFonts w:asciiTheme="minorEastAsia" w:hAnsiTheme="minorEastAsia"/>
        </w:rPr>
      </w:pPr>
      <w:r>
        <w:rPr>
          <w:rFonts w:asciiTheme="minorEastAsia" w:hAnsiTheme="minorEastAsia" w:hint="eastAsia"/>
        </w:rPr>
        <w:t>全面地、综合性地考察农业效率与农户规模之间的关系，</w:t>
      </w:r>
      <w:r w:rsidR="008570A7" w:rsidRPr="008570A7">
        <w:rPr>
          <w:rFonts w:asciiTheme="minorEastAsia" w:hAnsiTheme="minorEastAsia" w:hint="eastAsia"/>
        </w:rPr>
        <w:t>全方位的检验是否确实存在小农户相对于大农户具有效率上的比较优势？</w:t>
      </w:r>
      <w:r w:rsidR="00111796">
        <w:rPr>
          <w:rFonts w:asciiTheme="minorEastAsia" w:hAnsiTheme="minorEastAsia" w:hint="eastAsia"/>
        </w:rPr>
        <w:t>主要从以下五个方面</w:t>
      </w:r>
      <w:r w:rsidR="00322711">
        <w:rPr>
          <w:rFonts w:asciiTheme="minorEastAsia" w:hAnsiTheme="minorEastAsia" w:hint="eastAsia"/>
        </w:rPr>
        <w:t>分析</w:t>
      </w:r>
      <w:r w:rsidR="00111796">
        <w:rPr>
          <w:rFonts w:asciiTheme="minorEastAsia" w:hAnsiTheme="minorEastAsia" w:hint="eastAsia"/>
        </w:rPr>
        <w:t>：</w:t>
      </w:r>
    </w:p>
    <w:p w:rsidR="00CB64A9" w:rsidRDefault="00896253" w:rsidP="00977AED">
      <w:pPr>
        <w:pStyle w:val="a7"/>
        <w:numPr>
          <w:ilvl w:val="0"/>
          <w:numId w:val="16"/>
        </w:numPr>
        <w:ind w:left="0" w:firstLineChars="0" w:firstLine="6"/>
        <w:jc w:val="left"/>
        <w:rPr>
          <w:rFonts w:asciiTheme="minorEastAsia" w:hAnsiTheme="minorEastAsia"/>
        </w:rPr>
      </w:pPr>
      <w:r>
        <w:rPr>
          <w:rFonts w:asciiTheme="minorEastAsia" w:hAnsiTheme="minorEastAsia" w:hint="eastAsia"/>
        </w:rPr>
        <w:t>土地生产率</w:t>
      </w:r>
      <w:r w:rsidR="00CB64A9">
        <w:rPr>
          <w:rFonts w:asciiTheme="minorEastAsia" w:hAnsiTheme="minorEastAsia" w:hint="eastAsia"/>
        </w:rPr>
        <w:t>与耕地规模的关系</w:t>
      </w:r>
    </w:p>
    <w:p w:rsidR="00CB64A9" w:rsidRPr="00CB64A9" w:rsidRDefault="00896253" w:rsidP="00977AED">
      <w:pPr>
        <w:pStyle w:val="a7"/>
        <w:numPr>
          <w:ilvl w:val="0"/>
          <w:numId w:val="16"/>
        </w:numPr>
        <w:ind w:left="0" w:firstLineChars="0" w:firstLine="6"/>
        <w:jc w:val="left"/>
        <w:rPr>
          <w:rFonts w:asciiTheme="minorEastAsia" w:hAnsiTheme="minorEastAsia"/>
        </w:rPr>
      </w:pPr>
      <w:r>
        <w:rPr>
          <w:rFonts w:asciiTheme="minorEastAsia" w:hAnsiTheme="minorEastAsia" w:hint="eastAsia"/>
        </w:rPr>
        <w:t>劳动生产率</w:t>
      </w:r>
      <w:r w:rsidR="00CB64A9">
        <w:rPr>
          <w:rFonts w:asciiTheme="minorEastAsia" w:hAnsiTheme="minorEastAsia" w:hint="eastAsia"/>
        </w:rPr>
        <w:t>与耕地规模的关系</w:t>
      </w:r>
    </w:p>
    <w:p w:rsidR="00CB64A9" w:rsidRPr="00CB64A9" w:rsidRDefault="00896253" w:rsidP="00977AED">
      <w:pPr>
        <w:pStyle w:val="a7"/>
        <w:numPr>
          <w:ilvl w:val="0"/>
          <w:numId w:val="16"/>
        </w:numPr>
        <w:ind w:left="0" w:firstLineChars="0" w:firstLine="6"/>
        <w:rPr>
          <w:rFonts w:asciiTheme="minorEastAsia" w:hAnsiTheme="minorEastAsia"/>
        </w:rPr>
      </w:pPr>
      <w:r w:rsidRPr="00CB64A9">
        <w:rPr>
          <w:rFonts w:asciiTheme="minorEastAsia" w:hAnsiTheme="minorEastAsia" w:hint="eastAsia"/>
        </w:rPr>
        <w:t>成本利润率</w:t>
      </w:r>
      <w:r w:rsidR="00CB64A9" w:rsidRPr="00CB64A9">
        <w:rPr>
          <w:rFonts w:asciiTheme="minorEastAsia" w:hAnsiTheme="minorEastAsia" w:hint="eastAsia"/>
        </w:rPr>
        <w:t>与耕地规模的关系</w:t>
      </w:r>
    </w:p>
    <w:p w:rsidR="00CB64A9" w:rsidRPr="00CB64A9" w:rsidRDefault="00896253" w:rsidP="00977AED">
      <w:pPr>
        <w:pStyle w:val="a7"/>
        <w:numPr>
          <w:ilvl w:val="0"/>
          <w:numId w:val="16"/>
        </w:numPr>
        <w:ind w:left="0" w:firstLineChars="0" w:firstLine="6"/>
        <w:rPr>
          <w:rFonts w:asciiTheme="minorEastAsia" w:hAnsiTheme="minorEastAsia"/>
        </w:rPr>
      </w:pPr>
      <w:r w:rsidRPr="00CB64A9">
        <w:rPr>
          <w:rFonts w:asciiTheme="minorEastAsia" w:hAnsiTheme="minorEastAsia" w:hint="eastAsia"/>
        </w:rPr>
        <w:t>全要素生产率</w:t>
      </w:r>
      <w:r w:rsidR="00CB64A9" w:rsidRPr="00CB64A9">
        <w:rPr>
          <w:rFonts w:asciiTheme="minorEastAsia" w:hAnsiTheme="minorEastAsia" w:hint="eastAsia"/>
        </w:rPr>
        <w:t>与耕地规模的关系</w:t>
      </w:r>
    </w:p>
    <w:p w:rsidR="00CB64A9" w:rsidRDefault="00896253" w:rsidP="00977AED">
      <w:pPr>
        <w:pStyle w:val="a7"/>
        <w:numPr>
          <w:ilvl w:val="0"/>
          <w:numId w:val="16"/>
        </w:numPr>
        <w:ind w:left="0" w:firstLineChars="0" w:firstLine="6"/>
        <w:jc w:val="left"/>
        <w:rPr>
          <w:rFonts w:asciiTheme="minorEastAsia" w:hAnsiTheme="minorEastAsia"/>
        </w:rPr>
      </w:pPr>
      <w:r>
        <w:rPr>
          <w:rFonts w:asciiTheme="minorEastAsia" w:hAnsiTheme="minorEastAsia" w:hint="eastAsia"/>
        </w:rPr>
        <w:t>技术生产率</w:t>
      </w:r>
      <w:r w:rsidR="00CB64A9">
        <w:rPr>
          <w:rFonts w:asciiTheme="minorEastAsia" w:hAnsiTheme="minorEastAsia" w:hint="eastAsia"/>
        </w:rPr>
        <w:t>与耕地规模的关系</w:t>
      </w:r>
    </w:p>
    <w:p w:rsidR="00FA666F" w:rsidRDefault="00FA666F" w:rsidP="00F2657D">
      <w:pPr>
        <w:pStyle w:val="a7"/>
        <w:spacing w:beforeLines="50" w:before="163"/>
        <w:ind w:firstLineChars="0" w:firstLine="0"/>
        <w:jc w:val="left"/>
        <w:rPr>
          <w:rFonts w:ascii="黑体" w:eastAsia="黑体" w:hAnsi="黑体"/>
          <w:b/>
        </w:rPr>
      </w:pPr>
      <w:r w:rsidRPr="00A41832">
        <w:rPr>
          <w:rFonts w:ascii="黑体" w:eastAsia="黑体" w:hAnsi="黑体" w:hint="eastAsia"/>
          <w:b/>
        </w:rPr>
        <w:t>实证假设</w:t>
      </w:r>
    </w:p>
    <w:p w:rsidR="00340E27" w:rsidRPr="00340E27" w:rsidRDefault="00340E27" w:rsidP="00977AED">
      <w:pPr>
        <w:pStyle w:val="a7"/>
        <w:ind w:firstLineChars="0" w:firstLine="0"/>
        <w:jc w:val="left"/>
        <w:rPr>
          <w:rFonts w:asciiTheme="minorEastAsia" w:hAnsiTheme="minorEastAsia"/>
        </w:rPr>
      </w:pPr>
      <w:r w:rsidRPr="00340E27">
        <w:rPr>
          <w:rFonts w:asciiTheme="minorEastAsia" w:hAnsiTheme="minorEastAsia" w:hint="eastAsia"/>
        </w:rPr>
        <w:t>在一种更为宽广的效率指标体系下，小农户是否真的还享有对大农户的比较优势呢？或者说，这种负向关系是否仍然存在呢？</w:t>
      </w:r>
    </w:p>
    <w:p w:rsidR="00FA666F" w:rsidRPr="00A41832" w:rsidRDefault="00FA666F" w:rsidP="00F213AD">
      <w:pPr>
        <w:pStyle w:val="a7"/>
        <w:spacing w:beforeLines="50" w:before="163"/>
        <w:ind w:firstLineChars="0" w:firstLine="0"/>
        <w:jc w:val="left"/>
        <w:rPr>
          <w:rFonts w:ascii="黑体" w:eastAsia="黑体" w:hAnsi="黑体"/>
          <w:b/>
        </w:rPr>
      </w:pPr>
      <w:r w:rsidRPr="00A41832">
        <w:rPr>
          <w:rFonts w:ascii="黑体" w:eastAsia="黑体" w:hAnsi="黑体" w:hint="eastAsia"/>
          <w:b/>
        </w:rPr>
        <w:t>研究方法</w:t>
      </w:r>
    </w:p>
    <w:p w:rsidR="00A92A39" w:rsidRPr="0026146D" w:rsidRDefault="00AC18E4" w:rsidP="00977AED">
      <w:pPr>
        <w:pStyle w:val="a7"/>
        <w:numPr>
          <w:ilvl w:val="0"/>
          <w:numId w:val="2"/>
        </w:numPr>
        <w:ind w:left="0" w:firstLineChars="0" w:firstLine="0"/>
        <w:jc w:val="left"/>
        <w:rPr>
          <w:rFonts w:ascii="楷体" w:eastAsia="楷体" w:hAnsi="楷体"/>
        </w:rPr>
      </w:pPr>
      <w:r w:rsidRPr="0026146D">
        <w:rPr>
          <w:rFonts w:ascii="楷体" w:eastAsia="楷体" w:hAnsi="楷体" w:hint="eastAsia"/>
        </w:rPr>
        <w:t>数据来源</w:t>
      </w:r>
    </w:p>
    <w:p w:rsidR="00AC18E4" w:rsidRPr="00A92A39" w:rsidRDefault="00725536" w:rsidP="00977AED">
      <w:pPr>
        <w:pStyle w:val="a7"/>
        <w:numPr>
          <w:ilvl w:val="0"/>
          <w:numId w:val="14"/>
        </w:numPr>
        <w:ind w:leftChars="179" w:left="850" w:firstLineChars="0"/>
        <w:jc w:val="left"/>
        <w:rPr>
          <w:rFonts w:asciiTheme="minorEastAsia" w:hAnsiTheme="minorEastAsia"/>
        </w:rPr>
      </w:pPr>
      <w:r w:rsidRPr="00A92A39">
        <w:rPr>
          <w:rFonts w:asciiTheme="minorEastAsia" w:hAnsiTheme="minorEastAsia" w:hint="eastAsia"/>
        </w:rPr>
        <w:t>农业部湖北省</w:t>
      </w:r>
      <w:r w:rsidRPr="003D637A">
        <w:rPr>
          <w:rFonts w:cs="Times New Roman"/>
        </w:rPr>
        <w:t>15</w:t>
      </w:r>
      <w:r w:rsidRPr="00A92A39">
        <w:rPr>
          <w:rFonts w:asciiTheme="minorEastAsia" w:hAnsiTheme="minorEastAsia" w:hint="eastAsia"/>
        </w:rPr>
        <w:t>个村级固定观察点</w:t>
      </w:r>
      <w:r w:rsidRPr="003D637A">
        <w:rPr>
          <w:rFonts w:cs="Times New Roman"/>
        </w:rPr>
        <w:t>1999</w:t>
      </w:r>
      <w:r w:rsidRPr="00A92A39">
        <w:rPr>
          <w:rFonts w:asciiTheme="minorEastAsia" w:hAnsiTheme="minorEastAsia" w:hint="eastAsia"/>
        </w:rPr>
        <w:t>-</w:t>
      </w:r>
      <w:r w:rsidRPr="003D637A">
        <w:rPr>
          <w:rFonts w:cs="Times New Roman"/>
        </w:rPr>
        <w:t>2003</w:t>
      </w:r>
      <w:r w:rsidRPr="00A92A39">
        <w:rPr>
          <w:rFonts w:asciiTheme="minorEastAsia" w:hAnsiTheme="minorEastAsia" w:hint="eastAsia"/>
        </w:rPr>
        <w:t>年所形成的年度统计数据，数据处理后每年有</w:t>
      </w:r>
      <w:r w:rsidRPr="003D637A">
        <w:rPr>
          <w:rFonts w:cs="Times New Roman"/>
        </w:rPr>
        <w:t>431</w:t>
      </w:r>
      <w:r w:rsidRPr="00A92A39">
        <w:rPr>
          <w:rFonts w:asciiTheme="minorEastAsia" w:hAnsiTheme="minorEastAsia" w:hint="eastAsia"/>
        </w:rPr>
        <w:t>户农户、</w:t>
      </w:r>
      <w:r w:rsidRPr="003D637A">
        <w:rPr>
          <w:rFonts w:cs="Times New Roman"/>
        </w:rPr>
        <w:t>5</w:t>
      </w:r>
      <w:r w:rsidRPr="00A92A39">
        <w:rPr>
          <w:rFonts w:asciiTheme="minorEastAsia" w:hAnsiTheme="minorEastAsia" w:hint="eastAsia"/>
        </w:rPr>
        <w:t>年共计</w:t>
      </w:r>
      <w:r w:rsidRPr="003D637A">
        <w:rPr>
          <w:rFonts w:cs="Times New Roman"/>
        </w:rPr>
        <w:t>2155</w:t>
      </w:r>
      <w:r w:rsidRPr="00A92A39">
        <w:rPr>
          <w:rFonts w:asciiTheme="minorEastAsia" w:hAnsiTheme="minorEastAsia" w:hint="eastAsia"/>
        </w:rPr>
        <w:t>个样本所形成的微观面板数据</w:t>
      </w:r>
      <w:r w:rsidR="001E307E" w:rsidRPr="00A92A39">
        <w:rPr>
          <w:rFonts w:asciiTheme="minorEastAsia" w:hAnsiTheme="minorEastAsia" w:hint="eastAsia"/>
        </w:rPr>
        <w:t>。</w:t>
      </w:r>
    </w:p>
    <w:p w:rsidR="00693087" w:rsidRPr="0026146D" w:rsidRDefault="00725536" w:rsidP="00977AED">
      <w:pPr>
        <w:pStyle w:val="a7"/>
        <w:numPr>
          <w:ilvl w:val="0"/>
          <w:numId w:val="2"/>
        </w:numPr>
        <w:ind w:left="0" w:firstLineChars="0" w:firstLine="0"/>
        <w:jc w:val="left"/>
        <w:rPr>
          <w:rFonts w:asciiTheme="minorEastAsia" w:hAnsiTheme="minorEastAsia"/>
        </w:rPr>
      </w:pPr>
      <w:r w:rsidRPr="0026146D">
        <w:rPr>
          <w:rFonts w:ascii="楷体" w:eastAsia="楷体" w:hAnsi="楷体" w:hint="eastAsia"/>
        </w:rPr>
        <w:t>计量</w:t>
      </w:r>
      <w:r w:rsidR="00AC18E4" w:rsidRPr="0026146D">
        <w:rPr>
          <w:rFonts w:ascii="楷体" w:eastAsia="楷体" w:hAnsi="楷体" w:hint="eastAsia"/>
        </w:rPr>
        <w:t>模型</w:t>
      </w:r>
    </w:p>
    <w:p w:rsidR="00CB64A9" w:rsidRPr="001F2749" w:rsidRDefault="00DB27CF" w:rsidP="00977AED">
      <w:pPr>
        <w:pStyle w:val="a7"/>
        <w:numPr>
          <w:ilvl w:val="0"/>
          <w:numId w:val="3"/>
        </w:numPr>
        <w:ind w:leftChars="179" w:left="850" w:firstLineChars="0"/>
        <w:jc w:val="left"/>
        <w:rPr>
          <w:rFonts w:cs="Times New Roman"/>
          <w:i/>
        </w:rPr>
      </w:pPr>
      <w:r w:rsidRPr="00E6657E">
        <w:rPr>
          <w:rFonts w:cs="Times New Roman"/>
        </w:rPr>
        <w:t>规模与土地生产率：</w:t>
      </w:r>
      <w:proofErr w:type="spellStart"/>
      <w:r w:rsidR="003A4000" w:rsidRPr="003D637A">
        <w:rPr>
          <w:rFonts w:cs="Times New Roman"/>
          <w:i/>
        </w:rPr>
        <w:t>Efficiency</w:t>
      </w:r>
      <w:r w:rsidR="003A4000" w:rsidRPr="003D637A">
        <w:rPr>
          <w:rFonts w:cs="Times New Roman"/>
          <w:i/>
          <w:vertAlign w:val="subscript"/>
        </w:rPr>
        <w:t>i</w:t>
      </w:r>
      <w:r w:rsidR="003A4000" w:rsidRPr="003D637A">
        <w:rPr>
          <w:rFonts w:cs="Times New Roman"/>
          <w:i/>
          <w:vertAlign w:val="superscript"/>
        </w:rPr>
        <w:t>f</w:t>
      </w:r>
      <w:proofErr w:type="spellEnd"/>
      <w:r w:rsidR="003A4000" w:rsidRPr="001F2749">
        <w:rPr>
          <w:rFonts w:cs="Times New Roman"/>
          <w:i/>
        </w:rPr>
        <w:t xml:space="preserve"> = </w:t>
      </w:r>
      <w:r w:rsidR="003A4000" w:rsidRPr="003D637A">
        <w:rPr>
          <w:rFonts w:cs="Times New Roman"/>
          <w:i/>
        </w:rPr>
        <w:t>C</w:t>
      </w:r>
      <w:r w:rsidR="003A4000" w:rsidRPr="001F2749">
        <w:rPr>
          <w:rFonts w:cs="Times New Roman"/>
          <w:i/>
        </w:rPr>
        <w:t xml:space="preserve">+ </w:t>
      </w:r>
      <w:r w:rsidR="003A4000" w:rsidRPr="003D637A">
        <w:rPr>
          <w:rFonts w:cs="Times New Roman"/>
          <w:i/>
        </w:rPr>
        <w:t>β</w:t>
      </w:r>
      <w:proofErr w:type="spellStart"/>
      <w:r w:rsidR="003A4000" w:rsidRPr="003D637A">
        <w:rPr>
          <w:rFonts w:cs="Times New Roman"/>
          <w:i/>
        </w:rPr>
        <w:t>lnOP</w:t>
      </w:r>
      <w:r w:rsidR="003A4000" w:rsidRPr="003D637A">
        <w:rPr>
          <w:rFonts w:cs="Times New Roman"/>
          <w:i/>
          <w:vertAlign w:val="subscript"/>
        </w:rPr>
        <w:t>i</w:t>
      </w:r>
      <w:proofErr w:type="spellEnd"/>
      <w:r w:rsidR="003A4000" w:rsidRPr="001F2749">
        <w:rPr>
          <w:rFonts w:cs="Times New Roman"/>
          <w:i/>
          <w:vertAlign w:val="subscript"/>
        </w:rPr>
        <w:t xml:space="preserve"> </w:t>
      </w:r>
      <w:r w:rsidR="003A4000" w:rsidRPr="001F2749">
        <w:rPr>
          <w:rFonts w:cs="Times New Roman"/>
          <w:i/>
        </w:rPr>
        <w:t xml:space="preserve">+ </w:t>
      </w:r>
      <w:proofErr w:type="spellStart"/>
      <w:r w:rsidR="003A4000" w:rsidRPr="003D637A">
        <w:rPr>
          <w:rFonts w:cs="Times New Roman"/>
          <w:i/>
        </w:rPr>
        <w:t>Σ</w:t>
      </w:r>
      <w:r w:rsidR="001E5CB4" w:rsidRPr="003D637A">
        <w:rPr>
          <w:rFonts w:cs="Times New Roman"/>
          <w:i/>
        </w:rPr>
        <w:t>δ</w:t>
      </w:r>
      <w:r w:rsidR="003A4000" w:rsidRPr="003D637A">
        <w:rPr>
          <w:rFonts w:cs="Times New Roman"/>
          <w:i/>
        </w:rPr>
        <w:t>X</w:t>
      </w:r>
      <w:r w:rsidR="003A4000" w:rsidRPr="003D637A">
        <w:rPr>
          <w:rFonts w:cs="Times New Roman"/>
          <w:i/>
          <w:vertAlign w:val="subscript"/>
        </w:rPr>
        <w:t>ij</w:t>
      </w:r>
      <w:proofErr w:type="spellEnd"/>
      <w:r w:rsidR="003A4000" w:rsidRPr="001F2749">
        <w:rPr>
          <w:rFonts w:cs="Times New Roman"/>
          <w:i/>
        </w:rPr>
        <w:t xml:space="preserve">+ </w:t>
      </w:r>
      <w:proofErr w:type="spellStart"/>
      <w:r w:rsidR="001E5CB4" w:rsidRPr="003D637A">
        <w:rPr>
          <w:rFonts w:cs="Times New Roman"/>
          <w:i/>
        </w:rPr>
        <w:t>ε</w:t>
      </w:r>
      <w:r w:rsidR="003A4000" w:rsidRPr="003D637A">
        <w:rPr>
          <w:rFonts w:cs="Times New Roman"/>
          <w:i/>
          <w:vertAlign w:val="subscript"/>
        </w:rPr>
        <w:t>i</w:t>
      </w:r>
      <w:proofErr w:type="spellEnd"/>
    </w:p>
    <w:p w:rsidR="00693087" w:rsidRPr="00CB64A9" w:rsidRDefault="003A4000" w:rsidP="00977AED">
      <w:pPr>
        <w:pStyle w:val="a7"/>
        <w:ind w:leftChars="1240" w:left="2976" w:firstLineChars="0" w:firstLine="0"/>
        <w:jc w:val="left"/>
        <w:rPr>
          <w:rFonts w:cs="Times New Roman"/>
        </w:rPr>
      </w:pPr>
      <w:r w:rsidRPr="00CB64A9">
        <w:rPr>
          <w:rFonts w:cs="Times New Roman"/>
        </w:rPr>
        <w:t>土地生产率</w:t>
      </w:r>
      <w:r w:rsidRPr="00CB64A9">
        <w:rPr>
          <w:rFonts w:cs="Times New Roman"/>
        </w:rPr>
        <w:t xml:space="preserve"> </w:t>
      </w:r>
      <w:r w:rsidR="003438C1" w:rsidRPr="00CB64A9">
        <w:rPr>
          <w:rFonts w:cs="Times New Roman"/>
        </w:rPr>
        <w:t xml:space="preserve"> </w:t>
      </w:r>
      <w:r w:rsidRPr="00CB64A9">
        <w:rPr>
          <w:rFonts w:cs="Times New Roman"/>
        </w:rPr>
        <w:t xml:space="preserve"> </w:t>
      </w:r>
      <w:r w:rsidRPr="00CB64A9">
        <w:rPr>
          <w:rFonts w:cs="Times New Roman"/>
        </w:rPr>
        <w:t>耕地面积</w:t>
      </w:r>
      <w:r w:rsidRPr="00CB64A9">
        <w:rPr>
          <w:rFonts w:cs="Times New Roman"/>
        </w:rPr>
        <w:t xml:space="preserve">   </w:t>
      </w:r>
      <w:r w:rsidRPr="00CB64A9">
        <w:rPr>
          <w:rFonts w:cs="Times New Roman"/>
        </w:rPr>
        <w:t>家庭禀赋</w:t>
      </w:r>
    </w:p>
    <w:p w:rsidR="00F309A0" w:rsidRPr="006867FB" w:rsidRDefault="005F0749" w:rsidP="00977AED">
      <w:pPr>
        <w:pStyle w:val="a7"/>
        <w:numPr>
          <w:ilvl w:val="0"/>
          <w:numId w:val="3"/>
        </w:numPr>
        <w:ind w:leftChars="179" w:left="850" w:firstLineChars="0"/>
        <w:jc w:val="left"/>
        <w:rPr>
          <w:rFonts w:cs="Times New Roman"/>
          <w:i/>
        </w:rPr>
      </w:pPr>
      <w:r w:rsidRPr="0005178B">
        <w:rPr>
          <w:rFonts w:cs="Times New Roman"/>
        </w:rPr>
        <w:t>规模与全要素生产率</w:t>
      </w:r>
      <w:r w:rsidR="002B539A" w:rsidRPr="0005178B">
        <w:rPr>
          <w:rFonts w:cs="Times New Roman"/>
        </w:rPr>
        <w:t>：</w:t>
      </w:r>
    </w:p>
    <w:p w:rsidR="00F309A0" w:rsidRPr="00CA1679" w:rsidRDefault="0068071E" w:rsidP="00977AED">
      <w:pPr>
        <w:pStyle w:val="a7"/>
        <w:numPr>
          <w:ilvl w:val="0"/>
          <w:numId w:val="8"/>
        </w:numPr>
        <w:ind w:leftChars="356" w:left="1274" w:firstLineChars="0"/>
        <w:jc w:val="left"/>
        <w:rPr>
          <w:rFonts w:cs="Times New Roman"/>
          <w:i/>
        </w:rPr>
      </w:pPr>
      <w:r w:rsidRPr="0068071E">
        <w:rPr>
          <w:rFonts w:cs="Times New Roman"/>
        </w:rPr>
        <w:t>农户</w:t>
      </w:r>
      <w:proofErr w:type="spellStart"/>
      <w:r w:rsidRPr="003D637A">
        <w:rPr>
          <w:rFonts w:cs="Times New Roman"/>
          <w:i/>
        </w:rPr>
        <w:t>i</w:t>
      </w:r>
      <w:proofErr w:type="spellEnd"/>
      <w:r w:rsidRPr="0068071E">
        <w:rPr>
          <w:rFonts w:cs="Times New Roman"/>
        </w:rPr>
        <w:t>的产出水平</w:t>
      </w:r>
      <w:r w:rsidR="00FB5478" w:rsidRPr="0068071E">
        <w:rPr>
          <w:rFonts w:cs="Times New Roman"/>
        </w:rPr>
        <w:t>（种植业经营总收入）</w:t>
      </w:r>
      <w:r w:rsidR="00CA1679" w:rsidRPr="0068071E">
        <w:rPr>
          <w:rFonts w:cs="Times New Roman"/>
        </w:rPr>
        <w:t>与</w:t>
      </w:r>
      <w:r w:rsidRPr="0068071E">
        <w:rPr>
          <w:rFonts w:cs="Times New Roman"/>
        </w:rPr>
        <w:t>物质</w:t>
      </w:r>
      <w:r w:rsidR="00CA1679" w:rsidRPr="0068071E">
        <w:rPr>
          <w:rFonts w:cs="Times New Roman"/>
        </w:rPr>
        <w:t>资本、劳动和土地投入的关系：</w:t>
      </w:r>
      <w:r w:rsidR="005D3209">
        <w:rPr>
          <w:rFonts w:cs="Times New Roman" w:hint="eastAsia"/>
        </w:rPr>
        <w:t>平均生产函数</w:t>
      </w:r>
      <w:r w:rsidR="00F309A0" w:rsidRPr="003D637A">
        <w:rPr>
          <w:rFonts w:cs="Times New Roman"/>
          <w:i/>
        </w:rPr>
        <w:t>Yi</w:t>
      </w:r>
      <w:r w:rsidR="00F309A0" w:rsidRPr="00CA1679">
        <w:rPr>
          <w:rFonts w:cs="Times New Roman"/>
          <w:i/>
        </w:rPr>
        <w:t xml:space="preserve"> = </w:t>
      </w:r>
      <w:proofErr w:type="spellStart"/>
      <w:r w:rsidR="00F309A0" w:rsidRPr="003D637A">
        <w:rPr>
          <w:rFonts w:cs="Times New Roman"/>
          <w:i/>
        </w:rPr>
        <w:t>A</w:t>
      </w:r>
      <w:r w:rsidR="00F309A0" w:rsidRPr="003D637A">
        <w:rPr>
          <w:rFonts w:cs="Times New Roman"/>
          <w:i/>
          <w:vertAlign w:val="superscript"/>
        </w:rPr>
        <w:t>o</w:t>
      </w:r>
      <w:proofErr w:type="spellEnd"/>
      <w:r w:rsidR="00F309A0" w:rsidRPr="00CA1679">
        <w:rPr>
          <w:rFonts w:cs="Times New Roman"/>
          <w:i/>
        </w:rPr>
        <w:t xml:space="preserve"> </w:t>
      </w:r>
      <w:proofErr w:type="spellStart"/>
      <w:r w:rsidR="00F309A0" w:rsidRPr="003D637A">
        <w:rPr>
          <w:rFonts w:cs="Times New Roman"/>
          <w:i/>
        </w:rPr>
        <w:t>e</w:t>
      </w:r>
      <w:r w:rsidR="00F309A0" w:rsidRPr="003D637A">
        <w:rPr>
          <w:rFonts w:cs="Times New Roman"/>
          <w:i/>
          <w:vertAlign w:val="superscript"/>
        </w:rPr>
        <w:t>ηt</w:t>
      </w:r>
      <w:proofErr w:type="spellEnd"/>
      <w:r w:rsidR="00F309A0" w:rsidRPr="00CA1679">
        <w:rPr>
          <w:rFonts w:cs="Times New Roman"/>
          <w:i/>
        </w:rPr>
        <w:t xml:space="preserve"> </w:t>
      </w:r>
      <w:r w:rsidR="00F309A0" w:rsidRPr="003D637A">
        <w:rPr>
          <w:rFonts w:cs="Times New Roman"/>
          <w:i/>
        </w:rPr>
        <w:t>K</w:t>
      </w:r>
      <w:r w:rsidR="00F309A0" w:rsidRPr="003D637A">
        <w:rPr>
          <w:rFonts w:cs="Times New Roman"/>
          <w:i/>
          <w:vertAlign w:val="subscript"/>
        </w:rPr>
        <w:t>i</w:t>
      </w:r>
      <w:r w:rsidR="00F309A0" w:rsidRPr="003D637A">
        <w:rPr>
          <w:rFonts w:cs="Times New Roman"/>
          <w:i/>
          <w:vertAlign w:val="superscript"/>
        </w:rPr>
        <w:t>αK</w:t>
      </w:r>
      <w:r w:rsidR="00F309A0" w:rsidRPr="00CA1679">
        <w:rPr>
          <w:rFonts w:cs="Times New Roman"/>
          <w:i/>
        </w:rPr>
        <w:t xml:space="preserve"> </w:t>
      </w:r>
      <w:r w:rsidR="00F309A0" w:rsidRPr="003D637A">
        <w:rPr>
          <w:rFonts w:cs="Times New Roman"/>
          <w:i/>
        </w:rPr>
        <w:t>L</w:t>
      </w:r>
      <w:r w:rsidR="00F309A0" w:rsidRPr="003D637A">
        <w:rPr>
          <w:rFonts w:cs="Times New Roman"/>
          <w:i/>
          <w:vertAlign w:val="subscript"/>
        </w:rPr>
        <w:t>i</w:t>
      </w:r>
      <w:r w:rsidR="00F309A0" w:rsidRPr="003D637A">
        <w:rPr>
          <w:rFonts w:cs="Times New Roman"/>
          <w:i/>
          <w:vertAlign w:val="superscript"/>
        </w:rPr>
        <w:t>αL</w:t>
      </w:r>
      <w:r w:rsidR="00F309A0" w:rsidRPr="00CA1679">
        <w:rPr>
          <w:rFonts w:cs="Times New Roman"/>
          <w:i/>
        </w:rPr>
        <w:t xml:space="preserve"> </w:t>
      </w:r>
      <w:proofErr w:type="spellStart"/>
      <w:r w:rsidR="00F309A0" w:rsidRPr="003D637A">
        <w:rPr>
          <w:rFonts w:cs="Times New Roman"/>
          <w:i/>
        </w:rPr>
        <w:t>Mi</w:t>
      </w:r>
      <w:proofErr w:type="spellEnd"/>
      <w:r w:rsidR="00F309A0" w:rsidRPr="003D637A">
        <w:rPr>
          <w:rFonts w:cs="Times New Roman"/>
          <w:i/>
          <w:vertAlign w:val="superscript"/>
        </w:rPr>
        <w:t>αM</w:t>
      </w:r>
      <w:r w:rsidR="00F309A0" w:rsidRPr="00CA1679">
        <w:rPr>
          <w:rFonts w:cs="Times New Roman"/>
          <w:i/>
        </w:rPr>
        <w:t xml:space="preserve"> </w:t>
      </w:r>
      <w:proofErr w:type="spellStart"/>
      <w:r w:rsidR="00F309A0" w:rsidRPr="003D637A">
        <w:rPr>
          <w:rFonts w:cs="Times New Roman"/>
          <w:i/>
        </w:rPr>
        <w:t>exp</w:t>
      </w:r>
      <w:proofErr w:type="spellEnd"/>
      <w:r w:rsidR="00F309A0" w:rsidRPr="00CA1679">
        <w:rPr>
          <w:rFonts w:cs="Times New Roman"/>
          <w:i/>
        </w:rPr>
        <w:t>(</w:t>
      </w:r>
      <w:proofErr w:type="spellStart"/>
      <w:r w:rsidR="00F309A0" w:rsidRPr="003D637A">
        <w:rPr>
          <w:rFonts w:cs="Times New Roman"/>
          <w:i/>
        </w:rPr>
        <w:t>εi</w:t>
      </w:r>
      <w:proofErr w:type="spellEnd"/>
      <w:r w:rsidR="00F309A0" w:rsidRPr="00CA1679">
        <w:rPr>
          <w:rFonts w:cs="Times New Roman"/>
          <w:i/>
        </w:rPr>
        <w:t>)</w:t>
      </w:r>
    </w:p>
    <w:p w:rsidR="00F309A0" w:rsidRPr="00CA1679" w:rsidRDefault="00CA1679" w:rsidP="00977AED">
      <w:pPr>
        <w:pStyle w:val="a7"/>
        <w:numPr>
          <w:ilvl w:val="0"/>
          <w:numId w:val="4"/>
        </w:numPr>
        <w:ind w:leftChars="356" w:left="1274" w:firstLineChars="0"/>
        <w:jc w:val="left"/>
        <w:rPr>
          <w:rFonts w:cs="Times New Roman"/>
          <w:i/>
        </w:rPr>
      </w:pPr>
      <w:r w:rsidRPr="00CA1679">
        <w:rPr>
          <w:rFonts w:cs="Times New Roman"/>
        </w:rPr>
        <w:t>规模报酬系数</w:t>
      </w:r>
      <w:r>
        <w:rPr>
          <w:rFonts w:cs="Times New Roman"/>
        </w:rPr>
        <w:t>：</w:t>
      </w:r>
      <w:r w:rsidR="00F309A0" w:rsidRPr="003D637A">
        <w:rPr>
          <w:rFonts w:cs="Times New Roman"/>
          <w:i/>
        </w:rPr>
        <w:t>RTS</w:t>
      </w:r>
      <w:r w:rsidR="00F309A0" w:rsidRPr="00CA1679">
        <w:rPr>
          <w:rFonts w:cs="Times New Roman"/>
          <w:i/>
        </w:rPr>
        <w:t xml:space="preserve"> = </w:t>
      </w:r>
      <w:r w:rsidR="00F309A0" w:rsidRPr="003D637A">
        <w:rPr>
          <w:rFonts w:cs="Times New Roman"/>
          <w:i/>
        </w:rPr>
        <w:t>α</w:t>
      </w:r>
      <w:r w:rsidR="00F309A0" w:rsidRPr="003D637A">
        <w:rPr>
          <w:rFonts w:cs="Times New Roman"/>
          <w:i/>
          <w:vertAlign w:val="subscript"/>
        </w:rPr>
        <w:t>k</w:t>
      </w:r>
      <w:r w:rsidR="00F309A0" w:rsidRPr="00CA1679">
        <w:rPr>
          <w:rFonts w:cs="Times New Roman"/>
          <w:i/>
        </w:rPr>
        <w:t xml:space="preserve"> + </w:t>
      </w:r>
      <w:r w:rsidR="00F309A0" w:rsidRPr="003D637A">
        <w:rPr>
          <w:rFonts w:cs="Times New Roman"/>
          <w:i/>
        </w:rPr>
        <w:t>α</w:t>
      </w:r>
      <w:r w:rsidR="00F309A0" w:rsidRPr="003D637A">
        <w:rPr>
          <w:rFonts w:cs="Times New Roman"/>
          <w:i/>
          <w:vertAlign w:val="subscript"/>
        </w:rPr>
        <w:t>L</w:t>
      </w:r>
      <w:r w:rsidR="00F309A0" w:rsidRPr="00CA1679">
        <w:rPr>
          <w:rFonts w:cs="Times New Roman"/>
          <w:i/>
        </w:rPr>
        <w:t xml:space="preserve"> + </w:t>
      </w:r>
      <w:r w:rsidR="00F309A0" w:rsidRPr="003D637A">
        <w:rPr>
          <w:rFonts w:cs="Times New Roman"/>
          <w:i/>
        </w:rPr>
        <w:t>α</w:t>
      </w:r>
      <w:r w:rsidR="00F309A0" w:rsidRPr="003D637A">
        <w:rPr>
          <w:rFonts w:cs="Times New Roman"/>
          <w:i/>
          <w:vertAlign w:val="subscript"/>
        </w:rPr>
        <w:t>M</w:t>
      </w:r>
    </w:p>
    <w:p w:rsidR="00602363" w:rsidRPr="0005178B" w:rsidRDefault="0005178B" w:rsidP="00977AED">
      <w:pPr>
        <w:pStyle w:val="a7"/>
        <w:numPr>
          <w:ilvl w:val="0"/>
          <w:numId w:val="4"/>
        </w:numPr>
        <w:ind w:leftChars="356" w:left="1274" w:firstLineChars="0"/>
        <w:jc w:val="left"/>
        <w:rPr>
          <w:rFonts w:cs="Times New Roman"/>
          <w:i/>
        </w:rPr>
      </w:pPr>
      <w:r w:rsidRPr="0005178B">
        <w:rPr>
          <w:rFonts w:cs="Times New Roman"/>
        </w:rPr>
        <w:t>计算全要素生产率：</w:t>
      </w:r>
      <w:proofErr w:type="spellStart"/>
      <w:r w:rsidR="00602363" w:rsidRPr="003D637A">
        <w:rPr>
          <w:rFonts w:cs="Times New Roman"/>
          <w:i/>
        </w:rPr>
        <w:t>TFP</w:t>
      </w:r>
      <w:r w:rsidR="00602363" w:rsidRPr="003D637A">
        <w:rPr>
          <w:rFonts w:cs="Times New Roman"/>
          <w:i/>
          <w:vertAlign w:val="subscript"/>
        </w:rPr>
        <w:t>i</w:t>
      </w:r>
      <w:proofErr w:type="spellEnd"/>
      <w:r w:rsidR="00602363" w:rsidRPr="0005178B">
        <w:rPr>
          <w:rFonts w:cs="Times New Roman"/>
          <w:i/>
        </w:rPr>
        <w:t xml:space="preserve"> = </w:t>
      </w:r>
      <w:r w:rsidR="00602363" w:rsidRPr="003D637A">
        <w:rPr>
          <w:rFonts w:cs="Times New Roman"/>
          <w:i/>
        </w:rPr>
        <w:t>Y</w:t>
      </w:r>
      <w:r w:rsidR="00602363" w:rsidRPr="003D637A">
        <w:rPr>
          <w:rFonts w:cs="Times New Roman"/>
          <w:i/>
          <w:vertAlign w:val="subscript"/>
        </w:rPr>
        <w:t>i</w:t>
      </w:r>
      <w:r w:rsidR="00E0201A" w:rsidRPr="0005178B">
        <w:rPr>
          <w:rFonts w:cs="Times New Roman"/>
          <w:i/>
          <w:vertAlign w:val="subscript"/>
        </w:rPr>
        <w:t xml:space="preserve"> </w:t>
      </w:r>
      <w:r w:rsidR="00602363" w:rsidRPr="0005178B">
        <w:rPr>
          <w:rFonts w:cs="Times New Roman"/>
          <w:i/>
        </w:rPr>
        <w:t>/</w:t>
      </w:r>
      <w:r w:rsidR="00602363" w:rsidRPr="0005178B">
        <w:rPr>
          <w:rFonts w:cs="Times New Roman"/>
          <w:i/>
        </w:rPr>
        <w:t>（</w:t>
      </w:r>
      <w:r w:rsidR="00602363" w:rsidRPr="003D637A">
        <w:rPr>
          <w:rFonts w:cs="Times New Roman"/>
          <w:i/>
        </w:rPr>
        <w:t>K</w:t>
      </w:r>
      <w:r w:rsidR="00602363" w:rsidRPr="003D637A">
        <w:rPr>
          <w:rFonts w:cs="Times New Roman"/>
          <w:i/>
          <w:vertAlign w:val="subscript"/>
        </w:rPr>
        <w:t>i</w:t>
      </w:r>
      <w:r w:rsidR="00602363" w:rsidRPr="003D637A">
        <w:rPr>
          <w:rFonts w:cs="Times New Roman"/>
          <w:i/>
          <w:vertAlign w:val="superscript"/>
        </w:rPr>
        <w:t>α</w:t>
      </w:r>
      <w:r w:rsidR="00F5304A" w:rsidRPr="0005178B">
        <w:rPr>
          <w:rFonts w:cs="Times New Roman"/>
          <w:i/>
          <w:vertAlign w:val="superscript"/>
        </w:rPr>
        <w:t>*</w:t>
      </w:r>
      <w:r w:rsidR="00602363" w:rsidRPr="003D637A">
        <w:rPr>
          <w:rFonts w:cs="Times New Roman"/>
          <w:i/>
          <w:vertAlign w:val="superscript"/>
        </w:rPr>
        <w:t>K</w:t>
      </w:r>
      <w:r w:rsidR="00602363" w:rsidRPr="0005178B">
        <w:rPr>
          <w:rFonts w:cs="Times New Roman"/>
          <w:i/>
        </w:rPr>
        <w:t xml:space="preserve"> </w:t>
      </w:r>
      <w:r w:rsidR="00602363" w:rsidRPr="003D637A">
        <w:rPr>
          <w:rFonts w:cs="Times New Roman"/>
          <w:i/>
        </w:rPr>
        <w:t>L</w:t>
      </w:r>
      <w:r w:rsidR="00602363" w:rsidRPr="003D637A">
        <w:rPr>
          <w:rFonts w:cs="Times New Roman"/>
          <w:i/>
          <w:vertAlign w:val="subscript"/>
        </w:rPr>
        <w:t>i</w:t>
      </w:r>
      <w:r w:rsidR="00602363" w:rsidRPr="003D637A">
        <w:rPr>
          <w:rFonts w:cs="Times New Roman"/>
          <w:i/>
          <w:vertAlign w:val="superscript"/>
        </w:rPr>
        <w:t>α</w:t>
      </w:r>
      <w:r w:rsidR="00F5304A" w:rsidRPr="0005178B">
        <w:rPr>
          <w:rFonts w:cs="Times New Roman"/>
          <w:i/>
          <w:vertAlign w:val="superscript"/>
        </w:rPr>
        <w:t>*</w:t>
      </w:r>
      <w:r w:rsidR="00602363" w:rsidRPr="003D637A">
        <w:rPr>
          <w:rFonts w:cs="Times New Roman"/>
          <w:i/>
          <w:vertAlign w:val="superscript"/>
        </w:rPr>
        <w:t>L</w:t>
      </w:r>
      <w:r w:rsidR="00602363" w:rsidRPr="0005178B">
        <w:rPr>
          <w:rFonts w:cs="Times New Roman"/>
          <w:i/>
        </w:rPr>
        <w:t xml:space="preserve"> </w:t>
      </w:r>
      <w:r w:rsidR="00602363" w:rsidRPr="003D637A">
        <w:rPr>
          <w:rFonts w:cs="Times New Roman"/>
          <w:i/>
        </w:rPr>
        <w:t>Mi</w:t>
      </w:r>
      <w:r w:rsidR="00602363" w:rsidRPr="003D637A">
        <w:rPr>
          <w:rFonts w:cs="Times New Roman"/>
          <w:i/>
          <w:vertAlign w:val="superscript"/>
        </w:rPr>
        <w:t>α</w:t>
      </w:r>
      <w:r w:rsidR="00F5304A" w:rsidRPr="0005178B">
        <w:rPr>
          <w:rFonts w:cs="Times New Roman"/>
          <w:i/>
          <w:vertAlign w:val="superscript"/>
        </w:rPr>
        <w:t>*</w:t>
      </w:r>
      <w:r w:rsidR="00602363" w:rsidRPr="003D637A">
        <w:rPr>
          <w:rFonts w:cs="Times New Roman"/>
          <w:i/>
          <w:vertAlign w:val="superscript"/>
        </w:rPr>
        <w:t>M</w:t>
      </w:r>
      <w:r w:rsidR="008735AB" w:rsidRPr="0005178B">
        <w:rPr>
          <w:rFonts w:cs="Times New Roman"/>
        </w:rPr>
        <w:t>）</w:t>
      </w:r>
    </w:p>
    <w:p w:rsidR="006867FB" w:rsidRPr="00977AED" w:rsidRDefault="0005178B" w:rsidP="00977AED">
      <w:pPr>
        <w:pStyle w:val="a7"/>
        <w:numPr>
          <w:ilvl w:val="0"/>
          <w:numId w:val="4"/>
        </w:numPr>
        <w:ind w:leftChars="356" w:left="1274" w:firstLineChars="0"/>
        <w:jc w:val="left"/>
        <w:rPr>
          <w:rFonts w:cs="Times New Roman"/>
          <w:i/>
        </w:rPr>
      </w:pPr>
      <w:r w:rsidRPr="0005178B">
        <w:rPr>
          <w:rFonts w:cs="Times New Roman"/>
        </w:rPr>
        <w:t>规模及家庭禀赋与全要素生产率：</w:t>
      </w:r>
      <w:proofErr w:type="spellStart"/>
      <w:r w:rsidR="00F77471" w:rsidRPr="003D637A">
        <w:rPr>
          <w:rFonts w:cs="Times New Roman"/>
          <w:i/>
        </w:rPr>
        <w:t>TFP</w:t>
      </w:r>
      <w:r w:rsidR="00F77471" w:rsidRPr="003D637A">
        <w:rPr>
          <w:rFonts w:cs="Times New Roman"/>
          <w:i/>
          <w:vertAlign w:val="subscript"/>
        </w:rPr>
        <w:t>i</w:t>
      </w:r>
      <w:proofErr w:type="spellEnd"/>
      <w:r w:rsidR="00F77471" w:rsidRPr="00977AED">
        <w:rPr>
          <w:rFonts w:cs="Times New Roman"/>
          <w:i/>
        </w:rPr>
        <w:t xml:space="preserve"> = </w:t>
      </w:r>
      <w:r w:rsidR="00F77471" w:rsidRPr="003D637A">
        <w:rPr>
          <w:rFonts w:cs="Times New Roman"/>
          <w:i/>
        </w:rPr>
        <w:t>C</w:t>
      </w:r>
      <w:r w:rsidR="00F77471" w:rsidRPr="00977AED">
        <w:rPr>
          <w:rFonts w:cs="Times New Roman"/>
          <w:i/>
        </w:rPr>
        <w:t xml:space="preserve"> + </w:t>
      </w:r>
      <w:r w:rsidR="00F77471" w:rsidRPr="003D637A">
        <w:rPr>
          <w:rFonts w:cs="Times New Roman"/>
          <w:i/>
        </w:rPr>
        <w:t>β</w:t>
      </w:r>
      <w:proofErr w:type="spellStart"/>
      <w:r w:rsidR="00F77471" w:rsidRPr="003D637A">
        <w:rPr>
          <w:rFonts w:cs="Times New Roman"/>
          <w:i/>
        </w:rPr>
        <w:t>lnOP</w:t>
      </w:r>
      <w:r w:rsidR="00F77471" w:rsidRPr="003D637A">
        <w:rPr>
          <w:rFonts w:cs="Times New Roman"/>
          <w:i/>
          <w:vertAlign w:val="subscript"/>
        </w:rPr>
        <w:t>i</w:t>
      </w:r>
      <w:proofErr w:type="spellEnd"/>
      <w:r w:rsidR="00F77471" w:rsidRPr="00977AED">
        <w:rPr>
          <w:rFonts w:cs="Times New Roman"/>
          <w:i/>
          <w:vertAlign w:val="subscript"/>
        </w:rPr>
        <w:t xml:space="preserve"> </w:t>
      </w:r>
      <w:r w:rsidR="00F77471" w:rsidRPr="00977AED">
        <w:rPr>
          <w:rFonts w:cs="Times New Roman"/>
          <w:i/>
        </w:rPr>
        <w:t xml:space="preserve">+ </w:t>
      </w:r>
      <w:proofErr w:type="spellStart"/>
      <w:r w:rsidR="00F77471" w:rsidRPr="003D637A">
        <w:rPr>
          <w:rFonts w:cs="Times New Roman"/>
          <w:i/>
        </w:rPr>
        <w:t>ΣδX</w:t>
      </w:r>
      <w:r w:rsidR="00F77471" w:rsidRPr="003D637A">
        <w:rPr>
          <w:rFonts w:cs="Times New Roman"/>
          <w:i/>
          <w:vertAlign w:val="subscript"/>
        </w:rPr>
        <w:t>ij</w:t>
      </w:r>
      <w:proofErr w:type="spellEnd"/>
      <w:r w:rsidR="00F77471" w:rsidRPr="00977AED">
        <w:rPr>
          <w:rFonts w:cs="Times New Roman"/>
          <w:i/>
          <w:vertAlign w:val="subscript"/>
        </w:rPr>
        <w:t xml:space="preserve"> </w:t>
      </w:r>
      <w:r w:rsidR="00F77471" w:rsidRPr="00977AED">
        <w:rPr>
          <w:rFonts w:cs="Times New Roman"/>
          <w:i/>
        </w:rPr>
        <w:t xml:space="preserve">+ </w:t>
      </w:r>
      <w:proofErr w:type="spellStart"/>
      <w:r w:rsidR="00F77471" w:rsidRPr="003D637A">
        <w:rPr>
          <w:rFonts w:cs="Times New Roman"/>
          <w:i/>
        </w:rPr>
        <w:t>ε</w:t>
      </w:r>
      <w:r w:rsidR="00F77471" w:rsidRPr="003D637A">
        <w:rPr>
          <w:rFonts w:cs="Times New Roman"/>
          <w:i/>
          <w:vertAlign w:val="subscript"/>
        </w:rPr>
        <w:t>i</w:t>
      </w:r>
      <w:proofErr w:type="spellEnd"/>
    </w:p>
    <w:p w:rsidR="00CB64A9" w:rsidRPr="005D3209" w:rsidRDefault="006867FB" w:rsidP="00977AED">
      <w:pPr>
        <w:pStyle w:val="a7"/>
        <w:numPr>
          <w:ilvl w:val="0"/>
          <w:numId w:val="3"/>
        </w:numPr>
        <w:ind w:leftChars="179" w:left="850" w:firstLineChars="0"/>
        <w:jc w:val="left"/>
        <w:rPr>
          <w:rFonts w:cs="Times New Roman"/>
        </w:rPr>
      </w:pPr>
      <w:r>
        <w:rPr>
          <w:rFonts w:cs="Times New Roman" w:hint="eastAsia"/>
        </w:rPr>
        <w:t>规模与技术效率</w:t>
      </w:r>
      <w:r w:rsidR="00B1700E">
        <w:rPr>
          <w:rFonts w:cs="Times New Roman" w:hint="eastAsia"/>
        </w:rPr>
        <w:t>：</w:t>
      </w:r>
      <w:r w:rsidR="005D3209">
        <w:rPr>
          <w:rFonts w:cs="Times New Roman" w:hint="eastAsia"/>
        </w:rPr>
        <w:t>随机前沿生产函数</w:t>
      </w:r>
      <w:r w:rsidR="005D3209" w:rsidRPr="003D637A">
        <w:rPr>
          <w:rFonts w:cs="Times New Roman"/>
          <w:i/>
        </w:rPr>
        <w:t>Yi</w:t>
      </w:r>
      <w:r w:rsidR="005D3209" w:rsidRPr="00CA1679">
        <w:rPr>
          <w:rFonts w:cs="Times New Roman"/>
          <w:i/>
        </w:rPr>
        <w:t xml:space="preserve"> = </w:t>
      </w:r>
      <w:proofErr w:type="spellStart"/>
      <w:r w:rsidR="005D3209" w:rsidRPr="003D637A">
        <w:rPr>
          <w:rFonts w:cs="Times New Roman"/>
          <w:i/>
        </w:rPr>
        <w:t>A</w:t>
      </w:r>
      <w:r w:rsidR="005D3209" w:rsidRPr="003D637A">
        <w:rPr>
          <w:rFonts w:cs="Times New Roman"/>
          <w:i/>
          <w:vertAlign w:val="superscript"/>
        </w:rPr>
        <w:t>o</w:t>
      </w:r>
      <w:proofErr w:type="spellEnd"/>
      <w:r w:rsidR="005D3209" w:rsidRPr="00CA1679">
        <w:rPr>
          <w:rFonts w:cs="Times New Roman"/>
          <w:i/>
        </w:rPr>
        <w:t xml:space="preserve"> </w:t>
      </w:r>
      <w:proofErr w:type="spellStart"/>
      <w:r w:rsidR="005D3209" w:rsidRPr="003D637A">
        <w:rPr>
          <w:rFonts w:cs="Times New Roman"/>
          <w:i/>
        </w:rPr>
        <w:t>e</w:t>
      </w:r>
      <w:r w:rsidR="005D3209" w:rsidRPr="003D637A">
        <w:rPr>
          <w:rFonts w:cs="Times New Roman"/>
          <w:i/>
          <w:vertAlign w:val="superscript"/>
        </w:rPr>
        <w:t>ηt</w:t>
      </w:r>
      <w:proofErr w:type="spellEnd"/>
      <w:r w:rsidR="005D3209" w:rsidRPr="00CA1679">
        <w:rPr>
          <w:rFonts w:cs="Times New Roman"/>
          <w:i/>
        </w:rPr>
        <w:t xml:space="preserve"> </w:t>
      </w:r>
      <w:r w:rsidR="005D3209" w:rsidRPr="003D637A">
        <w:rPr>
          <w:rFonts w:cs="Times New Roman"/>
          <w:i/>
        </w:rPr>
        <w:t>K</w:t>
      </w:r>
      <w:r w:rsidR="005D3209" w:rsidRPr="003D637A">
        <w:rPr>
          <w:rFonts w:cs="Times New Roman"/>
          <w:i/>
          <w:vertAlign w:val="subscript"/>
        </w:rPr>
        <w:t>i</w:t>
      </w:r>
      <w:r w:rsidR="005D3209" w:rsidRPr="003D637A">
        <w:rPr>
          <w:rFonts w:cs="Times New Roman"/>
          <w:i/>
          <w:vertAlign w:val="superscript"/>
        </w:rPr>
        <w:t>αK</w:t>
      </w:r>
      <w:r w:rsidR="005D3209" w:rsidRPr="00CA1679">
        <w:rPr>
          <w:rFonts w:cs="Times New Roman"/>
          <w:i/>
        </w:rPr>
        <w:t xml:space="preserve"> </w:t>
      </w:r>
      <w:r w:rsidR="005D3209" w:rsidRPr="003D637A">
        <w:rPr>
          <w:rFonts w:cs="Times New Roman"/>
          <w:i/>
        </w:rPr>
        <w:t>L</w:t>
      </w:r>
      <w:r w:rsidR="005D3209" w:rsidRPr="003D637A">
        <w:rPr>
          <w:rFonts w:cs="Times New Roman"/>
          <w:i/>
          <w:vertAlign w:val="subscript"/>
        </w:rPr>
        <w:t>i</w:t>
      </w:r>
      <w:r w:rsidR="005D3209" w:rsidRPr="003D637A">
        <w:rPr>
          <w:rFonts w:cs="Times New Roman"/>
          <w:i/>
          <w:vertAlign w:val="superscript"/>
        </w:rPr>
        <w:t>αL</w:t>
      </w:r>
      <w:r w:rsidR="005D3209" w:rsidRPr="00CA1679">
        <w:rPr>
          <w:rFonts w:cs="Times New Roman"/>
          <w:i/>
        </w:rPr>
        <w:t xml:space="preserve"> </w:t>
      </w:r>
      <w:proofErr w:type="spellStart"/>
      <w:r w:rsidR="005D3209" w:rsidRPr="003D637A">
        <w:rPr>
          <w:rFonts w:cs="Times New Roman"/>
          <w:i/>
        </w:rPr>
        <w:t>Mi</w:t>
      </w:r>
      <w:proofErr w:type="spellEnd"/>
      <w:r w:rsidR="005D3209" w:rsidRPr="003D637A">
        <w:rPr>
          <w:rFonts w:cs="Times New Roman"/>
          <w:i/>
          <w:vertAlign w:val="superscript"/>
        </w:rPr>
        <w:t>αM</w:t>
      </w:r>
      <w:r w:rsidR="005D3209">
        <w:rPr>
          <w:rFonts w:cs="Times New Roman"/>
          <w:i/>
        </w:rPr>
        <w:t xml:space="preserve"> </w:t>
      </w:r>
      <w:proofErr w:type="spellStart"/>
      <w:r w:rsidR="005D3209" w:rsidRPr="003D637A">
        <w:rPr>
          <w:rFonts w:cs="Times New Roman"/>
          <w:i/>
        </w:rPr>
        <w:t>exp</w:t>
      </w:r>
      <w:proofErr w:type="spellEnd"/>
      <w:r w:rsidR="005D3209">
        <w:rPr>
          <w:rFonts w:cs="Times New Roman" w:hint="eastAsia"/>
          <w:i/>
        </w:rPr>
        <w:t>(</w:t>
      </w:r>
      <w:r w:rsidR="005D3209" w:rsidRPr="003D637A">
        <w:rPr>
          <w:rFonts w:cs="Times New Roman"/>
          <w:i/>
        </w:rPr>
        <w:t>v</w:t>
      </w:r>
      <w:r w:rsidR="005D3209" w:rsidRPr="003D637A">
        <w:rPr>
          <w:rFonts w:cs="Times New Roman"/>
          <w:i/>
          <w:vertAlign w:val="subscript"/>
        </w:rPr>
        <w:t>i</w:t>
      </w:r>
      <w:r w:rsidR="005D3209">
        <w:rPr>
          <w:rFonts w:cs="Times New Roman" w:hint="eastAsia"/>
          <w:i/>
        </w:rPr>
        <w:t>-</w:t>
      </w:r>
      <w:proofErr w:type="spellStart"/>
      <w:r w:rsidR="005D3209" w:rsidRPr="003D637A">
        <w:rPr>
          <w:rFonts w:cs="Times New Roman"/>
          <w:i/>
        </w:rPr>
        <w:t>u</w:t>
      </w:r>
      <w:r w:rsidR="005D3209" w:rsidRPr="003D637A">
        <w:rPr>
          <w:rFonts w:cs="Times New Roman"/>
          <w:i/>
          <w:vertAlign w:val="subscript"/>
        </w:rPr>
        <w:t>i</w:t>
      </w:r>
      <w:proofErr w:type="spellEnd"/>
      <w:r w:rsidR="005D3209" w:rsidRPr="00CA1679">
        <w:rPr>
          <w:rFonts w:cs="Times New Roman"/>
          <w:i/>
        </w:rPr>
        <w:t>)</w:t>
      </w:r>
    </w:p>
    <w:p w:rsidR="005D3209" w:rsidRPr="005D3209" w:rsidRDefault="005D3209" w:rsidP="005D3209">
      <w:pPr>
        <w:pStyle w:val="a7"/>
        <w:ind w:left="2694" w:firstLineChars="0" w:firstLine="0"/>
        <w:jc w:val="left"/>
        <w:rPr>
          <w:rFonts w:cs="Times New Roman"/>
          <w:i/>
        </w:rPr>
      </w:pPr>
      <w:r>
        <w:rPr>
          <w:rFonts w:cs="Times New Roman" w:hint="eastAsia"/>
        </w:rPr>
        <w:t>技术无效率函数</w:t>
      </w:r>
      <w:r w:rsidRPr="003D637A">
        <w:rPr>
          <w:rFonts w:cs="Times New Roman"/>
          <w:i/>
        </w:rPr>
        <w:t>m</w:t>
      </w:r>
      <w:r w:rsidRPr="003D637A">
        <w:rPr>
          <w:rFonts w:cs="Times New Roman"/>
          <w:i/>
          <w:vertAlign w:val="subscript"/>
        </w:rPr>
        <w:t>i</w:t>
      </w:r>
      <w:r w:rsidRPr="005D3209">
        <w:rPr>
          <w:rFonts w:cs="Times New Roman"/>
          <w:i/>
        </w:rPr>
        <w:t xml:space="preserve"> = </w:t>
      </w:r>
      <w:r w:rsidRPr="003D637A">
        <w:rPr>
          <w:rFonts w:cs="Times New Roman"/>
          <w:i/>
        </w:rPr>
        <w:t>C</w:t>
      </w:r>
      <w:r w:rsidRPr="005D3209">
        <w:rPr>
          <w:rFonts w:cs="Times New Roman"/>
          <w:i/>
        </w:rPr>
        <w:t xml:space="preserve"> + </w:t>
      </w:r>
      <w:proofErr w:type="spellStart"/>
      <w:r w:rsidRPr="003D637A">
        <w:rPr>
          <w:rFonts w:cs="Times New Roman"/>
          <w:i/>
        </w:rPr>
        <w:t>Σδ</w:t>
      </w:r>
      <w:proofErr w:type="spellEnd"/>
      <w:r w:rsidRPr="005D3209">
        <w:rPr>
          <w:rFonts w:cs="Times New Roman"/>
          <w:i/>
        </w:rPr>
        <w:t>*</w:t>
      </w:r>
      <w:proofErr w:type="spellStart"/>
      <w:r w:rsidRPr="003D637A">
        <w:rPr>
          <w:rFonts w:cs="Times New Roman"/>
          <w:i/>
        </w:rPr>
        <w:t>X</w:t>
      </w:r>
      <w:r w:rsidRPr="003D637A">
        <w:rPr>
          <w:rFonts w:cs="Times New Roman"/>
          <w:i/>
          <w:vertAlign w:val="subscript"/>
        </w:rPr>
        <w:t>ij</w:t>
      </w:r>
      <w:proofErr w:type="spellEnd"/>
      <w:r w:rsidRPr="005D3209">
        <w:rPr>
          <w:rFonts w:cs="Times New Roman"/>
          <w:i/>
          <w:vertAlign w:val="subscript"/>
        </w:rPr>
        <w:t xml:space="preserve"> </w:t>
      </w:r>
      <w:r w:rsidRPr="005D3209">
        <w:rPr>
          <w:rFonts w:cs="Times New Roman"/>
          <w:i/>
        </w:rPr>
        <w:t xml:space="preserve">+ </w:t>
      </w:r>
      <w:proofErr w:type="spellStart"/>
      <w:r w:rsidRPr="003D637A">
        <w:rPr>
          <w:rFonts w:cs="Times New Roman"/>
          <w:i/>
        </w:rPr>
        <w:t>w</w:t>
      </w:r>
      <w:r w:rsidRPr="003D637A">
        <w:rPr>
          <w:rFonts w:cs="Times New Roman"/>
          <w:i/>
          <w:vertAlign w:val="subscript"/>
        </w:rPr>
        <w:t>ij</w:t>
      </w:r>
      <w:proofErr w:type="spellEnd"/>
      <w:r w:rsidRPr="005D3209">
        <w:rPr>
          <w:rFonts w:cs="Times New Roman"/>
          <w:i/>
        </w:rPr>
        <w:t xml:space="preserve"> </w:t>
      </w:r>
    </w:p>
    <w:p w:rsidR="005D3209" w:rsidRDefault="00847FB0" w:rsidP="005D3209">
      <w:pPr>
        <w:pStyle w:val="a7"/>
        <w:ind w:left="2694" w:firstLineChars="0" w:firstLine="0"/>
        <w:jc w:val="left"/>
        <w:rPr>
          <w:rFonts w:eastAsia="宋体" w:cs="Times New Roman"/>
          <w:i/>
        </w:rPr>
      </w:pPr>
      <w:proofErr w:type="spellStart"/>
      <w:r w:rsidRPr="003D637A">
        <w:rPr>
          <w:rFonts w:cs="Times New Roman"/>
          <w:i/>
        </w:rPr>
        <w:t>TE</w:t>
      </w:r>
      <w:r w:rsidRPr="003D637A">
        <w:rPr>
          <w:rFonts w:cs="Times New Roman"/>
          <w:i/>
          <w:vertAlign w:val="subscript"/>
        </w:rPr>
        <w:t>i</w:t>
      </w:r>
      <w:proofErr w:type="spellEnd"/>
      <w:r w:rsidRPr="00847FB0">
        <w:rPr>
          <w:rFonts w:cs="Times New Roman"/>
          <w:i/>
        </w:rPr>
        <w:t xml:space="preserve"> = </w:t>
      </w:r>
      <w:r w:rsidRPr="003D637A">
        <w:rPr>
          <w:rFonts w:cs="Times New Roman"/>
          <w:i/>
        </w:rPr>
        <w:t>E</w:t>
      </w:r>
      <w:r w:rsidRPr="00847FB0">
        <w:rPr>
          <w:rFonts w:cs="Times New Roman"/>
          <w:i/>
        </w:rPr>
        <w:t>(</w:t>
      </w:r>
      <w:proofErr w:type="spellStart"/>
      <w:r w:rsidRPr="003D637A">
        <w:rPr>
          <w:rFonts w:cs="Times New Roman"/>
          <w:i/>
        </w:rPr>
        <w:t>Y</w:t>
      </w:r>
      <w:r w:rsidRPr="003D637A">
        <w:rPr>
          <w:rFonts w:cs="Times New Roman"/>
          <w:i/>
          <w:vertAlign w:val="subscript"/>
        </w:rPr>
        <w:t>i</w:t>
      </w:r>
      <w:r w:rsidRPr="00847FB0">
        <w:rPr>
          <w:rFonts w:eastAsia="宋体" w:cs="Times New Roman"/>
          <w:i/>
        </w:rPr>
        <w:t>│</w:t>
      </w:r>
      <w:r w:rsidRPr="003D637A">
        <w:rPr>
          <w:rFonts w:eastAsia="宋体" w:cs="Times New Roman"/>
          <w:i/>
        </w:rPr>
        <w:t>u</w:t>
      </w:r>
      <w:r w:rsidRPr="003D637A">
        <w:rPr>
          <w:rFonts w:eastAsia="宋体" w:cs="Times New Roman"/>
          <w:i/>
          <w:vertAlign w:val="subscript"/>
        </w:rPr>
        <w:t>i</w:t>
      </w:r>
      <w:proofErr w:type="spellEnd"/>
      <w:r w:rsidRPr="00847FB0">
        <w:rPr>
          <w:rFonts w:eastAsia="宋体" w:cs="Times New Roman"/>
          <w:i/>
        </w:rPr>
        <w:t>，</w:t>
      </w:r>
      <w:proofErr w:type="spellStart"/>
      <w:r w:rsidRPr="003D637A">
        <w:rPr>
          <w:rFonts w:eastAsia="宋体" w:cs="Times New Roman"/>
          <w:i/>
        </w:rPr>
        <w:t>Z</w:t>
      </w:r>
      <w:r w:rsidRPr="003D637A">
        <w:rPr>
          <w:rFonts w:eastAsia="宋体" w:cs="Times New Roman"/>
          <w:i/>
          <w:vertAlign w:val="subscript"/>
        </w:rPr>
        <w:t>ij</w:t>
      </w:r>
      <w:proofErr w:type="spellEnd"/>
      <w:r w:rsidRPr="00847FB0">
        <w:rPr>
          <w:rFonts w:eastAsia="宋体" w:cs="Times New Roman"/>
          <w:i/>
        </w:rPr>
        <w:t>)</w:t>
      </w:r>
      <w:r>
        <w:rPr>
          <w:rFonts w:eastAsia="宋体" w:cs="Times New Roman" w:hint="eastAsia"/>
          <w:i/>
        </w:rPr>
        <w:t xml:space="preserve"> </w:t>
      </w:r>
      <w:r w:rsidRPr="00847FB0">
        <w:rPr>
          <w:rFonts w:eastAsia="宋体" w:cs="Times New Roman"/>
          <w:i/>
        </w:rPr>
        <w:t>/</w:t>
      </w:r>
      <w:r>
        <w:rPr>
          <w:rFonts w:eastAsia="宋体" w:cs="Times New Roman" w:hint="eastAsia"/>
          <w:i/>
        </w:rPr>
        <w:t xml:space="preserve"> </w:t>
      </w:r>
      <w:r w:rsidRPr="003D637A">
        <w:rPr>
          <w:rFonts w:eastAsia="宋体" w:cs="Times New Roman"/>
          <w:i/>
        </w:rPr>
        <w:t>E</w:t>
      </w:r>
      <w:r w:rsidRPr="00847FB0">
        <w:rPr>
          <w:rFonts w:eastAsia="宋体" w:cs="Times New Roman"/>
          <w:i/>
        </w:rPr>
        <w:t>(</w:t>
      </w:r>
      <w:proofErr w:type="spellStart"/>
      <w:r w:rsidRPr="003D637A">
        <w:rPr>
          <w:rFonts w:eastAsia="宋体" w:cs="Times New Roman"/>
          <w:i/>
        </w:rPr>
        <w:t>Y</w:t>
      </w:r>
      <w:r w:rsidRPr="003D637A">
        <w:rPr>
          <w:rFonts w:eastAsia="宋体" w:cs="Times New Roman"/>
          <w:i/>
          <w:vertAlign w:val="subscript"/>
        </w:rPr>
        <w:t>i</w:t>
      </w:r>
      <w:r w:rsidRPr="00847FB0">
        <w:rPr>
          <w:rFonts w:eastAsia="宋体" w:cs="Times New Roman"/>
          <w:i/>
        </w:rPr>
        <w:t>│</w:t>
      </w:r>
      <w:r w:rsidRPr="003D637A">
        <w:rPr>
          <w:rFonts w:eastAsia="宋体" w:cs="Times New Roman"/>
          <w:i/>
        </w:rPr>
        <w:t>u</w:t>
      </w:r>
      <w:r w:rsidRPr="003D637A">
        <w:rPr>
          <w:rFonts w:eastAsia="宋体" w:cs="Times New Roman"/>
          <w:i/>
          <w:vertAlign w:val="subscript"/>
        </w:rPr>
        <w:t>i</w:t>
      </w:r>
      <w:proofErr w:type="spellEnd"/>
      <w:r w:rsidRPr="00847FB0">
        <w:rPr>
          <w:rFonts w:eastAsia="宋体" w:cs="Times New Roman"/>
          <w:i/>
        </w:rPr>
        <w:t>=</w:t>
      </w:r>
      <w:r w:rsidRPr="003D637A">
        <w:rPr>
          <w:rFonts w:eastAsia="宋体" w:cs="Times New Roman"/>
          <w:i/>
        </w:rPr>
        <w:t>0</w:t>
      </w:r>
      <w:r w:rsidRPr="00847FB0">
        <w:rPr>
          <w:rFonts w:eastAsia="宋体" w:cs="Times New Roman"/>
          <w:i/>
        </w:rPr>
        <w:t>，</w:t>
      </w:r>
      <w:proofErr w:type="spellStart"/>
      <w:r w:rsidRPr="003D637A">
        <w:rPr>
          <w:rFonts w:eastAsia="宋体" w:cs="Times New Roman"/>
          <w:i/>
        </w:rPr>
        <w:t>Z</w:t>
      </w:r>
      <w:r w:rsidRPr="003D637A">
        <w:rPr>
          <w:rFonts w:eastAsia="宋体" w:cs="Times New Roman"/>
          <w:i/>
          <w:vertAlign w:val="subscript"/>
        </w:rPr>
        <w:t>ij</w:t>
      </w:r>
      <w:proofErr w:type="spellEnd"/>
      <w:r w:rsidRPr="00847FB0">
        <w:rPr>
          <w:rFonts w:eastAsia="宋体" w:cs="Times New Roman"/>
          <w:i/>
        </w:rPr>
        <w:t>)</w:t>
      </w:r>
      <w:r w:rsidR="00557B12">
        <w:rPr>
          <w:rFonts w:eastAsia="宋体" w:cs="Times New Roman" w:hint="eastAsia"/>
          <w:i/>
        </w:rPr>
        <w:t xml:space="preserve"> </w:t>
      </w:r>
      <w:r w:rsidRPr="00847FB0">
        <w:rPr>
          <w:rFonts w:eastAsia="宋体" w:cs="Times New Roman"/>
          <w:i/>
        </w:rPr>
        <w:t>=</w:t>
      </w:r>
      <w:r w:rsidR="00557B12">
        <w:rPr>
          <w:rFonts w:eastAsia="宋体" w:cs="Times New Roman" w:hint="eastAsia"/>
          <w:i/>
        </w:rPr>
        <w:t xml:space="preserve"> </w:t>
      </w:r>
      <w:proofErr w:type="spellStart"/>
      <w:r w:rsidRPr="003D637A">
        <w:rPr>
          <w:rFonts w:eastAsia="宋体" w:cs="Times New Roman"/>
          <w:i/>
        </w:rPr>
        <w:t>exp</w:t>
      </w:r>
      <w:proofErr w:type="spellEnd"/>
      <w:r w:rsidRPr="00847FB0">
        <w:rPr>
          <w:rFonts w:eastAsia="宋体" w:cs="Times New Roman"/>
          <w:i/>
        </w:rPr>
        <w:t>(-</w:t>
      </w:r>
      <w:proofErr w:type="spellStart"/>
      <w:r w:rsidRPr="003D637A">
        <w:rPr>
          <w:rFonts w:eastAsia="宋体" w:cs="Times New Roman"/>
          <w:i/>
        </w:rPr>
        <w:t>u</w:t>
      </w:r>
      <w:r w:rsidRPr="003D637A">
        <w:rPr>
          <w:rFonts w:eastAsia="宋体" w:cs="Times New Roman"/>
          <w:i/>
          <w:vertAlign w:val="subscript"/>
        </w:rPr>
        <w:t>i</w:t>
      </w:r>
      <w:proofErr w:type="spellEnd"/>
      <w:r w:rsidRPr="00847FB0">
        <w:rPr>
          <w:rFonts w:eastAsia="宋体" w:cs="Times New Roman"/>
          <w:i/>
        </w:rPr>
        <w:t>)</w:t>
      </w:r>
    </w:p>
    <w:p w:rsidR="001F2749" w:rsidRDefault="004C7EF9" w:rsidP="001F2749">
      <w:pPr>
        <w:pStyle w:val="a7"/>
        <w:ind w:left="2694" w:firstLineChars="0" w:firstLine="0"/>
        <w:jc w:val="left"/>
        <w:rPr>
          <w:rFonts w:cs="Times New Roman"/>
          <w:i/>
          <w:vertAlign w:val="subscript"/>
        </w:rPr>
      </w:pPr>
      <w:r>
        <w:rPr>
          <w:rFonts w:cs="Times New Roman" w:hint="eastAsia"/>
        </w:rPr>
        <w:t>平均技术效率</w:t>
      </w:r>
      <w:r w:rsidRPr="003D637A">
        <w:rPr>
          <w:rFonts w:cs="Times New Roman"/>
          <w:i/>
        </w:rPr>
        <w:t>TE</w:t>
      </w:r>
      <w:r w:rsidRPr="004C7EF9">
        <w:rPr>
          <w:rFonts w:cs="Times New Roman"/>
          <w:i/>
        </w:rPr>
        <w:t xml:space="preserve"> =</w:t>
      </w:r>
      <m:oMath>
        <m:r>
          <m:rPr>
            <m:sty m:val="p"/>
          </m:rP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eqArr>
              <m:eqArrPr>
                <m:ctrlPr>
                  <w:rPr>
                    <w:rFonts w:ascii="Cambria Math" w:hAnsi="Cambria Math" w:cs="Times New Roman"/>
                    <w:i/>
                  </w:rPr>
                </m:ctrlPr>
              </m:eqArrPr>
              <m:e>
                <m:r>
                  <w:rPr>
                    <w:rFonts w:ascii="Cambria Math" w:hAnsi="Cambria Math" w:cs="Times New Roman"/>
                  </w:rPr>
                  <m:t>n</m:t>
                </m:r>
              </m:e>
              <m:e/>
            </m:eqArr>
          </m:den>
        </m:f>
      </m:oMath>
      <w:proofErr w:type="spellStart"/>
      <w:r w:rsidRPr="003D637A">
        <w:rPr>
          <w:rFonts w:cs="Times New Roman"/>
          <w:i/>
        </w:rPr>
        <w:t>ΣTE</w:t>
      </w:r>
      <w:r w:rsidRPr="003D637A">
        <w:rPr>
          <w:rFonts w:cs="Times New Roman"/>
          <w:i/>
          <w:vertAlign w:val="subscript"/>
        </w:rPr>
        <w:t>i</w:t>
      </w:r>
      <w:proofErr w:type="spellEnd"/>
    </w:p>
    <w:p w:rsidR="001F2749" w:rsidRPr="00977AED" w:rsidRDefault="001F2749" w:rsidP="001F2749">
      <w:pPr>
        <w:pStyle w:val="a7"/>
        <w:ind w:left="2694" w:firstLineChars="0" w:firstLine="0"/>
        <w:jc w:val="left"/>
        <w:rPr>
          <w:rFonts w:cs="Times New Roman"/>
          <w:i/>
        </w:rPr>
      </w:pPr>
      <w:proofErr w:type="spellStart"/>
      <w:r w:rsidRPr="003D637A">
        <w:rPr>
          <w:rFonts w:cs="Times New Roman"/>
          <w:i/>
        </w:rPr>
        <w:lastRenderedPageBreak/>
        <w:t>TE</w:t>
      </w:r>
      <w:r w:rsidRPr="003D637A">
        <w:rPr>
          <w:rFonts w:cs="Times New Roman"/>
          <w:i/>
          <w:vertAlign w:val="subscript"/>
        </w:rPr>
        <w:t>i</w:t>
      </w:r>
      <w:proofErr w:type="spellEnd"/>
      <w:r w:rsidRPr="00977AED">
        <w:rPr>
          <w:rFonts w:cs="Times New Roman"/>
          <w:i/>
        </w:rPr>
        <w:t xml:space="preserve">= </w:t>
      </w:r>
      <w:r w:rsidRPr="003D637A">
        <w:rPr>
          <w:rFonts w:cs="Times New Roman"/>
          <w:i/>
        </w:rPr>
        <w:t>C</w:t>
      </w:r>
      <w:r w:rsidRPr="00977AED">
        <w:rPr>
          <w:rFonts w:cs="Times New Roman"/>
          <w:i/>
        </w:rPr>
        <w:t xml:space="preserve"> + </w:t>
      </w:r>
      <w:r w:rsidRPr="003D637A">
        <w:rPr>
          <w:rFonts w:cs="Times New Roman"/>
          <w:i/>
        </w:rPr>
        <w:t>β</w:t>
      </w:r>
      <w:proofErr w:type="spellStart"/>
      <w:r w:rsidRPr="003D637A">
        <w:rPr>
          <w:rFonts w:cs="Times New Roman"/>
          <w:i/>
        </w:rPr>
        <w:t>lnOP</w:t>
      </w:r>
      <w:r w:rsidRPr="003D637A">
        <w:rPr>
          <w:rFonts w:cs="Times New Roman"/>
          <w:i/>
          <w:vertAlign w:val="subscript"/>
        </w:rPr>
        <w:t>i</w:t>
      </w:r>
      <w:proofErr w:type="spellEnd"/>
      <w:r w:rsidRPr="00977AED">
        <w:rPr>
          <w:rFonts w:cs="Times New Roman"/>
          <w:i/>
          <w:vertAlign w:val="subscript"/>
        </w:rPr>
        <w:t xml:space="preserve"> </w:t>
      </w:r>
      <w:r w:rsidRPr="00977AED">
        <w:rPr>
          <w:rFonts w:cs="Times New Roman"/>
          <w:i/>
        </w:rPr>
        <w:t xml:space="preserve">+ </w:t>
      </w:r>
      <w:proofErr w:type="spellStart"/>
      <w:r w:rsidRPr="003D637A">
        <w:rPr>
          <w:rFonts w:cs="Times New Roman"/>
          <w:i/>
        </w:rPr>
        <w:t>ΣδX</w:t>
      </w:r>
      <w:r w:rsidRPr="003D637A">
        <w:rPr>
          <w:rFonts w:cs="Times New Roman"/>
          <w:i/>
          <w:vertAlign w:val="subscript"/>
        </w:rPr>
        <w:t>ij</w:t>
      </w:r>
      <w:proofErr w:type="spellEnd"/>
      <w:r w:rsidRPr="00977AED">
        <w:rPr>
          <w:rFonts w:cs="Times New Roman"/>
          <w:i/>
          <w:vertAlign w:val="subscript"/>
        </w:rPr>
        <w:t xml:space="preserve"> </w:t>
      </w:r>
      <w:r w:rsidRPr="00977AED">
        <w:rPr>
          <w:rFonts w:cs="Times New Roman"/>
          <w:i/>
        </w:rPr>
        <w:t xml:space="preserve">+ </w:t>
      </w:r>
      <w:proofErr w:type="spellStart"/>
      <w:r w:rsidRPr="003D637A">
        <w:rPr>
          <w:rFonts w:cs="Times New Roman"/>
          <w:i/>
        </w:rPr>
        <w:t>ε</w:t>
      </w:r>
      <w:r w:rsidRPr="003D637A">
        <w:rPr>
          <w:rFonts w:cs="Times New Roman"/>
          <w:i/>
          <w:vertAlign w:val="subscript"/>
        </w:rPr>
        <w:t>i</w:t>
      </w:r>
      <w:proofErr w:type="spellEnd"/>
    </w:p>
    <w:p w:rsidR="001F2749" w:rsidRPr="001F2749" w:rsidRDefault="001F2749" w:rsidP="005D3209">
      <w:pPr>
        <w:pStyle w:val="a7"/>
        <w:ind w:left="2694" w:firstLineChars="0" w:firstLine="0"/>
        <w:jc w:val="left"/>
        <w:rPr>
          <w:rFonts w:cs="Times New Roman"/>
          <w:i/>
          <w:vertAlign w:val="subscript"/>
        </w:rPr>
      </w:pPr>
    </w:p>
    <w:p w:rsidR="00AC18E4" w:rsidRPr="0026146D" w:rsidRDefault="00AC18E4" w:rsidP="0026146D">
      <w:pPr>
        <w:pStyle w:val="a7"/>
        <w:numPr>
          <w:ilvl w:val="0"/>
          <w:numId w:val="2"/>
        </w:numPr>
        <w:spacing w:afterLines="50" w:after="163"/>
        <w:ind w:left="0" w:firstLineChars="0" w:firstLine="0"/>
        <w:jc w:val="left"/>
        <w:rPr>
          <w:rFonts w:ascii="楷体" w:eastAsia="楷体" w:hAnsi="楷体"/>
        </w:rPr>
      </w:pPr>
      <w:r w:rsidRPr="0026146D">
        <w:rPr>
          <w:rFonts w:ascii="楷体" w:eastAsia="楷体" w:hAnsi="楷体" w:hint="eastAsia"/>
        </w:rPr>
        <w:t>变量设定</w:t>
      </w:r>
    </w:p>
    <w:tbl>
      <w:tblPr>
        <w:tblW w:w="9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
        <w:gridCol w:w="2979"/>
        <w:gridCol w:w="2776"/>
        <w:gridCol w:w="2977"/>
      </w:tblGrid>
      <w:tr w:rsidR="00084FC7" w:rsidRPr="0068071E" w:rsidTr="00CB64A9">
        <w:trPr>
          <w:trHeight w:val="283"/>
          <w:jc w:val="center"/>
        </w:trPr>
        <w:tc>
          <w:tcPr>
            <w:tcW w:w="326" w:type="dxa"/>
            <w:vMerge w:val="restart"/>
            <w:tcBorders>
              <w:top w:val="single" w:sz="12" w:space="0" w:color="auto"/>
              <w:left w:val="nil"/>
            </w:tcBorders>
            <w:shd w:val="clear" w:color="auto" w:fill="auto"/>
            <w:vAlign w:val="center"/>
            <w:hideMark/>
          </w:tcPr>
          <w:p w:rsidR="0068071E" w:rsidRPr="0068071E" w:rsidRDefault="0068071E" w:rsidP="00CB64A9">
            <w:pPr>
              <w:spacing w:line="240" w:lineRule="auto"/>
              <w:ind w:leftChars="-15" w:left="-36" w:firstLineChars="0" w:firstLine="440"/>
              <w:jc w:val="center"/>
              <w:rPr>
                <w:rFonts w:eastAsia="宋体" w:cs="Times New Roman"/>
                <w:color w:val="000000"/>
                <w:kern w:val="0"/>
                <w:sz w:val="22"/>
                <w:szCs w:val="22"/>
              </w:rPr>
            </w:pPr>
            <w:r w:rsidRPr="0068071E">
              <w:rPr>
                <w:rFonts w:eastAsia="宋体" w:cs="Times New Roman"/>
                <w:color w:val="000000"/>
                <w:kern w:val="0"/>
                <w:sz w:val="22"/>
                <w:szCs w:val="22"/>
              </w:rPr>
              <w:t xml:space="preserve">　</w:t>
            </w:r>
          </w:p>
        </w:tc>
        <w:tc>
          <w:tcPr>
            <w:tcW w:w="2979" w:type="dxa"/>
            <w:vMerge w:val="restart"/>
            <w:tcBorders>
              <w:top w:val="single" w:sz="12" w:space="0" w:color="auto"/>
            </w:tcBorders>
            <w:shd w:val="clear" w:color="auto" w:fill="auto"/>
            <w:vAlign w:val="center"/>
            <w:hideMark/>
          </w:tcPr>
          <w:p w:rsidR="0068071E" w:rsidRPr="0068071E" w:rsidRDefault="0068071E" w:rsidP="00CB64A9">
            <w:pPr>
              <w:spacing w:line="240" w:lineRule="auto"/>
              <w:ind w:firstLineChars="0" w:firstLine="0"/>
              <w:jc w:val="center"/>
              <w:rPr>
                <w:rFonts w:eastAsia="宋体" w:cs="Times New Roman"/>
                <w:b/>
                <w:color w:val="000000"/>
                <w:kern w:val="0"/>
                <w:sz w:val="22"/>
                <w:szCs w:val="22"/>
              </w:rPr>
            </w:pPr>
            <w:r w:rsidRPr="003D637A">
              <w:rPr>
                <w:rFonts w:eastAsia="宋体" w:cs="Times New Roman"/>
                <w:b/>
                <w:color w:val="000000"/>
                <w:kern w:val="0"/>
                <w:sz w:val="22"/>
                <w:szCs w:val="22"/>
              </w:rPr>
              <w:t>IV</w:t>
            </w:r>
          </w:p>
        </w:tc>
        <w:tc>
          <w:tcPr>
            <w:tcW w:w="5753" w:type="dxa"/>
            <w:gridSpan w:val="2"/>
            <w:tcBorders>
              <w:top w:val="single" w:sz="12" w:space="0" w:color="auto"/>
              <w:right w:val="nil"/>
            </w:tcBorders>
            <w:shd w:val="clear" w:color="auto" w:fill="auto"/>
            <w:vAlign w:val="center"/>
            <w:hideMark/>
          </w:tcPr>
          <w:p w:rsidR="0068071E" w:rsidRPr="0068071E" w:rsidRDefault="0068071E" w:rsidP="00CB64A9">
            <w:pPr>
              <w:spacing w:line="240" w:lineRule="auto"/>
              <w:ind w:leftChars="177" w:left="425" w:firstLineChars="0" w:firstLine="0"/>
              <w:jc w:val="center"/>
              <w:rPr>
                <w:rFonts w:eastAsia="宋体" w:cs="Times New Roman"/>
                <w:b/>
                <w:color w:val="000000"/>
                <w:kern w:val="0"/>
                <w:sz w:val="22"/>
                <w:szCs w:val="22"/>
              </w:rPr>
            </w:pPr>
            <w:r w:rsidRPr="003D637A">
              <w:rPr>
                <w:rFonts w:eastAsia="宋体" w:cs="Times New Roman"/>
                <w:b/>
                <w:color w:val="000000"/>
                <w:kern w:val="0"/>
                <w:sz w:val="22"/>
                <w:szCs w:val="22"/>
              </w:rPr>
              <w:t>DV</w:t>
            </w:r>
          </w:p>
        </w:tc>
      </w:tr>
      <w:tr w:rsidR="005E1BB7" w:rsidRPr="006D6B86" w:rsidTr="00CB64A9">
        <w:trPr>
          <w:trHeight w:val="283"/>
          <w:jc w:val="center"/>
        </w:trPr>
        <w:tc>
          <w:tcPr>
            <w:tcW w:w="326" w:type="dxa"/>
            <w:vMerge/>
            <w:tcBorders>
              <w:left w:val="nil"/>
              <w:bottom w:val="single" w:sz="12" w:space="0" w:color="auto"/>
            </w:tcBorders>
            <w:vAlign w:val="center"/>
            <w:hideMark/>
          </w:tcPr>
          <w:p w:rsidR="0068071E" w:rsidRPr="0068071E" w:rsidRDefault="0068071E" w:rsidP="00CB64A9">
            <w:pPr>
              <w:spacing w:line="240" w:lineRule="auto"/>
              <w:ind w:leftChars="-15" w:left="-36" w:firstLineChars="0" w:firstLine="0"/>
              <w:jc w:val="left"/>
              <w:rPr>
                <w:rFonts w:eastAsia="宋体" w:cs="Times New Roman"/>
                <w:color w:val="000000"/>
                <w:kern w:val="0"/>
                <w:sz w:val="22"/>
                <w:szCs w:val="22"/>
              </w:rPr>
            </w:pPr>
          </w:p>
        </w:tc>
        <w:tc>
          <w:tcPr>
            <w:tcW w:w="2979" w:type="dxa"/>
            <w:vMerge/>
            <w:tcBorders>
              <w:bottom w:val="single" w:sz="12" w:space="0" w:color="auto"/>
            </w:tcBorders>
            <w:vAlign w:val="center"/>
            <w:hideMark/>
          </w:tcPr>
          <w:p w:rsidR="0068071E" w:rsidRPr="0068071E" w:rsidRDefault="0068071E" w:rsidP="00CB64A9">
            <w:pPr>
              <w:spacing w:line="240" w:lineRule="auto"/>
              <w:ind w:firstLineChars="0" w:firstLine="0"/>
              <w:jc w:val="left"/>
              <w:rPr>
                <w:rFonts w:eastAsia="宋体" w:cs="Times New Roman"/>
                <w:color w:val="000000"/>
                <w:kern w:val="0"/>
                <w:sz w:val="22"/>
                <w:szCs w:val="22"/>
              </w:rPr>
            </w:pPr>
          </w:p>
        </w:tc>
        <w:tc>
          <w:tcPr>
            <w:tcW w:w="2776" w:type="dxa"/>
            <w:tcBorders>
              <w:bottom w:val="single" w:sz="12" w:space="0" w:color="auto"/>
              <w:right w:val="nil"/>
            </w:tcBorders>
            <w:shd w:val="clear" w:color="auto" w:fill="auto"/>
            <w:vAlign w:val="center"/>
            <w:hideMark/>
          </w:tcPr>
          <w:p w:rsidR="0068071E" w:rsidRPr="0068071E" w:rsidRDefault="0068071E" w:rsidP="005A7709">
            <w:pPr>
              <w:spacing w:line="240" w:lineRule="auto"/>
              <w:ind w:leftChars="-61" w:left="-146" w:firstLineChars="0" w:firstLine="0"/>
              <w:jc w:val="center"/>
              <w:rPr>
                <w:rFonts w:eastAsia="宋体" w:cs="Times New Roman"/>
                <w:color w:val="000000"/>
                <w:kern w:val="0"/>
                <w:sz w:val="22"/>
                <w:szCs w:val="22"/>
              </w:rPr>
            </w:pPr>
            <w:r w:rsidRPr="0068071E">
              <w:rPr>
                <w:rFonts w:eastAsia="宋体" w:cs="Times New Roman"/>
                <w:color w:val="000000"/>
                <w:kern w:val="0"/>
                <w:sz w:val="22"/>
                <w:szCs w:val="22"/>
              </w:rPr>
              <w:t>农户投入产出变量</w:t>
            </w:r>
          </w:p>
        </w:tc>
        <w:tc>
          <w:tcPr>
            <w:tcW w:w="2977" w:type="dxa"/>
            <w:tcBorders>
              <w:top w:val="single" w:sz="4" w:space="0" w:color="auto"/>
              <w:left w:val="nil"/>
              <w:bottom w:val="single" w:sz="12" w:space="0" w:color="auto"/>
              <w:right w:val="nil"/>
            </w:tcBorders>
            <w:shd w:val="clear" w:color="auto" w:fill="auto"/>
            <w:vAlign w:val="center"/>
            <w:hideMark/>
          </w:tcPr>
          <w:p w:rsidR="0068071E" w:rsidRPr="0068071E" w:rsidRDefault="0068071E" w:rsidP="00CB64A9">
            <w:pPr>
              <w:spacing w:line="240" w:lineRule="auto"/>
              <w:ind w:leftChars="22" w:left="53" w:firstLineChars="0" w:firstLine="0"/>
              <w:jc w:val="center"/>
              <w:rPr>
                <w:rFonts w:eastAsia="宋体" w:cs="Times New Roman"/>
                <w:color w:val="000000"/>
                <w:kern w:val="0"/>
                <w:sz w:val="22"/>
                <w:szCs w:val="22"/>
              </w:rPr>
            </w:pPr>
            <w:r w:rsidRPr="0068071E">
              <w:rPr>
                <w:rFonts w:eastAsia="宋体" w:cs="Times New Roman"/>
                <w:color w:val="000000"/>
                <w:kern w:val="0"/>
                <w:sz w:val="22"/>
                <w:szCs w:val="22"/>
              </w:rPr>
              <w:t>农户家庭资源禀赋变量</w:t>
            </w:r>
          </w:p>
        </w:tc>
      </w:tr>
    </w:tbl>
    <w:tbl>
      <w:tblPr>
        <w:tblW w:w="9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
        <w:gridCol w:w="2979"/>
        <w:gridCol w:w="2776"/>
        <w:gridCol w:w="2977"/>
      </w:tblGrid>
      <w:tr w:rsidR="00CB64A9" w:rsidRPr="00D5485B" w:rsidTr="00CB64A9">
        <w:trPr>
          <w:trHeight w:val="454"/>
          <w:jc w:val="center"/>
        </w:trPr>
        <w:tc>
          <w:tcPr>
            <w:tcW w:w="326" w:type="dxa"/>
            <w:tcBorders>
              <w:top w:val="single" w:sz="12" w:space="0" w:color="auto"/>
              <w:left w:val="nil"/>
            </w:tcBorders>
            <w:shd w:val="clear" w:color="auto" w:fill="auto"/>
            <w:vAlign w:val="center"/>
            <w:hideMark/>
          </w:tcPr>
          <w:p w:rsidR="00813D22" w:rsidRPr="003D637A" w:rsidRDefault="00813D22" w:rsidP="00CB64A9">
            <w:pPr>
              <w:spacing w:line="240" w:lineRule="auto"/>
              <w:ind w:leftChars="-15" w:left="-36" w:firstLineChars="0" w:firstLine="0"/>
              <w:jc w:val="center"/>
              <w:rPr>
                <w:rFonts w:eastAsia="宋体" w:cs="Times New Roman"/>
                <w:color w:val="000000"/>
                <w:kern w:val="0"/>
                <w:sz w:val="22"/>
                <w:szCs w:val="22"/>
              </w:rPr>
            </w:pPr>
            <w:r w:rsidRPr="003D637A">
              <w:rPr>
                <w:rFonts w:eastAsia="宋体" w:cs="Times New Roman"/>
                <w:color w:val="000000"/>
                <w:kern w:val="0"/>
                <w:sz w:val="22"/>
                <w:szCs w:val="22"/>
              </w:rPr>
              <w:t>1</w:t>
            </w:r>
          </w:p>
        </w:tc>
        <w:tc>
          <w:tcPr>
            <w:tcW w:w="2979" w:type="dxa"/>
            <w:tcBorders>
              <w:top w:val="single" w:sz="12" w:space="0" w:color="auto"/>
            </w:tcBorders>
            <w:shd w:val="clear" w:color="auto" w:fill="auto"/>
            <w:vAlign w:val="center"/>
            <w:hideMark/>
          </w:tcPr>
          <w:p w:rsidR="00813D22" w:rsidRPr="0068071E" w:rsidRDefault="00813D22" w:rsidP="00CB64A9">
            <w:pPr>
              <w:spacing w:line="240" w:lineRule="auto"/>
              <w:ind w:firstLineChars="0" w:firstLine="0"/>
              <w:jc w:val="left"/>
              <w:rPr>
                <w:rFonts w:eastAsia="宋体" w:cs="Times New Roman"/>
                <w:color w:val="000000"/>
                <w:kern w:val="0"/>
                <w:sz w:val="22"/>
                <w:szCs w:val="22"/>
              </w:rPr>
            </w:pPr>
            <w:r w:rsidRPr="0068071E">
              <w:rPr>
                <w:rFonts w:eastAsia="宋体" w:cs="Times New Roman"/>
                <w:color w:val="000000"/>
                <w:kern w:val="0"/>
                <w:sz w:val="22"/>
                <w:szCs w:val="22"/>
              </w:rPr>
              <w:t>土地生产率</w:t>
            </w:r>
            <w:r w:rsidRPr="006D6B86">
              <w:rPr>
                <w:rFonts w:eastAsia="宋体" w:cs="Times New Roman"/>
                <w:color w:val="000000"/>
                <w:kern w:val="0"/>
                <w:sz w:val="22"/>
                <w:szCs w:val="22"/>
              </w:rPr>
              <w:t>：</w:t>
            </w:r>
            <w:r w:rsidR="00D65669" w:rsidRPr="003D637A">
              <w:rPr>
                <w:rFonts w:eastAsia="宋体" w:cs="Times New Roman"/>
                <w:i/>
                <w:color w:val="000000"/>
                <w:kern w:val="0"/>
                <w:sz w:val="22"/>
                <w:szCs w:val="22"/>
              </w:rPr>
              <w:t>Y</w:t>
            </w:r>
            <w:r w:rsidR="00D65669" w:rsidRPr="00235B95">
              <w:rPr>
                <w:rFonts w:eastAsia="宋体" w:cs="Times New Roman" w:hint="eastAsia"/>
                <w:i/>
                <w:color w:val="000000"/>
                <w:kern w:val="0"/>
                <w:sz w:val="22"/>
                <w:szCs w:val="22"/>
              </w:rPr>
              <w:t>/</w:t>
            </w:r>
            <w:r w:rsidR="00D65669" w:rsidRPr="003D637A">
              <w:rPr>
                <w:rFonts w:eastAsia="宋体" w:cs="Times New Roman"/>
                <w:i/>
                <w:color w:val="000000"/>
                <w:kern w:val="0"/>
                <w:sz w:val="22"/>
                <w:szCs w:val="22"/>
              </w:rPr>
              <w:t>OP</w:t>
            </w:r>
          </w:p>
        </w:tc>
        <w:tc>
          <w:tcPr>
            <w:tcW w:w="2776" w:type="dxa"/>
            <w:vMerge w:val="restart"/>
            <w:tcBorders>
              <w:top w:val="single" w:sz="12" w:space="0" w:color="auto"/>
              <w:right w:val="nil"/>
            </w:tcBorders>
            <w:shd w:val="clear" w:color="auto" w:fill="auto"/>
            <w:vAlign w:val="center"/>
            <w:hideMark/>
          </w:tcPr>
          <w:p w:rsidR="00AE1A1D" w:rsidRPr="00AE1A1D" w:rsidRDefault="00813D22" w:rsidP="001F2749">
            <w:pPr>
              <w:pStyle w:val="a7"/>
              <w:numPr>
                <w:ilvl w:val="0"/>
                <w:numId w:val="15"/>
              </w:numPr>
              <w:spacing w:line="240" w:lineRule="auto"/>
              <w:ind w:left="0" w:firstLineChars="0" w:firstLine="1"/>
              <w:jc w:val="left"/>
              <w:rPr>
                <w:rFonts w:eastAsia="宋体" w:cs="Times New Roman"/>
                <w:color w:val="000000"/>
                <w:kern w:val="0"/>
                <w:sz w:val="22"/>
                <w:szCs w:val="22"/>
              </w:rPr>
            </w:pPr>
            <w:r w:rsidRPr="00AE1A1D">
              <w:rPr>
                <w:rFonts w:eastAsia="宋体" w:cs="Times New Roman"/>
                <w:color w:val="000000"/>
                <w:kern w:val="0"/>
                <w:sz w:val="22"/>
                <w:szCs w:val="22"/>
              </w:rPr>
              <w:t>产出变量</w:t>
            </w:r>
            <w:r w:rsidRPr="003D637A">
              <w:rPr>
                <w:rFonts w:eastAsia="宋体" w:cs="Times New Roman"/>
                <w:i/>
                <w:color w:val="000000"/>
                <w:kern w:val="0"/>
                <w:sz w:val="22"/>
                <w:szCs w:val="22"/>
              </w:rPr>
              <w:t>Y</w:t>
            </w:r>
          </w:p>
          <w:p w:rsidR="00AE1A1D" w:rsidRPr="00AE1A1D" w:rsidRDefault="00813D22" w:rsidP="001F2749">
            <w:pPr>
              <w:pStyle w:val="a7"/>
              <w:numPr>
                <w:ilvl w:val="0"/>
                <w:numId w:val="15"/>
              </w:numPr>
              <w:spacing w:line="240" w:lineRule="auto"/>
              <w:ind w:left="0" w:firstLineChars="0" w:firstLine="1"/>
              <w:jc w:val="left"/>
              <w:rPr>
                <w:rFonts w:eastAsia="宋体" w:cs="Times New Roman"/>
                <w:color w:val="000000"/>
                <w:kern w:val="0"/>
                <w:sz w:val="22"/>
                <w:szCs w:val="22"/>
              </w:rPr>
            </w:pPr>
            <w:r w:rsidRPr="0068071E">
              <w:rPr>
                <w:rFonts w:eastAsia="宋体" w:cs="Times New Roman"/>
                <w:color w:val="000000"/>
                <w:kern w:val="0"/>
                <w:sz w:val="22"/>
                <w:szCs w:val="22"/>
              </w:rPr>
              <w:t>投入变量</w:t>
            </w:r>
            <w:r w:rsidRPr="003D637A">
              <w:rPr>
                <w:rFonts w:eastAsia="宋体" w:cs="Times New Roman"/>
                <w:i/>
                <w:color w:val="000000"/>
                <w:kern w:val="0"/>
                <w:sz w:val="22"/>
                <w:szCs w:val="22"/>
              </w:rPr>
              <w:t>K</w:t>
            </w:r>
          </w:p>
          <w:p w:rsidR="00AE1A1D" w:rsidRPr="00AE1A1D" w:rsidRDefault="00813D22" w:rsidP="001F2749">
            <w:pPr>
              <w:pStyle w:val="a7"/>
              <w:numPr>
                <w:ilvl w:val="0"/>
                <w:numId w:val="15"/>
              </w:numPr>
              <w:spacing w:line="240" w:lineRule="auto"/>
              <w:ind w:left="0" w:firstLineChars="0" w:firstLine="1"/>
              <w:jc w:val="left"/>
              <w:rPr>
                <w:rFonts w:eastAsia="宋体" w:cs="Times New Roman"/>
                <w:color w:val="000000"/>
                <w:kern w:val="0"/>
                <w:sz w:val="22"/>
                <w:szCs w:val="22"/>
              </w:rPr>
            </w:pPr>
            <w:r w:rsidRPr="0068071E">
              <w:rPr>
                <w:rFonts w:eastAsia="宋体" w:cs="Times New Roman"/>
                <w:color w:val="000000"/>
                <w:kern w:val="0"/>
                <w:sz w:val="22"/>
                <w:szCs w:val="22"/>
              </w:rPr>
              <w:t>投入变量</w:t>
            </w:r>
            <w:r w:rsidRPr="003D637A">
              <w:rPr>
                <w:rFonts w:eastAsia="宋体" w:cs="Times New Roman"/>
                <w:i/>
                <w:color w:val="000000"/>
                <w:kern w:val="0"/>
                <w:sz w:val="22"/>
                <w:szCs w:val="22"/>
              </w:rPr>
              <w:t>L</w:t>
            </w:r>
          </w:p>
          <w:p w:rsidR="00AE1A1D" w:rsidRPr="00AE1A1D" w:rsidRDefault="00813D22" w:rsidP="001F2749">
            <w:pPr>
              <w:pStyle w:val="a7"/>
              <w:numPr>
                <w:ilvl w:val="0"/>
                <w:numId w:val="15"/>
              </w:numPr>
              <w:spacing w:line="240" w:lineRule="auto"/>
              <w:ind w:left="0" w:firstLineChars="0" w:firstLine="1"/>
              <w:jc w:val="left"/>
              <w:rPr>
                <w:rFonts w:eastAsia="宋体" w:cs="Times New Roman"/>
                <w:color w:val="000000"/>
                <w:kern w:val="0"/>
                <w:sz w:val="22"/>
                <w:szCs w:val="22"/>
              </w:rPr>
            </w:pPr>
            <w:r w:rsidRPr="0068071E">
              <w:rPr>
                <w:rFonts w:eastAsia="宋体" w:cs="Times New Roman"/>
                <w:color w:val="000000"/>
                <w:kern w:val="0"/>
                <w:sz w:val="22"/>
                <w:szCs w:val="22"/>
              </w:rPr>
              <w:t>投入变量</w:t>
            </w:r>
            <w:r w:rsidRPr="003D637A">
              <w:rPr>
                <w:rFonts w:eastAsia="宋体" w:cs="Times New Roman"/>
                <w:i/>
                <w:color w:val="000000"/>
                <w:kern w:val="0"/>
                <w:sz w:val="22"/>
                <w:szCs w:val="22"/>
              </w:rPr>
              <w:t>M</w:t>
            </w:r>
          </w:p>
          <w:p w:rsidR="00AE1A1D" w:rsidRDefault="00813D22" w:rsidP="001F2749">
            <w:pPr>
              <w:pStyle w:val="a7"/>
              <w:numPr>
                <w:ilvl w:val="0"/>
                <w:numId w:val="15"/>
              </w:numPr>
              <w:spacing w:line="240" w:lineRule="auto"/>
              <w:ind w:left="0" w:firstLineChars="0" w:firstLine="1"/>
              <w:jc w:val="left"/>
              <w:rPr>
                <w:rFonts w:eastAsia="宋体" w:cs="Times New Roman"/>
                <w:color w:val="000000"/>
                <w:kern w:val="0"/>
                <w:sz w:val="22"/>
                <w:szCs w:val="22"/>
              </w:rPr>
            </w:pPr>
            <w:r w:rsidRPr="0068071E">
              <w:rPr>
                <w:rFonts w:eastAsia="宋体" w:cs="Times New Roman"/>
                <w:color w:val="000000"/>
                <w:kern w:val="0"/>
                <w:sz w:val="22"/>
                <w:szCs w:val="22"/>
              </w:rPr>
              <w:t>农户农业劳动力人数</w:t>
            </w:r>
          </w:p>
          <w:p w:rsidR="00813D22" w:rsidRPr="0068071E" w:rsidRDefault="00813D22" w:rsidP="001F2749">
            <w:pPr>
              <w:pStyle w:val="a7"/>
              <w:numPr>
                <w:ilvl w:val="0"/>
                <w:numId w:val="15"/>
              </w:numPr>
              <w:spacing w:line="240" w:lineRule="auto"/>
              <w:ind w:left="0" w:firstLineChars="0" w:firstLine="1"/>
              <w:jc w:val="left"/>
              <w:rPr>
                <w:rFonts w:eastAsia="宋体" w:cs="Times New Roman"/>
                <w:color w:val="000000"/>
                <w:kern w:val="0"/>
                <w:sz w:val="22"/>
                <w:szCs w:val="22"/>
              </w:rPr>
            </w:pPr>
            <w:r w:rsidRPr="0068071E">
              <w:rPr>
                <w:rFonts w:eastAsia="宋体" w:cs="Times New Roman"/>
                <w:color w:val="000000"/>
                <w:kern w:val="0"/>
                <w:sz w:val="22"/>
                <w:szCs w:val="22"/>
              </w:rPr>
              <w:t>总耕地面积</w:t>
            </w:r>
          </w:p>
        </w:tc>
        <w:tc>
          <w:tcPr>
            <w:tcW w:w="2977" w:type="dxa"/>
            <w:vMerge w:val="restart"/>
            <w:tcBorders>
              <w:top w:val="single" w:sz="12" w:space="0" w:color="auto"/>
              <w:left w:val="nil"/>
              <w:bottom w:val="single" w:sz="4" w:space="0" w:color="auto"/>
              <w:right w:val="nil"/>
            </w:tcBorders>
            <w:shd w:val="clear" w:color="auto" w:fill="auto"/>
            <w:vAlign w:val="center"/>
            <w:hideMark/>
          </w:tcPr>
          <w:p w:rsidR="00AE1A1D" w:rsidRDefault="00813D22" w:rsidP="00CB64A9">
            <w:pPr>
              <w:pStyle w:val="a7"/>
              <w:numPr>
                <w:ilvl w:val="0"/>
                <w:numId w:val="15"/>
              </w:numPr>
              <w:spacing w:line="240" w:lineRule="auto"/>
              <w:ind w:leftChars="22" w:left="53" w:firstLineChars="0" w:firstLine="0"/>
              <w:jc w:val="left"/>
              <w:rPr>
                <w:rFonts w:eastAsia="宋体" w:cs="Times New Roman"/>
                <w:color w:val="000000"/>
                <w:kern w:val="0"/>
                <w:sz w:val="22"/>
                <w:szCs w:val="22"/>
              </w:rPr>
            </w:pPr>
            <w:proofErr w:type="gramStart"/>
            <w:r w:rsidRPr="00AE1A1D">
              <w:rPr>
                <w:rFonts w:eastAsia="宋体" w:cs="Times New Roman"/>
                <w:color w:val="000000"/>
                <w:kern w:val="0"/>
                <w:sz w:val="22"/>
                <w:szCs w:val="22"/>
              </w:rPr>
              <w:t>劳</w:t>
            </w:r>
            <w:proofErr w:type="gramEnd"/>
            <w:r w:rsidRPr="00AE1A1D">
              <w:rPr>
                <w:rFonts w:eastAsia="宋体" w:cs="Times New Roman"/>
                <w:color w:val="000000"/>
                <w:kern w:val="0"/>
                <w:sz w:val="22"/>
                <w:szCs w:val="22"/>
              </w:rPr>
              <w:t>均接受正规教育程度</w:t>
            </w:r>
          </w:p>
          <w:p w:rsidR="00AE1A1D" w:rsidRDefault="00813D22" w:rsidP="00CB64A9">
            <w:pPr>
              <w:pStyle w:val="a7"/>
              <w:numPr>
                <w:ilvl w:val="0"/>
                <w:numId w:val="15"/>
              </w:numPr>
              <w:spacing w:line="240" w:lineRule="auto"/>
              <w:ind w:leftChars="22" w:left="53" w:firstLineChars="0" w:firstLine="0"/>
              <w:jc w:val="left"/>
              <w:rPr>
                <w:rFonts w:eastAsia="宋体" w:cs="Times New Roman"/>
                <w:color w:val="000000"/>
                <w:kern w:val="0"/>
                <w:sz w:val="22"/>
                <w:szCs w:val="22"/>
              </w:rPr>
            </w:pPr>
            <w:r w:rsidRPr="0068071E">
              <w:rPr>
                <w:rFonts w:eastAsia="宋体" w:cs="Times New Roman"/>
                <w:color w:val="000000"/>
                <w:kern w:val="0"/>
                <w:sz w:val="22"/>
                <w:szCs w:val="22"/>
              </w:rPr>
              <w:t>非正规教育</w:t>
            </w:r>
            <w:r w:rsidRPr="0068071E">
              <w:rPr>
                <w:rFonts w:eastAsia="宋体" w:cs="Times New Roman"/>
                <w:color w:val="000000"/>
                <w:kern w:val="0"/>
                <w:sz w:val="22"/>
                <w:szCs w:val="22"/>
              </w:rPr>
              <w:t>—</w:t>
            </w:r>
            <w:r w:rsidRPr="0068071E">
              <w:rPr>
                <w:rFonts w:eastAsia="宋体" w:cs="Times New Roman"/>
                <w:color w:val="000000"/>
                <w:kern w:val="0"/>
                <w:sz w:val="22"/>
                <w:szCs w:val="22"/>
              </w:rPr>
              <w:t>技术培训</w:t>
            </w:r>
          </w:p>
          <w:p w:rsidR="00AE1A1D" w:rsidRDefault="00813D22" w:rsidP="00CB64A9">
            <w:pPr>
              <w:pStyle w:val="a7"/>
              <w:numPr>
                <w:ilvl w:val="0"/>
                <w:numId w:val="15"/>
              </w:numPr>
              <w:spacing w:line="240" w:lineRule="auto"/>
              <w:ind w:leftChars="22" w:left="53" w:firstLineChars="0" w:firstLine="0"/>
              <w:jc w:val="left"/>
              <w:rPr>
                <w:rFonts w:eastAsia="宋体" w:cs="Times New Roman"/>
                <w:color w:val="000000"/>
                <w:kern w:val="0"/>
                <w:sz w:val="22"/>
                <w:szCs w:val="22"/>
              </w:rPr>
            </w:pPr>
            <w:r w:rsidRPr="0068071E">
              <w:rPr>
                <w:rFonts w:eastAsia="宋体" w:cs="Times New Roman"/>
                <w:color w:val="000000"/>
                <w:kern w:val="0"/>
                <w:sz w:val="22"/>
                <w:szCs w:val="22"/>
              </w:rPr>
              <w:t>家庭背景</w:t>
            </w:r>
            <w:proofErr w:type="gramStart"/>
            <w:r w:rsidRPr="0068071E">
              <w:rPr>
                <w:rFonts w:eastAsia="宋体" w:cs="Times New Roman"/>
                <w:color w:val="000000"/>
                <w:kern w:val="0"/>
                <w:sz w:val="22"/>
                <w:szCs w:val="22"/>
              </w:rPr>
              <w:t>—</w:t>
            </w:r>
            <w:r w:rsidRPr="0068071E">
              <w:rPr>
                <w:rFonts w:eastAsia="宋体" w:cs="Times New Roman"/>
                <w:color w:val="000000"/>
                <w:kern w:val="0"/>
                <w:sz w:val="22"/>
                <w:szCs w:val="22"/>
              </w:rPr>
              <w:t>干部户</w:t>
            </w:r>
            <w:proofErr w:type="gramEnd"/>
          </w:p>
          <w:p w:rsidR="00AE1A1D" w:rsidRDefault="00813D22" w:rsidP="00CB64A9">
            <w:pPr>
              <w:pStyle w:val="a7"/>
              <w:numPr>
                <w:ilvl w:val="0"/>
                <w:numId w:val="15"/>
              </w:numPr>
              <w:spacing w:line="240" w:lineRule="auto"/>
              <w:ind w:leftChars="22" w:left="53" w:firstLineChars="0" w:firstLine="0"/>
              <w:jc w:val="left"/>
              <w:rPr>
                <w:rFonts w:eastAsia="宋体" w:cs="Times New Roman"/>
                <w:color w:val="000000"/>
                <w:kern w:val="0"/>
                <w:sz w:val="22"/>
                <w:szCs w:val="22"/>
              </w:rPr>
            </w:pPr>
            <w:r w:rsidRPr="0068071E">
              <w:rPr>
                <w:rFonts w:eastAsia="宋体" w:cs="Times New Roman"/>
                <w:color w:val="000000"/>
                <w:kern w:val="0"/>
                <w:sz w:val="22"/>
                <w:szCs w:val="22"/>
              </w:rPr>
              <w:t>耕地细碎化程度</w:t>
            </w:r>
          </w:p>
          <w:p w:rsidR="00AE1A1D" w:rsidRDefault="00813D22" w:rsidP="00CB64A9">
            <w:pPr>
              <w:pStyle w:val="a7"/>
              <w:numPr>
                <w:ilvl w:val="0"/>
                <w:numId w:val="15"/>
              </w:numPr>
              <w:spacing w:line="240" w:lineRule="auto"/>
              <w:ind w:leftChars="22" w:left="53" w:firstLineChars="0" w:firstLine="0"/>
              <w:jc w:val="left"/>
              <w:rPr>
                <w:rFonts w:eastAsia="宋体" w:cs="Times New Roman"/>
                <w:color w:val="000000"/>
                <w:kern w:val="0"/>
                <w:sz w:val="22"/>
                <w:szCs w:val="22"/>
              </w:rPr>
            </w:pPr>
            <w:r w:rsidRPr="0068071E">
              <w:rPr>
                <w:rFonts w:eastAsia="宋体" w:cs="Times New Roman"/>
                <w:color w:val="000000"/>
                <w:kern w:val="0"/>
                <w:sz w:val="22"/>
                <w:szCs w:val="22"/>
              </w:rPr>
              <w:t>非农经营活动变量</w:t>
            </w:r>
          </w:p>
          <w:p w:rsidR="00AE1A1D" w:rsidRDefault="00813D22" w:rsidP="00CB64A9">
            <w:pPr>
              <w:pStyle w:val="a7"/>
              <w:numPr>
                <w:ilvl w:val="0"/>
                <w:numId w:val="15"/>
              </w:numPr>
              <w:spacing w:line="240" w:lineRule="auto"/>
              <w:ind w:leftChars="22" w:left="53" w:firstLineChars="0" w:firstLine="0"/>
              <w:jc w:val="left"/>
              <w:rPr>
                <w:rFonts w:eastAsia="宋体" w:cs="Times New Roman"/>
                <w:color w:val="000000"/>
                <w:kern w:val="0"/>
                <w:sz w:val="22"/>
                <w:szCs w:val="22"/>
              </w:rPr>
            </w:pPr>
            <w:r w:rsidRPr="0068071E">
              <w:rPr>
                <w:rFonts w:eastAsia="宋体" w:cs="Times New Roman"/>
                <w:color w:val="000000"/>
                <w:kern w:val="0"/>
                <w:sz w:val="22"/>
                <w:szCs w:val="22"/>
              </w:rPr>
              <w:t>市场化程度变量</w:t>
            </w:r>
          </w:p>
          <w:p w:rsidR="00813D22" w:rsidRPr="0068071E" w:rsidRDefault="00813D22" w:rsidP="00CB64A9">
            <w:pPr>
              <w:pStyle w:val="a7"/>
              <w:numPr>
                <w:ilvl w:val="0"/>
                <w:numId w:val="15"/>
              </w:numPr>
              <w:spacing w:line="240" w:lineRule="auto"/>
              <w:ind w:leftChars="22" w:left="53" w:firstLineChars="0" w:firstLine="0"/>
              <w:jc w:val="left"/>
              <w:rPr>
                <w:rFonts w:eastAsia="宋体" w:cs="Times New Roman"/>
                <w:color w:val="000000"/>
                <w:kern w:val="0"/>
                <w:sz w:val="22"/>
                <w:szCs w:val="22"/>
              </w:rPr>
            </w:pPr>
            <w:r w:rsidRPr="0068071E">
              <w:rPr>
                <w:rFonts w:eastAsia="宋体" w:cs="Times New Roman"/>
                <w:color w:val="000000"/>
                <w:kern w:val="0"/>
                <w:sz w:val="22"/>
                <w:szCs w:val="22"/>
              </w:rPr>
              <w:t>银行信用可获得性</w:t>
            </w:r>
          </w:p>
        </w:tc>
      </w:tr>
      <w:tr w:rsidR="00CB64A9" w:rsidRPr="00D5485B" w:rsidTr="00CB64A9">
        <w:trPr>
          <w:trHeight w:val="454"/>
          <w:jc w:val="center"/>
        </w:trPr>
        <w:tc>
          <w:tcPr>
            <w:tcW w:w="326" w:type="dxa"/>
            <w:tcBorders>
              <w:left w:val="nil"/>
            </w:tcBorders>
            <w:shd w:val="clear" w:color="auto" w:fill="auto"/>
            <w:vAlign w:val="center"/>
            <w:hideMark/>
          </w:tcPr>
          <w:p w:rsidR="00813D22" w:rsidRPr="003D637A" w:rsidRDefault="00813D22" w:rsidP="00CB64A9">
            <w:pPr>
              <w:spacing w:line="240" w:lineRule="auto"/>
              <w:ind w:leftChars="-15" w:left="-36" w:firstLineChars="0" w:firstLine="0"/>
              <w:jc w:val="center"/>
              <w:rPr>
                <w:rFonts w:eastAsia="宋体" w:cs="Times New Roman"/>
                <w:color w:val="000000"/>
                <w:kern w:val="0"/>
                <w:sz w:val="22"/>
                <w:szCs w:val="22"/>
              </w:rPr>
            </w:pPr>
            <w:r w:rsidRPr="003D637A">
              <w:rPr>
                <w:rFonts w:eastAsia="宋体" w:cs="Times New Roman"/>
                <w:color w:val="000000"/>
                <w:kern w:val="0"/>
                <w:sz w:val="22"/>
                <w:szCs w:val="22"/>
              </w:rPr>
              <w:t>2</w:t>
            </w:r>
          </w:p>
        </w:tc>
        <w:tc>
          <w:tcPr>
            <w:tcW w:w="2979" w:type="dxa"/>
            <w:shd w:val="clear" w:color="auto" w:fill="auto"/>
            <w:vAlign w:val="center"/>
            <w:hideMark/>
          </w:tcPr>
          <w:p w:rsidR="00813D22" w:rsidRPr="0068071E" w:rsidRDefault="00813D22" w:rsidP="00CB64A9">
            <w:pPr>
              <w:spacing w:line="240" w:lineRule="auto"/>
              <w:ind w:firstLineChars="0" w:firstLine="0"/>
              <w:jc w:val="left"/>
              <w:rPr>
                <w:rFonts w:eastAsia="宋体" w:cs="Times New Roman"/>
                <w:color w:val="000000"/>
                <w:kern w:val="0"/>
                <w:sz w:val="22"/>
                <w:szCs w:val="22"/>
              </w:rPr>
            </w:pPr>
            <w:r w:rsidRPr="0068071E">
              <w:rPr>
                <w:rFonts w:eastAsia="宋体" w:cs="Times New Roman"/>
                <w:color w:val="000000"/>
                <w:kern w:val="0"/>
                <w:sz w:val="22"/>
                <w:szCs w:val="22"/>
              </w:rPr>
              <w:t>劳动生产率</w:t>
            </w:r>
            <w:r w:rsidRPr="006D6B86">
              <w:rPr>
                <w:rFonts w:eastAsia="宋体" w:cs="Times New Roman"/>
                <w:color w:val="000000"/>
                <w:kern w:val="0"/>
                <w:sz w:val="22"/>
                <w:szCs w:val="22"/>
              </w:rPr>
              <w:t>：</w:t>
            </w:r>
            <w:r w:rsidR="00F23C93">
              <w:rPr>
                <w:rFonts w:eastAsia="宋体" w:cs="Times New Roman" w:hint="eastAsia"/>
                <w:color w:val="000000"/>
                <w:kern w:val="0"/>
                <w:sz w:val="22"/>
                <w:szCs w:val="22"/>
              </w:rPr>
              <w:t>劳动用工</w:t>
            </w:r>
            <w:r w:rsidR="00F23C93">
              <w:rPr>
                <w:rFonts w:eastAsia="宋体" w:cs="Times New Roman" w:hint="eastAsia"/>
                <w:color w:val="000000"/>
                <w:kern w:val="0"/>
                <w:sz w:val="22"/>
                <w:szCs w:val="22"/>
              </w:rPr>
              <w:t>-</w:t>
            </w:r>
            <w:r w:rsidR="00F23C93" w:rsidRPr="003D637A">
              <w:rPr>
                <w:rFonts w:eastAsia="宋体" w:cs="Times New Roman"/>
                <w:i/>
                <w:color w:val="000000"/>
                <w:kern w:val="0"/>
                <w:sz w:val="22"/>
                <w:szCs w:val="22"/>
              </w:rPr>
              <w:t>Y</w:t>
            </w:r>
            <w:r w:rsidR="00F23C93" w:rsidRPr="00235B95">
              <w:rPr>
                <w:rFonts w:eastAsia="宋体" w:cs="Times New Roman" w:hint="eastAsia"/>
                <w:i/>
                <w:color w:val="000000"/>
                <w:kern w:val="0"/>
                <w:sz w:val="22"/>
                <w:szCs w:val="22"/>
              </w:rPr>
              <w:t>/</w:t>
            </w:r>
            <w:r w:rsidR="00F23C93" w:rsidRPr="003D637A">
              <w:rPr>
                <w:rFonts w:eastAsia="宋体" w:cs="Times New Roman"/>
                <w:i/>
                <w:color w:val="000000"/>
                <w:kern w:val="0"/>
                <w:sz w:val="22"/>
                <w:szCs w:val="22"/>
              </w:rPr>
              <w:t>L</w:t>
            </w:r>
            <w:r w:rsidR="00F23C93">
              <w:rPr>
                <w:rFonts w:eastAsia="宋体" w:cs="Times New Roman" w:hint="eastAsia"/>
                <w:color w:val="000000"/>
                <w:kern w:val="0"/>
                <w:sz w:val="22"/>
                <w:szCs w:val="22"/>
              </w:rPr>
              <w:t>；农户劳动力数量</w:t>
            </w:r>
            <w:r w:rsidR="00F23C93">
              <w:rPr>
                <w:rFonts w:eastAsia="宋体" w:cs="Times New Roman" w:hint="eastAsia"/>
                <w:color w:val="000000"/>
                <w:kern w:val="0"/>
                <w:sz w:val="22"/>
                <w:szCs w:val="22"/>
              </w:rPr>
              <w:t>-</w:t>
            </w:r>
            <w:r w:rsidR="00F23C93" w:rsidRPr="003D637A">
              <w:rPr>
                <w:rFonts w:eastAsia="宋体" w:cs="Times New Roman"/>
                <w:i/>
                <w:color w:val="000000"/>
                <w:kern w:val="0"/>
                <w:sz w:val="22"/>
                <w:szCs w:val="22"/>
              </w:rPr>
              <w:t>Y</w:t>
            </w:r>
            <w:r w:rsidR="00F23C93" w:rsidRPr="00235B95">
              <w:rPr>
                <w:rFonts w:eastAsia="宋体" w:cs="Times New Roman" w:hint="eastAsia"/>
                <w:i/>
                <w:color w:val="000000"/>
                <w:kern w:val="0"/>
                <w:sz w:val="22"/>
                <w:szCs w:val="22"/>
              </w:rPr>
              <w:t>/</w:t>
            </w:r>
            <w:r w:rsidR="00F23C93" w:rsidRPr="003D637A">
              <w:rPr>
                <w:rFonts w:eastAsia="宋体" w:cs="Times New Roman"/>
                <w:i/>
                <w:color w:val="000000"/>
                <w:kern w:val="0"/>
                <w:sz w:val="22"/>
                <w:szCs w:val="22"/>
              </w:rPr>
              <w:t>Farmer</w:t>
            </w:r>
          </w:p>
        </w:tc>
        <w:tc>
          <w:tcPr>
            <w:tcW w:w="2776" w:type="dxa"/>
            <w:vMerge/>
            <w:tcBorders>
              <w:right w:val="nil"/>
            </w:tcBorders>
            <w:vAlign w:val="center"/>
            <w:hideMark/>
          </w:tcPr>
          <w:p w:rsidR="00813D22" w:rsidRPr="0068071E" w:rsidRDefault="00813D22" w:rsidP="00CB64A9">
            <w:pPr>
              <w:spacing w:line="240" w:lineRule="auto"/>
              <w:ind w:leftChars="177" w:left="425" w:firstLineChars="0" w:firstLine="0"/>
              <w:jc w:val="left"/>
              <w:rPr>
                <w:rFonts w:eastAsia="宋体" w:cs="Times New Roman"/>
                <w:color w:val="000000"/>
                <w:kern w:val="0"/>
                <w:sz w:val="22"/>
                <w:szCs w:val="22"/>
              </w:rPr>
            </w:pPr>
          </w:p>
        </w:tc>
        <w:tc>
          <w:tcPr>
            <w:tcW w:w="2977" w:type="dxa"/>
            <w:vMerge/>
            <w:tcBorders>
              <w:top w:val="nil"/>
              <w:left w:val="nil"/>
              <w:bottom w:val="single" w:sz="4" w:space="0" w:color="auto"/>
              <w:right w:val="nil"/>
            </w:tcBorders>
            <w:vAlign w:val="center"/>
            <w:hideMark/>
          </w:tcPr>
          <w:p w:rsidR="00813D22" w:rsidRPr="0068071E" w:rsidRDefault="00813D22" w:rsidP="00CB64A9">
            <w:pPr>
              <w:spacing w:line="240" w:lineRule="auto"/>
              <w:ind w:leftChars="177" w:left="425" w:firstLineChars="0" w:firstLine="0"/>
              <w:jc w:val="left"/>
              <w:rPr>
                <w:rFonts w:eastAsia="宋体" w:cs="Times New Roman"/>
                <w:color w:val="000000"/>
                <w:kern w:val="0"/>
                <w:sz w:val="22"/>
                <w:szCs w:val="22"/>
              </w:rPr>
            </w:pPr>
          </w:p>
        </w:tc>
      </w:tr>
      <w:tr w:rsidR="00CB64A9" w:rsidRPr="00D5485B" w:rsidTr="00CB64A9">
        <w:trPr>
          <w:trHeight w:val="454"/>
          <w:jc w:val="center"/>
        </w:trPr>
        <w:tc>
          <w:tcPr>
            <w:tcW w:w="326" w:type="dxa"/>
            <w:tcBorders>
              <w:left w:val="nil"/>
            </w:tcBorders>
            <w:shd w:val="clear" w:color="auto" w:fill="auto"/>
            <w:vAlign w:val="center"/>
            <w:hideMark/>
          </w:tcPr>
          <w:p w:rsidR="00813D22" w:rsidRPr="003D637A" w:rsidRDefault="00813D22" w:rsidP="00CB64A9">
            <w:pPr>
              <w:spacing w:line="240" w:lineRule="auto"/>
              <w:ind w:leftChars="-15" w:left="-36" w:firstLineChars="0" w:firstLine="0"/>
              <w:jc w:val="center"/>
              <w:rPr>
                <w:rFonts w:eastAsia="宋体" w:cs="Times New Roman"/>
                <w:color w:val="000000"/>
                <w:kern w:val="0"/>
                <w:sz w:val="22"/>
                <w:szCs w:val="22"/>
              </w:rPr>
            </w:pPr>
            <w:r w:rsidRPr="003D637A">
              <w:rPr>
                <w:rFonts w:eastAsia="宋体" w:cs="Times New Roman"/>
                <w:color w:val="000000"/>
                <w:kern w:val="0"/>
                <w:sz w:val="22"/>
                <w:szCs w:val="22"/>
              </w:rPr>
              <w:t>3</w:t>
            </w:r>
          </w:p>
        </w:tc>
        <w:tc>
          <w:tcPr>
            <w:tcW w:w="2979" w:type="dxa"/>
            <w:shd w:val="clear" w:color="auto" w:fill="auto"/>
            <w:vAlign w:val="center"/>
            <w:hideMark/>
          </w:tcPr>
          <w:p w:rsidR="00813D22" w:rsidRPr="0068071E" w:rsidRDefault="00813D22" w:rsidP="00CB64A9">
            <w:pPr>
              <w:spacing w:line="240" w:lineRule="auto"/>
              <w:ind w:firstLineChars="0" w:firstLine="0"/>
              <w:jc w:val="left"/>
              <w:rPr>
                <w:rFonts w:eastAsia="宋体" w:cs="Times New Roman"/>
                <w:color w:val="000000"/>
                <w:kern w:val="0"/>
                <w:sz w:val="22"/>
                <w:szCs w:val="22"/>
              </w:rPr>
            </w:pPr>
            <w:r w:rsidRPr="0068071E">
              <w:rPr>
                <w:rFonts w:eastAsia="宋体" w:cs="Times New Roman"/>
                <w:color w:val="000000"/>
                <w:kern w:val="0"/>
                <w:sz w:val="22"/>
                <w:szCs w:val="22"/>
              </w:rPr>
              <w:t>成本利润率</w:t>
            </w:r>
            <w:r w:rsidR="00235B95">
              <w:rPr>
                <w:rFonts w:eastAsia="宋体" w:cs="Times New Roman"/>
                <w:color w:val="000000"/>
                <w:kern w:val="0"/>
                <w:sz w:val="22"/>
                <w:szCs w:val="22"/>
              </w:rPr>
              <w:t>：</w:t>
            </w:r>
            <w:r w:rsidR="00B860D4">
              <w:rPr>
                <w:rFonts w:eastAsia="宋体" w:cs="Times New Roman" w:hint="eastAsia"/>
                <w:color w:val="000000"/>
                <w:kern w:val="0"/>
                <w:sz w:val="22"/>
                <w:szCs w:val="22"/>
              </w:rPr>
              <w:t>考虑劳动力成本</w:t>
            </w:r>
            <w:r w:rsidR="00235B95" w:rsidRPr="00235B95">
              <w:rPr>
                <w:rFonts w:eastAsia="宋体" w:cs="Times New Roman"/>
                <w:i/>
                <w:color w:val="000000"/>
                <w:kern w:val="0"/>
                <w:sz w:val="22"/>
                <w:szCs w:val="22"/>
              </w:rPr>
              <w:t>(</w:t>
            </w:r>
            <w:r w:rsidR="00235B95" w:rsidRPr="003D637A">
              <w:rPr>
                <w:rFonts w:eastAsia="宋体" w:cs="Times New Roman"/>
                <w:i/>
                <w:color w:val="000000"/>
                <w:kern w:val="0"/>
                <w:sz w:val="22"/>
                <w:szCs w:val="22"/>
              </w:rPr>
              <w:t>Y</w:t>
            </w:r>
            <w:r w:rsidR="00235B95" w:rsidRPr="00235B95">
              <w:rPr>
                <w:rFonts w:eastAsia="宋体" w:cs="Times New Roman" w:hint="eastAsia"/>
                <w:i/>
                <w:color w:val="000000"/>
                <w:kern w:val="0"/>
                <w:sz w:val="22"/>
                <w:szCs w:val="22"/>
              </w:rPr>
              <w:t>-</w:t>
            </w:r>
            <w:r w:rsidR="00235B95" w:rsidRPr="003D637A">
              <w:rPr>
                <w:rFonts w:eastAsia="宋体" w:cs="Times New Roman"/>
                <w:i/>
                <w:color w:val="000000"/>
                <w:kern w:val="0"/>
                <w:sz w:val="22"/>
                <w:szCs w:val="22"/>
              </w:rPr>
              <w:t>K</w:t>
            </w:r>
            <w:r w:rsidR="00235B95" w:rsidRPr="00235B95">
              <w:rPr>
                <w:rFonts w:eastAsia="宋体" w:cs="Times New Roman" w:hint="eastAsia"/>
                <w:i/>
                <w:color w:val="000000"/>
                <w:kern w:val="0"/>
                <w:sz w:val="22"/>
                <w:szCs w:val="22"/>
              </w:rPr>
              <w:t>-</w:t>
            </w:r>
            <w:r w:rsidR="00235B95" w:rsidRPr="003D637A">
              <w:rPr>
                <w:rFonts w:eastAsia="宋体" w:cs="Times New Roman"/>
                <w:i/>
                <w:color w:val="000000"/>
                <w:kern w:val="0"/>
                <w:sz w:val="22"/>
                <w:szCs w:val="22"/>
              </w:rPr>
              <w:t>L</w:t>
            </w:r>
            <w:r w:rsidR="00235B95" w:rsidRPr="00235B95">
              <w:rPr>
                <w:rFonts w:eastAsia="宋体" w:cs="Times New Roman" w:hint="eastAsia"/>
                <w:i/>
                <w:color w:val="000000"/>
                <w:kern w:val="0"/>
                <w:sz w:val="22"/>
                <w:szCs w:val="22"/>
              </w:rPr>
              <w:t>*</w:t>
            </w:r>
            <w:r w:rsidR="00235B95" w:rsidRPr="003D637A">
              <w:rPr>
                <w:rFonts w:eastAsia="宋体" w:cs="Times New Roman"/>
                <w:i/>
                <w:color w:val="000000"/>
                <w:kern w:val="0"/>
                <w:sz w:val="22"/>
                <w:szCs w:val="22"/>
              </w:rPr>
              <w:t>P</w:t>
            </w:r>
            <w:r w:rsidR="00235B95" w:rsidRPr="003D637A">
              <w:rPr>
                <w:rFonts w:eastAsia="宋体" w:cs="Times New Roman"/>
                <w:i/>
                <w:color w:val="000000"/>
                <w:kern w:val="0"/>
                <w:sz w:val="22"/>
                <w:szCs w:val="22"/>
                <w:vertAlign w:val="subscript"/>
              </w:rPr>
              <w:t>L</w:t>
            </w:r>
            <w:r w:rsidR="00235B95" w:rsidRPr="00235B95">
              <w:rPr>
                <w:rFonts w:eastAsia="宋体" w:cs="Times New Roman" w:hint="eastAsia"/>
                <w:i/>
                <w:color w:val="000000"/>
                <w:kern w:val="0"/>
                <w:sz w:val="22"/>
                <w:szCs w:val="22"/>
              </w:rPr>
              <w:t>)</w:t>
            </w:r>
            <w:r w:rsidR="00235B95">
              <w:rPr>
                <w:rFonts w:eastAsia="宋体" w:cs="Times New Roman" w:hint="eastAsia"/>
                <w:i/>
                <w:color w:val="000000"/>
                <w:kern w:val="0"/>
                <w:sz w:val="22"/>
                <w:szCs w:val="22"/>
              </w:rPr>
              <w:t>/(</w:t>
            </w:r>
            <w:r w:rsidR="00235B95" w:rsidRPr="003D637A">
              <w:rPr>
                <w:rFonts w:eastAsia="宋体" w:cs="Times New Roman"/>
                <w:i/>
                <w:color w:val="000000"/>
                <w:kern w:val="0"/>
                <w:sz w:val="22"/>
                <w:szCs w:val="22"/>
              </w:rPr>
              <w:t>K</w:t>
            </w:r>
            <w:r w:rsidR="00235B95" w:rsidRPr="00235B95">
              <w:rPr>
                <w:rFonts w:eastAsia="宋体" w:cs="Times New Roman" w:hint="eastAsia"/>
                <w:i/>
                <w:color w:val="000000"/>
                <w:kern w:val="0"/>
                <w:sz w:val="22"/>
                <w:szCs w:val="22"/>
              </w:rPr>
              <w:t>+</w:t>
            </w:r>
            <w:r w:rsidR="00235B95" w:rsidRPr="003D637A">
              <w:rPr>
                <w:rFonts w:eastAsia="宋体" w:cs="Times New Roman"/>
                <w:i/>
                <w:color w:val="000000"/>
                <w:kern w:val="0"/>
                <w:sz w:val="22"/>
                <w:szCs w:val="22"/>
              </w:rPr>
              <w:t>L</w:t>
            </w:r>
            <w:r w:rsidR="00235B95" w:rsidRPr="00235B95">
              <w:rPr>
                <w:rFonts w:eastAsia="宋体" w:cs="Times New Roman" w:hint="eastAsia"/>
                <w:i/>
                <w:color w:val="000000"/>
                <w:kern w:val="0"/>
                <w:sz w:val="22"/>
                <w:szCs w:val="22"/>
              </w:rPr>
              <w:t>*</w:t>
            </w:r>
            <w:r w:rsidR="00235B95" w:rsidRPr="003D637A">
              <w:rPr>
                <w:rFonts w:eastAsia="宋体" w:cs="Times New Roman"/>
                <w:i/>
                <w:color w:val="000000"/>
                <w:kern w:val="0"/>
                <w:sz w:val="22"/>
                <w:szCs w:val="22"/>
              </w:rPr>
              <w:t>P</w:t>
            </w:r>
            <w:r w:rsidR="00235B95" w:rsidRPr="00235B95">
              <w:rPr>
                <w:rFonts w:eastAsia="宋体" w:cs="Times New Roman" w:hint="eastAsia"/>
                <w:i/>
                <w:color w:val="000000"/>
                <w:kern w:val="0"/>
                <w:sz w:val="22"/>
                <w:szCs w:val="22"/>
              </w:rPr>
              <w:t>)</w:t>
            </w:r>
            <w:r w:rsidR="00235B95">
              <w:rPr>
                <w:rFonts w:eastAsia="宋体" w:cs="Times New Roman" w:hint="eastAsia"/>
                <w:color w:val="000000"/>
                <w:kern w:val="0"/>
                <w:sz w:val="22"/>
                <w:szCs w:val="22"/>
              </w:rPr>
              <w:t>；</w:t>
            </w:r>
            <w:r w:rsidR="00B860D4">
              <w:rPr>
                <w:rFonts w:eastAsia="宋体" w:cs="Times New Roman" w:hint="eastAsia"/>
                <w:color w:val="000000"/>
                <w:kern w:val="0"/>
                <w:sz w:val="22"/>
                <w:szCs w:val="22"/>
              </w:rPr>
              <w:t>不考虑劳动力成本</w:t>
            </w:r>
            <w:r w:rsidR="00235B95">
              <w:rPr>
                <w:rFonts w:eastAsia="宋体" w:cs="Times New Roman" w:hint="eastAsia"/>
                <w:color w:val="000000"/>
                <w:kern w:val="0"/>
                <w:sz w:val="22"/>
                <w:szCs w:val="22"/>
              </w:rPr>
              <w:t>(</w:t>
            </w:r>
            <w:r w:rsidR="00235B95" w:rsidRPr="003D637A">
              <w:rPr>
                <w:rFonts w:eastAsia="宋体" w:cs="Times New Roman"/>
                <w:i/>
                <w:color w:val="000000"/>
                <w:kern w:val="0"/>
                <w:sz w:val="22"/>
                <w:szCs w:val="22"/>
              </w:rPr>
              <w:t>Y</w:t>
            </w:r>
            <w:r w:rsidR="00235B95" w:rsidRPr="00235B95">
              <w:rPr>
                <w:rFonts w:eastAsia="宋体" w:cs="Times New Roman" w:hint="eastAsia"/>
                <w:i/>
                <w:color w:val="000000"/>
                <w:kern w:val="0"/>
                <w:sz w:val="22"/>
                <w:szCs w:val="22"/>
              </w:rPr>
              <w:t>-</w:t>
            </w:r>
            <w:r w:rsidR="00235B95" w:rsidRPr="003D637A">
              <w:rPr>
                <w:rFonts w:eastAsia="宋体" w:cs="Times New Roman"/>
                <w:i/>
                <w:color w:val="000000"/>
                <w:kern w:val="0"/>
                <w:sz w:val="22"/>
                <w:szCs w:val="22"/>
              </w:rPr>
              <w:t>K</w:t>
            </w:r>
            <w:r w:rsidR="00235B95" w:rsidRPr="00235B95">
              <w:rPr>
                <w:rFonts w:eastAsia="宋体" w:cs="Times New Roman" w:hint="eastAsia"/>
                <w:i/>
                <w:color w:val="000000"/>
                <w:kern w:val="0"/>
                <w:sz w:val="22"/>
                <w:szCs w:val="22"/>
              </w:rPr>
              <w:t xml:space="preserve">)/ </w:t>
            </w:r>
            <w:r w:rsidR="00235B95" w:rsidRPr="003D637A">
              <w:rPr>
                <w:rFonts w:eastAsia="宋体" w:cs="Times New Roman"/>
                <w:i/>
                <w:color w:val="000000"/>
                <w:kern w:val="0"/>
                <w:sz w:val="22"/>
                <w:szCs w:val="22"/>
              </w:rPr>
              <w:t>K</w:t>
            </w:r>
          </w:p>
        </w:tc>
        <w:tc>
          <w:tcPr>
            <w:tcW w:w="2776" w:type="dxa"/>
            <w:vMerge/>
            <w:tcBorders>
              <w:right w:val="nil"/>
            </w:tcBorders>
            <w:vAlign w:val="center"/>
            <w:hideMark/>
          </w:tcPr>
          <w:p w:rsidR="00813D22" w:rsidRPr="0068071E" w:rsidRDefault="00813D22" w:rsidP="00CB64A9">
            <w:pPr>
              <w:spacing w:line="240" w:lineRule="auto"/>
              <w:ind w:leftChars="177" w:left="425" w:firstLineChars="0" w:firstLine="0"/>
              <w:jc w:val="left"/>
              <w:rPr>
                <w:rFonts w:eastAsia="宋体" w:cs="Times New Roman"/>
                <w:color w:val="000000"/>
                <w:kern w:val="0"/>
                <w:sz w:val="22"/>
                <w:szCs w:val="22"/>
              </w:rPr>
            </w:pPr>
          </w:p>
        </w:tc>
        <w:tc>
          <w:tcPr>
            <w:tcW w:w="2977" w:type="dxa"/>
            <w:vMerge/>
            <w:tcBorders>
              <w:top w:val="nil"/>
              <w:left w:val="nil"/>
              <w:bottom w:val="single" w:sz="4" w:space="0" w:color="auto"/>
              <w:right w:val="nil"/>
            </w:tcBorders>
            <w:vAlign w:val="center"/>
            <w:hideMark/>
          </w:tcPr>
          <w:p w:rsidR="00813D22" w:rsidRPr="0068071E" w:rsidRDefault="00813D22" w:rsidP="00CB64A9">
            <w:pPr>
              <w:spacing w:line="240" w:lineRule="auto"/>
              <w:ind w:leftChars="177" w:left="425" w:firstLineChars="0" w:firstLine="0"/>
              <w:jc w:val="left"/>
              <w:rPr>
                <w:rFonts w:eastAsia="宋体" w:cs="Times New Roman"/>
                <w:color w:val="000000"/>
                <w:kern w:val="0"/>
                <w:sz w:val="22"/>
                <w:szCs w:val="22"/>
              </w:rPr>
            </w:pPr>
          </w:p>
        </w:tc>
      </w:tr>
      <w:tr w:rsidR="00CB64A9" w:rsidRPr="00D5485B" w:rsidTr="00CB64A9">
        <w:trPr>
          <w:trHeight w:val="454"/>
          <w:jc w:val="center"/>
        </w:trPr>
        <w:tc>
          <w:tcPr>
            <w:tcW w:w="326" w:type="dxa"/>
            <w:tcBorders>
              <w:left w:val="nil"/>
            </w:tcBorders>
            <w:shd w:val="clear" w:color="auto" w:fill="auto"/>
            <w:vAlign w:val="center"/>
            <w:hideMark/>
          </w:tcPr>
          <w:p w:rsidR="00813D22" w:rsidRPr="003D637A" w:rsidRDefault="00813D22" w:rsidP="00CB64A9">
            <w:pPr>
              <w:spacing w:line="240" w:lineRule="auto"/>
              <w:ind w:leftChars="-15" w:left="-36" w:firstLineChars="0" w:firstLine="0"/>
              <w:jc w:val="center"/>
              <w:rPr>
                <w:rFonts w:eastAsia="宋体" w:cs="Times New Roman"/>
                <w:color w:val="000000"/>
                <w:kern w:val="0"/>
                <w:sz w:val="22"/>
                <w:szCs w:val="22"/>
              </w:rPr>
            </w:pPr>
            <w:r w:rsidRPr="003D637A">
              <w:rPr>
                <w:rFonts w:eastAsia="宋体" w:cs="Times New Roman"/>
                <w:color w:val="000000"/>
                <w:kern w:val="0"/>
                <w:sz w:val="22"/>
                <w:szCs w:val="22"/>
              </w:rPr>
              <w:t>4</w:t>
            </w:r>
          </w:p>
        </w:tc>
        <w:tc>
          <w:tcPr>
            <w:tcW w:w="2979" w:type="dxa"/>
            <w:shd w:val="clear" w:color="auto" w:fill="auto"/>
            <w:vAlign w:val="center"/>
            <w:hideMark/>
          </w:tcPr>
          <w:p w:rsidR="00813D22" w:rsidRPr="0068071E" w:rsidRDefault="00813D22" w:rsidP="00CB64A9">
            <w:pPr>
              <w:spacing w:line="240" w:lineRule="auto"/>
              <w:ind w:firstLineChars="0" w:firstLine="0"/>
              <w:jc w:val="left"/>
              <w:rPr>
                <w:rFonts w:eastAsia="宋体" w:cs="Times New Roman"/>
                <w:color w:val="000000"/>
                <w:kern w:val="0"/>
                <w:sz w:val="22"/>
                <w:szCs w:val="22"/>
              </w:rPr>
            </w:pPr>
            <w:r w:rsidRPr="0068071E">
              <w:rPr>
                <w:rFonts w:eastAsia="宋体" w:cs="Times New Roman"/>
                <w:color w:val="000000"/>
                <w:kern w:val="0"/>
                <w:sz w:val="22"/>
                <w:szCs w:val="22"/>
              </w:rPr>
              <w:t>全要素生产率</w:t>
            </w:r>
            <w:r w:rsidRPr="006D6B86">
              <w:rPr>
                <w:rFonts w:eastAsia="宋体" w:cs="Times New Roman"/>
                <w:color w:val="000000"/>
                <w:kern w:val="0"/>
                <w:sz w:val="22"/>
                <w:szCs w:val="22"/>
              </w:rPr>
              <w:t>：</w:t>
            </w:r>
            <w:r w:rsidRPr="003D637A">
              <w:rPr>
                <w:rFonts w:eastAsia="宋体" w:cs="Times New Roman"/>
                <w:i/>
                <w:color w:val="000000"/>
                <w:kern w:val="0"/>
                <w:sz w:val="22"/>
                <w:szCs w:val="22"/>
              </w:rPr>
              <w:t>TFP</w:t>
            </w:r>
          </w:p>
        </w:tc>
        <w:tc>
          <w:tcPr>
            <w:tcW w:w="2776" w:type="dxa"/>
            <w:vMerge/>
            <w:tcBorders>
              <w:right w:val="nil"/>
            </w:tcBorders>
            <w:vAlign w:val="center"/>
            <w:hideMark/>
          </w:tcPr>
          <w:p w:rsidR="00813D22" w:rsidRPr="0068071E" w:rsidRDefault="00813D22" w:rsidP="00CB64A9">
            <w:pPr>
              <w:spacing w:line="240" w:lineRule="auto"/>
              <w:ind w:leftChars="177" w:left="425" w:firstLineChars="0" w:firstLine="0"/>
              <w:jc w:val="left"/>
              <w:rPr>
                <w:rFonts w:eastAsia="宋体" w:cs="Times New Roman"/>
                <w:color w:val="000000"/>
                <w:kern w:val="0"/>
                <w:sz w:val="22"/>
                <w:szCs w:val="22"/>
              </w:rPr>
            </w:pPr>
          </w:p>
        </w:tc>
        <w:tc>
          <w:tcPr>
            <w:tcW w:w="2977" w:type="dxa"/>
            <w:vMerge/>
            <w:tcBorders>
              <w:top w:val="nil"/>
              <w:left w:val="nil"/>
              <w:bottom w:val="single" w:sz="4" w:space="0" w:color="auto"/>
              <w:right w:val="nil"/>
            </w:tcBorders>
            <w:vAlign w:val="center"/>
            <w:hideMark/>
          </w:tcPr>
          <w:p w:rsidR="00813D22" w:rsidRPr="0068071E" w:rsidRDefault="00813D22" w:rsidP="00CB64A9">
            <w:pPr>
              <w:spacing w:line="240" w:lineRule="auto"/>
              <w:ind w:leftChars="177" w:left="425" w:firstLineChars="0" w:firstLine="0"/>
              <w:jc w:val="left"/>
              <w:rPr>
                <w:rFonts w:eastAsia="宋体" w:cs="Times New Roman"/>
                <w:color w:val="000000"/>
                <w:kern w:val="0"/>
                <w:sz w:val="22"/>
                <w:szCs w:val="22"/>
              </w:rPr>
            </w:pPr>
          </w:p>
        </w:tc>
      </w:tr>
      <w:tr w:rsidR="00CB64A9" w:rsidRPr="00D5485B" w:rsidTr="00CB64A9">
        <w:trPr>
          <w:trHeight w:val="454"/>
          <w:jc w:val="center"/>
        </w:trPr>
        <w:tc>
          <w:tcPr>
            <w:tcW w:w="326" w:type="dxa"/>
            <w:tcBorders>
              <w:left w:val="nil"/>
              <w:bottom w:val="single" w:sz="12" w:space="0" w:color="auto"/>
            </w:tcBorders>
            <w:shd w:val="clear" w:color="auto" w:fill="auto"/>
            <w:vAlign w:val="center"/>
            <w:hideMark/>
          </w:tcPr>
          <w:p w:rsidR="00813D22" w:rsidRPr="003D637A" w:rsidRDefault="00813D22" w:rsidP="00CB64A9">
            <w:pPr>
              <w:spacing w:line="240" w:lineRule="auto"/>
              <w:ind w:leftChars="-15" w:left="-36" w:firstLineChars="0" w:firstLine="0"/>
              <w:jc w:val="center"/>
              <w:rPr>
                <w:rFonts w:eastAsia="宋体" w:cs="Times New Roman"/>
                <w:color w:val="000000"/>
                <w:kern w:val="0"/>
                <w:sz w:val="22"/>
                <w:szCs w:val="22"/>
              </w:rPr>
            </w:pPr>
            <w:r w:rsidRPr="003D637A">
              <w:rPr>
                <w:rFonts w:eastAsia="宋体" w:cs="Times New Roman"/>
                <w:color w:val="000000"/>
                <w:kern w:val="0"/>
                <w:sz w:val="22"/>
                <w:szCs w:val="22"/>
              </w:rPr>
              <w:t>5</w:t>
            </w:r>
          </w:p>
        </w:tc>
        <w:tc>
          <w:tcPr>
            <w:tcW w:w="2979" w:type="dxa"/>
            <w:tcBorders>
              <w:bottom w:val="single" w:sz="12" w:space="0" w:color="auto"/>
            </w:tcBorders>
            <w:shd w:val="clear" w:color="auto" w:fill="auto"/>
            <w:vAlign w:val="center"/>
            <w:hideMark/>
          </w:tcPr>
          <w:p w:rsidR="00813D22" w:rsidRPr="0068071E" w:rsidRDefault="00813D22" w:rsidP="00CB64A9">
            <w:pPr>
              <w:spacing w:line="240" w:lineRule="auto"/>
              <w:ind w:firstLineChars="0" w:firstLine="0"/>
              <w:jc w:val="left"/>
              <w:rPr>
                <w:rFonts w:eastAsia="宋体" w:cs="Times New Roman"/>
                <w:color w:val="000000"/>
                <w:kern w:val="0"/>
                <w:sz w:val="22"/>
                <w:szCs w:val="22"/>
              </w:rPr>
            </w:pPr>
            <w:r w:rsidRPr="0068071E">
              <w:rPr>
                <w:rFonts w:eastAsia="宋体" w:cs="Times New Roman"/>
                <w:color w:val="000000"/>
                <w:kern w:val="0"/>
                <w:sz w:val="22"/>
                <w:szCs w:val="22"/>
              </w:rPr>
              <w:t>技术生产率</w:t>
            </w:r>
            <w:r w:rsidRPr="006D6B86">
              <w:rPr>
                <w:rFonts w:eastAsia="宋体" w:cs="Times New Roman"/>
                <w:color w:val="000000"/>
                <w:kern w:val="0"/>
                <w:sz w:val="22"/>
                <w:szCs w:val="22"/>
              </w:rPr>
              <w:t>：</w:t>
            </w:r>
            <w:r w:rsidRPr="003D637A">
              <w:rPr>
                <w:rFonts w:eastAsia="宋体" w:cs="Times New Roman"/>
                <w:i/>
                <w:color w:val="000000"/>
                <w:kern w:val="0"/>
                <w:sz w:val="22"/>
                <w:szCs w:val="22"/>
              </w:rPr>
              <w:t>TE</w:t>
            </w:r>
          </w:p>
        </w:tc>
        <w:tc>
          <w:tcPr>
            <w:tcW w:w="2776" w:type="dxa"/>
            <w:vMerge/>
            <w:tcBorders>
              <w:bottom w:val="single" w:sz="12" w:space="0" w:color="auto"/>
              <w:right w:val="nil"/>
            </w:tcBorders>
            <w:vAlign w:val="center"/>
            <w:hideMark/>
          </w:tcPr>
          <w:p w:rsidR="00813D22" w:rsidRPr="0068071E" w:rsidRDefault="00813D22" w:rsidP="00CB64A9">
            <w:pPr>
              <w:spacing w:line="240" w:lineRule="auto"/>
              <w:ind w:leftChars="177" w:left="425" w:firstLineChars="0" w:firstLine="0"/>
              <w:jc w:val="left"/>
              <w:rPr>
                <w:rFonts w:eastAsia="宋体" w:cs="Times New Roman"/>
                <w:color w:val="000000"/>
                <w:kern w:val="0"/>
                <w:sz w:val="22"/>
                <w:szCs w:val="22"/>
              </w:rPr>
            </w:pPr>
          </w:p>
        </w:tc>
        <w:tc>
          <w:tcPr>
            <w:tcW w:w="2977" w:type="dxa"/>
            <w:vMerge/>
            <w:tcBorders>
              <w:top w:val="nil"/>
              <w:left w:val="nil"/>
              <w:bottom w:val="single" w:sz="12" w:space="0" w:color="auto"/>
              <w:right w:val="nil"/>
            </w:tcBorders>
            <w:vAlign w:val="center"/>
            <w:hideMark/>
          </w:tcPr>
          <w:p w:rsidR="00813D22" w:rsidRPr="0068071E" w:rsidRDefault="00813D22" w:rsidP="00CB64A9">
            <w:pPr>
              <w:spacing w:line="240" w:lineRule="auto"/>
              <w:ind w:leftChars="177" w:left="425" w:firstLineChars="0" w:firstLine="0"/>
              <w:jc w:val="left"/>
              <w:rPr>
                <w:rFonts w:eastAsia="宋体" w:cs="Times New Roman"/>
                <w:color w:val="000000"/>
                <w:kern w:val="0"/>
                <w:sz w:val="22"/>
                <w:szCs w:val="22"/>
              </w:rPr>
            </w:pPr>
          </w:p>
        </w:tc>
      </w:tr>
    </w:tbl>
    <w:p w:rsidR="00FA666F" w:rsidRDefault="00FA666F" w:rsidP="00FB3075">
      <w:pPr>
        <w:pStyle w:val="a7"/>
        <w:spacing w:beforeLines="50" w:before="163"/>
        <w:ind w:firstLineChars="0" w:firstLine="0"/>
        <w:jc w:val="left"/>
        <w:rPr>
          <w:rFonts w:ascii="黑体" w:eastAsia="黑体" w:hAnsi="黑体"/>
          <w:b/>
        </w:rPr>
      </w:pPr>
      <w:r w:rsidRPr="00A41832">
        <w:rPr>
          <w:rFonts w:ascii="黑体" w:eastAsia="黑体" w:hAnsi="黑体" w:hint="eastAsia"/>
          <w:b/>
        </w:rPr>
        <w:t>研究结果</w:t>
      </w:r>
    </w:p>
    <w:p w:rsidR="004A58CA" w:rsidRPr="004A58CA" w:rsidRDefault="004A58CA" w:rsidP="00FB3075">
      <w:pPr>
        <w:pStyle w:val="a7"/>
        <w:ind w:firstLineChars="0" w:firstLine="0"/>
        <w:jc w:val="left"/>
        <w:rPr>
          <w:rFonts w:asciiTheme="minorEastAsia" w:hAnsiTheme="minorEastAsia"/>
        </w:rPr>
      </w:pPr>
      <w:r w:rsidRPr="004A58CA">
        <w:rPr>
          <w:rFonts w:asciiTheme="minorEastAsia" w:hAnsiTheme="minorEastAsia" w:hint="eastAsia"/>
        </w:rPr>
        <w:t>实证分析土地生产率、劳动生产率、成本利润率、全要素生产率与技术生产率与耕地规模的关系：</w:t>
      </w:r>
    </w:p>
    <w:p w:rsidR="00C04634" w:rsidRDefault="00C04634" w:rsidP="00FB3075">
      <w:pPr>
        <w:pStyle w:val="a7"/>
        <w:numPr>
          <w:ilvl w:val="0"/>
          <w:numId w:val="2"/>
        </w:numPr>
        <w:ind w:left="283" w:hangingChars="118" w:hanging="283"/>
        <w:jc w:val="left"/>
        <w:rPr>
          <w:rFonts w:asciiTheme="minorEastAsia" w:hAnsiTheme="minorEastAsia"/>
        </w:rPr>
      </w:pPr>
      <w:r>
        <w:rPr>
          <w:rFonts w:asciiTheme="minorEastAsia" w:hAnsiTheme="minorEastAsia" w:hint="eastAsia"/>
        </w:rPr>
        <w:t>小农户的土地单产效率远远高于</w:t>
      </w:r>
      <w:r w:rsidR="00B908BF">
        <w:rPr>
          <w:rFonts w:asciiTheme="minorEastAsia" w:hAnsiTheme="minorEastAsia" w:hint="eastAsia"/>
        </w:rPr>
        <w:t>大农户。</w:t>
      </w:r>
      <w:r w:rsidRPr="00C04634">
        <w:rPr>
          <w:rFonts w:asciiTheme="minorEastAsia" w:hAnsiTheme="minorEastAsia" w:hint="eastAsia"/>
        </w:rPr>
        <w:t>以耕地“单产价值”衡量的农户效率与以耕地衡量的农户规模之间的负向关系是存在的，显著性程度很高，力度也很大。</w:t>
      </w:r>
    </w:p>
    <w:p w:rsidR="00C04634" w:rsidRDefault="003707B9" w:rsidP="00FB3075">
      <w:pPr>
        <w:pStyle w:val="a7"/>
        <w:numPr>
          <w:ilvl w:val="0"/>
          <w:numId w:val="2"/>
        </w:numPr>
        <w:ind w:left="283" w:hangingChars="118" w:hanging="283"/>
        <w:jc w:val="left"/>
        <w:rPr>
          <w:rFonts w:asciiTheme="minorEastAsia" w:hAnsiTheme="minorEastAsia"/>
        </w:rPr>
      </w:pPr>
      <w:r>
        <w:rPr>
          <w:rFonts w:asciiTheme="minorEastAsia" w:hAnsiTheme="minorEastAsia" w:hint="eastAsia"/>
        </w:rPr>
        <w:t>大农户相对于小农户享有劳动生产率方面的比较</w:t>
      </w:r>
      <w:r w:rsidR="00235B95">
        <w:rPr>
          <w:rFonts w:asciiTheme="minorEastAsia" w:hAnsiTheme="minorEastAsia" w:hint="eastAsia"/>
        </w:rPr>
        <w:t>优势</w:t>
      </w:r>
      <w:r>
        <w:rPr>
          <w:rFonts w:asciiTheme="minorEastAsia" w:hAnsiTheme="minorEastAsia" w:hint="eastAsia"/>
        </w:rPr>
        <w:t>。</w:t>
      </w:r>
      <w:r w:rsidR="00823939">
        <w:rPr>
          <w:rFonts w:asciiTheme="minorEastAsia" w:hAnsiTheme="minorEastAsia" w:hint="eastAsia"/>
        </w:rPr>
        <w:t>两个劳动生产率指标都与其耕地规模之间存在高度显著的正向关系，尤其以农户劳动力数量衡量的“劳动力平均产出价值”正向关系力度更加突出、明显。</w:t>
      </w:r>
    </w:p>
    <w:p w:rsidR="00235B95" w:rsidRDefault="00E40D7E" w:rsidP="00FB3075">
      <w:pPr>
        <w:pStyle w:val="a7"/>
        <w:numPr>
          <w:ilvl w:val="0"/>
          <w:numId w:val="2"/>
        </w:numPr>
        <w:ind w:left="283" w:hangingChars="118" w:hanging="283"/>
        <w:jc w:val="left"/>
        <w:rPr>
          <w:rFonts w:asciiTheme="minorEastAsia" w:hAnsiTheme="minorEastAsia"/>
        </w:rPr>
      </w:pPr>
      <w:r>
        <w:rPr>
          <w:rFonts w:asciiTheme="minorEastAsia" w:hAnsiTheme="minorEastAsia" w:hint="eastAsia"/>
        </w:rPr>
        <w:t>在考虑劳动力成本时，大农户在成本利润率上享有相对于小农户一定程度上的比较优势；不考虑劳动力成本是，成本利润率基本上与农户耕地规模无关。</w:t>
      </w:r>
    </w:p>
    <w:p w:rsidR="009F0147" w:rsidRDefault="009F0147" w:rsidP="00FB3075">
      <w:pPr>
        <w:pStyle w:val="a7"/>
        <w:numPr>
          <w:ilvl w:val="0"/>
          <w:numId w:val="2"/>
        </w:numPr>
        <w:ind w:left="283" w:hangingChars="118" w:hanging="283"/>
        <w:jc w:val="left"/>
        <w:rPr>
          <w:rFonts w:asciiTheme="minorEastAsia" w:hAnsiTheme="minorEastAsia"/>
        </w:rPr>
      </w:pPr>
      <w:r>
        <w:rPr>
          <w:rFonts w:asciiTheme="minorEastAsia" w:hAnsiTheme="minorEastAsia" w:hint="eastAsia"/>
        </w:rPr>
        <w:t>农户全要素生产率与其耕地规模基本无关。全要素生产率与其耕地规模之间可能存在一定程度的负向关系，但是这种负向关系高度不明显，力度也较小。</w:t>
      </w:r>
    </w:p>
    <w:p w:rsidR="001D2AA5" w:rsidRPr="00FB3075" w:rsidRDefault="004A0BD2" w:rsidP="00FB3075">
      <w:pPr>
        <w:pStyle w:val="a7"/>
        <w:numPr>
          <w:ilvl w:val="0"/>
          <w:numId w:val="2"/>
        </w:numPr>
        <w:ind w:left="283" w:hangingChars="118" w:hanging="283"/>
        <w:jc w:val="left"/>
        <w:rPr>
          <w:rFonts w:asciiTheme="minorEastAsia" w:hAnsiTheme="minorEastAsia"/>
        </w:rPr>
      </w:pPr>
      <w:r w:rsidRPr="00FB3075">
        <w:rPr>
          <w:rFonts w:asciiTheme="minorEastAsia" w:hAnsiTheme="minorEastAsia" w:hint="eastAsia"/>
        </w:rPr>
        <w:t>农户全要素生产率与其耕地规模基本无关。农户技术效率与其耕地规模之间的关系和全要素生产率的表现基本一致，即它们之间可能存在一定程度的负向关系，但是这种负向关系高度不明显，力度也较小。</w:t>
      </w:r>
      <w:r w:rsidR="001D2AA5" w:rsidRPr="00FB3075">
        <w:rPr>
          <w:rFonts w:asciiTheme="minorEastAsia" w:hAnsiTheme="minorEastAsia"/>
        </w:rPr>
        <w:br w:type="page"/>
      </w:r>
    </w:p>
    <w:p w:rsidR="001D2AA5" w:rsidRDefault="001D2AA5" w:rsidP="001D2AA5">
      <w:pPr>
        <w:ind w:firstLineChars="0" w:firstLine="0"/>
        <w:rPr>
          <w:rFonts w:ascii="黑体" w:eastAsia="黑体" w:hAnsi="黑体"/>
        </w:rPr>
      </w:pPr>
      <w:r w:rsidRPr="003D637A">
        <w:rPr>
          <w:rFonts w:eastAsia="黑体" w:cs="Times New Roman"/>
        </w:rPr>
        <w:lastRenderedPageBreak/>
        <w:t>2018</w:t>
      </w:r>
      <w:r>
        <w:rPr>
          <w:rFonts w:ascii="黑体" w:eastAsia="黑体" w:hAnsi="黑体" w:hint="eastAsia"/>
        </w:rPr>
        <w:t>-</w:t>
      </w:r>
      <w:r w:rsidRPr="003D637A">
        <w:rPr>
          <w:rFonts w:eastAsia="黑体" w:cs="Times New Roman"/>
        </w:rPr>
        <w:t>05</w:t>
      </w:r>
      <w:r>
        <w:rPr>
          <w:rFonts w:ascii="黑体" w:eastAsia="黑体" w:hAnsi="黑体" w:hint="eastAsia"/>
        </w:rPr>
        <w:t>-</w:t>
      </w:r>
      <w:r w:rsidRPr="003D637A">
        <w:rPr>
          <w:rFonts w:eastAsia="黑体" w:cs="Times New Roman"/>
        </w:rPr>
        <w:t>26</w:t>
      </w:r>
      <w:r>
        <w:rPr>
          <w:rFonts w:ascii="黑体" w:eastAsia="黑体" w:hAnsi="黑体" w:hint="eastAsia"/>
        </w:rPr>
        <w:t xml:space="preserve"> </w:t>
      </w:r>
    </w:p>
    <w:p w:rsidR="001D2AA5" w:rsidRDefault="001D2AA5" w:rsidP="00C51CC9">
      <w:pPr>
        <w:pStyle w:val="a7"/>
        <w:ind w:firstLineChars="0" w:firstLine="0"/>
        <w:jc w:val="left"/>
        <w:outlineLvl w:val="0"/>
        <w:rPr>
          <w:rFonts w:eastAsia="楷体" w:cs="Times New Roman"/>
        </w:rPr>
      </w:pPr>
      <w:r w:rsidRPr="008570A7">
        <w:rPr>
          <w:rFonts w:eastAsia="楷体" w:cs="Times New Roman" w:hint="eastAsia"/>
        </w:rPr>
        <w:t>李谷成、冯中朝，“</w:t>
      </w:r>
      <w:r>
        <w:rPr>
          <w:rFonts w:eastAsia="楷体" w:cs="Times New Roman" w:hint="eastAsia"/>
        </w:rPr>
        <w:t>中国农业全要素生产率增长—技术推进抑或效率驱动：一项基于随机前沿生产函数的行业比较研究</w:t>
      </w:r>
      <w:r w:rsidRPr="008570A7">
        <w:rPr>
          <w:rFonts w:eastAsia="楷体" w:cs="Times New Roman" w:hint="eastAsia"/>
        </w:rPr>
        <w:t>”，《</w:t>
      </w:r>
      <w:r>
        <w:rPr>
          <w:rFonts w:eastAsia="楷体" w:cs="Times New Roman" w:hint="eastAsia"/>
        </w:rPr>
        <w:t>农业技术经济</w:t>
      </w:r>
      <w:r w:rsidRPr="008570A7">
        <w:rPr>
          <w:rFonts w:eastAsia="楷体" w:cs="Times New Roman" w:hint="eastAsia"/>
        </w:rPr>
        <w:t>》，</w:t>
      </w:r>
      <w:r w:rsidRPr="003D637A">
        <w:rPr>
          <w:rFonts w:eastAsia="楷体" w:cs="Times New Roman"/>
        </w:rPr>
        <w:t>2010</w:t>
      </w:r>
      <w:r w:rsidRPr="008570A7">
        <w:rPr>
          <w:rFonts w:eastAsia="楷体" w:cs="Times New Roman" w:hint="eastAsia"/>
        </w:rPr>
        <w:t>年第</w:t>
      </w:r>
      <w:r w:rsidRPr="003D637A">
        <w:rPr>
          <w:rFonts w:eastAsia="楷体" w:cs="Times New Roman"/>
        </w:rPr>
        <w:t>5</w:t>
      </w:r>
      <w:r w:rsidRPr="008570A7">
        <w:rPr>
          <w:rFonts w:eastAsia="楷体" w:cs="Times New Roman" w:hint="eastAsia"/>
        </w:rPr>
        <w:t>期，第</w:t>
      </w:r>
      <w:r w:rsidRPr="003D637A">
        <w:rPr>
          <w:rFonts w:eastAsia="楷体" w:cs="Times New Roman"/>
        </w:rPr>
        <w:t>4</w:t>
      </w:r>
      <w:r w:rsidRPr="008570A7">
        <w:rPr>
          <w:rFonts w:eastAsia="楷体" w:cs="Times New Roman" w:hint="eastAsia"/>
        </w:rPr>
        <w:t>-</w:t>
      </w:r>
      <w:r w:rsidRPr="003D637A">
        <w:rPr>
          <w:rFonts w:eastAsia="楷体" w:cs="Times New Roman"/>
        </w:rPr>
        <w:t>14</w:t>
      </w:r>
      <w:r w:rsidRPr="008570A7">
        <w:rPr>
          <w:rFonts w:eastAsia="楷体" w:cs="Times New Roman" w:hint="eastAsia"/>
        </w:rPr>
        <w:t>页。</w:t>
      </w:r>
    </w:p>
    <w:p w:rsidR="00B80681" w:rsidRDefault="00FB3075" w:rsidP="008C7CFA">
      <w:pPr>
        <w:pStyle w:val="a7"/>
        <w:ind w:firstLineChars="0" w:firstLine="0"/>
        <w:jc w:val="left"/>
        <w:rPr>
          <w:rFonts w:ascii="黑体" w:eastAsia="黑体" w:hAnsi="黑体"/>
          <w:b/>
        </w:rPr>
      </w:pPr>
      <w:r w:rsidRPr="00A41832">
        <w:rPr>
          <w:rFonts w:ascii="黑体" w:eastAsia="黑体" w:hAnsi="黑体" w:hint="eastAsia"/>
          <w:b/>
        </w:rPr>
        <w:t>研究的问题</w:t>
      </w:r>
    </w:p>
    <w:p w:rsidR="00994ACA" w:rsidRPr="00994ACA" w:rsidRDefault="00994ACA" w:rsidP="00994ACA">
      <w:pPr>
        <w:pStyle w:val="a7"/>
        <w:ind w:firstLineChars="0" w:firstLine="0"/>
        <w:jc w:val="left"/>
        <w:rPr>
          <w:rFonts w:asciiTheme="minorEastAsia" w:hAnsiTheme="minorEastAsia"/>
        </w:rPr>
      </w:pPr>
      <w:r>
        <w:rPr>
          <w:rFonts w:asciiTheme="minorEastAsia" w:hAnsiTheme="minorEastAsia" w:hint="eastAsia"/>
        </w:rPr>
        <w:t>研究改革开放以来农业内部各行业</w:t>
      </w:r>
    </w:p>
    <w:p w:rsidR="00FB3075" w:rsidRPr="00B80681" w:rsidRDefault="00B80681" w:rsidP="00FB3075">
      <w:pPr>
        <w:pStyle w:val="a7"/>
        <w:spacing w:beforeLines="50" w:before="163"/>
        <w:ind w:firstLineChars="0" w:firstLine="0"/>
        <w:jc w:val="left"/>
        <w:rPr>
          <w:rFonts w:ascii="黑体" w:eastAsia="黑体" w:hAnsi="黑体"/>
          <w:b/>
        </w:rPr>
      </w:pPr>
      <w:r w:rsidRPr="00A41832">
        <w:rPr>
          <w:rFonts w:ascii="黑体" w:eastAsia="黑体" w:hAnsi="黑体" w:hint="eastAsia"/>
          <w:b/>
        </w:rPr>
        <w:t>实证假设</w:t>
      </w:r>
    </w:p>
    <w:p w:rsidR="00FB3075" w:rsidRPr="00A41832" w:rsidRDefault="00FB3075" w:rsidP="00FB3075">
      <w:pPr>
        <w:pStyle w:val="a7"/>
        <w:spacing w:beforeLines="50" w:before="163"/>
        <w:ind w:firstLineChars="0" w:firstLine="0"/>
        <w:jc w:val="left"/>
        <w:rPr>
          <w:rFonts w:ascii="黑体" w:eastAsia="黑体" w:hAnsi="黑体"/>
          <w:b/>
        </w:rPr>
      </w:pPr>
      <w:r w:rsidRPr="00A41832">
        <w:rPr>
          <w:rFonts w:ascii="黑体" w:eastAsia="黑体" w:hAnsi="黑体" w:hint="eastAsia"/>
          <w:b/>
        </w:rPr>
        <w:t>研究方法</w:t>
      </w:r>
    </w:p>
    <w:p w:rsidR="00181045" w:rsidRPr="00F23F1D" w:rsidRDefault="00FB3075" w:rsidP="00181045">
      <w:pPr>
        <w:pStyle w:val="a7"/>
        <w:numPr>
          <w:ilvl w:val="0"/>
          <w:numId w:val="2"/>
        </w:numPr>
        <w:ind w:left="0" w:firstLineChars="0" w:firstLine="0"/>
        <w:jc w:val="left"/>
        <w:rPr>
          <w:rFonts w:ascii="楷体" w:eastAsia="楷体" w:hAnsi="楷体"/>
        </w:rPr>
      </w:pPr>
      <w:r w:rsidRPr="00F23F1D">
        <w:rPr>
          <w:rFonts w:ascii="楷体" w:eastAsia="楷体" w:hAnsi="楷体" w:hint="eastAsia"/>
        </w:rPr>
        <w:t>数据来源</w:t>
      </w:r>
    </w:p>
    <w:p w:rsidR="00181045" w:rsidRPr="00181045" w:rsidRDefault="00181045" w:rsidP="00181045">
      <w:pPr>
        <w:pStyle w:val="a7"/>
        <w:numPr>
          <w:ilvl w:val="0"/>
          <w:numId w:val="3"/>
        </w:numPr>
        <w:ind w:left="851" w:firstLineChars="0"/>
        <w:jc w:val="left"/>
        <w:rPr>
          <w:rFonts w:asciiTheme="minorEastAsia" w:hAnsiTheme="minorEastAsia"/>
        </w:rPr>
      </w:pPr>
      <w:r>
        <w:rPr>
          <w:rFonts w:asciiTheme="minorEastAsia" w:hAnsiTheme="minorEastAsia"/>
        </w:rPr>
        <w:t>《</w:t>
      </w:r>
      <w:r>
        <w:rPr>
          <w:rFonts w:asciiTheme="minorEastAsia" w:hAnsiTheme="minorEastAsia" w:hint="eastAsia"/>
        </w:rPr>
        <w:t>全国农产品成本收益资料汇编》调查数据，将每个省份当成一个生产单位作为研究</w:t>
      </w:r>
      <w:r w:rsidR="00327542">
        <w:rPr>
          <w:rFonts w:asciiTheme="minorEastAsia" w:hAnsiTheme="minorEastAsia" w:hint="eastAsia"/>
        </w:rPr>
        <w:t>对象，形成面板数据。</w:t>
      </w:r>
    </w:p>
    <w:p w:rsidR="00FB3075" w:rsidRPr="00D9762E" w:rsidRDefault="00FB3075" w:rsidP="00FB3075">
      <w:pPr>
        <w:pStyle w:val="a7"/>
        <w:numPr>
          <w:ilvl w:val="0"/>
          <w:numId w:val="2"/>
        </w:numPr>
        <w:ind w:left="0" w:firstLineChars="0" w:firstLine="0"/>
        <w:jc w:val="left"/>
        <w:rPr>
          <w:rFonts w:ascii="楷体" w:eastAsia="楷体" w:hAnsi="楷体"/>
        </w:rPr>
      </w:pPr>
      <w:r w:rsidRPr="00D9762E">
        <w:rPr>
          <w:rFonts w:ascii="楷体" w:eastAsia="楷体" w:hAnsi="楷体" w:hint="eastAsia"/>
        </w:rPr>
        <w:t>计量模型</w:t>
      </w:r>
    </w:p>
    <w:p w:rsidR="00FB3075" w:rsidRPr="00D9762E" w:rsidRDefault="00FB3075" w:rsidP="00FB3075">
      <w:pPr>
        <w:pStyle w:val="a7"/>
        <w:numPr>
          <w:ilvl w:val="0"/>
          <w:numId w:val="2"/>
        </w:numPr>
        <w:spacing w:afterLines="50" w:after="163"/>
        <w:ind w:left="0" w:firstLineChars="0" w:firstLine="0"/>
        <w:jc w:val="left"/>
        <w:rPr>
          <w:rFonts w:ascii="楷体" w:eastAsia="楷体" w:hAnsi="楷体"/>
        </w:rPr>
      </w:pPr>
      <w:r w:rsidRPr="00D9762E">
        <w:rPr>
          <w:rFonts w:ascii="楷体" w:eastAsia="楷体" w:hAnsi="楷体" w:hint="eastAsia"/>
        </w:rPr>
        <w:t>变量设定</w:t>
      </w:r>
    </w:p>
    <w:p w:rsidR="00FB3075" w:rsidRDefault="00FB3075" w:rsidP="00FB3075">
      <w:pPr>
        <w:pStyle w:val="a7"/>
        <w:spacing w:beforeLines="50" w:before="163"/>
        <w:ind w:firstLineChars="0" w:firstLine="0"/>
        <w:jc w:val="left"/>
        <w:rPr>
          <w:rFonts w:ascii="黑体" w:eastAsia="黑体" w:hAnsi="黑体"/>
          <w:b/>
        </w:rPr>
      </w:pPr>
      <w:r w:rsidRPr="00A41832">
        <w:rPr>
          <w:rFonts w:ascii="黑体" w:eastAsia="黑体" w:hAnsi="黑体" w:hint="eastAsia"/>
          <w:b/>
        </w:rPr>
        <w:t>研究结果</w:t>
      </w:r>
    </w:p>
    <w:p w:rsidR="005D550B" w:rsidRDefault="005D550B" w:rsidP="008C7CFA">
      <w:pPr>
        <w:pStyle w:val="a7"/>
        <w:spacing w:beforeLines="100" w:before="326"/>
        <w:ind w:firstLineChars="0" w:firstLine="0"/>
        <w:jc w:val="left"/>
        <w:rPr>
          <w:rFonts w:eastAsia="楷体" w:cs="Times New Roman"/>
        </w:rPr>
      </w:pPr>
      <w:r w:rsidRPr="008570A7">
        <w:rPr>
          <w:rFonts w:eastAsia="楷体" w:cs="Times New Roman" w:hint="eastAsia"/>
        </w:rPr>
        <w:t>李谷成、</w:t>
      </w:r>
      <w:r>
        <w:rPr>
          <w:rFonts w:eastAsia="楷体" w:cs="Times New Roman" w:hint="eastAsia"/>
        </w:rPr>
        <w:t>范丽霞、成刚、</w:t>
      </w:r>
      <w:r w:rsidRPr="008570A7">
        <w:rPr>
          <w:rFonts w:eastAsia="楷体" w:cs="Times New Roman" w:hint="eastAsia"/>
        </w:rPr>
        <w:t>冯中朝，“</w:t>
      </w:r>
      <w:r>
        <w:rPr>
          <w:rFonts w:eastAsia="楷体" w:cs="Times New Roman" w:hint="eastAsia"/>
        </w:rPr>
        <w:t>农业全要素生产率增长：基于一种新的窗式</w:t>
      </w:r>
      <w:r w:rsidRPr="003D637A">
        <w:rPr>
          <w:rFonts w:eastAsia="楷体" w:cs="Times New Roman"/>
        </w:rPr>
        <w:t>DEA</w:t>
      </w:r>
      <w:r>
        <w:rPr>
          <w:rFonts w:eastAsia="楷体" w:cs="Times New Roman" w:hint="eastAsia"/>
        </w:rPr>
        <w:t>生产率指数的再估计</w:t>
      </w:r>
      <w:r w:rsidRPr="008570A7">
        <w:rPr>
          <w:rFonts w:eastAsia="楷体" w:cs="Times New Roman" w:hint="eastAsia"/>
        </w:rPr>
        <w:t>”，《</w:t>
      </w:r>
      <w:r>
        <w:rPr>
          <w:rFonts w:eastAsia="楷体" w:cs="Times New Roman" w:hint="eastAsia"/>
        </w:rPr>
        <w:t>农业技术经济</w:t>
      </w:r>
      <w:r w:rsidRPr="008570A7">
        <w:rPr>
          <w:rFonts w:eastAsia="楷体" w:cs="Times New Roman" w:hint="eastAsia"/>
        </w:rPr>
        <w:t>》，</w:t>
      </w:r>
      <w:r w:rsidRPr="003D637A">
        <w:rPr>
          <w:rFonts w:eastAsia="楷体" w:cs="Times New Roman"/>
        </w:rPr>
        <w:t>2013</w:t>
      </w:r>
      <w:r w:rsidRPr="008570A7">
        <w:rPr>
          <w:rFonts w:eastAsia="楷体" w:cs="Times New Roman" w:hint="eastAsia"/>
        </w:rPr>
        <w:t>年第</w:t>
      </w:r>
      <w:r w:rsidRPr="003D637A">
        <w:rPr>
          <w:rFonts w:eastAsia="楷体" w:cs="Times New Roman"/>
        </w:rPr>
        <w:t>5</w:t>
      </w:r>
      <w:r w:rsidRPr="008570A7">
        <w:rPr>
          <w:rFonts w:eastAsia="楷体" w:cs="Times New Roman" w:hint="eastAsia"/>
        </w:rPr>
        <w:t>期，第</w:t>
      </w:r>
      <w:r w:rsidRPr="003D637A">
        <w:rPr>
          <w:rFonts w:eastAsia="楷体" w:cs="Times New Roman"/>
        </w:rPr>
        <w:t>4</w:t>
      </w:r>
      <w:r w:rsidRPr="008570A7">
        <w:rPr>
          <w:rFonts w:eastAsia="楷体" w:cs="Times New Roman" w:hint="eastAsia"/>
        </w:rPr>
        <w:t>-</w:t>
      </w:r>
      <w:r w:rsidRPr="003D637A">
        <w:rPr>
          <w:rFonts w:eastAsia="楷体" w:cs="Times New Roman"/>
        </w:rPr>
        <w:t>17</w:t>
      </w:r>
      <w:r w:rsidRPr="008570A7">
        <w:rPr>
          <w:rFonts w:eastAsia="楷体" w:cs="Times New Roman" w:hint="eastAsia"/>
        </w:rPr>
        <w:t>页。</w:t>
      </w:r>
    </w:p>
    <w:p w:rsidR="005D550B" w:rsidRDefault="005D550B" w:rsidP="008C7CFA">
      <w:pPr>
        <w:pStyle w:val="a7"/>
        <w:spacing w:beforeLines="50" w:before="163"/>
        <w:ind w:firstLineChars="0" w:firstLine="0"/>
        <w:jc w:val="left"/>
        <w:rPr>
          <w:rFonts w:ascii="黑体" w:eastAsia="黑体" w:hAnsi="黑体"/>
          <w:b/>
        </w:rPr>
      </w:pPr>
      <w:r w:rsidRPr="00A41832">
        <w:rPr>
          <w:rFonts w:ascii="黑体" w:eastAsia="黑体" w:hAnsi="黑体" w:hint="eastAsia"/>
          <w:b/>
        </w:rPr>
        <w:t>研究的问题</w:t>
      </w:r>
    </w:p>
    <w:p w:rsidR="005D550B" w:rsidRPr="00B80681" w:rsidRDefault="005D550B" w:rsidP="005D550B">
      <w:pPr>
        <w:pStyle w:val="a7"/>
        <w:spacing w:beforeLines="50" w:before="163"/>
        <w:ind w:firstLineChars="0" w:firstLine="0"/>
        <w:jc w:val="left"/>
        <w:rPr>
          <w:rFonts w:ascii="黑体" w:eastAsia="黑体" w:hAnsi="黑体"/>
          <w:b/>
        </w:rPr>
      </w:pPr>
      <w:r w:rsidRPr="00A41832">
        <w:rPr>
          <w:rFonts w:ascii="黑体" w:eastAsia="黑体" w:hAnsi="黑体" w:hint="eastAsia"/>
          <w:b/>
        </w:rPr>
        <w:t>实证假设</w:t>
      </w:r>
    </w:p>
    <w:p w:rsidR="005D550B" w:rsidRPr="00A41832" w:rsidRDefault="005D550B" w:rsidP="005D550B">
      <w:pPr>
        <w:pStyle w:val="a7"/>
        <w:spacing w:beforeLines="50" w:before="163"/>
        <w:ind w:firstLineChars="0" w:firstLine="0"/>
        <w:jc w:val="left"/>
        <w:rPr>
          <w:rFonts w:ascii="黑体" w:eastAsia="黑体" w:hAnsi="黑体"/>
          <w:b/>
        </w:rPr>
      </w:pPr>
      <w:r w:rsidRPr="00A41832">
        <w:rPr>
          <w:rFonts w:ascii="黑体" w:eastAsia="黑体" w:hAnsi="黑体" w:hint="eastAsia"/>
          <w:b/>
        </w:rPr>
        <w:t>研究方法</w:t>
      </w:r>
    </w:p>
    <w:p w:rsidR="005D550B" w:rsidRPr="00F23F1D" w:rsidRDefault="005D550B" w:rsidP="005D550B">
      <w:pPr>
        <w:pStyle w:val="a7"/>
        <w:numPr>
          <w:ilvl w:val="0"/>
          <w:numId w:val="2"/>
        </w:numPr>
        <w:ind w:left="0" w:firstLineChars="0" w:firstLine="0"/>
        <w:jc w:val="left"/>
        <w:rPr>
          <w:rFonts w:ascii="楷体" w:eastAsia="楷体" w:hAnsi="楷体"/>
        </w:rPr>
      </w:pPr>
      <w:r w:rsidRPr="00F23F1D">
        <w:rPr>
          <w:rFonts w:ascii="楷体" w:eastAsia="楷体" w:hAnsi="楷体" w:hint="eastAsia"/>
        </w:rPr>
        <w:t>数据来源</w:t>
      </w:r>
    </w:p>
    <w:p w:rsidR="005D550B" w:rsidRPr="00181045" w:rsidRDefault="005D550B" w:rsidP="005D550B">
      <w:pPr>
        <w:pStyle w:val="a7"/>
        <w:numPr>
          <w:ilvl w:val="0"/>
          <w:numId w:val="3"/>
        </w:numPr>
        <w:ind w:left="851" w:firstLineChars="0"/>
        <w:jc w:val="left"/>
        <w:rPr>
          <w:rFonts w:asciiTheme="minorEastAsia" w:hAnsiTheme="minorEastAsia"/>
        </w:rPr>
      </w:pPr>
      <w:r>
        <w:rPr>
          <w:rFonts w:asciiTheme="minorEastAsia" w:hAnsiTheme="minorEastAsia"/>
        </w:rPr>
        <w:t>《</w:t>
      </w:r>
      <w:r>
        <w:rPr>
          <w:rFonts w:asciiTheme="minorEastAsia" w:hAnsiTheme="minorEastAsia" w:hint="eastAsia"/>
        </w:rPr>
        <w:t>全国农产品成本收益资料汇编》调查数据，将每个省份当成一个生产单位作为研究对象，形成面板数据。</w:t>
      </w:r>
    </w:p>
    <w:p w:rsidR="005D550B" w:rsidRPr="00D9762E" w:rsidRDefault="005D550B" w:rsidP="005D550B">
      <w:pPr>
        <w:pStyle w:val="a7"/>
        <w:numPr>
          <w:ilvl w:val="0"/>
          <w:numId w:val="2"/>
        </w:numPr>
        <w:ind w:left="0" w:firstLineChars="0" w:firstLine="0"/>
        <w:jc w:val="left"/>
        <w:rPr>
          <w:rFonts w:ascii="楷体" w:eastAsia="楷体" w:hAnsi="楷体"/>
        </w:rPr>
      </w:pPr>
      <w:r w:rsidRPr="00D9762E">
        <w:rPr>
          <w:rFonts w:ascii="楷体" w:eastAsia="楷体" w:hAnsi="楷体" w:hint="eastAsia"/>
        </w:rPr>
        <w:t>计量模型</w:t>
      </w:r>
    </w:p>
    <w:p w:rsidR="005D550B" w:rsidRPr="00D9762E" w:rsidRDefault="005D550B" w:rsidP="005D550B">
      <w:pPr>
        <w:pStyle w:val="a7"/>
        <w:numPr>
          <w:ilvl w:val="0"/>
          <w:numId w:val="2"/>
        </w:numPr>
        <w:spacing w:afterLines="50" w:after="163"/>
        <w:ind w:left="0" w:firstLineChars="0" w:firstLine="0"/>
        <w:jc w:val="left"/>
        <w:rPr>
          <w:rFonts w:ascii="楷体" w:eastAsia="楷体" w:hAnsi="楷体"/>
        </w:rPr>
      </w:pPr>
      <w:r w:rsidRPr="00D9762E">
        <w:rPr>
          <w:rFonts w:ascii="楷体" w:eastAsia="楷体" w:hAnsi="楷体" w:hint="eastAsia"/>
        </w:rPr>
        <w:t>变量设定</w:t>
      </w:r>
    </w:p>
    <w:p w:rsidR="005D550B" w:rsidRDefault="005D550B" w:rsidP="005D550B">
      <w:pPr>
        <w:pStyle w:val="a7"/>
        <w:spacing w:beforeLines="50" w:before="163"/>
        <w:ind w:firstLineChars="0" w:firstLine="0"/>
        <w:jc w:val="left"/>
        <w:rPr>
          <w:rFonts w:ascii="黑体" w:eastAsia="黑体" w:hAnsi="黑体"/>
          <w:b/>
        </w:rPr>
      </w:pPr>
      <w:r w:rsidRPr="00A41832">
        <w:rPr>
          <w:rFonts w:ascii="黑体" w:eastAsia="黑体" w:hAnsi="黑体" w:hint="eastAsia"/>
          <w:b/>
        </w:rPr>
        <w:t>研究结果</w:t>
      </w:r>
    </w:p>
    <w:p w:rsidR="001D2AA5" w:rsidRPr="001D2AA5" w:rsidRDefault="001D2AA5" w:rsidP="001D2AA5">
      <w:pPr>
        <w:pStyle w:val="a7"/>
        <w:ind w:firstLineChars="0" w:firstLine="0"/>
        <w:jc w:val="left"/>
        <w:rPr>
          <w:rFonts w:eastAsia="楷体" w:cs="Times New Roman"/>
        </w:rPr>
      </w:pPr>
    </w:p>
    <w:p w:rsidR="008C7CFA" w:rsidRDefault="008C7CFA" w:rsidP="008C7CFA">
      <w:pPr>
        <w:ind w:firstLine="480"/>
        <w:rPr>
          <w:rFonts w:asciiTheme="minorEastAsia" w:hAnsiTheme="minorEastAsia"/>
        </w:rPr>
      </w:pPr>
      <w:r>
        <w:rPr>
          <w:rFonts w:asciiTheme="minorEastAsia" w:hAnsiTheme="minorEastAsia"/>
        </w:rPr>
        <w:br w:type="page"/>
      </w:r>
    </w:p>
    <w:p w:rsidR="008C7CFA" w:rsidRDefault="008C7CFA" w:rsidP="008C7CFA">
      <w:pPr>
        <w:ind w:firstLineChars="0" w:firstLine="0"/>
        <w:rPr>
          <w:rFonts w:ascii="黑体" w:eastAsia="黑体" w:hAnsi="黑体"/>
        </w:rPr>
      </w:pPr>
      <w:r w:rsidRPr="003D637A">
        <w:rPr>
          <w:rFonts w:eastAsia="黑体" w:cs="Times New Roman"/>
        </w:rPr>
        <w:lastRenderedPageBreak/>
        <w:t>2018</w:t>
      </w:r>
      <w:r>
        <w:rPr>
          <w:rFonts w:ascii="黑体" w:eastAsia="黑体" w:hAnsi="黑体" w:hint="eastAsia"/>
        </w:rPr>
        <w:t>-</w:t>
      </w:r>
      <w:r w:rsidRPr="003D637A">
        <w:rPr>
          <w:rFonts w:eastAsia="黑体" w:cs="Times New Roman"/>
        </w:rPr>
        <w:t>05</w:t>
      </w:r>
      <w:r>
        <w:rPr>
          <w:rFonts w:ascii="黑体" w:eastAsia="黑体" w:hAnsi="黑体" w:hint="eastAsia"/>
        </w:rPr>
        <w:t>-</w:t>
      </w:r>
      <w:r w:rsidRPr="003D637A">
        <w:rPr>
          <w:rFonts w:eastAsia="黑体" w:cs="Times New Roman"/>
        </w:rPr>
        <w:t>26</w:t>
      </w:r>
      <w:r>
        <w:rPr>
          <w:rFonts w:ascii="黑体" w:eastAsia="黑体" w:hAnsi="黑体" w:hint="eastAsia"/>
        </w:rPr>
        <w:t xml:space="preserve"> </w:t>
      </w:r>
    </w:p>
    <w:p w:rsidR="008C7CFA" w:rsidRDefault="007715CB" w:rsidP="00C51CC9">
      <w:pPr>
        <w:pStyle w:val="a7"/>
        <w:ind w:firstLineChars="0" w:firstLine="0"/>
        <w:jc w:val="left"/>
        <w:outlineLvl w:val="0"/>
        <w:rPr>
          <w:rFonts w:eastAsia="楷体" w:cs="Times New Roman"/>
        </w:rPr>
      </w:pPr>
      <w:proofErr w:type="gramStart"/>
      <w:r>
        <w:rPr>
          <w:rFonts w:eastAsia="楷体" w:cs="Times New Roman" w:hint="eastAsia"/>
        </w:rPr>
        <w:t>冒佩华</w:t>
      </w:r>
      <w:proofErr w:type="gramEnd"/>
      <w:r w:rsidR="008C7CFA" w:rsidRPr="008570A7">
        <w:rPr>
          <w:rFonts w:eastAsia="楷体" w:cs="Times New Roman" w:hint="eastAsia"/>
        </w:rPr>
        <w:t>、</w:t>
      </w:r>
      <w:r>
        <w:rPr>
          <w:rFonts w:eastAsia="楷体" w:cs="Times New Roman" w:hint="eastAsia"/>
        </w:rPr>
        <w:t>徐骥</w:t>
      </w:r>
      <w:r w:rsidR="008C7CFA" w:rsidRPr="008570A7">
        <w:rPr>
          <w:rFonts w:eastAsia="楷体" w:cs="Times New Roman" w:hint="eastAsia"/>
        </w:rPr>
        <w:t>，“</w:t>
      </w:r>
      <w:r>
        <w:rPr>
          <w:rFonts w:eastAsia="楷体" w:cs="Times New Roman" w:hint="eastAsia"/>
        </w:rPr>
        <w:t>农地制度、土地经营权流转与农民收入增长</w:t>
      </w:r>
      <w:r w:rsidR="008C7CFA" w:rsidRPr="008570A7">
        <w:rPr>
          <w:rFonts w:eastAsia="楷体" w:cs="Times New Roman" w:hint="eastAsia"/>
        </w:rPr>
        <w:t>”，《</w:t>
      </w:r>
      <w:r>
        <w:rPr>
          <w:rFonts w:eastAsia="楷体" w:cs="Times New Roman" w:hint="eastAsia"/>
        </w:rPr>
        <w:t>管理世界</w:t>
      </w:r>
      <w:r w:rsidR="008C7CFA" w:rsidRPr="008570A7">
        <w:rPr>
          <w:rFonts w:eastAsia="楷体" w:cs="Times New Roman" w:hint="eastAsia"/>
        </w:rPr>
        <w:t>》</w:t>
      </w:r>
      <w:r>
        <w:rPr>
          <w:rFonts w:eastAsia="楷体" w:cs="Times New Roman" w:hint="eastAsia"/>
        </w:rPr>
        <w:t>（月刊）</w:t>
      </w:r>
      <w:r w:rsidR="008C7CFA" w:rsidRPr="008570A7">
        <w:rPr>
          <w:rFonts w:eastAsia="楷体" w:cs="Times New Roman" w:hint="eastAsia"/>
        </w:rPr>
        <w:t>，</w:t>
      </w:r>
      <w:r w:rsidR="008C7CFA" w:rsidRPr="003D637A">
        <w:rPr>
          <w:rFonts w:eastAsia="楷体" w:cs="Times New Roman"/>
        </w:rPr>
        <w:t>201</w:t>
      </w:r>
      <w:r w:rsidRPr="003D637A">
        <w:rPr>
          <w:rFonts w:eastAsia="楷体" w:cs="Times New Roman"/>
        </w:rPr>
        <w:t>5</w:t>
      </w:r>
      <w:r w:rsidR="008C7CFA" w:rsidRPr="008570A7">
        <w:rPr>
          <w:rFonts w:eastAsia="楷体" w:cs="Times New Roman" w:hint="eastAsia"/>
        </w:rPr>
        <w:t>年第</w:t>
      </w:r>
      <w:r w:rsidR="008C7CFA" w:rsidRPr="003D637A">
        <w:rPr>
          <w:rFonts w:eastAsia="楷体" w:cs="Times New Roman"/>
        </w:rPr>
        <w:t>5</w:t>
      </w:r>
      <w:r w:rsidR="008C7CFA" w:rsidRPr="008570A7">
        <w:rPr>
          <w:rFonts w:eastAsia="楷体" w:cs="Times New Roman" w:hint="eastAsia"/>
        </w:rPr>
        <w:t>期，第</w:t>
      </w:r>
      <w:r w:rsidRPr="003D637A">
        <w:rPr>
          <w:rFonts w:eastAsia="楷体" w:cs="Times New Roman"/>
        </w:rPr>
        <w:t>63</w:t>
      </w:r>
      <w:r>
        <w:rPr>
          <w:rFonts w:eastAsia="楷体" w:cs="Times New Roman" w:hint="eastAsia"/>
        </w:rPr>
        <w:t>-</w:t>
      </w:r>
      <w:r w:rsidRPr="003D637A">
        <w:rPr>
          <w:rFonts w:eastAsia="楷体" w:cs="Times New Roman"/>
        </w:rPr>
        <w:t>74</w:t>
      </w:r>
      <w:r w:rsidR="008C7CFA" w:rsidRPr="008570A7">
        <w:rPr>
          <w:rFonts w:eastAsia="楷体" w:cs="Times New Roman" w:hint="eastAsia"/>
        </w:rPr>
        <w:t>页</w:t>
      </w:r>
      <w:r>
        <w:rPr>
          <w:rFonts w:eastAsia="楷体" w:cs="Times New Roman" w:hint="eastAsia"/>
        </w:rPr>
        <w:t>+</w:t>
      </w:r>
      <w:r w:rsidRPr="003D637A">
        <w:rPr>
          <w:rFonts w:eastAsia="楷体" w:cs="Times New Roman"/>
        </w:rPr>
        <w:t>88</w:t>
      </w:r>
      <w:r>
        <w:rPr>
          <w:rFonts w:eastAsia="楷体" w:cs="Times New Roman" w:hint="eastAsia"/>
        </w:rPr>
        <w:t>页</w:t>
      </w:r>
      <w:r w:rsidR="008C7CFA" w:rsidRPr="008570A7">
        <w:rPr>
          <w:rFonts w:eastAsia="楷体" w:cs="Times New Roman" w:hint="eastAsia"/>
        </w:rPr>
        <w:t>。</w:t>
      </w:r>
    </w:p>
    <w:p w:rsidR="008C7CFA" w:rsidRDefault="008C7CFA" w:rsidP="007715CB">
      <w:pPr>
        <w:pStyle w:val="a7"/>
        <w:ind w:firstLineChars="0" w:firstLine="0"/>
        <w:jc w:val="left"/>
        <w:rPr>
          <w:rFonts w:ascii="黑体" w:eastAsia="黑体" w:hAnsi="黑体"/>
          <w:b/>
        </w:rPr>
      </w:pPr>
      <w:r w:rsidRPr="00A41832">
        <w:rPr>
          <w:rFonts w:ascii="黑体" w:eastAsia="黑体" w:hAnsi="黑体" w:hint="eastAsia"/>
          <w:b/>
        </w:rPr>
        <w:t>研究的问题</w:t>
      </w:r>
    </w:p>
    <w:p w:rsidR="008C7CFA" w:rsidRDefault="00A12879" w:rsidP="008C7CFA">
      <w:pPr>
        <w:pStyle w:val="a7"/>
        <w:ind w:firstLineChars="0" w:firstLine="0"/>
        <w:jc w:val="left"/>
        <w:rPr>
          <w:rFonts w:asciiTheme="minorEastAsia" w:hAnsiTheme="minorEastAsia"/>
        </w:rPr>
      </w:pPr>
      <w:r>
        <w:rPr>
          <w:rFonts w:asciiTheme="minorEastAsia" w:hAnsiTheme="minorEastAsia" w:hint="eastAsia"/>
        </w:rPr>
        <w:t>土地经营权流转对农户家庭总收入的影响及影响机制。</w:t>
      </w:r>
    </w:p>
    <w:p w:rsidR="004775A2" w:rsidRDefault="004775A2" w:rsidP="004775A2">
      <w:pPr>
        <w:pStyle w:val="a7"/>
        <w:numPr>
          <w:ilvl w:val="0"/>
          <w:numId w:val="2"/>
        </w:numPr>
        <w:ind w:firstLineChars="0"/>
        <w:jc w:val="left"/>
        <w:rPr>
          <w:rFonts w:asciiTheme="minorEastAsia" w:hAnsiTheme="minorEastAsia"/>
        </w:rPr>
      </w:pPr>
      <w:r>
        <w:rPr>
          <w:rFonts w:asciiTheme="minorEastAsia" w:hAnsiTheme="minorEastAsia" w:hint="eastAsia"/>
        </w:rPr>
        <w:t>土地经营权流转与农户收入增长及农地制度完善之间的关系</w:t>
      </w:r>
    </w:p>
    <w:p w:rsidR="004775A2" w:rsidRDefault="004775A2" w:rsidP="004775A2">
      <w:pPr>
        <w:pStyle w:val="a7"/>
        <w:numPr>
          <w:ilvl w:val="0"/>
          <w:numId w:val="2"/>
        </w:numPr>
        <w:ind w:firstLineChars="0"/>
        <w:jc w:val="left"/>
        <w:rPr>
          <w:rFonts w:asciiTheme="minorEastAsia" w:hAnsiTheme="minorEastAsia"/>
        </w:rPr>
      </w:pPr>
      <w:r>
        <w:rPr>
          <w:rFonts w:asciiTheme="minorEastAsia" w:hAnsiTheme="minorEastAsia" w:hint="eastAsia"/>
        </w:rPr>
        <w:t>土地流转对农户家庭总收入的影响</w:t>
      </w:r>
    </w:p>
    <w:p w:rsidR="004775A2" w:rsidRPr="008C7CFA" w:rsidRDefault="004775A2" w:rsidP="004775A2">
      <w:pPr>
        <w:pStyle w:val="a7"/>
        <w:numPr>
          <w:ilvl w:val="0"/>
          <w:numId w:val="2"/>
        </w:numPr>
        <w:ind w:firstLineChars="0"/>
        <w:jc w:val="left"/>
        <w:rPr>
          <w:rFonts w:asciiTheme="minorEastAsia" w:hAnsiTheme="minorEastAsia"/>
        </w:rPr>
      </w:pPr>
      <w:r>
        <w:rPr>
          <w:rFonts w:asciiTheme="minorEastAsia" w:hAnsiTheme="minorEastAsia" w:hint="eastAsia"/>
        </w:rPr>
        <w:t>土地</w:t>
      </w:r>
      <w:proofErr w:type="gramStart"/>
      <w:r>
        <w:rPr>
          <w:rFonts w:asciiTheme="minorEastAsia" w:hAnsiTheme="minorEastAsia" w:hint="eastAsia"/>
        </w:rPr>
        <w:t>流转对租出土</w:t>
      </w:r>
      <w:proofErr w:type="gramEnd"/>
      <w:r>
        <w:rPr>
          <w:rFonts w:asciiTheme="minorEastAsia" w:hAnsiTheme="minorEastAsia" w:hint="eastAsia"/>
        </w:rPr>
        <w:t>地和租入土地农户的家庭收入增长的效应</w:t>
      </w:r>
    </w:p>
    <w:p w:rsidR="008C7CFA" w:rsidRPr="00B80681" w:rsidRDefault="008C7CFA" w:rsidP="008C7CFA">
      <w:pPr>
        <w:pStyle w:val="a7"/>
        <w:spacing w:beforeLines="50" w:before="163"/>
        <w:ind w:firstLineChars="0" w:firstLine="0"/>
        <w:jc w:val="left"/>
        <w:rPr>
          <w:rFonts w:ascii="黑体" w:eastAsia="黑体" w:hAnsi="黑体"/>
          <w:b/>
        </w:rPr>
      </w:pPr>
      <w:r w:rsidRPr="00A41832">
        <w:rPr>
          <w:rFonts w:ascii="黑体" w:eastAsia="黑体" w:hAnsi="黑体" w:hint="eastAsia"/>
          <w:b/>
        </w:rPr>
        <w:t>实证假设</w:t>
      </w:r>
    </w:p>
    <w:p w:rsidR="008C7CFA" w:rsidRPr="00A41832" w:rsidRDefault="008C7CFA" w:rsidP="008C7CFA">
      <w:pPr>
        <w:pStyle w:val="a7"/>
        <w:spacing w:beforeLines="50" w:before="163"/>
        <w:ind w:firstLineChars="0" w:firstLine="0"/>
        <w:jc w:val="left"/>
        <w:rPr>
          <w:rFonts w:ascii="黑体" w:eastAsia="黑体" w:hAnsi="黑体"/>
          <w:b/>
        </w:rPr>
      </w:pPr>
      <w:r w:rsidRPr="00A41832">
        <w:rPr>
          <w:rFonts w:ascii="黑体" w:eastAsia="黑体" w:hAnsi="黑体" w:hint="eastAsia"/>
          <w:b/>
        </w:rPr>
        <w:t>研究方法</w:t>
      </w:r>
    </w:p>
    <w:p w:rsidR="008C7CFA" w:rsidRPr="00F23F1D" w:rsidRDefault="008C7CFA" w:rsidP="008C7CFA">
      <w:pPr>
        <w:pStyle w:val="a7"/>
        <w:numPr>
          <w:ilvl w:val="0"/>
          <w:numId w:val="2"/>
        </w:numPr>
        <w:ind w:left="0" w:firstLineChars="0" w:firstLine="0"/>
        <w:jc w:val="left"/>
        <w:rPr>
          <w:rFonts w:ascii="楷体" w:eastAsia="楷体" w:hAnsi="楷体"/>
        </w:rPr>
      </w:pPr>
      <w:r w:rsidRPr="00F23F1D">
        <w:rPr>
          <w:rFonts w:ascii="楷体" w:eastAsia="楷体" w:hAnsi="楷体" w:hint="eastAsia"/>
        </w:rPr>
        <w:t>数据来源</w:t>
      </w:r>
    </w:p>
    <w:p w:rsidR="007F62A0" w:rsidRDefault="004775A2" w:rsidP="008C7CFA">
      <w:pPr>
        <w:pStyle w:val="a7"/>
        <w:numPr>
          <w:ilvl w:val="0"/>
          <w:numId w:val="3"/>
        </w:numPr>
        <w:ind w:left="851" w:firstLineChars="0"/>
        <w:jc w:val="left"/>
        <w:rPr>
          <w:rFonts w:asciiTheme="minorEastAsia" w:hAnsiTheme="minorEastAsia"/>
        </w:rPr>
      </w:pPr>
      <w:r w:rsidRPr="003D637A">
        <w:rPr>
          <w:rFonts w:cs="Times New Roman"/>
        </w:rPr>
        <w:t>2000</w:t>
      </w:r>
      <w:r>
        <w:rPr>
          <w:rFonts w:asciiTheme="minorEastAsia" w:hAnsiTheme="minorEastAsia" w:hint="eastAsia"/>
        </w:rPr>
        <w:t>年</w:t>
      </w:r>
      <w:r w:rsidR="007F62A0">
        <w:rPr>
          <w:rFonts w:asciiTheme="minorEastAsia" w:hAnsiTheme="minorEastAsia" w:hint="eastAsia"/>
        </w:rPr>
        <w:t>的农村调研数据：来自于澳大利亚阿德莱德大学中国经济研究中心和中国农业部政策法规司的“</w:t>
      </w:r>
      <w:r w:rsidR="007F62A0" w:rsidRPr="003D637A">
        <w:rPr>
          <w:rFonts w:cs="Times New Roman"/>
        </w:rPr>
        <w:t>CERC</w:t>
      </w:r>
      <w:r w:rsidR="007F62A0">
        <w:rPr>
          <w:rFonts w:asciiTheme="minorEastAsia" w:hAnsiTheme="minorEastAsia" w:hint="eastAsia"/>
        </w:rPr>
        <w:t>/</w:t>
      </w:r>
      <w:proofErr w:type="spellStart"/>
      <w:r w:rsidR="007F62A0" w:rsidRPr="003D637A">
        <w:rPr>
          <w:rFonts w:cs="Times New Roman"/>
        </w:rPr>
        <w:t>MoA</w:t>
      </w:r>
      <w:proofErr w:type="spellEnd"/>
      <w:r w:rsidR="007F62A0">
        <w:rPr>
          <w:rFonts w:asciiTheme="minorEastAsia" w:hAnsiTheme="minorEastAsia" w:hint="eastAsia"/>
        </w:rPr>
        <w:t>中国农村居民问卷调查数据库”。</w:t>
      </w:r>
    </w:p>
    <w:p w:rsidR="008C7CFA" w:rsidRPr="00181045" w:rsidRDefault="007F62A0" w:rsidP="008C7CFA">
      <w:pPr>
        <w:pStyle w:val="a7"/>
        <w:numPr>
          <w:ilvl w:val="0"/>
          <w:numId w:val="3"/>
        </w:numPr>
        <w:ind w:left="851" w:firstLineChars="0"/>
        <w:jc w:val="left"/>
        <w:rPr>
          <w:rFonts w:asciiTheme="minorEastAsia" w:hAnsiTheme="minorEastAsia"/>
        </w:rPr>
      </w:pPr>
      <w:r w:rsidRPr="003D637A">
        <w:rPr>
          <w:rFonts w:cs="Times New Roman"/>
        </w:rPr>
        <w:t>2012</w:t>
      </w:r>
      <w:r>
        <w:rPr>
          <w:rFonts w:asciiTheme="minorEastAsia" w:hAnsiTheme="minorEastAsia" w:hint="eastAsia"/>
        </w:rPr>
        <w:t>年的农村调研数据：来源于上海财经大学</w:t>
      </w:r>
      <w:r w:rsidRPr="003D637A">
        <w:rPr>
          <w:rFonts w:cs="Times New Roman"/>
        </w:rPr>
        <w:t>2013</w:t>
      </w:r>
      <w:r>
        <w:rPr>
          <w:rFonts w:asciiTheme="minorEastAsia" w:hAnsiTheme="minorEastAsia" w:hint="eastAsia"/>
        </w:rPr>
        <w:t>年度千村“农村劳动力城乡转移状况调查”课题组入村入户实地问卷定点调查数据。</w:t>
      </w:r>
    </w:p>
    <w:p w:rsidR="008C7CFA" w:rsidRDefault="008C7CFA" w:rsidP="008C7CFA">
      <w:pPr>
        <w:pStyle w:val="a7"/>
        <w:numPr>
          <w:ilvl w:val="0"/>
          <w:numId w:val="2"/>
        </w:numPr>
        <w:ind w:left="0" w:firstLineChars="0" w:firstLine="0"/>
        <w:jc w:val="left"/>
        <w:rPr>
          <w:rFonts w:ascii="楷体" w:eastAsia="楷体" w:hAnsi="楷体"/>
        </w:rPr>
      </w:pPr>
      <w:r w:rsidRPr="00D9762E">
        <w:rPr>
          <w:rFonts w:ascii="楷体" w:eastAsia="楷体" w:hAnsi="楷体" w:hint="eastAsia"/>
        </w:rPr>
        <w:t>计量模型</w:t>
      </w:r>
    </w:p>
    <w:p w:rsidR="00716B7A" w:rsidRDefault="00716B7A" w:rsidP="00716B7A">
      <w:pPr>
        <w:pStyle w:val="a7"/>
        <w:numPr>
          <w:ilvl w:val="0"/>
          <w:numId w:val="3"/>
        </w:numPr>
        <w:ind w:left="851" w:firstLineChars="0"/>
        <w:jc w:val="left"/>
        <w:rPr>
          <w:rFonts w:asciiTheme="minorEastAsia" w:hAnsiTheme="minorEastAsia"/>
        </w:rPr>
      </w:pPr>
      <w:r w:rsidRPr="003D637A">
        <w:rPr>
          <w:rFonts w:cs="Times New Roman"/>
        </w:rPr>
        <w:t>ATT</w:t>
      </w:r>
    </w:p>
    <w:p w:rsidR="00716B7A" w:rsidRPr="00181045" w:rsidRDefault="00716B7A" w:rsidP="00716B7A">
      <w:pPr>
        <w:pStyle w:val="a7"/>
        <w:numPr>
          <w:ilvl w:val="0"/>
          <w:numId w:val="3"/>
        </w:numPr>
        <w:ind w:left="851" w:firstLineChars="0"/>
        <w:jc w:val="left"/>
        <w:rPr>
          <w:rFonts w:asciiTheme="minorEastAsia" w:hAnsiTheme="minorEastAsia"/>
        </w:rPr>
      </w:pPr>
      <w:r w:rsidRPr="003D637A">
        <w:rPr>
          <w:rFonts w:cs="Times New Roman"/>
        </w:rPr>
        <w:t>ATE</w:t>
      </w:r>
    </w:p>
    <w:p w:rsidR="008C7CFA" w:rsidRPr="00D9762E" w:rsidRDefault="008C7CFA" w:rsidP="008C7CFA">
      <w:pPr>
        <w:pStyle w:val="a7"/>
        <w:numPr>
          <w:ilvl w:val="0"/>
          <w:numId w:val="2"/>
        </w:numPr>
        <w:spacing w:afterLines="50" w:after="163"/>
        <w:ind w:left="0" w:firstLineChars="0" w:firstLine="0"/>
        <w:jc w:val="left"/>
        <w:rPr>
          <w:rFonts w:ascii="楷体" w:eastAsia="楷体" w:hAnsi="楷体"/>
        </w:rPr>
      </w:pPr>
      <w:r w:rsidRPr="00D9762E">
        <w:rPr>
          <w:rFonts w:ascii="楷体" w:eastAsia="楷体" w:hAnsi="楷体" w:hint="eastAsia"/>
        </w:rPr>
        <w:t>变量设定</w:t>
      </w:r>
    </w:p>
    <w:p w:rsidR="008C7CFA" w:rsidRDefault="008C7CFA" w:rsidP="008C7CFA">
      <w:pPr>
        <w:pStyle w:val="a7"/>
        <w:spacing w:beforeLines="50" w:before="163"/>
        <w:ind w:firstLineChars="0" w:firstLine="0"/>
        <w:jc w:val="left"/>
        <w:rPr>
          <w:rFonts w:ascii="黑体" w:eastAsia="黑体" w:hAnsi="黑体"/>
          <w:b/>
        </w:rPr>
      </w:pPr>
      <w:r w:rsidRPr="00A41832">
        <w:rPr>
          <w:rFonts w:ascii="黑体" w:eastAsia="黑体" w:hAnsi="黑体" w:hint="eastAsia"/>
          <w:b/>
        </w:rPr>
        <w:t>研究结果</w:t>
      </w:r>
    </w:p>
    <w:p w:rsidR="004A0BD2" w:rsidRDefault="00EB24C7" w:rsidP="00EB24C7">
      <w:pPr>
        <w:pStyle w:val="a7"/>
        <w:numPr>
          <w:ilvl w:val="0"/>
          <w:numId w:val="2"/>
        </w:numPr>
        <w:ind w:firstLineChars="0"/>
        <w:jc w:val="left"/>
        <w:rPr>
          <w:rFonts w:asciiTheme="minorEastAsia" w:hAnsiTheme="minorEastAsia"/>
        </w:rPr>
      </w:pPr>
      <w:r>
        <w:rPr>
          <w:rFonts w:asciiTheme="minorEastAsia" w:hAnsiTheme="minorEastAsia" w:hint="eastAsia"/>
        </w:rPr>
        <w:t>土地流转能显著增加农户家庭的收入水平，参与土地流转的农户家庭的平均收入水平要显著高于未参与土地流转的家庭。</w:t>
      </w:r>
    </w:p>
    <w:p w:rsidR="00EB24C7" w:rsidRDefault="00EB24C7" w:rsidP="00EB24C7">
      <w:pPr>
        <w:pStyle w:val="a7"/>
        <w:numPr>
          <w:ilvl w:val="0"/>
          <w:numId w:val="2"/>
        </w:numPr>
        <w:ind w:firstLineChars="0"/>
        <w:jc w:val="left"/>
        <w:rPr>
          <w:rFonts w:asciiTheme="minorEastAsia" w:hAnsiTheme="minorEastAsia"/>
        </w:rPr>
      </w:pPr>
      <w:r>
        <w:rPr>
          <w:rFonts w:asciiTheme="minorEastAsia" w:hAnsiTheme="minorEastAsia" w:hint="eastAsia"/>
        </w:rPr>
        <w:t>参与土地流转租出土</w:t>
      </w:r>
      <w:proofErr w:type="gramStart"/>
      <w:r>
        <w:rPr>
          <w:rFonts w:asciiTheme="minorEastAsia" w:hAnsiTheme="minorEastAsia" w:hint="eastAsia"/>
        </w:rPr>
        <w:t>地家庭</w:t>
      </w:r>
      <w:proofErr w:type="gramEnd"/>
      <w:r>
        <w:rPr>
          <w:rFonts w:asciiTheme="minorEastAsia" w:hAnsiTheme="minorEastAsia" w:hint="eastAsia"/>
        </w:rPr>
        <w:t>的收入增幅要高于租入土地的家庭。</w:t>
      </w:r>
    </w:p>
    <w:p w:rsidR="00C73CB9" w:rsidRDefault="00C73CB9" w:rsidP="00C73CB9">
      <w:pPr>
        <w:ind w:firstLine="480"/>
        <w:rPr>
          <w:rFonts w:ascii="仿宋" w:eastAsia="仿宋" w:hAnsi="仿宋"/>
        </w:rPr>
      </w:pPr>
      <w:r>
        <w:rPr>
          <w:rFonts w:ascii="仿宋" w:eastAsia="仿宋" w:hAnsi="仿宋"/>
        </w:rPr>
        <w:br w:type="page"/>
      </w:r>
    </w:p>
    <w:p w:rsidR="00C73CB9" w:rsidRPr="00B4019C" w:rsidRDefault="00C73CB9" w:rsidP="00C73CB9">
      <w:pPr>
        <w:ind w:firstLineChars="0" w:firstLine="0"/>
        <w:rPr>
          <w:rFonts w:eastAsia="黑体" w:cs="Times New Roman"/>
        </w:rPr>
      </w:pPr>
      <w:r w:rsidRPr="00B4019C">
        <w:rPr>
          <w:rFonts w:eastAsia="黑体" w:cs="Times New Roman"/>
        </w:rPr>
        <w:lastRenderedPageBreak/>
        <w:t xml:space="preserve">2018-05-26 </w:t>
      </w:r>
    </w:p>
    <w:p w:rsidR="00B4019C" w:rsidRPr="00D36335" w:rsidRDefault="00B4019C" w:rsidP="00C73CB9">
      <w:pPr>
        <w:pStyle w:val="a7"/>
        <w:ind w:firstLineChars="0" w:firstLine="0"/>
        <w:jc w:val="left"/>
        <w:rPr>
          <w:rFonts w:eastAsia="楷体" w:cs="Times New Roman"/>
          <w:i/>
          <w:u w:val="single"/>
        </w:rPr>
      </w:pPr>
      <w:r w:rsidRPr="00D36335">
        <w:rPr>
          <w:rFonts w:eastAsia="楷体" w:cs="Times New Roman" w:hint="eastAsia"/>
          <w:i/>
          <w:u w:val="single"/>
        </w:rPr>
        <w:t xml:space="preserve">Literature Notes </w:t>
      </w:r>
      <w:r w:rsidRPr="00D36335">
        <w:rPr>
          <w:rFonts w:eastAsia="楷体" w:cs="Times New Roman"/>
          <w:i/>
          <w:u w:val="single"/>
        </w:rPr>
        <w:t>–</w:t>
      </w:r>
      <w:r w:rsidRPr="00D36335">
        <w:rPr>
          <w:rFonts w:eastAsia="楷体" w:cs="Times New Roman" w:hint="eastAsia"/>
          <w:i/>
          <w:u w:val="single"/>
        </w:rPr>
        <w:t xml:space="preserve">The </w:t>
      </w:r>
      <w:r w:rsidR="00096FFF" w:rsidRPr="00D36335">
        <w:rPr>
          <w:rFonts w:eastAsia="楷体" w:cs="Times New Roman" w:hint="eastAsia"/>
          <w:i/>
          <w:u w:val="single"/>
        </w:rPr>
        <w:t>Relationship between Farm Size and Productivity</w:t>
      </w:r>
    </w:p>
    <w:p w:rsidR="00C73CB9" w:rsidRPr="00B4019C" w:rsidRDefault="00C73CB9" w:rsidP="00C51CC9">
      <w:pPr>
        <w:pStyle w:val="a7"/>
        <w:ind w:firstLineChars="0" w:firstLine="0"/>
        <w:jc w:val="left"/>
        <w:outlineLvl w:val="0"/>
        <w:rPr>
          <w:rFonts w:eastAsia="楷体" w:cs="Times New Roman"/>
          <w:b/>
        </w:rPr>
      </w:pPr>
      <w:proofErr w:type="spellStart"/>
      <w:r w:rsidRPr="00B4019C">
        <w:rPr>
          <w:rFonts w:eastAsia="楷体" w:cs="Times New Roman"/>
          <w:b/>
        </w:rPr>
        <w:t>Heltberg</w:t>
      </w:r>
      <w:proofErr w:type="spellEnd"/>
      <w:r w:rsidRPr="00B4019C">
        <w:rPr>
          <w:rFonts w:eastAsia="楷体" w:cs="Times New Roman"/>
          <w:b/>
        </w:rPr>
        <w:t xml:space="preserve"> R. Rural Market Imperfections and the Farm Size-Productivity Relationship: Evidence from Pakistan [J]. World Development, 1998, 26(10): 1807-1826.</w:t>
      </w:r>
    </w:p>
    <w:p w:rsidR="00C73CB9" w:rsidRDefault="00B048D2" w:rsidP="00C73CB9">
      <w:pPr>
        <w:pStyle w:val="a7"/>
        <w:ind w:firstLineChars="0" w:firstLine="0"/>
        <w:jc w:val="left"/>
        <w:rPr>
          <w:rFonts w:cs="Times New Roman"/>
        </w:rPr>
      </w:pPr>
      <w:r w:rsidRPr="00B4019C">
        <w:rPr>
          <w:rFonts w:cs="Times New Roman"/>
        </w:rPr>
        <w:t xml:space="preserve">The subject of this article is </w:t>
      </w:r>
      <w:r w:rsidRPr="00F83BFB">
        <w:rPr>
          <w:rFonts w:cs="Times New Roman"/>
          <w:u w:val="single"/>
        </w:rPr>
        <w:t>the relationships between farm size and productivity</w:t>
      </w:r>
      <w:r w:rsidRPr="00B4019C">
        <w:rPr>
          <w:rFonts w:cs="Times New Roman"/>
        </w:rPr>
        <w:t xml:space="preserve"> and between farm size and </w:t>
      </w:r>
      <w:r w:rsidRPr="00F83BFB">
        <w:rPr>
          <w:rFonts w:cs="Times New Roman"/>
          <w:u w:val="single"/>
        </w:rPr>
        <w:t>profitability</w:t>
      </w:r>
      <w:r w:rsidRPr="00B4019C">
        <w:rPr>
          <w:rFonts w:cs="Times New Roman"/>
        </w:rPr>
        <w:t xml:space="preserve"> in the developing countries.</w:t>
      </w:r>
    </w:p>
    <w:p w:rsidR="00C51CC9" w:rsidRPr="00C51CC9" w:rsidRDefault="00253D45" w:rsidP="00253D45">
      <w:pPr>
        <w:pStyle w:val="a7"/>
        <w:spacing w:beforeLines="50" w:before="163"/>
        <w:ind w:firstLineChars="0" w:firstLine="0"/>
        <w:jc w:val="left"/>
        <w:rPr>
          <w:rFonts w:cs="Times New Roman"/>
          <w:b/>
        </w:rPr>
      </w:pPr>
      <w:r>
        <w:rPr>
          <w:rFonts w:cs="Times New Roman" w:hint="eastAsia"/>
          <w:b/>
        </w:rPr>
        <w:t>HYPOTHESIS</w:t>
      </w:r>
    </w:p>
    <w:p w:rsidR="00C73CB9" w:rsidRDefault="00C51CC9" w:rsidP="00C73CB9">
      <w:pPr>
        <w:pStyle w:val="a7"/>
        <w:numPr>
          <w:ilvl w:val="0"/>
          <w:numId w:val="2"/>
        </w:numPr>
        <w:ind w:firstLineChars="0"/>
        <w:jc w:val="left"/>
        <w:rPr>
          <w:rFonts w:cs="Times New Roman"/>
        </w:rPr>
      </w:pPr>
      <w:r>
        <w:rPr>
          <w:rFonts w:cs="Times New Roman"/>
        </w:rPr>
        <w:t>H</w:t>
      </w:r>
      <w:r>
        <w:rPr>
          <w:rFonts w:cs="Times New Roman" w:hint="eastAsia"/>
        </w:rPr>
        <w:t xml:space="preserve">ypothesis 1: </w:t>
      </w:r>
      <w:r w:rsidR="00406285">
        <w:rPr>
          <w:rFonts w:cs="Times New Roman" w:hint="eastAsia"/>
        </w:rPr>
        <w:t xml:space="preserve">There is an overall </w:t>
      </w:r>
      <w:r w:rsidR="00406285" w:rsidRPr="00871D8B">
        <w:rPr>
          <w:rFonts w:cs="Times New Roman" w:hint="eastAsia"/>
          <w:u w:val="single"/>
        </w:rPr>
        <w:t>inverse relationship</w:t>
      </w:r>
      <w:r w:rsidR="00406285">
        <w:rPr>
          <w:rFonts w:cs="Times New Roman" w:hint="eastAsia"/>
        </w:rPr>
        <w:t xml:space="preserve"> between operational farm size and productivity and efficiency per unit of land.</w:t>
      </w:r>
    </w:p>
    <w:p w:rsidR="00406285" w:rsidRDefault="00406285" w:rsidP="00C73CB9">
      <w:pPr>
        <w:pStyle w:val="a7"/>
        <w:numPr>
          <w:ilvl w:val="0"/>
          <w:numId w:val="2"/>
        </w:numPr>
        <w:ind w:firstLineChars="0"/>
        <w:jc w:val="left"/>
        <w:rPr>
          <w:rFonts w:cs="Times New Roman"/>
        </w:rPr>
      </w:pPr>
      <w:r>
        <w:rPr>
          <w:rFonts w:cs="Times New Roman" w:hint="eastAsia"/>
        </w:rPr>
        <w:t xml:space="preserve">Hypothesis 2: </w:t>
      </w:r>
      <w:r w:rsidR="0083505E">
        <w:rPr>
          <w:rFonts w:cs="Times New Roman" w:hint="eastAsia"/>
        </w:rPr>
        <w:t xml:space="preserve">Farmers operate under supervision constraint with respect to hire </w:t>
      </w:r>
      <w:r w:rsidR="0083505E" w:rsidRPr="00596EB6">
        <w:rPr>
          <w:rFonts w:cs="Times New Roman" w:hint="eastAsia"/>
          <w:u w:val="single"/>
        </w:rPr>
        <w:t>labor</w:t>
      </w:r>
      <w:r w:rsidR="0083505E">
        <w:rPr>
          <w:rFonts w:cs="Times New Roman" w:hint="eastAsia"/>
        </w:rPr>
        <w:t>, which is more binding the larger the operated holding</w:t>
      </w:r>
      <w:r w:rsidR="00EA7387">
        <w:rPr>
          <w:rFonts w:cs="Times New Roman" w:hint="eastAsia"/>
        </w:rPr>
        <w:t xml:space="preserve"> relative to the family work force.</w:t>
      </w:r>
    </w:p>
    <w:p w:rsidR="006F6780" w:rsidRDefault="006F6780" w:rsidP="00C73CB9">
      <w:pPr>
        <w:pStyle w:val="a7"/>
        <w:numPr>
          <w:ilvl w:val="0"/>
          <w:numId w:val="2"/>
        </w:numPr>
        <w:ind w:firstLineChars="0"/>
        <w:jc w:val="left"/>
        <w:rPr>
          <w:rFonts w:cs="Times New Roman"/>
        </w:rPr>
      </w:pPr>
      <w:r>
        <w:rPr>
          <w:rFonts w:cs="Times New Roman" w:hint="eastAsia"/>
        </w:rPr>
        <w:t xml:space="preserve">Hypothesis 3: </w:t>
      </w:r>
      <w:r w:rsidRPr="00596EB6">
        <w:rPr>
          <w:rFonts w:cs="Times New Roman" w:hint="eastAsia"/>
          <w:u w:val="single"/>
        </w:rPr>
        <w:t>Land sales and rental market</w:t>
      </w:r>
      <w:r>
        <w:rPr>
          <w:rFonts w:cs="Times New Roman" w:hint="eastAsia"/>
        </w:rPr>
        <w:t xml:space="preserve"> are imperfect, giving rise to a land tenure constraint.</w:t>
      </w:r>
    </w:p>
    <w:p w:rsidR="00B46D51" w:rsidRPr="00B4019C" w:rsidRDefault="00B46D51" w:rsidP="00C73CB9">
      <w:pPr>
        <w:pStyle w:val="a7"/>
        <w:numPr>
          <w:ilvl w:val="0"/>
          <w:numId w:val="2"/>
        </w:numPr>
        <w:ind w:firstLineChars="0"/>
        <w:jc w:val="left"/>
        <w:rPr>
          <w:rFonts w:cs="Times New Roman"/>
        </w:rPr>
      </w:pPr>
      <w:r>
        <w:rPr>
          <w:rFonts w:cs="Times New Roman" w:hint="eastAsia"/>
        </w:rPr>
        <w:t xml:space="preserve">Hypothesis 4: Farmers are subjected </w:t>
      </w:r>
      <w:r w:rsidRPr="00B46D51">
        <w:rPr>
          <w:rFonts w:cs="Times New Roman" w:hint="eastAsia"/>
          <w:u w:val="single"/>
        </w:rPr>
        <w:t>a credit constraint</w:t>
      </w:r>
      <w:r>
        <w:rPr>
          <w:rFonts w:cs="Times New Roman" w:hint="eastAsia"/>
        </w:rPr>
        <w:t>, which can be relaxed to ownership of land and other fixed assets.</w:t>
      </w:r>
    </w:p>
    <w:p w:rsidR="00C73CB9" w:rsidRPr="00B4019C" w:rsidRDefault="00B4019C" w:rsidP="00C73CB9">
      <w:pPr>
        <w:pStyle w:val="a7"/>
        <w:spacing w:beforeLines="50" w:before="163"/>
        <w:ind w:firstLineChars="0" w:firstLine="0"/>
        <w:jc w:val="left"/>
        <w:rPr>
          <w:rFonts w:eastAsia="黑体" w:cs="Times New Roman"/>
          <w:b/>
        </w:rPr>
      </w:pPr>
      <w:r w:rsidRPr="00B4019C">
        <w:rPr>
          <w:rFonts w:eastAsia="黑体" w:cs="Times New Roman"/>
          <w:b/>
        </w:rPr>
        <w:t xml:space="preserve">THE WORKING ORANNIZATION AND PRIVATE </w:t>
      </w:r>
      <w:r w:rsidR="00D2151B">
        <w:rPr>
          <w:rFonts w:eastAsia="黑体" w:cs="Times New Roman" w:hint="eastAsia"/>
          <w:b/>
        </w:rPr>
        <w:t>PREDICTION</w:t>
      </w:r>
    </w:p>
    <w:p w:rsidR="00B4019C" w:rsidRPr="00D2151B" w:rsidRDefault="00D2151B" w:rsidP="00B4019C">
      <w:pPr>
        <w:pStyle w:val="a7"/>
        <w:numPr>
          <w:ilvl w:val="0"/>
          <w:numId w:val="2"/>
        </w:numPr>
        <w:spacing w:beforeLines="50" w:before="163"/>
        <w:ind w:firstLineChars="0"/>
        <w:jc w:val="left"/>
        <w:rPr>
          <w:rFonts w:eastAsia="黑体" w:cs="Times New Roman"/>
          <w:b/>
        </w:rPr>
      </w:pPr>
      <w:r>
        <w:rPr>
          <w:rFonts w:eastAsia="黑体" w:cs="Times New Roman" w:hint="eastAsia"/>
        </w:rPr>
        <w:t xml:space="preserve">Inverse relationship between operation farm size and productivity: </w:t>
      </w:r>
      <w:proofErr w:type="spellStart"/>
      <w:r w:rsidRPr="00D2151B">
        <w:rPr>
          <w:rFonts w:eastAsia="黑体" w:cs="Times New Roman"/>
          <w:i/>
          <w:u w:val="single"/>
        </w:rPr>
        <w:t>f’</w:t>
      </w:r>
      <w:r w:rsidRPr="00D2151B">
        <w:rPr>
          <w:rFonts w:eastAsia="黑体" w:cs="Times New Roman" w:hint="eastAsia"/>
          <w:i/>
          <w:u w:val="single"/>
          <w:vertAlign w:val="subscript"/>
        </w:rPr>
        <w:t>OP</w:t>
      </w:r>
      <w:proofErr w:type="spellEnd"/>
      <w:r w:rsidR="00E765AF">
        <w:rPr>
          <w:rFonts w:eastAsia="黑体" w:cs="Times New Roman" w:hint="eastAsia"/>
          <w:i/>
          <w:u w:val="single"/>
          <w:vertAlign w:val="subscript"/>
        </w:rPr>
        <w:t xml:space="preserve"> </w:t>
      </w:r>
      <w:r w:rsidRPr="00E765AF">
        <w:rPr>
          <w:rFonts w:eastAsia="黑体" w:cs="Times New Roman" w:hint="eastAsia"/>
          <w:u w:val="single"/>
        </w:rPr>
        <w:t>&lt;</w:t>
      </w:r>
      <w:r w:rsidR="00E765AF">
        <w:rPr>
          <w:rFonts w:eastAsia="黑体" w:cs="Times New Roman" w:hint="eastAsia"/>
          <w:u w:val="single"/>
        </w:rPr>
        <w:t xml:space="preserve"> </w:t>
      </w:r>
      <w:r>
        <w:rPr>
          <w:rFonts w:eastAsia="黑体" w:cs="Times New Roman" w:hint="eastAsia"/>
          <w:u w:val="single"/>
        </w:rPr>
        <w:t>0</w:t>
      </w:r>
    </w:p>
    <w:p w:rsidR="00D2151B" w:rsidRPr="00F95388" w:rsidRDefault="00F95388" w:rsidP="00B4019C">
      <w:pPr>
        <w:pStyle w:val="a7"/>
        <w:numPr>
          <w:ilvl w:val="0"/>
          <w:numId w:val="2"/>
        </w:numPr>
        <w:spacing w:beforeLines="50" w:before="163"/>
        <w:ind w:firstLineChars="0"/>
        <w:jc w:val="left"/>
        <w:rPr>
          <w:rFonts w:eastAsia="黑体" w:cs="Times New Roman"/>
          <w:b/>
        </w:rPr>
      </w:pPr>
      <w:r>
        <w:rPr>
          <w:rFonts w:eastAsia="黑体" w:cs="Times New Roman"/>
        </w:rPr>
        <w:t>Positive</w:t>
      </w:r>
      <w:r w:rsidR="00E765AF">
        <w:rPr>
          <w:rFonts w:eastAsia="黑体" w:cs="Times New Roman" w:hint="eastAsia"/>
        </w:rPr>
        <w:t xml:space="preserve"> relationship between owned land and productivity: </w:t>
      </w:r>
      <w:proofErr w:type="spellStart"/>
      <w:r w:rsidR="00E765AF" w:rsidRPr="00F95388">
        <w:rPr>
          <w:rFonts w:eastAsia="黑体" w:cs="Times New Roman" w:hint="eastAsia"/>
          <w:i/>
          <w:u w:val="single"/>
        </w:rPr>
        <w:t>f</w:t>
      </w:r>
      <w:r w:rsidR="00E765AF" w:rsidRPr="00F95388">
        <w:rPr>
          <w:rFonts w:eastAsia="黑体" w:cs="Times New Roman"/>
          <w:i/>
          <w:u w:val="single"/>
        </w:rPr>
        <w:t>’</w:t>
      </w:r>
      <w:r w:rsidR="00E765AF" w:rsidRPr="00F95388">
        <w:rPr>
          <w:rFonts w:eastAsia="黑体" w:cs="Times New Roman" w:hint="eastAsia"/>
          <w:i/>
          <w:u w:val="single"/>
          <w:vertAlign w:val="subscript"/>
        </w:rPr>
        <w:t>OW</w:t>
      </w:r>
      <w:proofErr w:type="spellEnd"/>
      <w:r w:rsidR="00E765AF" w:rsidRPr="00F95388">
        <w:rPr>
          <w:rFonts w:eastAsia="黑体" w:cs="Times New Roman" w:hint="eastAsia"/>
          <w:i/>
          <w:u w:val="single"/>
          <w:vertAlign w:val="subscript"/>
        </w:rPr>
        <w:t xml:space="preserve"> </w:t>
      </w:r>
      <w:r w:rsidR="00E765AF" w:rsidRPr="00F95388">
        <w:rPr>
          <w:rFonts w:eastAsia="黑体" w:cs="Times New Roman" w:hint="eastAsia"/>
          <w:u w:val="single"/>
        </w:rPr>
        <w:t>&gt; 0</w:t>
      </w:r>
    </w:p>
    <w:p w:rsidR="00F95388" w:rsidRPr="00F95388" w:rsidRDefault="00F95388" w:rsidP="00B4019C">
      <w:pPr>
        <w:pStyle w:val="a7"/>
        <w:numPr>
          <w:ilvl w:val="0"/>
          <w:numId w:val="2"/>
        </w:numPr>
        <w:spacing w:beforeLines="50" w:before="163"/>
        <w:ind w:firstLineChars="0"/>
        <w:jc w:val="left"/>
        <w:rPr>
          <w:rFonts w:eastAsia="黑体" w:cs="Times New Roman"/>
          <w:b/>
        </w:rPr>
      </w:pPr>
      <w:r>
        <w:rPr>
          <w:rFonts w:eastAsia="黑体" w:cs="Times New Roman"/>
        </w:rPr>
        <w:t>Positive</w:t>
      </w:r>
      <w:r>
        <w:rPr>
          <w:rFonts w:eastAsia="黑体" w:cs="Times New Roman" w:hint="eastAsia"/>
        </w:rPr>
        <w:t xml:space="preserve"> relationship between family workers and productivity: </w:t>
      </w:r>
      <w:proofErr w:type="spellStart"/>
      <w:r w:rsidRPr="00890069">
        <w:rPr>
          <w:rFonts w:eastAsia="黑体" w:cs="Times New Roman" w:hint="eastAsia"/>
          <w:i/>
          <w:u w:val="single"/>
        </w:rPr>
        <w:t>f</w:t>
      </w:r>
      <w:r w:rsidRPr="00890069">
        <w:rPr>
          <w:rFonts w:eastAsia="黑体" w:cs="Times New Roman"/>
          <w:i/>
          <w:u w:val="single"/>
        </w:rPr>
        <w:t>’</w:t>
      </w:r>
      <w:r w:rsidRPr="00890069">
        <w:rPr>
          <w:rFonts w:eastAsia="黑体" w:cs="Times New Roman" w:hint="eastAsia"/>
          <w:i/>
          <w:u w:val="single"/>
          <w:vertAlign w:val="subscript"/>
        </w:rPr>
        <w:t>H</w:t>
      </w:r>
      <w:proofErr w:type="spellEnd"/>
      <w:r w:rsidRPr="00890069">
        <w:rPr>
          <w:rFonts w:eastAsia="黑体" w:cs="Times New Roman" w:hint="eastAsia"/>
          <w:u w:val="single"/>
        </w:rPr>
        <w:t xml:space="preserve"> &gt; 0</w:t>
      </w:r>
    </w:p>
    <w:p w:rsidR="00F95388" w:rsidRPr="00D2151B" w:rsidRDefault="00822D3E" w:rsidP="00B4019C">
      <w:pPr>
        <w:pStyle w:val="a7"/>
        <w:numPr>
          <w:ilvl w:val="0"/>
          <w:numId w:val="2"/>
        </w:numPr>
        <w:spacing w:beforeLines="50" w:before="163"/>
        <w:ind w:firstLineChars="0"/>
        <w:jc w:val="left"/>
        <w:rPr>
          <w:rFonts w:eastAsia="黑体" w:cs="Times New Roman"/>
          <w:b/>
        </w:rPr>
      </w:pPr>
      <w:proofErr w:type="spellStart"/>
      <w:r w:rsidRPr="002F0B7A">
        <w:rPr>
          <w:rFonts w:eastAsia="黑体" w:cs="Times New Roman"/>
          <w:i/>
          <w:u w:val="single"/>
        </w:rPr>
        <w:t>f’</w:t>
      </w:r>
      <w:r w:rsidRPr="002F0B7A">
        <w:rPr>
          <w:rFonts w:eastAsia="黑体" w:cs="Times New Roman" w:hint="eastAsia"/>
          <w:i/>
          <w:u w:val="single"/>
          <w:vertAlign w:val="subscript"/>
        </w:rPr>
        <w:t>IR</w:t>
      </w:r>
      <w:proofErr w:type="spellEnd"/>
      <w:r>
        <w:rPr>
          <w:rFonts w:eastAsia="黑体" w:cs="Times New Roman" w:hint="eastAsia"/>
          <w:i/>
        </w:rPr>
        <w:t xml:space="preserve"> </w:t>
      </w:r>
      <w:r w:rsidRPr="00822D3E">
        <w:rPr>
          <w:rFonts w:eastAsia="黑体" w:cs="Times New Roman" w:hint="eastAsia"/>
        </w:rPr>
        <w:t>is indeterminate</w:t>
      </w:r>
      <w:r>
        <w:rPr>
          <w:rFonts w:eastAsia="黑体" w:cs="Times New Roman" w:hint="eastAsia"/>
        </w:rPr>
        <w:t>.</w:t>
      </w:r>
      <w:r w:rsidRPr="00822D3E">
        <w:rPr>
          <w:rFonts w:eastAsia="黑体" w:cs="Times New Roman" w:hint="eastAsia"/>
        </w:rPr>
        <w:t xml:space="preserve"> </w:t>
      </w:r>
    </w:p>
    <w:p w:rsidR="00B4019C" w:rsidRPr="00B4019C" w:rsidRDefault="00B4019C" w:rsidP="00C73CB9">
      <w:pPr>
        <w:pStyle w:val="a7"/>
        <w:spacing w:beforeLines="50" w:before="163"/>
        <w:ind w:firstLineChars="0" w:firstLine="0"/>
        <w:jc w:val="left"/>
        <w:rPr>
          <w:rFonts w:eastAsia="黑体" w:cs="Times New Roman"/>
          <w:b/>
        </w:rPr>
      </w:pPr>
      <w:r w:rsidRPr="00B4019C">
        <w:rPr>
          <w:rFonts w:eastAsia="黑体" w:cs="Times New Roman"/>
          <w:b/>
        </w:rPr>
        <w:t>MODELS OF THE WORKING ORANNIZATION</w:t>
      </w:r>
    </w:p>
    <w:p w:rsidR="001D3258" w:rsidRPr="00322603" w:rsidRDefault="00A63D7E" w:rsidP="00322603">
      <w:pPr>
        <w:pStyle w:val="a7"/>
        <w:numPr>
          <w:ilvl w:val="0"/>
          <w:numId w:val="2"/>
        </w:numPr>
        <w:ind w:firstLineChars="0"/>
        <w:jc w:val="left"/>
        <w:rPr>
          <w:rFonts w:eastAsia="楷体" w:cs="Times New Roman"/>
        </w:rPr>
      </w:pPr>
      <w:r w:rsidRPr="00322603">
        <w:rPr>
          <w:rFonts w:eastAsia="楷体" w:cs="Times New Roman" w:hint="eastAsia"/>
          <w:i/>
        </w:rPr>
        <w:t>Model</w:t>
      </w:r>
      <w:r w:rsidR="00863C9C">
        <w:rPr>
          <w:rFonts w:eastAsia="楷体" w:cs="Times New Roman" w:hint="eastAsia"/>
          <w:i/>
          <w:vertAlign w:val="superscript"/>
        </w:rPr>
        <w:t>①</w:t>
      </w:r>
      <w:r w:rsidRPr="00322603">
        <w:rPr>
          <w:rFonts w:eastAsia="楷体" w:cs="Times New Roman" w:hint="eastAsia"/>
          <w:i/>
        </w:rPr>
        <w:t xml:space="preserve">: </w:t>
      </w:r>
      <w:r w:rsidR="00EE128E" w:rsidRPr="00D6071C">
        <w:rPr>
          <w:rFonts w:eastAsia="楷体" w:cs="Times New Roman" w:hint="eastAsia"/>
          <w:b/>
          <w:i/>
        </w:rPr>
        <w:t>Two-way fixed effects</w:t>
      </w:r>
      <w:r w:rsidR="00322603" w:rsidRPr="00322603">
        <w:rPr>
          <w:rFonts w:eastAsia="楷体" w:cs="Times New Roman" w:hint="eastAsia"/>
          <w:i/>
        </w:rPr>
        <w:t xml:space="preserve">. </w:t>
      </w:r>
      <w:r w:rsidR="00B230A7" w:rsidRPr="00322603">
        <w:rPr>
          <w:rFonts w:eastAsia="楷体" w:cs="Times New Roman" w:hint="eastAsia"/>
        </w:rPr>
        <w:t>The household fixed effects control for unobserved farm heterogeneity for locational factors, and for differences in land quality.</w:t>
      </w:r>
      <w:r w:rsidR="00322603" w:rsidRPr="00322603">
        <w:rPr>
          <w:rFonts w:eastAsia="楷体" w:cs="Times New Roman" w:hint="eastAsia"/>
        </w:rPr>
        <w:t xml:space="preserve"> The p</w:t>
      </w:r>
      <w:r w:rsidR="00B230A7" w:rsidRPr="00322603">
        <w:rPr>
          <w:rFonts w:eastAsia="楷体" w:cs="Times New Roman" w:hint="eastAsia"/>
        </w:rPr>
        <w:t>eriod effects are accounted for latent year-to-year variation, for example in weather.</w:t>
      </w:r>
      <w:r w:rsidR="00322603" w:rsidRPr="00322603">
        <w:rPr>
          <w:rFonts w:eastAsia="楷体" w:cs="Times New Roman" w:hint="eastAsia"/>
        </w:rPr>
        <w:t xml:space="preserve"> </w:t>
      </w:r>
      <w:r w:rsidR="001D3258" w:rsidRPr="00322603">
        <w:rPr>
          <w:rFonts w:eastAsia="楷体" w:cs="Times New Roman" w:hint="eastAsia"/>
        </w:rPr>
        <w:t>Complementary random effects are also estimated in order to allow for inclusion of some time-invariant regressors.</w:t>
      </w:r>
    </w:p>
    <w:p w:rsidR="0047440F" w:rsidRDefault="00322603" w:rsidP="00D007AD">
      <w:pPr>
        <w:pStyle w:val="a7"/>
        <w:numPr>
          <w:ilvl w:val="0"/>
          <w:numId w:val="20"/>
        </w:numPr>
        <w:ind w:firstLineChars="0"/>
        <w:rPr>
          <w:rFonts w:eastAsia="楷体" w:cs="Times New Roman"/>
        </w:rPr>
      </w:pPr>
      <w:r>
        <w:rPr>
          <w:rFonts w:eastAsia="楷体" w:cs="Times New Roman"/>
        </w:rPr>
        <w:t>A</w:t>
      </w:r>
      <w:r>
        <w:rPr>
          <w:rFonts w:eastAsia="楷体" w:cs="Times New Roman" w:hint="eastAsia"/>
        </w:rPr>
        <w:t xml:space="preserve"> simple regression of output </w:t>
      </w:r>
      <w:r w:rsidR="00672965">
        <w:rPr>
          <w:rFonts w:eastAsia="楷体" w:cs="Times New Roman"/>
        </w:rPr>
        <w:t>–</w:t>
      </w:r>
      <w:r>
        <w:rPr>
          <w:rFonts w:eastAsia="楷体" w:cs="Times New Roman" w:hint="eastAsia"/>
        </w:rPr>
        <w:t>farm size</w:t>
      </w:r>
      <w:r w:rsidR="00237AA9">
        <w:rPr>
          <w:rFonts w:eastAsia="楷体" w:cs="Times New Roman" w:hint="eastAsia"/>
        </w:rPr>
        <w:t xml:space="preserve"> (on the full samples as well as for each district and for each village separately)</w:t>
      </w:r>
      <w:r w:rsidR="0047440F">
        <w:rPr>
          <w:rFonts w:eastAsia="楷体" w:cs="Times New Roman" w:hint="eastAsia"/>
        </w:rPr>
        <w:t xml:space="preserve">, and found </w:t>
      </w:r>
      <w:r w:rsidR="0047440F" w:rsidRPr="00C15EAB">
        <w:rPr>
          <w:rFonts w:eastAsia="楷体" w:cs="Times New Roman" w:hint="eastAsia"/>
          <w:i/>
        </w:rPr>
        <w:t>y/OP</w:t>
      </w:r>
      <w:r w:rsidR="0047440F">
        <w:rPr>
          <w:rFonts w:eastAsia="楷体" w:cs="Times New Roman" w:hint="eastAsia"/>
        </w:rPr>
        <w:t xml:space="preserve"> decreased strongly and highly significantly with </w:t>
      </w:r>
      <w:proofErr w:type="spellStart"/>
      <w:r w:rsidR="0047440F" w:rsidRPr="00C15EAB">
        <w:rPr>
          <w:rFonts w:eastAsia="楷体" w:cs="Times New Roman" w:hint="eastAsia"/>
          <w:i/>
        </w:rPr>
        <w:t>lnOP</w:t>
      </w:r>
      <w:proofErr w:type="spellEnd"/>
      <w:r w:rsidR="0047440F">
        <w:rPr>
          <w:rFonts w:eastAsia="楷体" w:cs="Times New Roman" w:hint="eastAsia"/>
          <w:i/>
        </w:rPr>
        <w:t xml:space="preserve"> </w:t>
      </w:r>
      <w:r w:rsidR="0047440F">
        <w:rPr>
          <w:rFonts w:eastAsia="楷体" w:cs="Times New Roman" w:hint="eastAsia"/>
        </w:rPr>
        <w:t>(both)</w:t>
      </w:r>
      <w:r w:rsidR="0047440F">
        <w:rPr>
          <w:rFonts w:eastAsia="楷体" w:cs="Times New Roman" w:hint="eastAsia"/>
          <w:i/>
        </w:rPr>
        <w:t>.</w:t>
      </w:r>
    </w:p>
    <w:p w:rsidR="00322603" w:rsidRPr="00D007AD" w:rsidRDefault="00672965" w:rsidP="0047440F">
      <w:pPr>
        <w:pStyle w:val="a7"/>
        <w:ind w:left="900" w:firstLineChars="0" w:firstLine="0"/>
        <w:rPr>
          <w:rFonts w:eastAsia="楷体" w:cs="Times New Roman"/>
        </w:rPr>
      </w:pPr>
      <w:r w:rsidRPr="00672965">
        <w:rPr>
          <w:rFonts w:eastAsia="楷体" w:cs="Times New Roman" w:hint="eastAsia"/>
          <w:b/>
          <w:i/>
        </w:rPr>
        <w:t>y/OP=</w:t>
      </w:r>
      <w:r w:rsidRPr="00672965">
        <w:rPr>
          <w:rFonts w:eastAsia="楷体" w:cs="Times New Roman" w:hint="eastAsia"/>
          <w:b/>
          <w:i/>
        </w:rPr>
        <w:t>α</w:t>
      </w:r>
      <w:r w:rsidRPr="00672965">
        <w:rPr>
          <w:rFonts w:eastAsia="楷体" w:cs="Times New Roman" w:hint="eastAsia"/>
          <w:b/>
          <w:i/>
        </w:rPr>
        <w:t>+</w:t>
      </w:r>
      <w:r w:rsidRPr="00672965">
        <w:rPr>
          <w:rFonts w:eastAsia="楷体" w:cs="Times New Roman" w:hint="eastAsia"/>
          <w:b/>
          <w:i/>
        </w:rPr>
        <w:t>β</w:t>
      </w:r>
      <w:r w:rsidRPr="00672965">
        <w:rPr>
          <w:rFonts w:eastAsia="楷体" w:cs="Times New Roman" w:hint="eastAsia"/>
          <w:b/>
          <w:i/>
        </w:rPr>
        <w:t>ln(OP)+ D</w:t>
      </w:r>
      <w:r w:rsidRPr="00672965">
        <w:rPr>
          <w:rFonts w:eastAsia="楷体" w:cs="Times New Roman" w:hint="eastAsia"/>
          <w:b/>
          <w:i/>
          <w:vertAlign w:val="subscript"/>
        </w:rPr>
        <w:t>i</w:t>
      </w:r>
      <w:r w:rsidRPr="00672965">
        <w:rPr>
          <w:rFonts w:eastAsia="楷体" w:cs="Times New Roman" w:hint="eastAsia"/>
          <w:b/>
          <w:i/>
        </w:rPr>
        <w:t>+ D</w:t>
      </w:r>
      <w:r w:rsidRPr="00672965">
        <w:rPr>
          <w:rFonts w:eastAsia="楷体" w:cs="Times New Roman" w:hint="eastAsia"/>
          <w:b/>
          <w:i/>
          <w:vertAlign w:val="subscript"/>
        </w:rPr>
        <w:t>t</w:t>
      </w:r>
      <w:r w:rsidRPr="00672965">
        <w:rPr>
          <w:rFonts w:eastAsia="楷体" w:cs="Times New Roman" w:hint="eastAsia"/>
          <w:b/>
          <w:i/>
        </w:rPr>
        <w:t>+</w:t>
      </w:r>
      <w:r w:rsidRPr="00672965">
        <w:rPr>
          <w:rFonts w:eastAsia="楷体" w:cs="Times New Roman" w:hint="eastAsia"/>
          <w:b/>
          <w:i/>
        </w:rPr>
        <w:t>ε</w:t>
      </w:r>
      <w:r w:rsidR="00D007AD">
        <w:rPr>
          <w:rFonts w:eastAsia="楷体" w:cs="Times New Roman" w:hint="eastAsia"/>
          <w:b/>
          <w:i/>
        </w:rPr>
        <w:t xml:space="preserve">    </w:t>
      </w:r>
      <w:r w:rsidR="00D007AD">
        <w:rPr>
          <w:rFonts w:eastAsia="楷体" w:cs="Times New Roman" w:hint="eastAsia"/>
        </w:rPr>
        <w:t>①</w:t>
      </w:r>
    </w:p>
    <w:p w:rsidR="00672965" w:rsidRDefault="00672965" w:rsidP="005A7709">
      <w:pPr>
        <w:pStyle w:val="a7"/>
        <w:tabs>
          <w:tab w:val="left" w:pos="4962"/>
        </w:tabs>
        <w:ind w:left="900" w:firstLineChars="0" w:firstLine="0"/>
        <w:jc w:val="left"/>
        <w:rPr>
          <w:rFonts w:eastAsia="楷体" w:cs="Times New Roman"/>
        </w:rPr>
      </w:pPr>
      <w:r w:rsidRPr="002D4C43">
        <w:rPr>
          <w:rFonts w:eastAsia="楷体" w:cs="Times New Roman" w:hint="eastAsia"/>
          <w:b/>
          <w:i/>
        </w:rPr>
        <w:t>y</w:t>
      </w:r>
      <w:r>
        <w:rPr>
          <w:rFonts w:eastAsia="楷体" w:cs="Times New Roman" w:hint="eastAsia"/>
          <w:i/>
        </w:rPr>
        <w:t xml:space="preserve">: </w:t>
      </w:r>
      <w:r>
        <w:rPr>
          <w:rFonts w:eastAsia="楷体" w:cs="Times New Roman" w:hint="eastAsia"/>
        </w:rPr>
        <w:t>Farm value-added= the value of crop and livestock less all cash inputs including land rented in but excluding farm labor.</w:t>
      </w:r>
    </w:p>
    <w:p w:rsidR="00672965" w:rsidRDefault="00672965" w:rsidP="00672965">
      <w:pPr>
        <w:pStyle w:val="a7"/>
        <w:ind w:left="900" w:firstLineChars="0" w:firstLine="0"/>
        <w:jc w:val="left"/>
        <w:rPr>
          <w:rFonts w:eastAsia="楷体" w:cs="Times New Roman"/>
        </w:rPr>
      </w:pPr>
      <w:r w:rsidRPr="002D4C43">
        <w:rPr>
          <w:rFonts w:eastAsia="楷体" w:cs="Times New Roman" w:hint="eastAsia"/>
          <w:b/>
          <w:i/>
        </w:rPr>
        <w:lastRenderedPageBreak/>
        <w:t>OP</w:t>
      </w:r>
      <w:r>
        <w:rPr>
          <w:rFonts w:eastAsia="楷体" w:cs="Times New Roman" w:hint="eastAsia"/>
          <w:i/>
        </w:rPr>
        <w:t xml:space="preserve">: </w:t>
      </w:r>
      <w:r>
        <w:rPr>
          <w:rFonts w:eastAsia="楷体" w:cs="Times New Roman" w:hint="eastAsia"/>
        </w:rPr>
        <w:t>Operated holding size</w:t>
      </w:r>
    </w:p>
    <w:p w:rsidR="00672965" w:rsidRDefault="00672965" w:rsidP="00672965">
      <w:pPr>
        <w:pStyle w:val="a7"/>
        <w:ind w:left="900" w:firstLineChars="0" w:firstLine="0"/>
        <w:jc w:val="left"/>
        <w:rPr>
          <w:rFonts w:eastAsia="楷体" w:cs="Times New Roman"/>
        </w:rPr>
      </w:pPr>
      <w:r w:rsidRPr="002D4C43">
        <w:rPr>
          <w:rFonts w:eastAsia="楷体" w:cs="Times New Roman" w:hint="eastAsia"/>
          <w:b/>
          <w:i/>
        </w:rPr>
        <w:t>D</w:t>
      </w:r>
      <w:r w:rsidRPr="002D4C43">
        <w:rPr>
          <w:rFonts w:eastAsia="楷体" w:cs="Times New Roman" w:hint="eastAsia"/>
          <w:b/>
          <w:i/>
          <w:vertAlign w:val="subscript"/>
        </w:rPr>
        <w:t>i</w:t>
      </w:r>
      <w:r w:rsidRPr="002D4C43">
        <w:rPr>
          <w:rFonts w:eastAsia="楷体" w:cs="Times New Roman" w:hint="eastAsia"/>
          <w:b/>
          <w:i/>
        </w:rPr>
        <w:t>/D</w:t>
      </w:r>
      <w:r w:rsidRPr="002D4C43">
        <w:rPr>
          <w:rFonts w:eastAsia="楷体" w:cs="Times New Roman" w:hint="eastAsia"/>
          <w:b/>
          <w:i/>
          <w:vertAlign w:val="subscript"/>
        </w:rPr>
        <w:t>t</w:t>
      </w:r>
      <w:r w:rsidRPr="002D4C43">
        <w:rPr>
          <w:rFonts w:eastAsia="楷体" w:cs="Times New Roman" w:hint="eastAsia"/>
          <w:i/>
        </w:rPr>
        <w:t>:</w:t>
      </w:r>
      <w:r w:rsidRPr="002D4C43">
        <w:rPr>
          <w:rFonts w:eastAsia="楷体" w:cs="Times New Roman" w:hint="eastAsia"/>
        </w:rPr>
        <w:t xml:space="preserve"> </w:t>
      </w:r>
      <w:r>
        <w:rPr>
          <w:rFonts w:eastAsia="楷体" w:cs="Times New Roman" w:hint="eastAsia"/>
        </w:rPr>
        <w:t>Fixed household/year effects</w:t>
      </w:r>
      <w:r w:rsidR="004224F7">
        <w:rPr>
          <w:rFonts w:eastAsia="楷体" w:cs="Times New Roman" w:hint="eastAsia"/>
        </w:rPr>
        <w:t xml:space="preserve"> respectively</w:t>
      </w:r>
    </w:p>
    <w:p w:rsidR="00D6071C" w:rsidRDefault="00E7748F" w:rsidP="00D6071C">
      <w:pPr>
        <w:pStyle w:val="a7"/>
        <w:numPr>
          <w:ilvl w:val="0"/>
          <w:numId w:val="2"/>
        </w:numPr>
        <w:ind w:firstLineChars="0"/>
        <w:jc w:val="left"/>
        <w:rPr>
          <w:rFonts w:eastAsia="楷体" w:cs="Times New Roman"/>
        </w:rPr>
      </w:pPr>
      <w:r w:rsidRPr="00D6071C">
        <w:rPr>
          <w:rFonts w:eastAsia="楷体" w:cs="Times New Roman" w:hint="eastAsia"/>
          <w:i/>
        </w:rPr>
        <w:t>Model</w:t>
      </w:r>
      <w:r w:rsidR="00863C9C">
        <w:rPr>
          <w:rFonts w:eastAsia="楷体" w:cs="Times New Roman" w:hint="eastAsia"/>
          <w:i/>
          <w:vertAlign w:val="superscript"/>
        </w:rPr>
        <w:t>②</w:t>
      </w:r>
      <w:r w:rsidR="00D6071C" w:rsidRPr="00D6071C">
        <w:rPr>
          <w:rFonts w:eastAsia="楷体" w:cs="Times New Roman" w:hint="eastAsia"/>
          <w:i/>
        </w:rPr>
        <w:t>:</w:t>
      </w:r>
      <w:r w:rsidR="00D6071C">
        <w:rPr>
          <w:rFonts w:eastAsia="楷体" w:cs="Times New Roman" w:hint="eastAsia"/>
          <w:i/>
        </w:rPr>
        <w:t xml:space="preserve"> </w:t>
      </w:r>
      <w:r w:rsidRPr="00D6071C">
        <w:rPr>
          <w:rFonts w:eastAsia="楷体" w:cs="Times New Roman" w:hint="eastAsia"/>
          <w:b/>
          <w:i/>
        </w:rPr>
        <w:t xml:space="preserve">y/OP = </w:t>
      </w:r>
      <w:proofErr w:type="gramStart"/>
      <w:r w:rsidRPr="00D6071C">
        <w:rPr>
          <w:rFonts w:eastAsia="楷体" w:cs="Times New Roman" w:hint="eastAsia"/>
          <w:b/>
          <w:i/>
        </w:rPr>
        <w:t>f(</w:t>
      </w:r>
      <w:proofErr w:type="gramEnd"/>
      <w:r w:rsidRPr="00D6071C">
        <w:rPr>
          <w:rFonts w:eastAsia="楷体" w:cs="Times New Roman" w:hint="eastAsia"/>
          <w:b/>
          <w:i/>
        </w:rPr>
        <w:t>OP, OW, H, R, Z)</w:t>
      </w:r>
    </w:p>
    <w:p w:rsidR="00E7748F" w:rsidRPr="00D6071C" w:rsidRDefault="00D6071C" w:rsidP="00D6071C">
      <w:pPr>
        <w:pStyle w:val="a7"/>
        <w:ind w:left="420" w:firstLineChars="0" w:firstLine="0"/>
        <w:jc w:val="left"/>
        <w:rPr>
          <w:rFonts w:eastAsia="楷体" w:cs="Times New Roman"/>
        </w:rPr>
      </w:pPr>
      <w:r w:rsidRPr="00D6071C">
        <w:rPr>
          <w:rFonts w:eastAsia="楷体" w:cs="Times New Roman" w:hint="eastAsia"/>
        </w:rPr>
        <w:t xml:space="preserve">OW is amount of owned </w:t>
      </w:r>
      <w:r w:rsidRPr="00D6071C">
        <w:rPr>
          <w:rFonts w:eastAsia="楷体" w:cs="Times New Roman"/>
        </w:rPr>
        <w:t>land;</w:t>
      </w:r>
      <w:r w:rsidRPr="00D6071C">
        <w:rPr>
          <w:rFonts w:eastAsia="楷体" w:cs="Times New Roman" w:hint="eastAsia"/>
        </w:rPr>
        <w:t xml:space="preserve"> H is the number of (adult </w:t>
      </w:r>
      <w:r w:rsidRPr="00D6071C">
        <w:rPr>
          <w:rFonts w:eastAsia="楷体" w:cs="Times New Roman"/>
        </w:rPr>
        <w:t>equivalent</w:t>
      </w:r>
      <w:r w:rsidRPr="00D6071C">
        <w:rPr>
          <w:rFonts w:eastAsia="楷体" w:cs="Times New Roman" w:hint="eastAsia"/>
        </w:rPr>
        <w:t>) family workers</w:t>
      </w:r>
      <w:r>
        <w:rPr>
          <w:rFonts w:eastAsia="楷体" w:cs="Times New Roman" w:hint="eastAsia"/>
        </w:rPr>
        <w:t>; R is risk; Z is a vector of other exogenous variables influencing farm productivity.</w:t>
      </w:r>
    </w:p>
    <w:p w:rsidR="00F91024" w:rsidRDefault="00F91024" w:rsidP="00F91024">
      <w:pPr>
        <w:pStyle w:val="a7"/>
        <w:numPr>
          <w:ilvl w:val="0"/>
          <w:numId w:val="2"/>
        </w:numPr>
        <w:ind w:firstLineChars="0"/>
        <w:jc w:val="left"/>
        <w:rPr>
          <w:rFonts w:eastAsia="楷体" w:cs="Times New Roman"/>
          <w:i/>
        </w:rPr>
      </w:pPr>
      <w:r w:rsidRPr="00F91024">
        <w:rPr>
          <w:rFonts w:eastAsia="楷体" w:cs="Times New Roman" w:hint="eastAsia"/>
          <w:i/>
        </w:rPr>
        <w:t>Data</w:t>
      </w:r>
      <w:r>
        <w:rPr>
          <w:rFonts w:eastAsia="楷体" w:cs="Times New Roman" w:hint="eastAsia"/>
          <w:i/>
        </w:rPr>
        <w:t xml:space="preserve"> </w:t>
      </w:r>
    </w:p>
    <w:p w:rsidR="00F91024" w:rsidRPr="00F91024" w:rsidRDefault="00914580" w:rsidP="00F91024">
      <w:pPr>
        <w:pStyle w:val="a7"/>
        <w:ind w:left="420" w:firstLineChars="0" w:firstLine="0"/>
        <w:jc w:val="left"/>
        <w:rPr>
          <w:rFonts w:eastAsia="楷体" w:cs="Times New Roman"/>
        </w:rPr>
      </w:pPr>
      <w:r>
        <w:rPr>
          <w:rFonts w:eastAsia="楷体" w:cs="Times New Roman" w:hint="eastAsia"/>
        </w:rPr>
        <w:t>The data are from the Pakistan Rural Household Survey, carried out by the international Food Policy Research Institute (IFPRI) over 14 rounds</w:t>
      </w:r>
      <w:r w:rsidR="005A7709">
        <w:rPr>
          <w:rFonts w:eastAsia="楷体" w:cs="Times New Roman" w:hint="eastAsia"/>
        </w:rPr>
        <w:t>, covering the five years from 1986-1987 to1990-</w:t>
      </w:r>
      <w:proofErr w:type="gramStart"/>
      <w:r w:rsidR="005A7709">
        <w:rPr>
          <w:rFonts w:eastAsia="楷体" w:cs="Times New Roman" w:hint="eastAsia"/>
        </w:rPr>
        <w:t>91.</w:t>
      </w:r>
      <w:r>
        <w:rPr>
          <w:rFonts w:eastAsia="楷体" w:cs="Times New Roman" w:hint="eastAsia"/>
        </w:rPr>
        <w:t>.</w:t>
      </w:r>
      <w:proofErr w:type="gramEnd"/>
      <w:r>
        <w:rPr>
          <w:rFonts w:eastAsia="楷体" w:cs="Times New Roman" w:hint="eastAsia"/>
        </w:rPr>
        <w:t xml:space="preserve"> </w:t>
      </w:r>
      <w:r w:rsidR="00F91024">
        <w:rPr>
          <w:rFonts w:eastAsia="楷体" w:cs="Times New Roman" w:hint="eastAsia"/>
        </w:rPr>
        <w:t>All data used in this article are on a yearly basis.</w:t>
      </w:r>
      <w:r w:rsidR="006832DB">
        <w:rPr>
          <w:rFonts w:eastAsia="楷体" w:cs="Times New Roman" w:hint="eastAsia"/>
        </w:rPr>
        <w:t xml:space="preserve"> Thus the two annual cropping seasons, have been </w:t>
      </w:r>
      <w:proofErr w:type="gramStart"/>
      <w:r w:rsidR="006832DB">
        <w:rPr>
          <w:rFonts w:eastAsia="楷体" w:cs="Times New Roman" w:hint="eastAsia"/>
        </w:rPr>
        <w:t>aggregated ,</w:t>
      </w:r>
      <w:proofErr w:type="gramEnd"/>
      <w:r w:rsidR="006832DB">
        <w:rPr>
          <w:rFonts w:eastAsia="楷体" w:cs="Times New Roman" w:hint="eastAsia"/>
        </w:rPr>
        <w:t xml:space="preserve"> giving up to five observations for each household.</w:t>
      </w:r>
    </w:p>
    <w:p w:rsidR="00F91024" w:rsidRDefault="006832DB" w:rsidP="00F91024">
      <w:pPr>
        <w:pStyle w:val="a7"/>
        <w:numPr>
          <w:ilvl w:val="0"/>
          <w:numId w:val="18"/>
        </w:numPr>
        <w:ind w:firstLineChars="0"/>
        <w:jc w:val="left"/>
        <w:rPr>
          <w:rFonts w:eastAsia="楷体" w:cs="Times New Roman"/>
        </w:rPr>
      </w:pPr>
      <w:r>
        <w:rPr>
          <w:rFonts w:eastAsia="楷体" w:cs="Times New Roman" w:hint="eastAsia"/>
        </w:rPr>
        <w:t xml:space="preserve">The land variables </w:t>
      </w:r>
      <w:r w:rsidRPr="006832DB">
        <w:rPr>
          <w:rFonts w:eastAsia="楷体" w:cs="Times New Roman" w:hint="eastAsia"/>
          <w:i/>
        </w:rPr>
        <w:t>OP</w:t>
      </w:r>
      <w:r>
        <w:rPr>
          <w:rFonts w:eastAsia="楷体" w:cs="Times New Roman" w:hint="eastAsia"/>
        </w:rPr>
        <w:t xml:space="preserve"> (operated holding size) and </w:t>
      </w:r>
      <w:r>
        <w:rPr>
          <w:rFonts w:eastAsia="楷体" w:cs="Times New Roman" w:hint="eastAsia"/>
          <w:i/>
        </w:rPr>
        <w:t>OW</w:t>
      </w:r>
      <w:r>
        <w:rPr>
          <w:rFonts w:eastAsia="楷体" w:cs="Times New Roman" w:hint="eastAsia"/>
        </w:rPr>
        <w:t xml:space="preserve"> (owned land) are the mean of the holding over the year.</w:t>
      </w:r>
    </w:p>
    <w:p w:rsidR="006832DB" w:rsidRPr="00F91024" w:rsidRDefault="006832DB" w:rsidP="00F91024">
      <w:pPr>
        <w:pStyle w:val="a7"/>
        <w:numPr>
          <w:ilvl w:val="0"/>
          <w:numId w:val="18"/>
        </w:numPr>
        <w:ind w:firstLineChars="0"/>
        <w:jc w:val="left"/>
        <w:rPr>
          <w:rFonts w:eastAsia="楷体" w:cs="Times New Roman"/>
        </w:rPr>
      </w:pPr>
      <w:r>
        <w:rPr>
          <w:rFonts w:eastAsia="楷体" w:cs="Times New Roman"/>
        </w:rPr>
        <w:t>T</w:t>
      </w:r>
      <w:r>
        <w:rPr>
          <w:rFonts w:eastAsia="楷体" w:cs="Times New Roman" w:hint="eastAsia"/>
        </w:rPr>
        <w:t xml:space="preserve">he land is made for irrigation by weighting rainfed land at 50% of irrigated land, which corresponds to the difference in land value between irrigated land and rainfed land in </w:t>
      </w:r>
      <w:r w:rsidR="005D18C2">
        <w:rPr>
          <w:rFonts w:eastAsia="楷体" w:cs="Times New Roman"/>
        </w:rPr>
        <w:t>those areas</w:t>
      </w:r>
      <w:r>
        <w:rPr>
          <w:rFonts w:eastAsia="楷体" w:cs="Times New Roman" w:hint="eastAsia"/>
        </w:rPr>
        <w:t>.</w:t>
      </w:r>
    </w:p>
    <w:p w:rsidR="00C73CB9" w:rsidRPr="00B4019C" w:rsidRDefault="00B4019C" w:rsidP="00C73CB9">
      <w:pPr>
        <w:pStyle w:val="a7"/>
        <w:spacing w:beforeLines="50" w:before="163"/>
        <w:ind w:firstLineChars="0" w:firstLine="0"/>
        <w:jc w:val="left"/>
        <w:rPr>
          <w:rFonts w:eastAsia="黑体" w:cs="Times New Roman"/>
          <w:b/>
        </w:rPr>
      </w:pPr>
      <w:r w:rsidRPr="00B4019C">
        <w:rPr>
          <w:rFonts w:eastAsia="黑体" w:cs="Times New Roman"/>
          <w:b/>
        </w:rPr>
        <w:t>RESULTS AND DISCUSSION</w:t>
      </w:r>
    </w:p>
    <w:p w:rsidR="00CE6DB9" w:rsidRDefault="00CE6DB9">
      <w:pPr>
        <w:ind w:firstLine="480"/>
        <w:rPr>
          <w:rFonts w:ascii="仿宋" w:eastAsia="仿宋" w:hAnsi="仿宋"/>
        </w:rPr>
      </w:pPr>
      <w:r>
        <w:rPr>
          <w:rFonts w:ascii="仿宋" w:eastAsia="仿宋" w:hAnsi="仿宋"/>
        </w:rPr>
        <w:br w:type="page"/>
      </w:r>
    </w:p>
    <w:p w:rsidR="00CE6DB9" w:rsidRPr="00B4019C" w:rsidRDefault="00CE6DB9" w:rsidP="00CE6DB9">
      <w:pPr>
        <w:ind w:firstLineChars="0" w:firstLine="0"/>
        <w:rPr>
          <w:rFonts w:eastAsia="黑体" w:cs="Times New Roman"/>
        </w:rPr>
      </w:pPr>
      <w:r w:rsidRPr="00B4019C">
        <w:rPr>
          <w:rFonts w:eastAsia="黑体" w:cs="Times New Roman"/>
        </w:rPr>
        <w:lastRenderedPageBreak/>
        <w:t>2018-</w:t>
      </w:r>
      <w:r w:rsidR="004070CB">
        <w:rPr>
          <w:rFonts w:eastAsia="黑体" w:cs="Times New Roman" w:hint="eastAsia"/>
        </w:rPr>
        <w:t>12</w:t>
      </w:r>
      <w:r w:rsidRPr="00B4019C">
        <w:rPr>
          <w:rFonts w:eastAsia="黑体" w:cs="Times New Roman"/>
        </w:rPr>
        <w:t>-</w:t>
      </w:r>
      <w:r w:rsidR="004070CB">
        <w:rPr>
          <w:rFonts w:eastAsia="黑体" w:cs="Times New Roman" w:hint="eastAsia"/>
        </w:rPr>
        <w:t>13</w:t>
      </w:r>
      <w:r w:rsidRPr="00B4019C">
        <w:rPr>
          <w:rFonts w:eastAsia="黑体" w:cs="Times New Roman"/>
        </w:rPr>
        <w:t xml:space="preserve"> </w:t>
      </w:r>
    </w:p>
    <w:p w:rsidR="00CE6DB9" w:rsidRPr="00B4019C" w:rsidRDefault="00CE6DB9" w:rsidP="00CE6DB9">
      <w:pPr>
        <w:pStyle w:val="a7"/>
        <w:ind w:firstLineChars="0" w:firstLine="0"/>
        <w:jc w:val="left"/>
        <w:outlineLvl w:val="0"/>
        <w:rPr>
          <w:rFonts w:eastAsia="楷体" w:cs="Times New Roman"/>
          <w:b/>
        </w:rPr>
      </w:pPr>
      <w:r w:rsidRPr="00CE6DB9">
        <w:rPr>
          <w:rFonts w:eastAsia="楷体" w:cs="Times New Roman" w:hint="eastAsia"/>
          <w:b/>
        </w:rPr>
        <w:t>Barrett</w:t>
      </w:r>
      <w:r w:rsidRPr="00CE6DB9">
        <w:rPr>
          <w:rFonts w:eastAsia="楷体" w:cs="Times New Roman" w:hint="eastAsia"/>
          <w:b/>
        </w:rPr>
        <w:t>，</w:t>
      </w:r>
      <w:r w:rsidRPr="00CE6DB9">
        <w:rPr>
          <w:rFonts w:eastAsia="楷体" w:cs="Times New Roman" w:hint="eastAsia"/>
          <w:b/>
        </w:rPr>
        <w:t>C. B.</w:t>
      </w:r>
      <w:r w:rsidRPr="00CE6DB9">
        <w:rPr>
          <w:rFonts w:eastAsia="楷体" w:cs="Times New Roman" w:hint="eastAsia"/>
          <w:b/>
        </w:rPr>
        <w:t>，</w:t>
      </w:r>
      <w:r w:rsidRPr="00CE6DB9">
        <w:rPr>
          <w:rFonts w:eastAsia="楷体" w:cs="Times New Roman" w:hint="eastAsia"/>
          <w:b/>
        </w:rPr>
        <w:t xml:space="preserve">M. F. </w:t>
      </w:r>
      <w:proofErr w:type="spellStart"/>
      <w:r w:rsidRPr="00CE6DB9">
        <w:rPr>
          <w:rFonts w:eastAsia="楷体" w:cs="Times New Roman" w:hint="eastAsia"/>
          <w:b/>
        </w:rPr>
        <w:t>Bellemare</w:t>
      </w:r>
      <w:proofErr w:type="spellEnd"/>
      <w:r w:rsidRPr="00CE6DB9">
        <w:rPr>
          <w:rFonts w:eastAsia="楷体" w:cs="Times New Roman" w:hint="eastAsia"/>
          <w:b/>
        </w:rPr>
        <w:t xml:space="preserve"> and J. Y. </w:t>
      </w:r>
      <w:proofErr w:type="spellStart"/>
      <w:r w:rsidRPr="00CE6DB9">
        <w:rPr>
          <w:rFonts w:eastAsia="楷体" w:cs="Times New Roman" w:hint="eastAsia"/>
          <w:b/>
        </w:rPr>
        <w:t>Hou</w:t>
      </w:r>
      <w:proofErr w:type="spellEnd"/>
      <w:r>
        <w:rPr>
          <w:rFonts w:eastAsia="楷体" w:cs="Times New Roman" w:hint="eastAsia"/>
          <w:b/>
        </w:rPr>
        <w:t>,</w:t>
      </w:r>
      <w:r>
        <w:rPr>
          <w:rFonts w:eastAsia="楷体" w:cs="Times New Roman"/>
          <w:b/>
        </w:rPr>
        <w:t xml:space="preserve"> </w:t>
      </w:r>
      <w:r w:rsidRPr="00CE6DB9">
        <w:rPr>
          <w:rFonts w:eastAsia="楷体" w:cs="Times New Roman" w:hint="eastAsia"/>
          <w:b/>
        </w:rPr>
        <w:t>2010</w:t>
      </w:r>
      <w:r>
        <w:rPr>
          <w:rFonts w:eastAsia="楷体" w:cs="Times New Roman"/>
          <w:b/>
        </w:rPr>
        <w:t xml:space="preserve">, </w:t>
      </w:r>
      <w:r w:rsidRPr="00CE6DB9">
        <w:rPr>
          <w:rFonts w:eastAsia="楷体" w:cs="Times New Roman" w:hint="eastAsia"/>
          <w:b/>
        </w:rPr>
        <w:t>“</w:t>
      </w:r>
      <w:r w:rsidRPr="00CE6DB9">
        <w:rPr>
          <w:rFonts w:eastAsia="楷体" w:cs="Times New Roman"/>
          <w:b/>
        </w:rPr>
        <w:t xml:space="preserve">Reconsidering Conventional Explanations of the Inverse </w:t>
      </w:r>
      <w:proofErr w:type="spellStart"/>
      <w:r w:rsidRPr="00CE6DB9">
        <w:rPr>
          <w:rFonts w:eastAsia="楷体" w:cs="Times New Roman"/>
          <w:b/>
        </w:rPr>
        <w:t>Produc</w:t>
      </w:r>
      <w:proofErr w:type="spellEnd"/>
      <w:r w:rsidRPr="00CE6DB9">
        <w:rPr>
          <w:rFonts w:eastAsia="楷体" w:cs="Times New Roman"/>
          <w:b/>
        </w:rPr>
        <w:t xml:space="preserve">⁃ </w:t>
      </w:r>
      <w:proofErr w:type="spellStart"/>
      <w:r w:rsidRPr="00CE6DB9">
        <w:rPr>
          <w:rFonts w:eastAsia="楷体" w:cs="Times New Roman"/>
          <w:b/>
        </w:rPr>
        <w:t>tivity</w:t>
      </w:r>
      <w:proofErr w:type="spellEnd"/>
      <w:r w:rsidRPr="00CE6DB9">
        <w:rPr>
          <w:rFonts w:eastAsia="楷体" w:cs="Times New Roman"/>
          <w:b/>
        </w:rPr>
        <w:t xml:space="preserve"> – Size Relationship”</w:t>
      </w:r>
      <w:r>
        <w:rPr>
          <w:rFonts w:eastAsia="楷体" w:cs="Times New Roman"/>
          <w:b/>
        </w:rPr>
        <w:t xml:space="preserve">, </w:t>
      </w:r>
      <w:r w:rsidRPr="00CE6DB9">
        <w:rPr>
          <w:rFonts w:eastAsia="楷体" w:cs="Times New Roman"/>
          <w:b/>
        </w:rPr>
        <w:t>World Development</w:t>
      </w:r>
      <w:r w:rsidRPr="00CE6DB9">
        <w:rPr>
          <w:rFonts w:eastAsia="楷体" w:cs="Times New Roman" w:hint="eastAsia"/>
          <w:b/>
        </w:rPr>
        <w:t>，</w:t>
      </w:r>
      <w:r w:rsidRPr="00CE6DB9">
        <w:rPr>
          <w:rFonts w:eastAsia="楷体" w:cs="Times New Roman"/>
          <w:b/>
        </w:rPr>
        <w:t>Vol. 38</w:t>
      </w:r>
      <w:r w:rsidRPr="00CE6DB9">
        <w:rPr>
          <w:rFonts w:eastAsia="楷体" w:cs="Times New Roman" w:hint="eastAsia"/>
          <w:b/>
        </w:rPr>
        <w:t>（</w:t>
      </w:r>
      <w:r w:rsidRPr="00CE6DB9">
        <w:rPr>
          <w:rFonts w:eastAsia="楷体" w:cs="Times New Roman"/>
          <w:b/>
        </w:rPr>
        <w:t>1</w:t>
      </w:r>
      <w:r w:rsidRPr="00CE6DB9">
        <w:rPr>
          <w:rFonts w:eastAsia="楷体" w:cs="Times New Roman" w:hint="eastAsia"/>
          <w:b/>
        </w:rPr>
        <w:t>），</w:t>
      </w:r>
      <w:r w:rsidRPr="00CE6DB9">
        <w:rPr>
          <w:rFonts w:eastAsia="楷体" w:cs="Times New Roman"/>
          <w:b/>
        </w:rPr>
        <w:t xml:space="preserve"> pp.88~97.</w:t>
      </w:r>
    </w:p>
    <w:p w:rsidR="00C2574F" w:rsidRDefault="00C2574F" w:rsidP="00CE6DB9">
      <w:pPr>
        <w:pStyle w:val="a7"/>
        <w:ind w:firstLineChars="0" w:firstLine="0"/>
        <w:jc w:val="left"/>
        <w:rPr>
          <w:rFonts w:cs="Times New Roman"/>
        </w:rPr>
      </w:pPr>
      <w:r>
        <w:rPr>
          <w:rFonts w:cs="Times New Roman"/>
        </w:rPr>
        <w:t>T</w:t>
      </w:r>
      <w:r w:rsidRPr="00C2574F">
        <w:rPr>
          <w:rFonts w:cs="Times New Roman"/>
        </w:rPr>
        <w:t>his study employs precise soil quality measurements at the plot level with multiple plots per household so as to test both conventional explanations simultaneously. Empirical results show that only a small portion of the inverse productivity–size relationship is explained by market imperfections and none of it seems attributable to the omission of soil quality measurements.</w:t>
      </w:r>
    </w:p>
    <w:p w:rsidR="00CE6DB9" w:rsidRDefault="00CE6DB9" w:rsidP="00CE6DB9">
      <w:pPr>
        <w:pStyle w:val="a7"/>
        <w:ind w:firstLineChars="0" w:firstLine="0"/>
        <w:jc w:val="left"/>
        <w:rPr>
          <w:rFonts w:cs="Times New Roman" w:hint="eastAsia"/>
        </w:rPr>
      </w:pPr>
      <w:r>
        <w:rPr>
          <w:rFonts w:cs="Times New Roman" w:hint="eastAsia"/>
        </w:rPr>
        <w:t>要素市场不完善导致家庭劳动力影子工资的不同与缺乏土地质量的测量是导负向关系的两个传统解释。</w:t>
      </w:r>
      <w:r w:rsidR="00022996">
        <w:rPr>
          <w:rFonts w:cs="Times New Roman" w:hint="eastAsia"/>
        </w:rPr>
        <w:t>作者引入精确测量后得到的土地质量数据</w:t>
      </w:r>
      <w:r w:rsidR="0025034E">
        <w:rPr>
          <w:rFonts w:cs="Times New Roman" w:hint="eastAsia"/>
        </w:rPr>
        <w:t>，</w:t>
      </w:r>
      <w:r w:rsidR="00022996">
        <w:rPr>
          <w:rFonts w:cs="Times New Roman" w:hint="eastAsia"/>
        </w:rPr>
        <w:t>以同时检验这两个传统说法</w:t>
      </w:r>
      <w:r w:rsidR="0025034E">
        <w:rPr>
          <w:rFonts w:cs="Times New Roman" w:hint="eastAsia"/>
        </w:rPr>
        <w:t>的准确性。</w:t>
      </w:r>
      <w:r w:rsidR="00022996">
        <w:rPr>
          <w:rFonts w:cs="Times New Roman" w:hint="eastAsia"/>
        </w:rPr>
        <w:t>实证研究结果表明</w:t>
      </w:r>
      <w:r w:rsidR="0025034E">
        <w:rPr>
          <w:rFonts w:cs="Times New Roman" w:hint="eastAsia"/>
        </w:rPr>
        <w:t>，负向关系并不是因为土地质量的确实，并且只有</w:t>
      </w:r>
      <w:proofErr w:type="gramStart"/>
      <w:r w:rsidR="0025034E">
        <w:rPr>
          <w:rFonts w:cs="Times New Roman" w:hint="eastAsia"/>
        </w:rPr>
        <w:t>一</w:t>
      </w:r>
      <w:proofErr w:type="gramEnd"/>
      <w:r w:rsidR="0025034E">
        <w:rPr>
          <w:rFonts w:cs="Times New Roman" w:hint="eastAsia"/>
        </w:rPr>
        <w:t>小部分是要素市场不完善导致的。</w:t>
      </w:r>
    </w:p>
    <w:p w:rsidR="00CE6DB9" w:rsidRPr="00C51CC9" w:rsidRDefault="00CE6DB9" w:rsidP="00CE6DB9">
      <w:pPr>
        <w:pStyle w:val="a7"/>
        <w:spacing w:beforeLines="50" w:before="163"/>
        <w:ind w:firstLineChars="0" w:firstLine="0"/>
        <w:jc w:val="left"/>
        <w:rPr>
          <w:rFonts w:cs="Times New Roman"/>
          <w:b/>
        </w:rPr>
      </w:pPr>
      <w:r>
        <w:rPr>
          <w:rFonts w:cs="Times New Roman" w:hint="eastAsia"/>
          <w:b/>
        </w:rPr>
        <w:t>HYPOTHESIS</w:t>
      </w:r>
      <w:bookmarkStart w:id="0" w:name="_GoBack"/>
      <w:bookmarkEnd w:id="0"/>
    </w:p>
    <w:p w:rsidR="00CE6DB9" w:rsidRPr="00520313" w:rsidRDefault="00CE6DB9" w:rsidP="00140AA4">
      <w:pPr>
        <w:pStyle w:val="a7"/>
        <w:numPr>
          <w:ilvl w:val="0"/>
          <w:numId w:val="2"/>
        </w:numPr>
        <w:ind w:firstLineChars="0"/>
        <w:jc w:val="left"/>
        <w:rPr>
          <w:rFonts w:cs="Times New Roman"/>
        </w:rPr>
      </w:pPr>
      <w:r w:rsidRPr="00520313">
        <w:rPr>
          <w:rFonts w:cs="Times New Roman"/>
        </w:rPr>
        <w:t>H</w:t>
      </w:r>
      <w:r w:rsidRPr="00520313">
        <w:rPr>
          <w:rFonts w:cs="Times New Roman" w:hint="eastAsia"/>
        </w:rPr>
        <w:t>ypothesis 1:</w:t>
      </w:r>
    </w:p>
    <w:p w:rsidR="00CE6DB9" w:rsidRPr="00B4019C" w:rsidRDefault="00CE6DB9" w:rsidP="00CE6DB9">
      <w:pPr>
        <w:pStyle w:val="a7"/>
        <w:spacing w:beforeLines="50" w:before="163"/>
        <w:ind w:firstLineChars="0" w:firstLine="0"/>
        <w:jc w:val="left"/>
        <w:rPr>
          <w:rFonts w:eastAsia="黑体" w:cs="Times New Roman"/>
          <w:b/>
        </w:rPr>
      </w:pPr>
      <w:r w:rsidRPr="00B4019C">
        <w:rPr>
          <w:rFonts w:eastAsia="黑体" w:cs="Times New Roman"/>
          <w:b/>
        </w:rPr>
        <w:t xml:space="preserve">THE WORKING ORANNIZATION AND PRIVATE </w:t>
      </w:r>
      <w:r>
        <w:rPr>
          <w:rFonts w:eastAsia="黑体" w:cs="Times New Roman" w:hint="eastAsia"/>
          <w:b/>
        </w:rPr>
        <w:t>PREDICTION</w:t>
      </w:r>
    </w:p>
    <w:p w:rsidR="00252E73" w:rsidRDefault="00252E73" w:rsidP="00252E73">
      <w:pPr>
        <w:pStyle w:val="a7"/>
        <w:ind w:firstLineChars="0" w:firstLine="0"/>
        <w:jc w:val="left"/>
        <w:rPr>
          <w:rFonts w:cs="Times New Roman" w:hint="eastAsia"/>
        </w:rPr>
      </w:pPr>
      <w:r w:rsidRPr="00252E73">
        <w:rPr>
          <w:rFonts w:cs="Times New Roman" w:hint="eastAsia"/>
        </w:rPr>
        <w:t>文章使用的数据</w:t>
      </w:r>
      <w:proofErr w:type="gramStart"/>
      <w:r w:rsidRPr="00252E73">
        <w:rPr>
          <w:rFonts w:cs="Times New Roman" w:hint="eastAsia"/>
        </w:rPr>
        <w:t>集</w:t>
      </w:r>
      <w:r>
        <w:rPr>
          <w:rFonts w:cs="Times New Roman" w:hint="eastAsia"/>
        </w:rPr>
        <w:t>包括</w:t>
      </w:r>
      <w:proofErr w:type="gramEnd"/>
      <w:r>
        <w:rPr>
          <w:rFonts w:cs="Times New Roman" w:hint="eastAsia"/>
        </w:rPr>
        <w:t>地块详细土壤质量数据，用家庭固定效应控制未观察到的影子价格。结果表明</w:t>
      </w:r>
      <w:r>
        <w:rPr>
          <w:rFonts w:cs="Times New Roman" w:hint="eastAsia"/>
        </w:rPr>
        <w:t>负向关系并不是因为土地质量的确实，并且只有</w:t>
      </w:r>
      <w:proofErr w:type="gramStart"/>
      <w:r>
        <w:rPr>
          <w:rFonts w:cs="Times New Roman" w:hint="eastAsia"/>
        </w:rPr>
        <w:t>一</w:t>
      </w:r>
      <w:proofErr w:type="gramEnd"/>
      <w:r>
        <w:rPr>
          <w:rFonts w:cs="Times New Roman" w:hint="eastAsia"/>
        </w:rPr>
        <w:t>小部分是要素市场不完善导致的。</w:t>
      </w:r>
    </w:p>
    <w:p w:rsidR="00CE6DB9" w:rsidRPr="00252E73" w:rsidRDefault="00CE6DB9" w:rsidP="00252E73">
      <w:pPr>
        <w:pStyle w:val="a7"/>
        <w:numPr>
          <w:ilvl w:val="0"/>
          <w:numId w:val="2"/>
        </w:numPr>
        <w:ind w:firstLineChars="0"/>
        <w:jc w:val="left"/>
        <w:rPr>
          <w:rFonts w:cs="Times New Roman"/>
        </w:rPr>
      </w:pPr>
    </w:p>
    <w:p w:rsidR="00CE6DB9" w:rsidRPr="00B4019C" w:rsidRDefault="00CE6DB9" w:rsidP="00CE6DB9">
      <w:pPr>
        <w:pStyle w:val="a7"/>
        <w:spacing w:beforeLines="50" w:before="163"/>
        <w:ind w:firstLineChars="0" w:firstLine="0"/>
        <w:jc w:val="left"/>
        <w:rPr>
          <w:rFonts w:eastAsia="黑体" w:cs="Times New Roman"/>
          <w:b/>
        </w:rPr>
      </w:pPr>
      <w:r w:rsidRPr="00B4019C">
        <w:rPr>
          <w:rFonts w:eastAsia="黑体" w:cs="Times New Roman"/>
          <w:b/>
        </w:rPr>
        <w:t>MODELS OF THE WORKING ORANNIZATION</w:t>
      </w:r>
    </w:p>
    <w:p w:rsidR="00CE6DB9" w:rsidRPr="00322603" w:rsidRDefault="00CE6DB9" w:rsidP="00CE6DB9">
      <w:pPr>
        <w:pStyle w:val="a7"/>
        <w:numPr>
          <w:ilvl w:val="0"/>
          <w:numId w:val="2"/>
        </w:numPr>
        <w:ind w:firstLineChars="0"/>
        <w:jc w:val="left"/>
        <w:rPr>
          <w:rFonts w:eastAsia="楷体" w:cs="Times New Roman"/>
        </w:rPr>
      </w:pPr>
      <w:r w:rsidRPr="00322603">
        <w:rPr>
          <w:rFonts w:eastAsia="楷体" w:cs="Times New Roman" w:hint="eastAsia"/>
          <w:i/>
        </w:rPr>
        <w:t>Model</w:t>
      </w:r>
      <w:r>
        <w:rPr>
          <w:rFonts w:eastAsia="楷体" w:cs="Times New Roman" w:hint="eastAsia"/>
          <w:i/>
          <w:vertAlign w:val="superscript"/>
        </w:rPr>
        <w:t>①</w:t>
      </w:r>
      <w:r w:rsidRPr="00322603">
        <w:rPr>
          <w:rFonts w:eastAsia="楷体" w:cs="Times New Roman" w:hint="eastAsia"/>
          <w:i/>
        </w:rPr>
        <w:t xml:space="preserve">: </w:t>
      </w:r>
      <w:r w:rsidRPr="00D6071C">
        <w:rPr>
          <w:rFonts w:eastAsia="楷体" w:cs="Times New Roman" w:hint="eastAsia"/>
          <w:b/>
          <w:i/>
        </w:rPr>
        <w:t>Two-way fixed effects</w:t>
      </w:r>
      <w:r w:rsidRPr="00322603">
        <w:rPr>
          <w:rFonts w:eastAsia="楷体" w:cs="Times New Roman" w:hint="eastAsia"/>
          <w:i/>
        </w:rPr>
        <w:t xml:space="preserve">. </w:t>
      </w:r>
      <w:r w:rsidRPr="00322603">
        <w:rPr>
          <w:rFonts w:eastAsia="楷体" w:cs="Times New Roman" w:hint="eastAsia"/>
        </w:rPr>
        <w:t xml:space="preserve">The household fixed effects control for unobserved farm heterogeneity for locational factors, and for differences in land quality. The period effects are accounted for latent year-to-year variation, for example in weather. Complementary random effects are also estimated in order to allow for inclusion of </w:t>
      </w:r>
      <w:proofErr w:type="spellStart"/>
      <w:r w:rsidRPr="00322603">
        <w:rPr>
          <w:rFonts w:eastAsia="楷体" w:cs="Times New Roman" w:hint="eastAsia"/>
        </w:rPr>
        <w:t>some time</w:t>
      </w:r>
      <w:proofErr w:type="spellEnd"/>
      <w:r w:rsidRPr="00322603">
        <w:rPr>
          <w:rFonts w:eastAsia="楷体" w:cs="Times New Roman" w:hint="eastAsia"/>
        </w:rPr>
        <w:t xml:space="preserve">-invariant </w:t>
      </w:r>
      <w:proofErr w:type="spellStart"/>
      <w:r w:rsidRPr="00322603">
        <w:rPr>
          <w:rFonts w:eastAsia="楷体" w:cs="Times New Roman" w:hint="eastAsia"/>
        </w:rPr>
        <w:t>regressors</w:t>
      </w:r>
      <w:proofErr w:type="spellEnd"/>
      <w:r w:rsidRPr="00322603">
        <w:rPr>
          <w:rFonts w:eastAsia="楷体" w:cs="Times New Roman" w:hint="eastAsia"/>
        </w:rPr>
        <w:t>.</w:t>
      </w:r>
    </w:p>
    <w:p w:rsidR="00CE6DB9" w:rsidRDefault="00CE6DB9" w:rsidP="00CE6DB9">
      <w:pPr>
        <w:pStyle w:val="a7"/>
        <w:numPr>
          <w:ilvl w:val="0"/>
          <w:numId w:val="20"/>
        </w:numPr>
        <w:ind w:firstLineChars="0"/>
        <w:rPr>
          <w:rFonts w:eastAsia="楷体" w:cs="Times New Roman"/>
        </w:rPr>
      </w:pPr>
      <w:r>
        <w:rPr>
          <w:rFonts w:eastAsia="楷体" w:cs="Times New Roman"/>
        </w:rPr>
        <w:t>A</w:t>
      </w:r>
      <w:r>
        <w:rPr>
          <w:rFonts w:eastAsia="楷体" w:cs="Times New Roman" w:hint="eastAsia"/>
        </w:rPr>
        <w:t xml:space="preserve"> simple regression of output </w:t>
      </w:r>
      <w:r>
        <w:rPr>
          <w:rFonts w:eastAsia="楷体" w:cs="Times New Roman"/>
        </w:rPr>
        <w:t>–</w:t>
      </w:r>
      <w:r>
        <w:rPr>
          <w:rFonts w:eastAsia="楷体" w:cs="Times New Roman" w:hint="eastAsia"/>
        </w:rPr>
        <w:t xml:space="preserve">farm size (on the full samples as well as for each district and for each village separately), and found </w:t>
      </w:r>
      <w:r w:rsidRPr="00C15EAB">
        <w:rPr>
          <w:rFonts w:eastAsia="楷体" w:cs="Times New Roman" w:hint="eastAsia"/>
          <w:i/>
        </w:rPr>
        <w:t>y/OP</w:t>
      </w:r>
      <w:r>
        <w:rPr>
          <w:rFonts w:eastAsia="楷体" w:cs="Times New Roman" w:hint="eastAsia"/>
        </w:rPr>
        <w:t xml:space="preserve"> decreased strongly and highly significantly with </w:t>
      </w:r>
      <w:proofErr w:type="spellStart"/>
      <w:r w:rsidRPr="00C15EAB">
        <w:rPr>
          <w:rFonts w:eastAsia="楷体" w:cs="Times New Roman" w:hint="eastAsia"/>
          <w:i/>
        </w:rPr>
        <w:t>lnOP</w:t>
      </w:r>
      <w:proofErr w:type="spellEnd"/>
      <w:r>
        <w:rPr>
          <w:rFonts w:eastAsia="楷体" w:cs="Times New Roman" w:hint="eastAsia"/>
          <w:i/>
        </w:rPr>
        <w:t xml:space="preserve"> </w:t>
      </w:r>
      <w:r>
        <w:rPr>
          <w:rFonts w:eastAsia="楷体" w:cs="Times New Roman" w:hint="eastAsia"/>
        </w:rPr>
        <w:t>(both)</w:t>
      </w:r>
      <w:r>
        <w:rPr>
          <w:rFonts w:eastAsia="楷体" w:cs="Times New Roman" w:hint="eastAsia"/>
          <w:i/>
        </w:rPr>
        <w:t>.</w:t>
      </w:r>
    </w:p>
    <w:p w:rsidR="00CE6DB9" w:rsidRPr="00D007AD" w:rsidRDefault="00CE6DB9" w:rsidP="00CE6DB9">
      <w:pPr>
        <w:pStyle w:val="a7"/>
        <w:ind w:left="900" w:firstLineChars="0" w:firstLine="0"/>
        <w:rPr>
          <w:rFonts w:eastAsia="楷体" w:cs="Times New Roman"/>
        </w:rPr>
      </w:pPr>
      <w:r w:rsidRPr="00672965">
        <w:rPr>
          <w:rFonts w:eastAsia="楷体" w:cs="Times New Roman" w:hint="eastAsia"/>
          <w:b/>
          <w:i/>
        </w:rPr>
        <w:t>y/OP=</w:t>
      </w:r>
      <w:r w:rsidRPr="00672965">
        <w:rPr>
          <w:rFonts w:eastAsia="楷体" w:cs="Times New Roman" w:hint="eastAsia"/>
          <w:b/>
          <w:i/>
        </w:rPr>
        <w:t>α</w:t>
      </w:r>
      <w:r w:rsidRPr="00672965">
        <w:rPr>
          <w:rFonts w:eastAsia="楷体" w:cs="Times New Roman" w:hint="eastAsia"/>
          <w:b/>
          <w:i/>
        </w:rPr>
        <w:t>+</w:t>
      </w:r>
      <w:r w:rsidRPr="00672965">
        <w:rPr>
          <w:rFonts w:eastAsia="楷体" w:cs="Times New Roman" w:hint="eastAsia"/>
          <w:b/>
          <w:i/>
        </w:rPr>
        <w:t>β</w:t>
      </w:r>
      <w:r w:rsidRPr="00672965">
        <w:rPr>
          <w:rFonts w:eastAsia="楷体" w:cs="Times New Roman" w:hint="eastAsia"/>
          <w:b/>
          <w:i/>
        </w:rPr>
        <w:t>ln(OP)+ D</w:t>
      </w:r>
      <w:r w:rsidRPr="00672965">
        <w:rPr>
          <w:rFonts w:eastAsia="楷体" w:cs="Times New Roman" w:hint="eastAsia"/>
          <w:b/>
          <w:i/>
          <w:vertAlign w:val="subscript"/>
        </w:rPr>
        <w:t>i</w:t>
      </w:r>
      <w:r w:rsidRPr="00672965">
        <w:rPr>
          <w:rFonts w:eastAsia="楷体" w:cs="Times New Roman" w:hint="eastAsia"/>
          <w:b/>
          <w:i/>
        </w:rPr>
        <w:t>+ D</w:t>
      </w:r>
      <w:r w:rsidRPr="00672965">
        <w:rPr>
          <w:rFonts w:eastAsia="楷体" w:cs="Times New Roman" w:hint="eastAsia"/>
          <w:b/>
          <w:i/>
          <w:vertAlign w:val="subscript"/>
        </w:rPr>
        <w:t>t</w:t>
      </w:r>
      <w:r w:rsidRPr="00672965">
        <w:rPr>
          <w:rFonts w:eastAsia="楷体" w:cs="Times New Roman" w:hint="eastAsia"/>
          <w:b/>
          <w:i/>
        </w:rPr>
        <w:t>+</w:t>
      </w:r>
      <w:r w:rsidRPr="00672965">
        <w:rPr>
          <w:rFonts w:eastAsia="楷体" w:cs="Times New Roman" w:hint="eastAsia"/>
          <w:b/>
          <w:i/>
        </w:rPr>
        <w:t>ε</w:t>
      </w:r>
      <w:r>
        <w:rPr>
          <w:rFonts w:eastAsia="楷体" w:cs="Times New Roman" w:hint="eastAsia"/>
          <w:b/>
          <w:i/>
        </w:rPr>
        <w:t xml:space="preserve">    </w:t>
      </w:r>
      <w:r>
        <w:rPr>
          <w:rFonts w:eastAsia="楷体" w:cs="Times New Roman" w:hint="eastAsia"/>
        </w:rPr>
        <w:t>①</w:t>
      </w:r>
    </w:p>
    <w:p w:rsidR="00CE6DB9" w:rsidRDefault="00CE6DB9" w:rsidP="00CE6DB9">
      <w:pPr>
        <w:pStyle w:val="a7"/>
        <w:tabs>
          <w:tab w:val="left" w:pos="4962"/>
        </w:tabs>
        <w:ind w:left="900" w:firstLineChars="0" w:firstLine="0"/>
        <w:jc w:val="left"/>
        <w:rPr>
          <w:rFonts w:eastAsia="楷体" w:cs="Times New Roman"/>
        </w:rPr>
      </w:pPr>
      <w:r w:rsidRPr="002D4C43">
        <w:rPr>
          <w:rFonts w:eastAsia="楷体" w:cs="Times New Roman" w:hint="eastAsia"/>
          <w:b/>
          <w:i/>
        </w:rPr>
        <w:t>y</w:t>
      </w:r>
      <w:r>
        <w:rPr>
          <w:rFonts w:eastAsia="楷体" w:cs="Times New Roman" w:hint="eastAsia"/>
          <w:i/>
        </w:rPr>
        <w:t xml:space="preserve">: </w:t>
      </w:r>
      <w:r>
        <w:rPr>
          <w:rFonts w:eastAsia="楷体" w:cs="Times New Roman" w:hint="eastAsia"/>
        </w:rPr>
        <w:t>Farm value-added= the value of crop and livestock less all cash inputs including land rented in but excluding farm labor.</w:t>
      </w:r>
    </w:p>
    <w:p w:rsidR="00CE6DB9" w:rsidRDefault="00CE6DB9" w:rsidP="00CE6DB9">
      <w:pPr>
        <w:pStyle w:val="a7"/>
        <w:ind w:left="900" w:firstLineChars="0" w:firstLine="0"/>
        <w:jc w:val="left"/>
        <w:rPr>
          <w:rFonts w:eastAsia="楷体" w:cs="Times New Roman"/>
        </w:rPr>
      </w:pPr>
      <w:r w:rsidRPr="002D4C43">
        <w:rPr>
          <w:rFonts w:eastAsia="楷体" w:cs="Times New Roman" w:hint="eastAsia"/>
          <w:b/>
          <w:i/>
        </w:rPr>
        <w:t>OP</w:t>
      </w:r>
      <w:r>
        <w:rPr>
          <w:rFonts w:eastAsia="楷体" w:cs="Times New Roman" w:hint="eastAsia"/>
          <w:i/>
        </w:rPr>
        <w:t xml:space="preserve">: </w:t>
      </w:r>
      <w:r>
        <w:rPr>
          <w:rFonts w:eastAsia="楷体" w:cs="Times New Roman" w:hint="eastAsia"/>
        </w:rPr>
        <w:t>Operated holding size</w:t>
      </w:r>
    </w:p>
    <w:p w:rsidR="00CE6DB9" w:rsidRDefault="00CE6DB9" w:rsidP="00CE6DB9">
      <w:pPr>
        <w:pStyle w:val="a7"/>
        <w:ind w:left="900" w:firstLineChars="0" w:firstLine="0"/>
        <w:jc w:val="left"/>
        <w:rPr>
          <w:rFonts w:eastAsia="楷体" w:cs="Times New Roman"/>
        </w:rPr>
      </w:pPr>
      <w:r w:rsidRPr="002D4C43">
        <w:rPr>
          <w:rFonts w:eastAsia="楷体" w:cs="Times New Roman" w:hint="eastAsia"/>
          <w:b/>
          <w:i/>
        </w:rPr>
        <w:t>D</w:t>
      </w:r>
      <w:r w:rsidRPr="002D4C43">
        <w:rPr>
          <w:rFonts w:eastAsia="楷体" w:cs="Times New Roman" w:hint="eastAsia"/>
          <w:b/>
          <w:i/>
          <w:vertAlign w:val="subscript"/>
        </w:rPr>
        <w:t>i</w:t>
      </w:r>
      <w:r w:rsidRPr="002D4C43">
        <w:rPr>
          <w:rFonts w:eastAsia="楷体" w:cs="Times New Roman" w:hint="eastAsia"/>
          <w:b/>
          <w:i/>
        </w:rPr>
        <w:t>/D</w:t>
      </w:r>
      <w:r w:rsidRPr="002D4C43">
        <w:rPr>
          <w:rFonts w:eastAsia="楷体" w:cs="Times New Roman" w:hint="eastAsia"/>
          <w:b/>
          <w:i/>
          <w:vertAlign w:val="subscript"/>
        </w:rPr>
        <w:t>t</w:t>
      </w:r>
      <w:r w:rsidRPr="002D4C43">
        <w:rPr>
          <w:rFonts w:eastAsia="楷体" w:cs="Times New Roman" w:hint="eastAsia"/>
          <w:i/>
        </w:rPr>
        <w:t>:</w:t>
      </w:r>
      <w:r w:rsidRPr="002D4C43">
        <w:rPr>
          <w:rFonts w:eastAsia="楷体" w:cs="Times New Roman" w:hint="eastAsia"/>
        </w:rPr>
        <w:t xml:space="preserve"> </w:t>
      </w:r>
      <w:r>
        <w:rPr>
          <w:rFonts w:eastAsia="楷体" w:cs="Times New Roman" w:hint="eastAsia"/>
        </w:rPr>
        <w:t>Fixed household/year effects respectively</w:t>
      </w:r>
    </w:p>
    <w:p w:rsidR="00CE6DB9" w:rsidRDefault="00CE6DB9" w:rsidP="00CE6DB9">
      <w:pPr>
        <w:pStyle w:val="a7"/>
        <w:numPr>
          <w:ilvl w:val="0"/>
          <w:numId w:val="2"/>
        </w:numPr>
        <w:ind w:firstLineChars="0"/>
        <w:jc w:val="left"/>
        <w:rPr>
          <w:rFonts w:eastAsia="楷体" w:cs="Times New Roman"/>
        </w:rPr>
      </w:pPr>
      <w:r w:rsidRPr="00D6071C">
        <w:rPr>
          <w:rFonts w:eastAsia="楷体" w:cs="Times New Roman" w:hint="eastAsia"/>
          <w:i/>
        </w:rPr>
        <w:t>Model</w:t>
      </w:r>
      <w:r>
        <w:rPr>
          <w:rFonts w:eastAsia="楷体" w:cs="Times New Roman" w:hint="eastAsia"/>
          <w:i/>
          <w:vertAlign w:val="superscript"/>
        </w:rPr>
        <w:t>②</w:t>
      </w:r>
      <w:r w:rsidRPr="00D6071C">
        <w:rPr>
          <w:rFonts w:eastAsia="楷体" w:cs="Times New Roman" w:hint="eastAsia"/>
          <w:i/>
        </w:rPr>
        <w:t>:</w:t>
      </w:r>
      <w:r>
        <w:rPr>
          <w:rFonts w:eastAsia="楷体" w:cs="Times New Roman" w:hint="eastAsia"/>
          <w:i/>
        </w:rPr>
        <w:t xml:space="preserve"> </w:t>
      </w:r>
      <w:r w:rsidRPr="00D6071C">
        <w:rPr>
          <w:rFonts w:eastAsia="楷体" w:cs="Times New Roman" w:hint="eastAsia"/>
          <w:b/>
          <w:i/>
        </w:rPr>
        <w:t xml:space="preserve">y/OP = </w:t>
      </w:r>
      <w:proofErr w:type="gramStart"/>
      <w:r w:rsidRPr="00D6071C">
        <w:rPr>
          <w:rFonts w:eastAsia="楷体" w:cs="Times New Roman" w:hint="eastAsia"/>
          <w:b/>
          <w:i/>
        </w:rPr>
        <w:t>f(</w:t>
      </w:r>
      <w:proofErr w:type="gramEnd"/>
      <w:r w:rsidRPr="00D6071C">
        <w:rPr>
          <w:rFonts w:eastAsia="楷体" w:cs="Times New Roman" w:hint="eastAsia"/>
          <w:b/>
          <w:i/>
        </w:rPr>
        <w:t>OP, OW, H, R, Z)</w:t>
      </w:r>
    </w:p>
    <w:p w:rsidR="00CE6DB9" w:rsidRPr="00D6071C" w:rsidRDefault="00CE6DB9" w:rsidP="00CE6DB9">
      <w:pPr>
        <w:pStyle w:val="a7"/>
        <w:ind w:left="420" w:firstLineChars="0" w:firstLine="0"/>
        <w:jc w:val="left"/>
        <w:rPr>
          <w:rFonts w:eastAsia="楷体" w:cs="Times New Roman"/>
        </w:rPr>
      </w:pPr>
      <w:r w:rsidRPr="00D6071C">
        <w:rPr>
          <w:rFonts w:eastAsia="楷体" w:cs="Times New Roman" w:hint="eastAsia"/>
        </w:rPr>
        <w:lastRenderedPageBreak/>
        <w:t xml:space="preserve">OW is amount of owned </w:t>
      </w:r>
      <w:r w:rsidRPr="00D6071C">
        <w:rPr>
          <w:rFonts w:eastAsia="楷体" w:cs="Times New Roman"/>
        </w:rPr>
        <w:t>land;</w:t>
      </w:r>
      <w:r w:rsidRPr="00D6071C">
        <w:rPr>
          <w:rFonts w:eastAsia="楷体" w:cs="Times New Roman" w:hint="eastAsia"/>
        </w:rPr>
        <w:t xml:space="preserve"> H is the number of (adult </w:t>
      </w:r>
      <w:r w:rsidRPr="00D6071C">
        <w:rPr>
          <w:rFonts w:eastAsia="楷体" w:cs="Times New Roman"/>
        </w:rPr>
        <w:t>equivalent</w:t>
      </w:r>
      <w:r w:rsidRPr="00D6071C">
        <w:rPr>
          <w:rFonts w:eastAsia="楷体" w:cs="Times New Roman" w:hint="eastAsia"/>
        </w:rPr>
        <w:t>) family workers</w:t>
      </w:r>
      <w:r>
        <w:rPr>
          <w:rFonts w:eastAsia="楷体" w:cs="Times New Roman" w:hint="eastAsia"/>
        </w:rPr>
        <w:t>; R is risk; Z is a vector of other exogenous variables influencing farm productivity.</w:t>
      </w:r>
    </w:p>
    <w:p w:rsidR="00CE6DB9" w:rsidRDefault="00CE6DB9" w:rsidP="00CE6DB9">
      <w:pPr>
        <w:pStyle w:val="a7"/>
        <w:numPr>
          <w:ilvl w:val="0"/>
          <w:numId w:val="2"/>
        </w:numPr>
        <w:ind w:firstLineChars="0"/>
        <w:jc w:val="left"/>
        <w:rPr>
          <w:rFonts w:eastAsia="楷体" w:cs="Times New Roman"/>
          <w:i/>
        </w:rPr>
      </w:pPr>
      <w:r w:rsidRPr="00F91024">
        <w:rPr>
          <w:rFonts w:eastAsia="楷体" w:cs="Times New Roman" w:hint="eastAsia"/>
          <w:i/>
        </w:rPr>
        <w:t>Data</w:t>
      </w:r>
      <w:r>
        <w:rPr>
          <w:rFonts w:eastAsia="楷体" w:cs="Times New Roman" w:hint="eastAsia"/>
          <w:i/>
        </w:rPr>
        <w:t xml:space="preserve"> </w:t>
      </w:r>
    </w:p>
    <w:p w:rsidR="00CE6DB9" w:rsidRPr="00F91024" w:rsidRDefault="00CE6DB9" w:rsidP="00CE6DB9">
      <w:pPr>
        <w:pStyle w:val="a7"/>
        <w:ind w:left="420" w:firstLineChars="0" w:firstLine="0"/>
        <w:jc w:val="left"/>
        <w:rPr>
          <w:rFonts w:eastAsia="楷体" w:cs="Times New Roman"/>
        </w:rPr>
      </w:pPr>
      <w:r>
        <w:rPr>
          <w:rFonts w:eastAsia="楷体" w:cs="Times New Roman" w:hint="eastAsia"/>
        </w:rPr>
        <w:t>The data are from the Pakistan Rural Household Survey, carried out by the international Food Policy Research Institute (IFPRI) over 14 rounds, covering the five years from 1986-1987 to1990-</w:t>
      </w:r>
      <w:proofErr w:type="gramStart"/>
      <w:r>
        <w:rPr>
          <w:rFonts w:eastAsia="楷体" w:cs="Times New Roman" w:hint="eastAsia"/>
        </w:rPr>
        <w:t>91..</w:t>
      </w:r>
      <w:proofErr w:type="gramEnd"/>
      <w:r>
        <w:rPr>
          <w:rFonts w:eastAsia="楷体" w:cs="Times New Roman" w:hint="eastAsia"/>
        </w:rPr>
        <w:t xml:space="preserve"> All data used in this article are on a yearly basis. Thus the two annual cropping seasons, have been </w:t>
      </w:r>
      <w:proofErr w:type="gramStart"/>
      <w:r>
        <w:rPr>
          <w:rFonts w:eastAsia="楷体" w:cs="Times New Roman" w:hint="eastAsia"/>
        </w:rPr>
        <w:t>aggregated ,</w:t>
      </w:r>
      <w:proofErr w:type="gramEnd"/>
      <w:r>
        <w:rPr>
          <w:rFonts w:eastAsia="楷体" w:cs="Times New Roman" w:hint="eastAsia"/>
        </w:rPr>
        <w:t xml:space="preserve"> giving up to five observations for each household.</w:t>
      </w:r>
    </w:p>
    <w:p w:rsidR="00CE6DB9" w:rsidRDefault="00CE6DB9" w:rsidP="00CE6DB9">
      <w:pPr>
        <w:pStyle w:val="a7"/>
        <w:numPr>
          <w:ilvl w:val="0"/>
          <w:numId w:val="18"/>
        </w:numPr>
        <w:ind w:firstLineChars="0"/>
        <w:jc w:val="left"/>
        <w:rPr>
          <w:rFonts w:eastAsia="楷体" w:cs="Times New Roman"/>
        </w:rPr>
      </w:pPr>
      <w:r>
        <w:rPr>
          <w:rFonts w:eastAsia="楷体" w:cs="Times New Roman" w:hint="eastAsia"/>
        </w:rPr>
        <w:t xml:space="preserve">The land variables </w:t>
      </w:r>
      <w:r w:rsidRPr="006832DB">
        <w:rPr>
          <w:rFonts w:eastAsia="楷体" w:cs="Times New Roman" w:hint="eastAsia"/>
          <w:i/>
        </w:rPr>
        <w:t>OP</w:t>
      </w:r>
      <w:r>
        <w:rPr>
          <w:rFonts w:eastAsia="楷体" w:cs="Times New Roman" w:hint="eastAsia"/>
        </w:rPr>
        <w:t xml:space="preserve"> (operated holding size) and </w:t>
      </w:r>
      <w:r>
        <w:rPr>
          <w:rFonts w:eastAsia="楷体" w:cs="Times New Roman" w:hint="eastAsia"/>
          <w:i/>
        </w:rPr>
        <w:t>OW</w:t>
      </w:r>
      <w:r>
        <w:rPr>
          <w:rFonts w:eastAsia="楷体" w:cs="Times New Roman" w:hint="eastAsia"/>
        </w:rPr>
        <w:t xml:space="preserve"> (owned land) are the mean of the holding over the year.</w:t>
      </w:r>
    </w:p>
    <w:p w:rsidR="00CE6DB9" w:rsidRPr="00F91024" w:rsidRDefault="00CE6DB9" w:rsidP="00CE6DB9">
      <w:pPr>
        <w:pStyle w:val="a7"/>
        <w:numPr>
          <w:ilvl w:val="0"/>
          <w:numId w:val="18"/>
        </w:numPr>
        <w:ind w:firstLineChars="0"/>
        <w:jc w:val="left"/>
        <w:rPr>
          <w:rFonts w:eastAsia="楷体" w:cs="Times New Roman"/>
        </w:rPr>
      </w:pPr>
      <w:r>
        <w:rPr>
          <w:rFonts w:eastAsia="楷体" w:cs="Times New Roman"/>
        </w:rPr>
        <w:t>T</w:t>
      </w:r>
      <w:r>
        <w:rPr>
          <w:rFonts w:eastAsia="楷体" w:cs="Times New Roman" w:hint="eastAsia"/>
        </w:rPr>
        <w:t xml:space="preserve">he land is made for irrigation by weighting </w:t>
      </w:r>
      <w:proofErr w:type="spellStart"/>
      <w:r>
        <w:rPr>
          <w:rFonts w:eastAsia="楷体" w:cs="Times New Roman" w:hint="eastAsia"/>
        </w:rPr>
        <w:t>rainfed</w:t>
      </w:r>
      <w:proofErr w:type="spellEnd"/>
      <w:r>
        <w:rPr>
          <w:rFonts w:eastAsia="楷体" w:cs="Times New Roman" w:hint="eastAsia"/>
        </w:rPr>
        <w:t xml:space="preserve"> land at 50% of irrigated land, which corresponds to the difference in land value between irrigated land and </w:t>
      </w:r>
      <w:proofErr w:type="spellStart"/>
      <w:r>
        <w:rPr>
          <w:rFonts w:eastAsia="楷体" w:cs="Times New Roman" w:hint="eastAsia"/>
        </w:rPr>
        <w:t>rainfed</w:t>
      </w:r>
      <w:proofErr w:type="spellEnd"/>
      <w:r>
        <w:rPr>
          <w:rFonts w:eastAsia="楷体" w:cs="Times New Roman" w:hint="eastAsia"/>
        </w:rPr>
        <w:t xml:space="preserve"> land in </w:t>
      </w:r>
      <w:r>
        <w:rPr>
          <w:rFonts w:eastAsia="楷体" w:cs="Times New Roman"/>
        </w:rPr>
        <w:t>those areas</w:t>
      </w:r>
      <w:r>
        <w:rPr>
          <w:rFonts w:eastAsia="楷体" w:cs="Times New Roman" w:hint="eastAsia"/>
        </w:rPr>
        <w:t>.</w:t>
      </w:r>
    </w:p>
    <w:p w:rsidR="00CE6DB9" w:rsidRPr="00B4019C" w:rsidRDefault="00CE6DB9" w:rsidP="00CE6DB9">
      <w:pPr>
        <w:pStyle w:val="a7"/>
        <w:spacing w:beforeLines="50" w:before="163"/>
        <w:ind w:firstLineChars="0" w:firstLine="0"/>
        <w:jc w:val="left"/>
        <w:rPr>
          <w:rFonts w:eastAsia="黑体" w:cs="Times New Roman"/>
          <w:b/>
        </w:rPr>
      </w:pPr>
      <w:r w:rsidRPr="00B4019C">
        <w:rPr>
          <w:rFonts w:eastAsia="黑体" w:cs="Times New Roman"/>
          <w:b/>
        </w:rPr>
        <w:t>RESULTS AND DISCUSSION</w:t>
      </w:r>
    </w:p>
    <w:p w:rsidR="00CE6DB9" w:rsidRDefault="00CE6DB9" w:rsidP="00CE6DB9">
      <w:pPr>
        <w:ind w:firstLine="480"/>
        <w:rPr>
          <w:rFonts w:ascii="仿宋" w:eastAsia="仿宋" w:hAnsi="仿宋"/>
        </w:rPr>
      </w:pPr>
      <w:r>
        <w:rPr>
          <w:rFonts w:ascii="仿宋" w:eastAsia="仿宋" w:hAnsi="仿宋"/>
        </w:rPr>
        <w:br w:type="page"/>
      </w:r>
    </w:p>
    <w:p w:rsidR="00D91FAE" w:rsidRPr="002242A2" w:rsidRDefault="00D91FAE" w:rsidP="002242A2">
      <w:pPr>
        <w:ind w:firstLineChars="0" w:firstLine="0"/>
        <w:jc w:val="left"/>
        <w:rPr>
          <w:rFonts w:ascii="仿宋" w:eastAsia="仿宋" w:hAnsi="仿宋"/>
        </w:rPr>
      </w:pPr>
    </w:p>
    <w:sectPr w:rsidR="00D91FAE" w:rsidRPr="002242A2" w:rsidSect="00A1216C">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E5B" w:rsidRDefault="00A84E5B" w:rsidP="007D3EE7">
      <w:pPr>
        <w:spacing w:line="240" w:lineRule="auto"/>
        <w:ind w:firstLine="480"/>
      </w:pPr>
      <w:r>
        <w:separator/>
      </w:r>
    </w:p>
  </w:endnote>
  <w:endnote w:type="continuationSeparator" w:id="0">
    <w:p w:rsidR="00A84E5B" w:rsidRDefault="00A84E5B" w:rsidP="007D3EE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EE7" w:rsidRDefault="007D3EE7" w:rsidP="007D3EE7">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EE7" w:rsidRDefault="007D3EE7" w:rsidP="007D3EE7">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EE7" w:rsidRDefault="007D3EE7" w:rsidP="007D3EE7">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E5B" w:rsidRDefault="00A84E5B" w:rsidP="007D3EE7">
      <w:pPr>
        <w:spacing w:line="240" w:lineRule="auto"/>
        <w:ind w:firstLine="480"/>
      </w:pPr>
      <w:r>
        <w:separator/>
      </w:r>
    </w:p>
  </w:footnote>
  <w:footnote w:type="continuationSeparator" w:id="0">
    <w:p w:rsidR="00A84E5B" w:rsidRDefault="00A84E5B" w:rsidP="007D3EE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EE7" w:rsidRDefault="007D3EE7" w:rsidP="007D3EE7">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EE7" w:rsidRDefault="007D3EE7" w:rsidP="007D3EE7">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EE7" w:rsidRDefault="007D3EE7" w:rsidP="007D3EE7">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2710E"/>
    <w:multiLevelType w:val="hybridMultilevel"/>
    <w:tmpl w:val="DFF4398C"/>
    <w:lvl w:ilvl="0" w:tplc="0409000D">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 w15:restartNumberingAfterBreak="0">
    <w:nsid w:val="107D4F2E"/>
    <w:multiLevelType w:val="hybridMultilevel"/>
    <w:tmpl w:val="E21E5E66"/>
    <w:lvl w:ilvl="0" w:tplc="A5A0799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2209B8"/>
    <w:multiLevelType w:val="hybridMultilevel"/>
    <w:tmpl w:val="EC620BBE"/>
    <w:lvl w:ilvl="0" w:tplc="B70003F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D711D41"/>
    <w:multiLevelType w:val="hybridMultilevel"/>
    <w:tmpl w:val="D9A06EAA"/>
    <w:lvl w:ilvl="0" w:tplc="0409000B">
      <w:start w:val="1"/>
      <w:numFmt w:val="bullet"/>
      <w:lvlText w:val=""/>
      <w:lvlJc w:val="left"/>
      <w:pPr>
        <w:ind w:left="1040" w:hanging="420"/>
      </w:pPr>
      <w:rPr>
        <w:rFonts w:ascii="Wingdings" w:hAnsi="Wingdings" w:hint="default"/>
      </w:rPr>
    </w:lvl>
    <w:lvl w:ilvl="1" w:tplc="04090003" w:tentative="1">
      <w:start w:val="1"/>
      <w:numFmt w:val="bullet"/>
      <w:lvlText w:val=""/>
      <w:lvlJc w:val="left"/>
      <w:pPr>
        <w:ind w:left="1460" w:hanging="420"/>
      </w:pPr>
      <w:rPr>
        <w:rFonts w:ascii="Wingdings" w:hAnsi="Wingdings" w:hint="default"/>
      </w:rPr>
    </w:lvl>
    <w:lvl w:ilvl="2" w:tplc="04090005" w:tentative="1">
      <w:start w:val="1"/>
      <w:numFmt w:val="bullet"/>
      <w:lvlText w:val=""/>
      <w:lvlJc w:val="left"/>
      <w:pPr>
        <w:ind w:left="1880" w:hanging="420"/>
      </w:pPr>
      <w:rPr>
        <w:rFonts w:ascii="Wingdings" w:hAnsi="Wingdings" w:hint="default"/>
      </w:rPr>
    </w:lvl>
    <w:lvl w:ilvl="3" w:tplc="04090001" w:tentative="1">
      <w:start w:val="1"/>
      <w:numFmt w:val="bullet"/>
      <w:lvlText w:val=""/>
      <w:lvlJc w:val="left"/>
      <w:pPr>
        <w:ind w:left="2300" w:hanging="420"/>
      </w:pPr>
      <w:rPr>
        <w:rFonts w:ascii="Wingdings" w:hAnsi="Wingdings" w:hint="default"/>
      </w:rPr>
    </w:lvl>
    <w:lvl w:ilvl="4" w:tplc="04090003" w:tentative="1">
      <w:start w:val="1"/>
      <w:numFmt w:val="bullet"/>
      <w:lvlText w:val=""/>
      <w:lvlJc w:val="left"/>
      <w:pPr>
        <w:ind w:left="2720" w:hanging="420"/>
      </w:pPr>
      <w:rPr>
        <w:rFonts w:ascii="Wingdings" w:hAnsi="Wingdings" w:hint="default"/>
      </w:rPr>
    </w:lvl>
    <w:lvl w:ilvl="5" w:tplc="04090005" w:tentative="1">
      <w:start w:val="1"/>
      <w:numFmt w:val="bullet"/>
      <w:lvlText w:val=""/>
      <w:lvlJc w:val="left"/>
      <w:pPr>
        <w:ind w:left="3140" w:hanging="420"/>
      </w:pPr>
      <w:rPr>
        <w:rFonts w:ascii="Wingdings" w:hAnsi="Wingdings" w:hint="default"/>
      </w:rPr>
    </w:lvl>
    <w:lvl w:ilvl="6" w:tplc="04090001" w:tentative="1">
      <w:start w:val="1"/>
      <w:numFmt w:val="bullet"/>
      <w:lvlText w:val=""/>
      <w:lvlJc w:val="left"/>
      <w:pPr>
        <w:ind w:left="3560" w:hanging="420"/>
      </w:pPr>
      <w:rPr>
        <w:rFonts w:ascii="Wingdings" w:hAnsi="Wingdings" w:hint="default"/>
      </w:rPr>
    </w:lvl>
    <w:lvl w:ilvl="7" w:tplc="04090003" w:tentative="1">
      <w:start w:val="1"/>
      <w:numFmt w:val="bullet"/>
      <w:lvlText w:val=""/>
      <w:lvlJc w:val="left"/>
      <w:pPr>
        <w:ind w:left="3980" w:hanging="420"/>
      </w:pPr>
      <w:rPr>
        <w:rFonts w:ascii="Wingdings" w:hAnsi="Wingdings" w:hint="default"/>
      </w:rPr>
    </w:lvl>
    <w:lvl w:ilvl="8" w:tplc="04090005" w:tentative="1">
      <w:start w:val="1"/>
      <w:numFmt w:val="bullet"/>
      <w:lvlText w:val=""/>
      <w:lvlJc w:val="left"/>
      <w:pPr>
        <w:ind w:left="4400" w:hanging="420"/>
      </w:pPr>
      <w:rPr>
        <w:rFonts w:ascii="Wingdings" w:hAnsi="Wingdings" w:hint="default"/>
      </w:rPr>
    </w:lvl>
  </w:abstractNum>
  <w:abstractNum w:abstractNumId="4" w15:restartNumberingAfterBreak="0">
    <w:nsid w:val="20F21BDA"/>
    <w:multiLevelType w:val="hybridMultilevel"/>
    <w:tmpl w:val="8D928A22"/>
    <w:lvl w:ilvl="0" w:tplc="0409000B">
      <w:start w:val="1"/>
      <w:numFmt w:val="bullet"/>
      <w:lvlText w:val=""/>
      <w:lvlJc w:val="left"/>
      <w:pPr>
        <w:ind w:left="1040" w:hanging="420"/>
      </w:pPr>
      <w:rPr>
        <w:rFonts w:ascii="Wingdings" w:hAnsi="Wingdings" w:hint="default"/>
      </w:rPr>
    </w:lvl>
    <w:lvl w:ilvl="1" w:tplc="04090003" w:tentative="1">
      <w:start w:val="1"/>
      <w:numFmt w:val="bullet"/>
      <w:lvlText w:val=""/>
      <w:lvlJc w:val="left"/>
      <w:pPr>
        <w:ind w:left="1460" w:hanging="420"/>
      </w:pPr>
      <w:rPr>
        <w:rFonts w:ascii="Wingdings" w:hAnsi="Wingdings" w:hint="default"/>
      </w:rPr>
    </w:lvl>
    <w:lvl w:ilvl="2" w:tplc="04090005" w:tentative="1">
      <w:start w:val="1"/>
      <w:numFmt w:val="bullet"/>
      <w:lvlText w:val=""/>
      <w:lvlJc w:val="left"/>
      <w:pPr>
        <w:ind w:left="1880" w:hanging="420"/>
      </w:pPr>
      <w:rPr>
        <w:rFonts w:ascii="Wingdings" w:hAnsi="Wingdings" w:hint="default"/>
      </w:rPr>
    </w:lvl>
    <w:lvl w:ilvl="3" w:tplc="04090001" w:tentative="1">
      <w:start w:val="1"/>
      <w:numFmt w:val="bullet"/>
      <w:lvlText w:val=""/>
      <w:lvlJc w:val="left"/>
      <w:pPr>
        <w:ind w:left="2300" w:hanging="420"/>
      </w:pPr>
      <w:rPr>
        <w:rFonts w:ascii="Wingdings" w:hAnsi="Wingdings" w:hint="default"/>
      </w:rPr>
    </w:lvl>
    <w:lvl w:ilvl="4" w:tplc="04090003" w:tentative="1">
      <w:start w:val="1"/>
      <w:numFmt w:val="bullet"/>
      <w:lvlText w:val=""/>
      <w:lvlJc w:val="left"/>
      <w:pPr>
        <w:ind w:left="2720" w:hanging="420"/>
      </w:pPr>
      <w:rPr>
        <w:rFonts w:ascii="Wingdings" w:hAnsi="Wingdings" w:hint="default"/>
      </w:rPr>
    </w:lvl>
    <w:lvl w:ilvl="5" w:tplc="04090005" w:tentative="1">
      <w:start w:val="1"/>
      <w:numFmt w:val="bullet"/>
      <w:lvlText w:val=""/>
      <w:lvlJc w:val="left"/>
      <w:pPr>
        <w:ind w:left="3140" w:hanging="420"/>
      </w:pPr>
      <w:rPr>
        <w:rFonts w:ascii="Wingdings" w:hAnsi="Wingdings" w:hint="default"/>
      </w:rPr>
    </w:lvl>
    <w:lvl w:ilvl="6" w:tplc="04090001" w:tentative="1">
      <w:start w:val="1"/>
      <w:numFmt w:val="bullet"/>
      <w:lvlText w:val=""/>
      <w:lvlJc w:val="left"/>
      <w:pPr>
        <w:ind w:left="3560" w:hanging="420"/>
      </w:pPr>
      <w:rPr>
        <w:rFonts w:ascii="Wingdings" w:hAnsi="Wingdings" w:hint="default"/>
      </w:rPr>
    </w:lvl>
    <w:lvl w:ilvl="7" w:tplc="04090003" w:tentative="1">
      <w:start w:val="1"/>
      <w:numFmt w:val="bullet"/>
      <w:lvlText w:val=""/>
      <w:lvlJc w:val="left"/>
      <w:pPr>
        <w:ind w:left="3980" w:hanging="420"/>
      </w:pPr>
      <w:rPr>
        <w:rFonts w:ascii="Wingdings" w:hAnsi="Wingdings" w:hint="default"/>
      </w:rPr>
    </w:lvl>
    <w:lvl w:ilvl="8" w:tplc="04090005" w:tentative="1">
      <w:start w:val="1"/>
      <w:numFmt w:val="bullet"/>
      <w:lvlText w:val=""/>
      <w:lvlJc w:val="left"/>
      <w:pPr>
        <w:ind w:left="4400" w:hanging="420"/>
      </w:pPr>
      <w:rPr>
        <w:rFonts w:ascii="Wingdings" w:hAnsi="Wingdings" w:hint="default"/>
      </w:rPr>
    </w:lvl>
  </w:abstractNum>
  <w:abstractNum w:abstractNumId="5" w15:restartNumberingAfterBreak="0">
    <w:nsid w:val="22596DF3"/>
    <w:multiLevelType w:val="hybridMultilevel"/>
    <w:tmpl w:val="60DC2EA0"/>
    <w:lvl w:ilvl="0" w:tplc="B70003F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C41040B"/>
    <w:multiLevelType w:val="hybridMultilevel"/>
    <w:tmpl w:val="87427A32"/>
    <w:lvl w:ilvl="0" w:tplc="04090009">
      <w:start w:val="1"/>
      <w:numFmt w:val="bullet"/>
      <w:lvlText w:val=""/>
      <w:lvlJc w:val="left"/>
      <w:pPr>
        <w:ind w:left="1460" w:hanging="420"/>
      </w:pPr>
      <w:rPr>
        <w:rFonts w:ascii="Wingdings" w:hAnsi="Wingdings" w:hint="default"/>
      </w:rPr>
    </w:lvl>
    <w:lvl w:ilvl="1" w:tplc="04090003" w:tentative="1">
      <w:start w:val="1"/>
      <w:numFmt w:val="bullet"/>
      <w:lvlText w:val=""/>
      <w:lvlJc w:val="left"/>
      <w:pPr>
        <w:ind w:left="1880" w:hanging="420"/>
      </w:pPr>
      <w:rPr>
        <w:rFonts w:ascii="Wingdings" w:hAnsi="Wingdings" w:hint="default"/>
      </w:rPr>
    </w:lvl>
    <w:lvl w:ilvl="2" w:tplc="04090005" w:tentative="1">
      <w:start w:val="1"/>
      <w:numFmt w:val="bullet"/>
      <w:lvlText w:val=""/>
      <w:lvlJc w:val="left"/>
      <w:pPr>
        <w:ind w:left="2300" w:hanging="420"/>
      </w:pPr>
      <w:rPr>
        <w:rFonts w:ascii="Wingdings" w:hAnsi="Wingdings" w:hint="default"/>
      </w:rPr>
    </w:lvl>
    <w:lvl w:ilvl="3" w:tplc="04090001" w:tentative="1">
      <w:start w:val="1"/>
      <w:numFmt w:val="bullet"/>
      <w:lvlText w:val=""/>
      <w:lvlJc w:val="left"/>
      <w:pPr>
        <w:ind w:left="2720" w:hanging="420"/>
      </w:pPr>
      <w:rPr>
        <w:rFonts w:ascii="Wingdings" w:hAnsi="Wingdings" w:hint="default"/>
      </w:rPr>
    </w:lvl>
    <w:lvl w:ilvl="4" w:tplc="04090003" w:tentative="1">
      <w:start w:val="1"/>
      <w:numFmt w:val="bullet"/>
      <w:lvlText w:val=""/>
      <w:lvlJc w:val="left"/>
      <w:pPr>
        <w:ind w:left="3140" w:hanging="420"/>
      </w:pPr>
      <w:rPr>
        <w:rFonts w:ascii="Wingdings" w:hAnsi="Wingdings" w:hint="default"/>
      </w:rPr>
    </w:lvl>
    <w:lvl w:ilvl="5" w:tplc="04090005" w:tentative="1">
      <w:start w:val="1"/>
      <w:numFmt w:val="bullet"/>
      <w:lvlText w:val=""/>
      <w:lvlJc w:val="left"/>
      <w:pPr>
        <w:ind w:left="3560" w:hanging="420"/>
      </w:pPr>
      <w:rPr>
        <w:rFonts w:ascii="Wingdings" w:hAnsi="Wingdings" w:hint="default"/>
      </w:rPr>
    </w:lvl>
    <w:lvl w:ilvl="6" w:tplc="04090001" w:tentative="1">
      <w:start w:val="1"/>
      <w:numFmt w:val="bullet"/>
      <w:lvlText w:val=""/>
      <w:lvlJc w:val="left"/>
      <w:pPr>
        <w:ind w:left="3980" w:hanging="420"/>
      </w:pPr>
      <w:rPr>
        <w:rFonts w:ascii="Wingdings" w:hAnsi="Wingdings" w:hint="default"/>
      </w:rPr>
    </w:lvl>
    <w:lvl w:ilvl="7" w:tplc="04090003" w:tentative="1">
      <w:start w:val="1"/>
      <w:numFmt w:val="bullet"/>
      <w:lvlText w:val=""/>
      <w:lvlJc w:val="left"/>
      <w:pPr>
        <w:ind w:left="4400" w:hanging="420"/>
      </w:pPr>
      <w:rPr>
        <w:rFonts w:ascii="Wingdings" w:hAnsi="Wingdings" w:hint="default"/>
      </w:rPr>
    </w:lvl>
    <w:lvl w:ilvl="8" w:tplc="04090005" w:tentative="1">
      <w:start w:val="1"/>
      <w:numFmt w:val="bullet"/>
      <w:lvlText w:val=""/>
      <w:lvlJc w:val="left"/>
      <w:pPr>
        <w:ind w:left="4820" w:hanging="420"/>
      </w:pPr>
      <w:rPr>
        <w:rFonts w:ascii="Wingdings" w:hAnsi="Wingdings" w:hint="default"/>
      </w:rPr>
    </w:lvl>
  </w:abstractNum>
  <w:abstractNum w:abstractNumId="7" w15:restartNumberingAfterBreak="0">
    <w:nsid w:val="3E422C0D"/>
    <w:multiLevelType w:val="hybridMultilevel"/>
    <w:tmpl w:val="688C1FE4"/>
    <w:lvl w:ilvl="0" w:tplc="04090009">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8" w15:restartNumberingAfterBreak="0">
    <w:nsid w:val="3F0B46E1"/>
    <w:multiLevelType w:val="hybridMultilevel"/>
    <w:tmpl w:val="F3E8950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ACC3C0B"/>
    <w:multiLevelType w:val="hybridMultilevel"/>
    <w:tmpl w:val="509CBFBA"/>
    <w:lvl w:ilvl="0" w:tplc="0409000D">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4D2F54B3"/>
    <w:multiLevelType w:val="hybridMultilevel"/>
    <w:tmpl w:val="4E821FDA"/>
    <w:lvl w:ilvl="0" w:tplc="04090009">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1" w15:restartNumberingAfterBreak="0">
    <w:nsid w:val="4DBC732E"/>
    <w:multiLevelType w:val="hybridMultilevel"/>
    <w:tmpl w:val="58B6A23C"/>
    <w:lvl w:ilvl="0" w:tplc="8C6C6F74">
      <w:start w:val="1"/>
      <w:numFmt w:val="decimalEnclosedCircle"/>
      <w:lvlText w:val="%1"/>
      <w:lvlJc w:val="left"/>
      <w:pPr>
        <w:ind w:left="1200" w:hanging="720"/>
      </w:pPr>
      <w:rPr>
        <w:rFonts w:ascii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E490B46"/>
    <w:multiLevelType w:val="hybridMultilevel"/>
    <w:tmpl w:val="784ED3B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FD14DFC"/>
    <w:multiLevelType w:val="hybridMultilevel"/>
    <w:tmpl w:val="9D02ECEC"/>
    <w:lvl w:ilvl="0" w:tplc="04090009">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15:restartNumberingAfterBreak="0">
    <w:nsid w:val="589772B0"/>
    <w:multiLevelType w:val="hybridMultilevel"/>
    <w:tmpl w:val="1B7810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A16390A"/>
    <w:multiLevelType w:val="hybridMultilevel"/>
    <w:tmpl w:val="FE327528"/>
    <w:lvl w:ilvl="0" w:tplc="0409000B">
      <w:start w:val="1"/>
      <w:numFmt w:val="bullet"/>
      <w:lvlText w:val=""/>
      <w:lvlJc w:val="left"/>
      <w:pPr>
        <w:ind w:left="1040" w:hanging="420"/>
      </w:pPr>
      <w:rPr>
        <w:rFonts w:ascii="Wingdings" w:hAnsi="Wingdings" w:hint="default"/>
      </w:rPr>
    </w:lvl>
    <w:lvl w:ilvl="1" w:tplc="04090003" w:tentative="1">
      <w:start w:val="1"/>
      <w:numFmt w:val="bullet"/>
      <w:lvlText w:val=""/>
      <w:lvlJc w:val="left"/>
      <w:pPr>
        <w:ind w:left="1460" w:hanging="420"/>
      </w:pPr>
      <w:rPr>
        <w:rFonts w:ascii="Wingdings" w:hAnsi="Wingdings" w:hint="default"/>
      </w:rPr>
    </w:lvl>
    <w:lvl w:ilvl="2" w:tplc="04090005" w:tentative="1">
      <w:start w:val="1"/>
      <w:numFmt w:val="bullet"/>
      <w:lvlText w:val=""/>
      <w:lvlJc w:val="left"/>
      <w:pPr>
        <w:ind w:left="1880" w:hanging="420"/>
      </w:pPr>
      <w:rPr>
        <w:rFonts w:ascii="Wingdings" w:hAnsi="Wingdings" w:hint="default"/>
      </w:rPr>
    </w:lvl>
    <w:lvl w:ilvl="3" w:tplc="04090001" w:tentative="1">
      <w:start w:val="1"/>
      <w:numFmt w:val="bullet"/>
      <w:lvlText w:val=""/>
      <w:lvlJc w:val="left"/>
      <w:pPr>
        <w:ind w:left="2300" w:hanging="420"/>
      </w:pPr>
      <w:rPr>
        <w:rFonts w:ascii="Wingdings" w:hAnsi="Wingdings" w:hint="default"/>
      </w:rPr>
    </w:lvl>
    <w:lvl w:ilvl="4" w:tplc="04090003" w:tentative="1">
      <w:start w:val="1"/>
      <w:numFmt w:val="bullet"/>
      <w:lvlText w:val=""/>
      <w:lvlJc w:val="left"/>
      <w:pPr>
        <w:ind w:left="2720" w:hanging="420"/>
      </w:pPr>
      <w:rPr>
        <w:rFonts w:ascii="Wingdings" w:hAnsi="Wingdings" w:hint="default"/>
      </w:rPr>
    </w:lvl>
    <w:lvl w:ilvl="5" w:tplc="04090005" w:tentative="1">
      <w:start w:val="1"/>
      <w:numFmt w:val="bullet"/>
      <w:lvlText w:val=""/>
      <w:lvlJc w:val="left"/>
      <w:pPr>
        <w:ind w:left="3140" w:hanging="420"/>
      </w:pPr>
      <w:rPr>
        <w:rFonts w:ascii="Wingdings" w:hAnsi="Wingdings" w:hint="default"/>
      </w:rPr>
    </w:lvl>
    <w:lvl w:ilvl="6" w:tplc="04090001" w:tentative="1">
      <w:start w:val="1"/>
      <w:numFmt w:val="bullet"/>
      <w:lvlText w:val=""/>
      <w:lvlJc w:val="left"/>
      <w:pPr>
        <w:ind w:left="3560" w:hanging="420"/>
      </w:pPr>
      <w:rPr>
        <w:rFonts w:ascii="Wingdings" w:hAnsi="Wingdings" w:hint="default"/>
      </w:rPr>
    </w:lvl>
    <w:lvl w:ilvl="7" w:tplc="04090003" w:tentative="1">
      <w:start w:val="1"/>
      <w:numFmt w:val="bullet"/>
      <w:lvlText w:val=""/>
      <w:lvlJc w:val="left"/>
      <w:pPr>
        <w:ind w:left="3980" w:hanging="420"/>
      </w:pPr>
      <w:rPr>
        <w:rFonts w:ascii="Wingdings" w:hAnsi="Wingdings" w:hint="default"/>
      </w:rPr>
    </w:lvl>
    <w:lvl w:ilvl="8" w:tplc="04090005" w:tentative="1">
      <w:start w:val="1"/>
      <w:numFmt w:val="bullet"/>
      <w:lvlText w:val=""/>
      <w:lvlJc w:val="left"/>
      <w:pPr>
        <w:ind w:left="4400" w:hanging="420"/>
      </w:pPr>
      <w:rPr>
        <w:rFonts w:ascii="Wingdings" w:hAnsi="Wingdings" w:hint="default"/>
      </w:rPr>
    </w:lvl>
  </w:abstractNum>
  <w:abstractNum w:abstractNumId="16" w15:restartNumberingAfterBreak="0">
    <w:nsid w:val="66B2030E"/>
    <w:multiLevelType w:val="hybridMultilevel"/>
    <w:tmpl w:val="B1F6D290"/>
    <w:lvl w:ilvl="0" w:tplc="0409000D">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7" w15:restartNumberingAfterBreak="0">
    <w:nsid w:val="74941317"/>
    <w:multiLevelType w:val="hybridMultilevel"/>
    <w:tmpl w:val="30802BFE"/>
    <w:lvl w:ilvl="0" w:tplc="0409000D">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8" w15:restartNumberingAfterBreak="0">
    <w:nsid w:val="7B3F73EF"/>
    <w:multiLevelType w:val="hybridMultilevel"/>
    <w:tmpl w:val="BB2AE8B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BBE75D9"/>
    <w:multiLevelType w:val="hybridMultilevel"/>
    <w:tmpl w:val="AB94FF2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FB22F93"/>
    <w:multiLevelType w:val="hybridMultilevel"/>
    <w:tmpl w:val="EA321C76"/>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4"/>
  </w:num>
  <w:num w:numId="2">
    <w:abstractNumId w:val="5"/>
  </w:num>
  <w:num w:numId="3">
    <w:abstractNumId w:val="17"/>
  </w:num>
  <w:num w:numId="4">
    <w:abstractNumId w:val="4"/>
  </w:num>
  <w:num w:numId="5">
    <w:abstractNumId w:val="6"/>
  </w:num>
  <w:num w:numId="6">
    <w:abstractNumId w:val="1"/>
  </w:num>
  <w:num w:numId="7">
    <w:abstractNumId w:val="11"/>
  </w:num>
  <w:num w:numId="8">
    <w:abstractNumId w:val="15"/>
  </w:num>
  <w:num w:numId="9">
    <w:abstractNumId w:val="3"/>
  </w:num>
  <w:num w:numId="10">
    <w:abstractNumId w:val="9"/>
  </w:num>
  <w:num w:numId="11">
    <w:abstractNumId w:val="12"/>
  </w:num>
  <w:num w:numId="12">
    <w:abstractNumId w:val="16"/>
  </w:num>
  <w:num w:numId="13">
    <w:abstractNumId w:val="8"/>
  </w:num>
  <w:num w:numId="14">
    <w:abstractNumId w:val="0"/>
  </w:num>
  <w:num w:numId="15">
    <w:abstractNumId w:val="13"/>
  </w:num>
  <w:num w:numId="16">
    <w:abstractNumId w:val="2"/>
  </w:num>
  <w:num w:numId="17">
    <w:abstractNumId w:val="18"/>
  </w:num>
  <w:num w:numId="18">
    <w:abstractNumId w:val="19"/>
  </w:num>
  <w:num w:numId="19">
    <w:abstractNumId w:val="10"/>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FB7"/>
    <w:rsid w:val="00022996"/>
    <w:rsid w:val="0005178B"/>
    <w:rsid w:val="00064E3B"/>
    <w:rsid w:val="0006633F"/>
    <w:rsid w:val="0007604C"/>
    <w:rsid w:val="00084FC7"/>
    <w:rsid w:val="00096FFF"/>
    <w:rsid w:val="000C52B4"/>
    <w:rsid w:val="000D4163"/>
    <w:rsid w:val="000E1836"/>
    <w:rsid w:val="000F023E"/>
    <w:rsid w:val="00111796"/>
    <w:rsid w:val="0012105A"/>
    <w:rsid w:val="00181045"/>
    <w:rsid w:val="001D2AA5"/>
    <w:rsid w:val="001D3258"/>
    <w:rsid w:val="001E307E"/>
    <w:rsid w:val="001E5CB4"/>
    <w:rsid w:val="001F1DB3"/>
    <w:rsid w:val="001F2749"/>
    <w:rsid w:val="00214A0A"/>
    <w:rsid w:val="002242A2"/>
    <w:rsid w:val="00233154"/>
    <w:rsid w:val="00235B95"/>
    <w:rsid w:val="00237AA9"/>
    <w:rsid w:val="0025034E"/>
    <w:rsid w:val="00252E73"/>
    <w:rsid w:val="00253D45"/>
    <w:rsid w:val="002573C7"/>
    <w:rsid w:val="0026146D"/>
    <w:rsid w:val="002B27DD"/>
    <w:rsid w:val="002B3C4F"/>
    <w:rsid w:val="002B539A"/>
    <w:rsid w:val="002D4C43"/>
    <w:rsid w:val="002F0B7A"/>
    <w:rsid w:val="00305027"/>
    <w:rsid w:val="00322603"/>
    <w:rsid w:val="00322711"/>
    <w:rsid w:val="003237B3"/>
    <w:rsid w:val="00327542"/>
    <w:rsid w:val="00340E27"/>
    <w:rsid w:val="003438C1"/>
    <w:rsid w:val="00370713"/>
    <w:rsid w:val="003707B9"/>
    <w:rsid w:val="003A4000"/>
    <w:rsid w:val="003D637A"/>
    <w:rsid w:val="003F3A1D"/>
    <w:rsid w:val="00406285"/>
    <w:rsid w:val="004070CB"/>
    <w:rsid w:val="0042189A"/>
    <w:rsid w:val="004224F7"/>
    <w:rsid w:val="00427169"/>
    <w:rsid w:val="00454253"/>
    <w:rsid w:val="0047440F"/>
    <w:rsid w:val="004775A2"/>
    <w:rsid w:val="004A0BD2"/>
    <w:rsid w:val="004A192E"/>
    <w:rsid w:val="004A58CA"/>
    <w:rsid w:val="004B246B"/>
    <w:rsid w:val="004C1A31"/>
    <w:rsid w:val="004C472B"/>
    <w:rsid w:val="004C7EF9"/>
    <w:rsid w:val="004E3100"/>
    <w:rsid w:val="005030F3"/>
    <w:rsid w:val="00511FD3"/>
    <w:rsid w:val="00520313"/>
    <w:rsid w:val="00545B9C"/>
    <w:rsid w:val="00557B12"/>
    <w:rsid w:val="00596EB6"/>
    <w:rsid w:val="005A338E"/>
    <w:rsid w:val="005A7709"/>
    <w:rsid w:val="005D18C2"/>
    <w:rsid w:val="005D3209"/>
    <w:rsid w:val="005D4CAE"/>
    <w:rsid w:val="005D550B"/>
    <w:rsid w:val="005E1BB7"/>
    <w:rsid w:val="005F0749"/>
    <w:rsid w:val="00602363"/>
    <w:rsid w:val="0060491F"/>
    <w:rsid w:val="00613B27"/>
    <w:rsid w:val="0061601E"/>
    <w:rsid w:val="00626670"/>
    <w:rsid w:val="006301BE"/>
    <w:rsid w:val="00672965"/>
    <w:rsid w:val="0068071E"/>
    <w:rsid w:val="006832DB"/>
    <w:rsid w:val="006867FB"/>
    <w:rsid w:val="00693087"/>
    <w:rsid w:val="00696784"/>
    <w:rsid w:val="006D6B86"/>
    <w:rsid w:val="006F0275"/>
    <w:rsid w:val="006F1A53"/>
    <w:rsid w:val="006F22A9"/>
    <w:rsid w:val="006F60FD"/>
    <w:rsid w:val="006F6780"/>
    <w:rsid w:val="00716B7A"/>
    <w:rsid w:val="00725536"/>
    <w:rsid w:val="007445B5"/>
    <w:rsid w:val="0076664B"/>
    <w:rsid w:val="007715CB"/>
    <w:rsid w:val="007D1A26"/>
    <w:rsid w:val="007D3EE7"/>
    <w:rsid w:val="007E536E"/>
    <w:rsid w:val="007F62A0"/>
    <w:rsid w:val="00813D22"/>
    <w:rsid w:val="00822D3E"/>
    <w:rsid w:val="00823939"/>
    <w:rsid w:val="0083505E"/>
    <w:rsid w:val="00846FBF"/>
    <w:rsid w:val="00847FB0"/>
    <w:rsid w:val="00853957"/>
    <w:rsid w:val="008570A7"/>
    <w:rsid w:val="008575C1"/>
    <w:rsid w:val="008616E9"/>
    <w:rsid w:val="00863C9C"/>
    <w:rsid w:val="00871D8B"/>
    <w:rsid w:val="008733D2"/>
    <w:rsid w:val="008735AB"/>
    <w:rsid w:val="00883763"/>
    <w:rsid w:val="00890069"/>
    <w:rsid w:val="00896253"/>
    <w:rsid w:val="008A6A5A"/>
    <w:rsid w:val="008C241A"/>
    <w:rsid w:val="008C7CFA"/>
    <w:rsid w:val="008D0A6A"/>
    <w:rsid w:val="008E1E0A"/>
    <w:rsid w:val="008E28DD"/>
    <w:rsid w:val="008F0DEE"/>
    <w:rsid w:val="00914580"/>
    <w:rsid w:val="0092552B"/>
    <w:rsid w:val="009730F1"/>
    <w:rsid w:val="00977AED"/>
    <w:rsid w:val="00991E15"/>
    <w:rsid w:val="00994ACA"/>
    <w:rsid w:val="009A53DC"/>
    <w:rsid w:val="009C637D"/>
    <w:rsid w:val="009D3512"/>
    <w:rsid w:val="009F0147"/>
    <w:rsid w:val="009F1863"/>
    <w:rsid w:val="009F1FB7"/>
    <w:rsid w:val="00A0378A"/>
    <w:rsid w:val="00A1216C"/>
    <w:rsid w:val="00A12879"/>
    <w:rsid w:val="00A21BB1"/>
    <w:rsid w:val="00A357D8"/>
    <w:rsid w:val="00A41832"/>
    <w:rsid w:val="00A619DB"/>
    <w:rsid w:val="00A63D7E"/>
    <w:rsid w:val="00A734AA"/>
    <w:rsid w:val="00A84E5B"/>
    <w:rsid w:val="00A92A39"/>
    <w:rsid w:val="00AC18E4"/>
    <w:rsid w:val="00AD3315"/>
    <w:rsid w:val="00AE1A1D"/>
    <w:rsid w:val="00B00E8D"/>
    <w:rsid w:val="00B048D2"/>
    <w:rsid w:val="00B163AB"/>
    <w:rsid w:val="00B1700E"/>
    <w:rsid w:val="00B230A7"/>
    <w:rsid w:val="00B234F6"/>
    <w:rsid w:val="00B32012"/>
    <w:rsid w:val="00B34D1B"/>
    <w:rsid w:val="00B36584"/>
    <w:rsid w:val="00B4019C"/>
    <w:rsid w:val="00B46D51"/>
    <w:rsid w:val="00B678E9"/>
    <w:rsid w:val="00B75095"/>
    <w:rsid w:val="00B75B77"/>
    <w:rsid w:val="00B80681"/>
    <w:rsid w:val="00B860D4"/>
    <w:rsid w:val="00B908BF"/>
    <w:rsid w:val="00BD51ED"/>
    <w:rsid w:val="00C04634"/>
    <w:rsid w:val="00C15EAB"/>
    <w:rsid w:val="00C2574F"/>
    <w:rsid w:val="00C26A8B"/>
    <w:rsid w:val="00C33924"/>
    <w:rsid w:val="00C51CC9"/>
    <w:rsid w:val="00C73CB9"/>
    <w:rsid w:val="00C76819"/>
    <w:rsid w:val="00CA1679"/>
    <w:rsid w:val="00CB64A9"/>
    <w:rsid w:val="00CC6B57"/>
    <w:rsid w:val="00CE6DB9"/>
    <w:rsid w:val="00D007AD"/>
    <w:rsid w:val="00D2151B"/>
    <w:rsid w:val="00D35740"/>
    <w:rsid w:val="00D36335"/>
    <w:rsid w:val="00D5485B"/>
    <w:rsid w:val="00D6071C"/>
    <w:rsid w:val="00D65669"/>
    <w:rsid w:val="00D90EE0"/>
    <w:rsid w:val="00D91FAE"/>
    <w:rsid w:val="00D9762E"/>
    <w:rsid w:val="00DA2232"/>
    <w:rsid w:val="00DB23C5"/>
    <w:rsid w:val="00DB27CF"/>
    <w:rsid w:val="00DF4F82"/>
    <w:rsid w:val="00E0201A"/>
    <w:rsid w:val="00E04084"/>
    <w:rsid w:val="00E05F9A"/>
    <w:rsid w:val="00E257A8"/>
    <w:rsid w:val="00E30D45"/>
    <w:rsid w:val="00E3230D"/>
    <w:rsid w:val="00E3621E"/>
    <w:rsid w:val="00E40D7E"/>
    <w:rsid w:val="00E4389A"/>
    <w:rsid w:val="00E5027A"/>
    <w:rsid w:val="00E6657E"/>
    <w:rsid w:val="00E765AF"/>
    <w:rsid w:val="00E7748F"/>
    <w:rsid w:val="00E97B8A"/>
    <w:rsid w:val="00EA7387"/>
    <w:rsid w:val="00EB24C7"/>
    <w:rsid w:val="00EC1A59"/>
    <w:rsid w:val="00EE128E"/>
    <w:rsid w:val="00EE3BEB"/>
    <w:rsid w:val="00F050E2"/>
    <w:rsid w:val="00F213AD"/>
    <w:rsid w:val="00F23C93"/>
    <w:rsid w:val="00F23F1D"/>
    <w:rsid w:val="00F2657D"/>
    <w:rsid w:val="00F309A0"/>
    <w:rsid w:val="00F4067D"/>
    <w:rsid w:val="00F4203F"/>
    <w:rsid w:val="00F5304A"/>
    <w:rsid w:val="00F549D0"/>
    <w:rsid w:val="00F77471"/>
    <w:rsid w:val="00F83BFB"/>
    <w:rsid w:val="00F91024"/>
    <w:rsid w:val="00F92039"/>
    <w:rsid w:val="00F95388"/>
    <w:rsid w:val="00FA2DAF"/>
    <w:rsid w:val="00FA666F"/>
    <w:rsid w:val="00FB3075"/>
    <w:rsid w:val="00FB4221"/>
    <w:rsid w:val="00FB5478"/>
    <w:rsid w:val="00FE0AD7"/>
    <w:rsid w:val="00FF4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7112F"/>
  <w15:docId w15:val="{DD0A2D03-C2F6-41CB-A5D8-4F32BF7CD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kern w:val="2"/>
        <w:sz w:val="24"/>
        <w:szCs w:val="24"/>
        <w:lang w:val="en-US" w:eastAsia="zh-CN" w:bidi="ar-SA"/>
      </w:rPr>
    </w:rPrDefault>
    <w:pPrDefault>
      <w:pPr>
        <w:spacing w:line="440" w:lineRule="exact"/>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3EE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3EE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7D3EE7"/>
    <w:rPr>
      <w:sz w:val="18"/>
      <w:szCs w:val="18"/>
    </w:rPr>
  </w:style>
  <w:style w:type="paragraph" w:styleId="a5">
    <w:name w:val="footer"/>
    <w:basedOn w:val="a"/>
    <w:link w:val="a6"/>
    <w:uiPriority w:val="99"/>
    <w:unhideWhenUsed/>
    <w:rsid w:val="007D3EE7"/>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D3EE7"/>
    <w:rPr>
      <w:sz w:val="18"/>
      <w:szCs w:val="18"/>
    </w:rPr>
  </w:style>
  <w:style w:type="paragraph" w:styleId="a7">
    <w:name w:val="List Paragraph"/>
    <w:basedOn w:val="a"/>
    <w:uiPriority w:val="34"/>
    <w:qFormat/>
    <w:rsid w:val="007D3EE7"/>
    <w:pPr>
      <w:ind w:firstLine="420"/>
    </w:pPr>
  </w:style>
  <w:style w:type="table" w:styleId="a8">
    <w:name w:val="Table Grid"/>
    <w:basedOn w:val="a1"/>
    <w:uiPriority w:val="59"/>
    <w:rsid w:val="00A357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693087"/>
    <w:pPr>
      <w:spacing w:line="240" w:lineRule="auto"/>
    </w:pPr>
    <w:rPr>
      <w:sz w:val="18"/>
      <w:szCs w:val="18"/>
    </w:rPr>
  </w:style>
  <w:style w:type="character" w:customStyle="1" w:styleId="aa">
    <w:name w:val="批注框文本 字符"/>
    <w:basedOn w:val="a0"/>
    <w:link w:val="a9"/>
    <w:uiPriority w:val="99"/>
    <w:semiHidden/>
    <w:rsid w:val="00693087"/>
    <w:rPr>
      <w:sz w:val="18"/>
      <w:szCs w:val="18"/>
    </w:rPr>
  </w:style>
  <w:style w:type="character" w:styleId="ab">
    <w:name w:val="Placeholder Text"/>
    <w:basedOn w:val="a0"/>
    <w:uiPriority w:val="99"/>
    <w:semiHidden/>
    <w:rsid w:val="004C7E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71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017E2-FAA7-498F-8592-D18C2058B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1817</TotalTime>
  <Pages>9</Pages>
  <Words>1175</Words>
  <Characters>6702</Characters>
  <Application>Microsoft Office Word</Application>
  <DocSecurity>0</DocSecurity>
  <Lines>55</Lines>
  <Paragraphs>15</Paragraphs>
  <ScaleCrop>false</ScaleCrop>
  <Company>Microsoft</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lzjf</cp:lastModifiedBy>
  <cp:revision>208</cp:revision>
  <dcterms:created xsi:type="dcterms:W3CDTF">2018-05-23T02:35:00Z</dcterms:created>
  <dcterms:modified xsi:type="dcterms:W3CDTF">2018-12-13T09:26:00Z</dcterms:modified>
</cp:coreProperties>
</file>