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C9FE" w14:textId="69937361" w:rsidR="00950D82" w:rsidRPr="00455D93" w:rsidRDefault="00950D82" w:rsidP="00455D93">
      <w:pPr>
        <w:pStyle w:val="Heading2"/>
        <w:jc w:val="center"/>
        <w:rPr>
          <w:rFonts w:eastAsia="Times New Roman" w:cs="Calibri"/>
          <w:lang w:eastAsia="es-ES"/>
        </w:rPr>
      </w:pPr>
      <w:r w:rsidRPr="00455D93">
        <w:rPr>
          <w:rFonts w:eastAsia="Times New Roman" w:cs="Calibri"/>
          <w:lang w:eastAsia="es-ES"/>
        </w:rPr>
        <w:t xml:space="preserve">Análisis de mercado: </w:t>
      </w:r>
      <w:r w:rsidR="00455D93" w:rsidRPr="00455D93">
        <w:rPr>
          <w:rFonts w:eastAsia="Times New Roman" w:cs="Calibri"/>
          <w:lang w:eastAsia="es-ES"/>
        </w:rPr>
        <w:t>C</w:t>
      </w:r>
      <w:r w:rsidRPr="00455D93">
        <w:rPr>
          <w:rFonts w:eastAsia="Times New Roman" w:cs="Calibri"/>
          <w:lang w:eastAsia="es-ES"/>
        </w:rPr>
        <w:t>ombustibles</w:t>
      </w:r>
    </w:p>
    <w:p w14:paraId="6038D58F" w14:textId="0F87CFB4"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w:t>
      </w:r>
      <w:r w:rsidR="00272385" w:rsidRPr="00950D82">
        <w:rPr>
          <w:rFonts w:asciiTheme="majorHAnsi" w:eastAsia="Times New Roman" w:hAnsiTheme="majorHAnsi" w:cs="Calibri"/>
          <w:kern w:val="0"/>
          <w:sz w:val="24"/>
          <w:szCs w:val="24"/>
          <w:lang w:eastAsia="es-ES"/>
          <w14:ligatures w14:val="none"/>
        </w:rPr>
        <w:t>Qu</w:t>
      </w:r>
      <w:r w:rsidR="00272385" w:rsidRPr="00455D93">
        <w:rPr>
          <w:rFonts w:asciiTheme="majorHAnsi" w:eastAsia="Times New Roman" w:hAnsiTheme="majorHAnsi" w:cs="Calibri"/>
          <w:kern w:val="0"/>
          <w:sz w:val="24"/>
          <w:szCs w:val="24"/>
          <w:lang w:eastAsia="es-ES"/>
          <w14:ligatures w14:val="none"/>
        </w:rPr>
        <w:t>eréis</w:t>
      </w:r>
      <w:r w:rsidRPr="00950D82">
        <w:rPr>
          <w:rFonts w:asciiTheme="majorHAnsi" w:eastAsia="Times New Roman" w:hAnsiTheme="majorHAnsi" w:cs="Calibri"/>
          <w:kern w:val="0"/>
          <w:sz w:val="24"/>
          <w:szCs w:val="24"/>
          <w:lang w:eastAsia="es-ES"/>
          <w14:ligatures w14:val="none"/>
        </w:rPr>
        <w:t xml:space="preserve"> aprender a elaborar informes Pro</w:t>
      </w:r>
      <w:r w:rsidR="00455D93" w:rsidRPr="00455D93">
        <w:rPr>
          <w:rFonts w:asciiTheme="majorHAnsi" w:eastAsia="Times New Roman" w:hAnsiTheme="majorHAnsi" w:cs="Calibri"/>
          <w:kern w:val="0"/>
          <w:sz w:val="24"/>
          <w:szCs w:val="24"/>
          <w:lang w:eastAsia="es-ES"/>
          <w14:ligatures w14:val="none"/>
        </w:rPr>
        <w:t>fesional</w:t>
      </w:r>
      <w:r w:rsidRPr="00950D82">
        <w:rPr>
          <w:rFonts w:asciiTheme="majorHAnsi" w:eastAsia="Times New Roman" w:hAnsiTheme="majorHAnsi" w:cs="Calibri"/>
          <w:kern w:val="0"/>
          <w:sz w:val="24"/>
          <w:szCs w:val="24"/>
          <w:lang w:eastAsia="es-ES"/>
          <w14:ligatures w14:val="none"/>
        </w:rPr>
        <w:t xml:space="preserve">? </w:t>
      </w:r>
      <w:r w:rsidR="00272385" w:rsidRPr="00950D82">
        <w:rPr>
          <w:rFonts w:asciiTheme="majorHAnsi" w:eastAsia="Times New Roman" w:hAnsiTheme="majorHAnsi" w:cs="Calibri"/>
          <w:kern w:val="0"/>
          <w:sz w:val="24"/>
          <w:szCs w:val="24"/>
          <w:lang w:eastAsia="es-ES"/>
          <w14:ligatures w14:val="none"/>
        </w:rPr>
        <w:t>Particip</w:t>
      </w:r>
      <w:r w:rsidR="00272385" w:rsidRPr="00455D93">
        <w:rPr>
          <w:rFonts w:asciiTheme="majorHAnsi" w:eastAsia="Times New Roman" w:hAnsiTheme="majorHAnsi" w:cs="Calibri"/>
          <w:kern w:val="0"/>
          <w:sz w:val="24"/>
          <w:szCs w:val="24"/>
          <w:lang w:eastAsia="es-ES"/>
          <w14:ligatures w14:val="none"/>
        </w:rPr>
        <w:t>a</w:t>
      </w:r>
      <w:r w:rsidRPr="00950D82">
        <w:rPr>
          <w:rFonts w:asciiTheme="majorHAnsi" w:eastAsia="Times New Roman" w:hAnsiTheme="majorHAnsi" w:cs="Calibri"/>
          <w:kern w:val="0"/>
          <w:sz w:val="24"/>
          <w:szCs w:val="24"/>
          <w:lang w:eastAsia="es-ES"/>
          <w14:ligatures w14:val="none"/>
        </w:rPr>
        <w:t xml:space="preserve"> en este desafío sobre conjuntos de datos reales. Con comentarios personalizados y talleres informativos, esta es </w:t>
      </w:r>
      <w:r w:rsidRPr="00455D93">
        <w:rPr>
          <w:rFonts w:asciiTheme="majorHAnsi" w:eastAsia="Times New Roman" w:hAnsiTheme="majorHAnsi" w:cs="Calibri"/>
          <w:kern w:val="0"/>
          <w:sz w:val="24"/>
          <w:szCs w:val="24"/>
          <w:lang w:eastAsia="es-ES"/>
          <w14:ligatures w14:val="none"/>
        </w:rPr>
        <w:t>tu</w:t>
      </w:r>
      <w:r w:rsidRPr="00950D82">
        <w:rPr>
          <w:rFonts w:asciiTheme="majorHAnsi" w:eastAsia="Times New Roman" w:hAnsiTheme="majorHAnsi" w:cs="Calibri"/>
          <w:kern w:val="0"/>
          <w:sz w:val="24"/>
          <w:szCs w:val="24"/>
          <w:lang w:eastAsia="es-ES"/>
          <w14:ligatures w14:val="none"/>
        </w:rPr>
        <w:t xml:space="preserve"> oportunidad para llevar sus habilidades de creación de informes al siguiente nivel, construir su cartera profesional y establecer contactos con personas de ideas afines.</w:t>
      </w:r>
    </w:p>
    <w:p w14:paraId="7F65C94E" w14:textId="77777777" w:rsid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Durante este reto, analizaremos las tendencias de un Mercado Nacional de Combustibles.</w:t>
      </w:r>
    </w:p>
    <w:p w14:paraId="31BD7C5A" w14:textId="07CB734F" w:rsidR="00B1005D" w:rsidRDefault="00B1005D"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Pr>
          <w:rFonts w:asciiTheme="majorHAnsi" w:eastAsia="Times New Roman" w:hAnsiTheme="majorHAnsi" w:cs="Calibri"/>
          <w:kern w:val="0"/>
          <w:sz w:val="24"/>
          <w:szCs w:val="24"/>
          <w:lang w:eastAsia="es-ES"/>
          <w14:ligatures w14:val="none"/>
        </w:rPr>
        <w:t>Para este desafío están permitidas todas las herramientas de análisis de datos.</w:t>
      </w:r>
    </w:p>
    <w:p w14:paraId="7EE8A6EC" w14:textId="6F9ED385"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Acerca de</w:t>
      </w:r>
      <w:r w:rsidRPr="00455D93">
        <w:rPr>
          <w:rFonts w:asciiTheme="majorHAnsi" w:eastAsia="Times New Roman" w:hAnsiTheme="majorHAnsi" w:cs="Calibri"/>
          <w:b/>
          <w:bCs/>
          <w:kern w:val="0"/>
          <w:sz w:val="24"/>
          <w:szCs w:val="24"/>
          <w:lang w:eastAsia="es-ES"/>
          <w14:ligatures w14:val="none"/>
        </w:rPr>
        <w:t xml:space="preserve"> nosotros</w:t>
      </w:r>
    </w:p>
    <w:p w14:paraId="6E7C59D0" w14:textId="5E3A57B1" w:rsidR="00950D82" w:rsidRPr="00455D93"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E</w:t>
      </w:r>
      <w:r w:rsidRPr="00455D93">
        <w:rPr>
          <w:rFonts w:asciiTheme="majorHAnsi" w:eastAsia="Times New Roman" w:hAnsiTheme="majorHAnsi" w:cs="Calibri"/>
          <w:kern w:val="0"/>
          <w:sz w:val="24"/>
          <w:szCs w:val="24"/>
          <w:lang w:eastAsia="es-ES"/>
          <w14:ligatures w14:val="none"/>
        </w:rPr>
        <w:t xml:space="preserve">n este desafío </w:t>
      </w:r>
      <w:r w:rsidRPr="00950D82">
        <w:rPr>
          <w:rFonts w:asciiTheme="majorHAnsi" w:eastAsia="Times New Roman" w:hAnsiTheme="majorHAnsi" w:cs="Calibri"/>
          <w:kern w:val="0"/>
          <w:sz w:val="24"/>
          <w:szCs w:val="24"/>
          <w:lang w:eastAsia="es-ES"/>
          <w14:ligatures w14:val="none"/>
        </w:rPr>
        <w:t xml:space="preserve">FP20 Analytics Challenge 14 se presenta en colaboración con ZoomCharts. Gracias a esta asociación, estamos integrando las excepcionales soluciones Power BI </w:t>
      </w:r>
      <w:r w:rsidRPr="00455D93">
        <w:rPr>
          <w:rFonts w:asciiTheme="majorHAnsi" w:eastAsia="Times New Roman" w:hAnsiTheme="majorHAnsi" w:cs="Calibri"/>
          <w:kern w:val="0"/>
          <w:sz w:val="24"/>
          <w:szCs w:val="24"/>
          <w:lang w:eastAsia="es-ES"/>
          <w14:ligatures w14:val="none"/>
        </w:rPr>
        <w:t>junto con</w:t>
      </w:r>
      <w:r w:rsidRPr="00950D82">
        <w:rPr>
          <w:rFonts w:asciiTheme="majorHAnsi" w:eastAsia="Times New Roman" w:hAnsiTheme="majorHAnsi" w:cs="Calibri"/>
          <w:kern w:val="0"/>
          <w:sz w:val="24"/>
          <w:szCs w:val="24"/>
          <w:lang w:eastAsia="es-ES"/>
          <w14:ligatures w14:val="none"/>
        </w:rPr>
        <w:t xml:space="preserve"> ZoomCharts en esta competición. </w:t>
      </w:r>
    </w:p>
    <w:p w14:paraId="3E58BA06" w14:textId="14A3E45C" w:rsidR="00950D82" w:rsidRPr="00455D93"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Adquirirás habilidades para crear informes Pro que ayuden a los usuarios empresariales a explorar los datos de forma más rápida e intuitiva.</w:t>
      </w:r>
    </w:p>
    <w:p w14:paraId="278977E4" w14:textId="77777777" w:rsidR="00950D82" w:rsidRPr="00455D93" w:rsidRDefault="00950D82" w:rsidP="00455D93">
      <w:pPr>
        <w:spacing w:before="100" w:beforeAutospacing="1" w:after="100" w:afterAutospacing="1" w:line="240" w:lineRule="auto"/>
        <w:jc w:val="both"/>
        <w:rPr>
          <w:rFonts w:asciiTheme="majorHAnsi" w:eastAsia="Times New Roman" w:hAnsiTheme="majorHAnsi" w:cs="Calibri"/>
          <w:kern w:val="0"/>
          <w:sz w:val="24"/>
          <w:szCs w:val="24"/>
          <w:u w:val="single"/>
          <w:lang w:eastAsia="es-ES"/>
          <w14:ligatures w14:val="none"/>
        </w:rPr>
      </w:pPr>
      <w:r w:rsidRPr="00455D93">
        <w:rPr>
          <w:rFonts w:asciiTheme="majorHAnsi" w:eastAsia="Times New Roman" w:hAnsiTheme="majorHAnsi" w:cs="Calibri"/>
          <w:kern w:val="0"/>
          <w:sz w:val="24"/>
          <w:szCs w:val="24"/>
          <w:u w:val="single"/>
          <w:lang w:eastAsia="es-ES"/>
          <w14:ligatures w14:val="none"/>
        </w:rPr>
        <w:t xml:space="preserve">Puedes optar participar del desafío FP20 solo con PowerBI, o hacerlo con PowerBI y usando ZoomCharts. </w:t>
      </w:r>
    </w:p>
    <w:p w14:paraId="6CE54F9E" w14:textId="33ACECAD"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Para participar en el desafío con ZoomCharts, </w:t>
      </w:r>
      <w:hyperlink r:id="rId5" w:history="1">
        <w:r w:rsidRPr="00950D82">
          <w:rPr>
            <w:rFonts w:asciiTheme="majorHAnsi" w:eastAsia="Times New Roman" w:hAnsiTheme="majorHAnsi" w:cs="Calibri"/>
            <w:color w:val="0000FF"/>
            <w:kern w:val="0"/>
            <w:sz w:val="24"/>
            <w:szCs w:val="24"/>
            <w:u w:val="single"/>
            <w:lang w:eastAsia="es-ES"/>
            <w14:ligatures w14:val="none"/>
          </w:rPr>
          <w:t>regístrese aquí</w:t>
        </w:r>
      </w:hyperlink>
      <w:r w:rsidRPr="00950D82">
        <w:rPr>
          <w:rFonts w:asciiTheme="majorHAnsi" w:eastAsia="Times New Roman" w:hAnsiTheme="majorHAnsi" w:cs="Calibri"/>
          <w:kern w:val="0"/>
          <w:sz w:val="24"/>
          <w:szCs w:val="24"/>
          <w:lang w:eastAsia="es-ES"/>
          <w14:ligatures w14:val="none"/>
        </w:rPr>
        <w:t xml:space="preserve"> y cree un informe de Power BI que incluya al menos 2 visuales ZoomCharts Drill Down en una página del informe.</w:t>
      </w:r>
    </w:p>
    <w:p w14:paraId="342C5FA1"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¿Por qué participar en el Desafío con ZoomCharts?</w:t>
      </w:r>
    </w:p>
    <w:p w14:paraId="255D6773" w14:textId="261264BC" w:rsidR="00950D82" w:rsidRPr="00455D93" w:rsidRDefault="00950D82" w:rsidP="00455D93">
      <w:pPr>
        <w:pStyle w:val="ListParagraph"/>
        <w:numPr>
          <w:ilvl w:val="0"/>
          <w:numId w:val="2"/>
        </w:num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b/>
          <w:bCs/>
          <w:kern w:val="0"/>
          <w:sz w:val="24"/>
          <w:szCs w:val="24"/>
          <w:lang w:eastAsia="es-ES"/>
          <w14:ligatures w14:val="none"/>
        </w:rPr>
        <w:t>Feedback personalizado ️</w:t>
      </w:r>
    </w:p>
    <w:p w14:paraId="0B5676F4" w14:textId="0B765B6E" w:rsidR="00950D82" w:rsidRPr="00455D93" w:rsidRDefault="00455D93" w:rsidP="00455D93">
      <w:pPr>
        <w:pStyle w:val="ListParagraph"/>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kern w:val="0"/>
          <w:sz w:val="24"/>
          <w:szCs w:val="24"/>
          <w:lang w:eastAsia="es-ES"/>
          <w14:ligatures w14:val="none"/>
        </w:rPr>
        <w:t>E</w:t>
      </w:r>
      <w:r w:rsidR="00950D82" w:rsidRPr="00455D93">
        <w:rPr>
          <w:rFonts w:asciiTheme="majorHAnsi" w:eastAsia="Times New Roman" w:hAnsiTheme="majorHAnsi" w:cs="Calibri"/>
          <w:kern w:val="0"/>
          <w:sz w:val="24"/>
          <w:szCs w:val="24"/>
          <w:lang w:eastAsia="es-ES"/>
          <w14:ligatures w14:val="none"/>
        </w:rPr>
        <w:t>l equipo de ZoomCharts proporciona comentarios personalizados a TODOS los informes que cumplen los requisitos. Esto da a todos los participantes la oportunidad de perfeccionar sus habilidades y ajustar su informe antes de la fecha límite, dándole una ventaja competitiva adicional en el desafío.</w:t>
      </w:r>
    </w:p>
    <w:p w14:paraId="0F1E2FC2" w14:textId="72C6B2E2" w:rsidR="00950D82" w:rsidRPr="00455D93" w:rsidRDefault="00950D82" w:rsidP="00455D93">
      <w:pPr>
        <w:pStyle w:val="ListParagraph"/>
        <w:numPr>
          <w:ilvl w:val="0"/>
          <w:numId w:val="2"/>
        </w:num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b/>
          <w:bCs/>
          <w:kern w:val="0"/>
          <w:sz w:val="24"/>
          <w:szCs w:val="24"/>
          <w:lang w:eastAsia="es-ES"/>
          <w14:ligatures w14:val="none"/>
        </w:rPr>
        <w:t>Reciba una licencia gratuita</w:t>
      </w:r>
    </w:p>
    <w:p w14:paraId="141AD309" w14:textId="77777777" w:rsidR="00950D82" w:rsidRPr="00455D93" w:rsidRDefault="00950D82" w:rsidP="00455D93">
      <w:pPr>
        <w:pStyle w:val="ListParagraph"/>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kern w:val="0"/>
          <w:sz w:val="24"/>
          <w:szCs w:val="24"/>
          <w:lang w:eastAsia="es-ES"/>
          <w14:ligatures w14:val="none"/>
        </w:rPr>
        <w:t>Al inscribirse en el desafío, recibirá una licencia GRATUITA de Drill Down Visuals para desarrolladores que le permitirá acceder a toda la biblioteca de Drill Down Visuals PRO.</w:t>
      </w:r>
    </w:p>
    <w:p w14:paraId="641EC487" w14:textId="77777777" w:rsidR="00950D82" w:rsidRPr="00455D93" w:rsidRDefault="00950D82" w:rsidP="00455D93">
      <w:pPr>
        <w:pStyle w:val="ListParagraph"/>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kern w:val="0"/>
          <w:sz w:val="24"/>
          <w:szCs w:val="24"/>
          <w:lang w:eastAsia="es-ES"/>
          <w14:ligatures w14:val="none"/>
        </w:rPr>
        <w:t>Esta licencia permanecerá activa durante un año después del último reto en el que participe. Esto significa que puede acceder a las últimas herramientas avanzadas de visualización de datos para mejorar sus proyectos durante un año completo.</w:t>
      </w:r>
    </w:p>
    <w:p w14:paraId="0B665B18" w14:textId="4F5DF9CE" w:rsidR="00950D82" w:rsidRPr="00455D93" w:rsidRDefault="00950D82" w:rsidP="00455D93">
      <w:pPr>
        <w:pStyle w:val="ListParagraph"/>
        <w:numPr>
          <w:ilvl w:val="0"/>
          <w:numId w:val="2"/>
        </w:num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b/>
          <w:bCs/>
          <w:kern w:val="0"/>
          <w:sz w:val="24"/>
          <w:szCs w:val="24"/>
          <w:lang w:eastAsia="es-ES"/>
          <w14:ligatures w14:val="none"/>
        </w:rPr>
        <w:t>Recursos de aprendizaje</w:t>
      </w:r>
      <w:r w:rsidRPr="00455D93">
        <w:rPr>
          <w:rFonts w:asciiTheme="majorHAnsi" w:eastAsia="Times New Roman" w:hAnsiTheme="majorHAnsi" w:cs="Calibri"/>
          <w:kern w:val="0"/>
          <w:sz w:val="24"/>
          <w:szCs w:val="24"/>
          <w:lang w:eastAsia="es-ES"/>
          <w14:ligatures w14:val="none"/>
        </w:rPr>
        <w:t xml:space="preserve"> </w:t>
      </w:r>
    </w:p>
    <w:p w14:paraId="70C15858" w14:textId="77777777" w:rsidR="00950D82" w:rsidRPr="00455D93" w:rsidRDefault="00950D82" w:rsidP="00455D93">
      <w:pPr>
        <w:pStyle w:val="ListParagraph"/>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kern w:val="0"/>
          <w:sz w:val="24"/>
          <w:szCs w:val="24"/>
          <w:lang w:eastAsia="es-ES"/>
          <w14:ligatures w14:val="none"/>
        </w:rPr>
        <w:t>Los participantes reciben toda la información actualizada sobre los próximos talleres y eventos en los que nuestro equipo de profesionales de probada eficacia comparte sus conocimientos y consejos sobre cómo abordar la visualización del conjunto de datos dado para el reto.</w:t>
      </w:r>
    </w:p>
    <w:p w14:paraId="446723C0" w14:textId="0475F89C" w:rsidR="00950D82" w:rsidRPr="00455D93" w:rsidRDefault="00950D82" w:rsidP="00455D93">
      <w:pPr>
        <w:pStyle w:val="ListParagraph"/>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kern w:val="0"/>
          <w:sz w:val="24"/>
          <w:szCs w:val="24"/>
          <w:lang w:eastAsia="es-ES"/>
          <w14:ligatures w14:val="none"/>
        </w:rPr>
        <w:lastRenderedPageBreak/>
        <w:t>También tenés la oportunidad de reservar llamadas 1:1 con un mentor de Power BI que analizará tu informe y te dará sugerencias específicas para mejorarlo.</w:t>
      </w:r>
    </w:p>
    <w:p w14:paraId="43D35949" w14:textId="34B61987" w:rsidR="00950D82" w:rsidRPr="00455D93" w:rsidRDefault="00950D82" w:rsidP="00455D93">
      <w:pPr>
        <w:pStyle w:val="ListParagraph"/>
        <w:numPr>
          <w:ilvl w:val="0"/>
          <w:numId w:val="2"/>
        </w:num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b/>
          <w:bCs/>
          <w:kern w:val="0"/>
          <w:sz w:val="24"/>
          <w:szCs w:val="24"/>
          <w:lang w:eastAsia="es-ES"/>
          <w14:ligatures w14:val="none"/>
        </w:rPr>
        <w:t>El premio principal</w:t>
      </w:r>
      <w:r w:rsidRPr="00455D93">
        <w:rPr>
          <w:rFonts w:asciiTheme="majorHAnsi" w:eastAsia="Times New Roman" w:hAnsiTheme="majorHAnsi" w:cs="Calibri"/>
          <w:kern w:val="0"/>
          <w:sz w:val="24"/>
          <w:szCs w:val="24"/>
          <w:lang w:eastAsia="es-ES"/>
          <w14:ligatures w14:val="none"/>
        </w:rPr>
        <w:t xml:space="preserve"> </w:t>
      </w:r>
    </w:p>
    <w:p w14:paraId="1E152BE0" w14:textId="77777777" w:rsidR="00950D82" w:rsidRDefault="00950D82" w:rsidP="00455D93">
      <w:pPr>
        <w:pStyle w:val="ListParagraph"/>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455D93">
        <w:rPr>
          <w:rFonts w:asciiTheme="majorHAnsi" w:eastAsia="Times New Roman" w:hAnsiTheme="majorHAnsi" w:cs="Calibri"/>
          <w:kern w:val="0"/>
          <w:sz w:val="24"/>
          <w:szCs w:val="24"/>
          <w:lang w:eastAsia="es-ES"/>
          <w14:ligatures w14:val="none"/>
        </w:rPr>
        <w:t>Por último, pero no por ello menos importante, participar en el desafío con ZoomCharts te permite optar a una tarjeta regalo adicional de 300 $ de Amazon.</w:t>
      </w:r>
    </w:p>
    <w:p w14:paraId="04F65FE8" w14:textId="77777777" w:rsidR="00D134A1" w:rsidRPr="00455D93" w:rsidRDefault="00D134A1" w:rsidP="00455D93">
      <w:pPr>
        <w:pStyle w:val="ListParagraph"/>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p>
    <w:p w14:paraId="2D40E87F" w14:textId="77777777" w:rsidR="00950D82" w:rsidRPr="00950D82" w:rsidRDefault="00950D82" w:rsidP="00D134A1">
      <w:pPr>
        <w:pStyle w:val="Heading2"/>
        <w:rPr>
          <w:rFonts w:eastAsia="Times New Roman" w:cs="Calibri"/>
          <w:sz w:val="28"/>
          <w:szCs w:val="28"/>
          <w:lang w:eastAsia="es-ES"/>
        </w:rPr>
      </w:pPr>
      <w:r w:rsidRPr="00950D82">
        <w:rPr>
          <w:rFonts w:eastAsia="Times New Roman" w:cs="Calibri"/>
          <w:sz w:val="28"/>
          <w:szCs w:val="28"/>
          <w:lang w:eastAsia="es-ES"/>
        </w:rPr>
        <w:t>Introducción</w:t>
      </w:r>
    </w:p>
    <w:p w14:paraId="2E242BDA" w14:textId="5BCB3F18"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A </w:t>
      </w:r>
      <w:r w:rsidR="00D134A1" w:rsidRPr="00950D82">
        <w:rPr>
          <w:rFonts w:asciiTheme="majorHAnsi" w:eastAsia="Times New Roman" w:hAnsiTheme="majorHAnsi" w:cs="Calibri"/>
          <w:kern w:val="0"/>
          <w:sz w:val="24"/>
          <w:szCs w:val="24"/>
          <w:lang w:eastAsia="es-ES"/>
          <w14:ligatures w14:val="none"/>
        </w:rPr>
        <w:t>continuación,</w:t>
      </w:r>
      <w:r w:rsidRPr="00950D82">
        <w:rPr>
          <w:rFonts w:asciiTheme="majorHAnsi" w:eastAsia="Times New Roman" w:hAnsiTheme="majorHAnsi" w:cs="Calibri"/>
          <w:kern w:val="0"/>
          <w:sz w:val="24"/>
          <w:szCs w:val="24"/>
          <w:lang w:eastAsia="es-ES"/>
          <w14:ligatures w14:val="none"/>
        </w:rPr>
        <w:t xml:space="preserve"> te present</w:t>
      </w:r>
      <w:r w:rsidR="00455D93">
        <w:rPr>
          <w:rFonts w:asciiTheme="majorHAnsi" w:eastAsia="Times New Roman" w:hAnsiTheme="majorHAnsi" w:cs="Calibri"/>
          <w:kern w:val="0"/>
          <w:sz w:val="24"/>
          <w:szCs w:val="24"/>
          <w:lang w:eastAsia="es-ES"/>
          <w14:ligatures w14:val="none"/>
        </w:rPr>
        <w:t>amos</w:t>
      </w:r>
      <w:r w:rsidRPr="00950D82">
        <w:rPr>
          <w:rFonts w:asciiTheme="majorHAnsi" w:eastAsia="Times New Roman" w:hAnsiTheme="majorHAnsi" w:cs="Calibri"/>
          <w:kern w:val="0"/>
          <w:sz w:val="24"/>
          <w:szCs w:val="24"/>
          <w:lang w:eastAsia="es-ES"/>
          <w14:ligatures w14:val="none"/>
        </w:rPr>
        <w:t xml:space="preserve"> el programa. ¡Léeme con atención!</w:t>
      </w:r>
    </w:p>
    <w:p w14:paraId="3CB30A42"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Cronología</w:t>
      </w:r>
    </w:p>
    <w:p w14:paraId="3B9D6B6E" w14:textId="308EE2B2"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Comienz</w:t>
      </w:r>
      <w:r w:rsidR="00455D93" w:rsidRPr="00D134A1">
        <w:rPr>
          <w:rFonts w:asciiTheme="majorHAnsi" w:eastAsia="Times New Roman" w:hAnsiTheme="majorHAnsi" w:cs="Calibri"/>
          <w:kern w:val="0"/>
          <w:sz w:val="24"/>
          <w:szCs w:val="24"/>
          <w:lang w:eastAsia="es-ES"/>
          <w14:ligatures w14:val="none"/>
        </w:rPr>
        <w:t>a</w:t>
      </w:r>
      <w:r w:rsidRPr="00950D82">
        <w:rPr>
          <w:rFonts w:asciiTheme="majorHAnsi" w:eastAsia="Times New Roman" w:hAnsiTheme="majorHAnsi" w:cs="Calibri"/>
          <w:kern w:val="0"/>
          <w:sz w:val="24"/>
          <w:szCs w:val="24"/>
          <w:lang w:eastAsia="es-ES"/>
          <w14:ligatures w14:val="none"/>
        </w:rPr>
        <w:t xml:space="preserve">: </w:t>
      </w:r>
      <w:r w:rsidR="00D134A1" w:rsidRPr="00D134A1">
        <w:rPr>
          <w:rFonts w:asciiTheme="majorHAnsi" w:eastAsia="Times New Roman" w:hAnsiTheme="majorHAnsi" w:cs="Calibri"/>
          <w:kern w:val="0"/>
          <w:sz w:val="24"/>
          <w:szCs w:val="24"/>
          <w:lang w:eastAsia="es-ES"/>
          <w14:ligatures w14:val="none"/>
        </w:rPr>
        <w:t>lunes</w:t>
      </w:r>
      <w:r w:rsidR="00455D93" w:rsidRPr="00D134A1">
        <w:rPr>
          <w:rFonts w:asciiTheme="majorHAnsi" w:eastAsia="Times New Roman" w:hAnsiTheme="majorHAnsi" w:cs="Calibri"/>
          <w:kern w:val="0"/>
          <w:sz w:val="24"/>
          <w:szCs w:val="24"/>
          <w:lang w:eastAsia="es-ES"/>
          <w14:ligatures w14:val="none"/>
        </w:rPr>
        <w:t xml:space="preserve"> 26</w:t>
      </w:r>
      <w:r w:rsidRPr="00950D82">
        <w:rPr>
          <w:rFonts w:asciiTheme="majorHAnsi" w:eastAsia="Times New Roman" w:hAnsiTheme="majorHAnsi" w:cs="Calibri"/>
          <w:kern w:val="0"/>
          <w:sz w:val="24"/>
          <w:szCs w:val="24"/>
          <w:lang w:eastAsia="es-ES"/>
          <w14:ligatures w14:val="none"/>
        </w:rPr>
        <w:t xml:space="preserve"> de febrero de 2024 a las 15:00 pm hora del Reino Unido</w:t>
      </w:r>
    </w:p>
    <w:p w14:paraId="212F328E" w14:textId="0E052D98"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Fecha límite de presentación: </w:t>
      </w:r>
      <w:r w:rsidR="00D134A1" w:rsidRPr="00D134A1">
        <w:rPr>
          <w:rFonts w:asciiTheme="majorHAnsi" w:eastAsia="Times New Roman" w:hAnsiTheme="majorHAnsi" w:cs="Calibri"/>
          <w:kern w:val="0"/>
          <w:sz w:val="24"/>
          <w:szCs w:val="24"/>
          <w:u w:val="single"/>
          <w:lang w:eastAsia="es-ES"/>
          <w14:ligatures w14:val="none"/>
        </w:rPr>
        <w:t>martes</w:t>
      </w:r>
      <w:r w:rsidR="00455D93" w:rsidRPr="00D134A1">
        <w:rPr>
          <w:rFonts w:asciiTheme="majorHAnsi" w:eastAsia="Times New Roman" w:hAnsiTheme="majorHAnsi" w:cs="Calibri"/>
          <w:kern w:val="0"/>
          <w:sz w:val="24"/>
          <w:szCs w:val="24"/>
          <w:u w:val="single"/>
          <w:lang w:eastAsia="es-ES"/>
          <w14:ligatures w14:val="none"/>
        </w:rPr>
        <w:t xml:space="preserve"> 26</w:t>
      </w:r>
      <w:r w:rsidRPr="00950D82">
        <w:rPr>
          <w:rFonts w:asciiTheme="majorHAnsi" w:eastAsia="Times New Roman" w:hAnsiTheme="majorHAnsi" w:cs="Calibri"/>
          <w:kern w:val="0"/>
          <w:sz w:val="24"/>
          <w:szCs w:val="24"/>
          <w:u w:val="single"/>
          <w:lang w:eastAsia="es-ES"/>
          <w14:ligatures w14:val="none"/>
        </w:rPr>
        <w:t xml:space="preserve"> de marzo a las 23:59</w:t>
      </w:r>
      <w:r w:rsidRPr="00950D82">
        <w:rPr>
          <w:rFonts w:asciiTheme="majorHAnsi" w:eastAsia="Times New Roman" w:hAnsiTheme="majorHAnsi" w:cs="Calibri"/>
          <w:kern w:val="0"/>
          <w:sz w:val="24"/>
          <w:szCs w:val="24"/>
          <w:lang w:eastAsia="es-ES"/>
          <w14:ligatures w14:val="none"/>
        </w:rPr>
        <w:t xml:space="preserve"> hora del Reino Unido</w:t>
      </w:r>
    </w:p>
    <w:p w14:paraId="2AB33207" w14:textId="24E888E3" w:rsid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Anuncio de los ganadores: </w:t>
      </w:r>
      <w:r w:rsidR="00D134A1" w:rsidRPr="00950D82">
        <w:rPr>
          <w:rFonts w:asciiTheme="majorHAnsi" w:eastAsia="Times New Roman" w:hAnsiTheme="majorHAnsi" w:cs="Calibri"/>
          <w:kern w:val="0"/>
          <w:sz w:val="24"/>
          <w:szCs w:val="24"/>
          <w:lang w:eastAsia="es-ES"/>
          <w14:ligatures w14:val="none"/>
        </w:rPr>
        <w:t>jueves</w:t>
      </w:r>
      <w:r w:rsidR="00455D93" w:rsidRPr="00D134A1">
        <w:rPr>
          <w:rFonts w:asciiTheme="majorHAnsi" w:eastAsia="Times New Roman" w:hAnsiTheme="majorHAnsi" w:cs="Calibri"/>
          <w:kern w:val="0"/>
          <w:sz w:val="24"/>
          <w:szCs w:val="24"/>
          <w:lang w:eastAsia="es-ES"/>
          <w14:ligatures w14:val="none"/>
        </w:rPr>
        <w:t xml:space="preserve"> 4 de</w:t>
      </w:r>
      <w:r w:rsidRPr="00950D82">
        <w:rPr>
          <w:rFonts w:asciiTheme="majorHAnsi" w:eastAsia="Times New Roman" w:hAnsiTheme="majorHAnsi" w:cs="Calibri"/>
          <w:kern w:val="0"/>
          <w:sz w:val="24"/>
          <w:szCs w:val="24"/>
          <w:lang w:eastAsia="es-ES"/>
          <w14:ligatures w14:val="none"/>
        </w:rPr>
        <w:t xml:space="preserve"> abril</w:t>
      </w:r>
    </w:p>
    <w:p w14:paraId="0B5F1A6E" w14:textId="77777777" w:rsidR="00D134A1" w:rsidRPr="00950D82" w:rsidRDefault="00D134A1"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p>
    <w:p w14:paraId="1B5F0586"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Acceso al grupo y al foro de LinkedIn</w:t>
      </w:r>
    </w:p>
    <w:p w14:paraId="35308B99" w14:textId="57F7063A" w:rsidR="00950D82" w:rsidRPr="00D134A1" w:rsidRDefault="00000000"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hyperlink r:id="rId6" w:history="1">
        <w:r w:rsidR="00455D93" w:rsidRPr="00D134A1">
          <w:rPr>
            <w:rStyle w:val="Hyperlink"/>
            <w:rFonts w:asciiTheme="majorHAnsi" w:eastAsia="Times New Roman" w:hAnsiTheme="majorHAnsi" w:cs="Calibri"/>
            <w:kern w:val="0"/>
            <w:sz w:val="24"/>
            <w:szCs w:val="24"/>
            <w:lang w:eastAsia="es-ES"/>
            <w14:ligatures w14:val="none"/>
          </w:rPr>
          <w:t>https://www.linkedin.com/groups/12751070/</w:t>
        </w:r>
      </w:hyperlink>
    </w:p>
    <w:p w14:paraId="22683BA2"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NovyPro:</w:t>
      </w:r>
    </w:p>
    <w:p w14:paraId="13C48188" w14:textId="1D19094A" w:rsidR="00950D82" w:rsidRPr="00D134A1" w:rsidRDefault="00000000"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hyperlink r:id="rId7" w:history="1">
        <w:r w:rsidR="00455D93" w:rsidRPr="00950D82">
          <w:rPr>
            <w:rStyle w:val="Hyperlink"/>
            <w:rFonts w:asciiTheme="majorHAnsi" w:eastAsia="Times New Roman" w:hAnsiTheme="majorHAnsi" w:cs="Calibri"/>
            <w:kern w:val="0"/>
            <w:sz w:val="24"/>
            <w:szCs w:val="24"/>
            <w:lang w:eastAsia="es-ES"/>
            <w14:ligatures w14:val="none"/>
          </w:rPr>
          <w:t>https://www.novypro.com/</w:t>
        </w:r>
      </w:hyperlink>
    </w:p>
    <w:p w14:paraId="3951DE83" w14:textId="638CF56D"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Vídeo de instrucciones</w:t>
      </w:r>
      <w:r w:rsidR="00455D93">
        <w:rPr>
          <w:rFonts w:asciiTheme="majorHAnsi" w:eastAsia="Times New Roman" w:hAnsiTheme="majorHAnsi" w:cs="Calibri"/>
          <w:b/>
          <w:bCs/>
          <w:kern w:val="0"/>
          <w:sz w:val="24"/>
          <w:szCs w:val="24"/>
          <w:lang w:eastAsia="es-ES"/>
          <w14:ligatures w14:val="none"/>
        </w:rPr>
        <w:t xml:space="preserve"> a NovyPro</w:t>
      </w:r>
      <w:r w:rsidRPr="00950D82">
        <w:rPr>
          <w:rFonts w:asciiTheme="majorHAnsi" w:eastAsia="Times New Roman" w:hAnsiTheme="majorHAnsi" w:cs="Calibri"/>
          <w:b/>
          <w:bCs/>
          <w:kern w:val="0"/>
          <w:sz w:val="24"/>
          <w:szCs w:val="24"/>
          <w:lang w:eastAsia="es-ES"/>
          <w14:ligatures w14:val="none"/>
        </w:rPr>
        <w:t>:</w:t>
      </w:r>
    </w:p>
    <w:p w14:paraId="14D21BBD" w14:textId="77777777" w:rsidR="00950D82" w:rsidRPr="00D134A1" w:rsidRDefault="00000000"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hyperlink r:id="rId8" w:history="1">
        <w:r w:rsidR="00950D82" w:rsidRPr="00950D82">
          <w:rPr>
            <w:rFonts w:asciiTheme="majorHAnsi" w:eastAsia="Times New Roman" w:hAnsiTheme="majorHAnsi" w:cs="Calibri"/>
            <w:color w:val="0000FF"/>
            <w:kern w:val="0"/>
            <w:sz w:val="24"/>
            <w:szCs w:val="24"/>
            <w:u w:val="single"/>
            <w:lang w:eastAsia="es-ES"/>
            <w14:ligatures w14:val="none"/>
          </w:rPr>
          <w:t>https://www.youtube.com/watch?v=jkcAYgFGWUY</w:t>
        </w:r>
      </w:hyperlink>
    </w:p>
    <w:p w14:paraId="512D741D" w14:textId="77777777" w:rsidR="00455D93" w:rsidRPr="00950D82" w:rsidRDefault="00455D93"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p>
    <w:p w14:paraId="5B7ED476" w14:textId="681D1477" w:rsidR="00950D82" w:rsidRDefault="00950D82" w:rsidP="00455D93">
      <w:pPr>
        <w:spacing w:before="100" w:beforeAutospacing="1" w:after="100" w:afterAutospacing="1" w:line="240" w:lineRule="auto"/>
        <w:jc w:val="both"/>
        <w:rPr>
          <w:rFonts w:asciiTheme="majorHAnsi" w:eastAsia="Times New Roman" w:hAnsiTheme="majorHAnsi" w:cs="Calibri"/>
          <w:b/>
          <w:bCs/>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Preguntas</w:t>
      </w:r>
      <w:r w:rsidR="00455D93">
        <w:rPr>
          <w:rFonts w:asciiTheme="majorHAnsi" w:eastAsia="Times New Roman" w:hAnsiTheme="majorHAnsi" w:cs="Calibri"/>
          <w:b/>
          <w:bCs/>
          <w:kern w:val="0"/>
          <w:sz w:val="24"/>
          <w:szCs w:val="24"/>
          <w:lang w:eastAsia="es-ES"/>
          <w14:ligatures w14:val="none"/>
        </w:rPr>
        <w:t xml:space="preserve"> de negocio a responder</w:t>
      </w:r>
      <w:r w:rsidRPr="00950D82">
        <w:rPr>
          <w:rFonts w:asciiTheme="majorHAnsi" w:eastAsia="Times New Roman" w:hAnsiTheme="majorHAnsi" w:cs="Calibri"/>
          <w:b/>
          <w:bCs/>
          <w:kern w:val="0"/>
          <w:sz w:val="24"/>
          <w:szCs w:val="24"/>
          <w:lang w:eastAsia="es-ES"/>
          <w14:ligatures w14:val="none"/>
        </w:rPr>
        <w:t>:</w:t>
      </w:r>
    </w:p>
    <w:p w14:paraId="5DE6DF32" w14:textId="501AE0CD" w:rsidR="00B1005D" w:rsidRPr="00950D82" w:rsidRDefault="00B1005D"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B1005D">
        <w:rPr>
          <w:rFonts w:asciiTheme="majorHAnsi" w:eastAsia="Times New Roman" w:hAnsiTheme="majorHAnsi" w:cs="Calibri"/>
          <w:kern w:val="0"/>
          <w:sz w:val="24"/>
          <w:szCs w:val="24"/>
          <w:lang w:eastAsia="es-ES"/>
          <w14:ligatures w14:val="none"/>
        </w:rPr>
        <w:t>Tomaremos como supuesto que cada registro es una venta y que todas las ventas son por el mismo volumen de combustible.</w:t>
      </w:r>
    </w:p>
    <w:p w14:paraId="188A3D33" w14:textId="06392E23" w:rsid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 ¿Cuál es el precio medio del gas</w:t>
      </w:r>
      <w:r>
        <w:rPr>
          <w:rFonts w:asciiTheme="majorHAnsi" w:eastAsia="Times New Roman" w:hAnsiTheme="majorHAnsi" w:cs="Calibri"/>
          <w:kern w:val="0"/>
          <w:sz w:val="24"/>
          <w:szCs w:val="24"/>
          <w:lang w:eastAsia="es-ES"/>
          <w14:ligatures w14:val="none"/>
        </w:rPr>
        <w:t>oil</w:t>
      </w:r>
      <w:r w:rsidRPr="00F37958">
        <w:rPr>
          <w:rFonts w:asciiTheme="majorHAnsi" w:eastAsia="Times New Roman" w:hAnsiTheme="majorHAnsi" w:cs="Calibri"/>
          <w:kern w:val="0"/>
          <w:sz w:val="24"/>
          <w:szCs w:val="24"/>
          <w:lang w:eastAsia="es-ES"/>
          <w14:ligatures w14:val="none"/>
        </w:rPr>
        <w:t xml:space="preserve"> de grado 2 en todas las provincias?</w:t>
      </w:r>
    </w:p>
    <w:p w14:paraId="77823537" w14:textId="76A00FE7" w:rsidR="00FE61D3" w:rsidRPr="00F37958" w:rsidRDefault="00FE61D3"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Pr>
          <w:rFonts w:asciiTheme="majorHAnsi" w:eastAsia="Times New Roman" w:hAnsiTheme="majorHAnsi" w:cs="Calibri"/>
          <w:kern w:val="0"/>
          <w:sz w:val="24"/>
          <w:szCs w:val="24"/>
          <w:lang w:eastAsia="es-ES"/>
          <w14:ligatures w14:val="none"/>
        </w:rPr>
        <w:t xml:space="preserve">Precio Medio </w:t>
      </w:r>
    </w:p>
    <w:p w14:paraId="0A5A8401" w14:textId="322EF6CF" w:rsid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2. Por ciudades, ¿cuál es la empresa con mayores ventas totales?</w:t>
      </w:r>
      <w:r>
        <w:rPr>
          <w:rFonts w:asciiTheme="majorHAnsi" w:eastAsia="Times New Roman" w:hAnsiTheme="majorHAnsi" w:cs="Calibri"/>
          <w:kern w:val="0"/>
          <w:sz w:val="24"/>
          <w:szCs w:val="24"/>
          <w:lang w:eastAsia="es-ES"/>
          <w14:ligatures w14:val="none"/>
        </w:rPr>
        <w:t xml:space="preserve"> </w:t>
      </w:r>
    </w:p>
    <w:p w14:paraId="6765DC33" w14:textId="71697AFC" w:rsidR="00FE61D3" w:rsidRPr="00F37958" w:rsidRDefault="00FE61D3"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Pr>
          <w:rFonts w:asciiTheme="majorHAnsi" w:eastAsia="Times New Roman" w:hAnsiTheme="majorHAnsi" w:cs="Calibri"/>
          <w:kern w:val="0"/>
          <w:sz w:val="24"/>
          <w:szCs w:val="24"/>
          <w:lang w:eastAsia="es-ES"/>
          <w14:ligatures w14:val="none"/>
        </w:rPr>
        <w:t>Suma total ventas: suma todos los precios</w:t>
      </w:r>
    </w:p>
    <w:p w14:paraId="4D86CFDD" w14:textId="46E5F499" w:rsid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lastRenderedPageBreak/>
        <w:t xml:space="preserve">3. ¿Cómo ha variado el precio de </w:t>
      </w:r>
      <w:r w:rsidR="00F3703D">
        <w:rPr>
          <w:rFonts w:asciiTheme="majorHAnsi" w:eastAsia="Times New Roman" w:hAnsiTheme="majorHAnsi" w:cs="Calibri"/>
          <w:kern w:val="0"/>
          <w:sz w:val="24"/>
          <w:szCs w:val="24"/>
          <w:lang w:eastAsia="es-ES"/>
          <w14:ligatures w14:val="none"/>
        </w:rPr>
        <w:t>Petrol</w:t>
      </w:r>
      <w:r w:rsidRPr="00F37958">
        <w:rPr>
          <w:rFonts w:asciiTheme="majorHAnsi" w:eastAsia="Times New Roman" w:hAnsiTheme="majorHAnsi" w:cs="Calibri"/>
          <w:kern w:val="0"/>
          <w:sz w:val="24"/>
          <w:szCs w:val="24"/>
          <w:lang w:eastAsia="es-ES"/>
          <w14:ligatures w14:val="none"/>
        </w:rPr>
        <w:t xml:space="preserve"> Premium - 95 Octanos de septiembre de 2022 a octubre de 2023?</w:t>
      </w:r>
    </w:p>
    <w:p w14:paraId="0A62FD1A" w14:textId="77777777" w:rsidR="00FE61D3" w:rsidRPr="00F37958" w:rsidRDefault="00FE61D3"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p>
    <w:p w14:paraId="47E11F49" w14:textId="4EBF30F9" w:rsid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 xml:space="preserve">4. </w:t>
      </w:r>
      <w:r w:rsidR="00B1005D">
        <w:rPr>
          <w:rFonts w:asciiTheme="majorHAnsi" w:eastAsia="Times New Roman" w:hAnsiTheme="majorHAnsi" w:cs="Calibri"/>
          <w:kern w:val="0"/>
          <w:sz w:val="24"/>
          <w:szCs w:val="24"/>
          <w:lang w:eastAsia="es-ES"/>
          <w14:ligatures w14:val="none"/>
        </w:rPr>
        <w:t>¿</w:t>
      </w:r>
      <w:r w:rsidRPr="00F37958">
        <w:rPr>
          <w:rFonts w:asciiTheme="majorHAnsi" w:eastAsia="Times New Roman" w:hAnsiTheme="majorHAnsi" w:cs="Calibri"/>
          <w:kern w:val="0"/>
          <w:sz w:val="24"/>
          <w:szCs w:val="24"/>
          <w:lang w:eastAsia="es-ES"/>
          <w14:ligatures w14:val="none"/>
        </w:rPr>
        <w:t>Qué región tiene el precio medio más alto del Gas Natural Comprimido?</w:t>
      </w:r>
    </w:p>
    <w:p w14:paraId="665A4BA1" w14:textId="0B291B27" w:rsidR="00FE61D3" w:rsidRPr="00F37958" w:rsidRDefault="00FE61D3"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Pr>
          <w:rFonts w:asciiTheme="majorHAnsi" w:eastAsia="Times New Roman" w:hAnsiTheme="majorHAnsi" w:cs="Calibri"/>
          <w:kern w:val="0"/>
          <w:sz w:val="24"/>
          <w:szCs w:val="24"/>
          <w:lang w:eastAsia="es-ES"/>
          <w14:ligatures w14:val="none"/>
        </w:rPr>
        <w:t>Precio maximo</w:t>
      </w:r>
    </w:p>
    <w:p w14:paraId="227A10BC" w14:textId="77777777"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5. ¿Podemos observar alguna diferencia significativa en los precios del combustible entre los turnos diurno y nocturno?</w:t>
      </w:r>
    </w:p>
    <w:p w14:paraId="3FE0AE46" w14:textId="44496B80" w:rsid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 xml:space="preserve">6. ¿Cuál es el rango de precios de la </w:t>
      </w:r>
      <w:r w:rsidR="00F3703D">
        <w:rPr>
          <w:rFonts w:asciiTheme="majorHAnsi" w:eastAsia="Times New Roman" w:hAnsiTheme="majorHAnsi" w:cs="Calibri"/>
          <w:kern w:val="0"/>
          <w:sz w:val="24"/>
          <w:szCs w:val="24"/>
          <w:lang w:eastAsia="es-ES"/>
          <w14:ligatures w14:val="none"/>
        </w:rPr>
        <w:t>Petrol</w:t>
      </w:r>
      <w:r w:rsidRPr="00F37958">
        <w:rPr>
          <w:rFonts w:asciiTheme="majorHAnsi" w:eastAsia="Times New Roman" w:hAnsiTheme="majorHAnsi" w:cs="Calibri"/>
          <w:kern w:val="0"/>
          <w:sz w:val="24"/>
          <w:szCs w:val="24"/>
          <w:lang w:eastAsia="es-ES"/>
          <w14:ligatures w14:val="none"/>
        </w:rPr>
        <w:t xml:space="preserve"> sin plomo - 95/98 Octanos en la provincia de Buenos Aires?</w:t>
      </w:r>
    </w:p>
    <w:p w14:paraId="725D41C0" w14:textId="2CBF6465" w:rsidR="00FE61D3" w:rsidRPr="00F37958" w:rsidRDefault="00FE61D3"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Pr>
          <w:rFonts w:asciiTheme="majorHAnsi" w:eastAsia="Times New Roman" w:hAnsiTheme="majorHAnsi" w:cs="Calibri"/>
          <w:kern w:val="0"/>
          <w:sz w:val="24"/>
          <w:szCs w:val="24"/>
          <w:lang w:eastAsia="es-ES"/>
          <w14:ligatures w14:val="none"/>
        </w:rPr>
        <w:t>Max y min</w:t>
      </w:r>
    </w:p>
    <w:p w14:paraId="298A9331" w14:textId="77777777"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7. ¿Cuántos tipos de productos diferentes comercializa la empresa "AUTOMOVIL CLUB ARGENTINO"?</w:t>
      </w:r>
    </w:p>
    <w:p w14:paraId="443D7786" w14:textId="77777777"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8. ¿En qué ciudad de la Patagonia se registra el precio más alto para cualquier tipo de combustible?</w:t>
      </w:r>
    </w:p>
    <w:p w14:paraId="051F166A" w14:textId="33B6BB7A"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 xml:space="preserve">9. </w:t>
      </w:r>
      <w:r w:rsidR="00B1005D">
        <w:rPr>
          <w:rFonts w:asciiTheme="majorHAnsi" w:eastAsia="Times New Roman" w:hAnsiTheme="majorHAnsi" w:cs="Calibri"/>
          <w:kern w:val="0"/>
          <w:sz w:val="24"/>
          <w:szCs w:val="24"/>
          <w:lang w:eastAsia="es-ES"/>
          <w14:ligatures w14:val="none"/>
        </w:rPr>
        <w:t>¿</w:t>
      </w:r>
      <w:r w:rsidRPr="00F37958">
        <w:rPr>
          <w:rFonts w:asciiTheme="majorHAnsi" w:eastAsia="Times New Roman" w:hAnsiTheme="majorHAnsi" w:cs="Calibri"/>
          <w:kern w:val="0"/>
          <w:sz w:val="24"/>
          <w:szCs w:val="24"/>
          <w:lang w:eastAsia="es-ES"/>
          <w14:ligatures w14:val="none"/>
        </w:rPr>
        <w:t>Cuáles son las 10 principales empresas por ingresos por ventas en 2023?</w:t>
      </w:r>
      <w:r w:rsidR="00B1005D">
        <w:rPr>
          <w:rFonts w:asciiTheme="majorHAnsi" w:eastAsia="Times New Roman" w:hAnsiTheme="majorHAnsi" w:cs="Calibri"/>
          <w:kern w:val="0"/>
          <w:sz w:val="24"/>
          <w:szCs w:val="24"/>
          <w:lang w:eastAsia="es-ES"/>
          <w14:ligatures w14:val="none"/>
        </w:rPr>
        <w:t xml:space="preserve"> </w:t>
      </w:r>
    </w:p>
    <w:p w14:paraId="14ABA5F8" w14:textId="0443051A"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10.</w:t>
      </w:r>
      <w:r w:rsidR="00B1005D">
        <w:rPr>
          <w:rFonts w:asciiTheme="majorHAnsi" w:eastAsia="Times New Roman" w:hAnsiTheme="majorHAnsi" w:cs="Calibri"/>
          <w:kern w:val="0"/>
          <w:sz w:val="24"/>
          <w:szCs w:val="24"/>
          <w:lang w:eastAsia="es-ES"/>
          <w14:ligatures w14:val="none"/>
        </w:rPr>
        <w:t xml:space="preserve"> </w:t>
      </w:r>
      <w:r w:rsidRPr="00F37958">
        <w:rPr>
          <w:rFonts w:asciiTheme="majorHAnsi" w:eastAsia="Times New Roman" w:hAnsiTheme="majorHAnsi" w:cs="Calibri"/>
          <w:kern w:val="0"/>
          <w:sz w:val="24"/>
          <w:szCs w:val="24"/>
          <w:lang w:eastAsia="es-ES"/>
          <w14:ligatures w14:val="none"/>
        </w:rPr>
        <w:t>¿Cuáles son los ingresos totales generados por cada empresa abanderada si suponemos que cada precio corresponde a una venta?</w:t>
      </w:r>
      <w:r w:rsidR="00B1005D">
        <w:rPr>
          <w:rFonts w:asciiTheme="majorHAnsi" w:eastAsia="Times New Roman" w:hAnsiTheme="majorHAnsi" w:cs="Calibri"/>
          <w:kern w:val="0"/>
          <w:sz w:val="24"/>
          <w:szCs w:val="24"/>
          <w:lang w:eastAsia="es-ES"/>
          <w14:ligatures w14:val="none"/>
        </w:rPr>
        <w:t xml:space="preserve"> </w:t>
      </w:r>
    </w:p>
    <w:p w14:paraId="180ADD2F" w14:textId="01AEF661"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w:t>
      </w:r>
      <w:r w:rsidR="001E1D78">
        <w:rPr>
          <w:rFonts w:asciiTheme="majorHAnsi" w:eastAsia="Times New Roman" w:hAnsiTheme="majorHAnsi" w:cs="Calibri"/>
          <w:kern w:val="0"/>
          <w:sz w:val="24"/>
          <w:szCs w:val="24"/>
          <w:lang w:eastAsia="es-ES"/>
          <w14:ligatures w14:val="none"/>
        </w:rPr>
        <w:t>1</w:t>
      </w:r>
      <w:r w:rsidRPr="00F37958">
        <w:rPr>
          <w:rFonts w:asciiTheme="majorHAnsi" w:eastAsia="Times New Roman" w:hAnsiTheme="majorHAnsi" w:cs="Calibri"/>
          <w:kern w:val="0"/>
          <w:sz w:val="24"/>
          <w:szCs w:val="24"/>
          <w:lang w:eastAsia="es-ES"/>
          <w14:ligatures w14:val="none"/>
        </w:rPr>
        <w:t>. ¿Qué empresa experimentó la mayor variación porcentual en el precio del Gasoil Grado 3 entre septiembre de 2022 y octubre de 2023?</w:t>
      </w:r>
    </w:p>
    <w:p w14:paraId="73D40F7D" w14:textId="084B20A4"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w:t>
      </w:r>
      <w:r w:rsidR="001E1D78">
        <w:rPr>
          <w:rFonts w:asciiTheme="majorHAnsi" w:eastAsia="Times New Roman" w:hAnsiTheme="majorHAnsi" w:cs="Calibri"/>
          <w:kern w:val="0"/>
          <w:sz w:val="24"/>
          <w:szCs w:val="24"/>
          <w:lang w:eastAsia="es-ES"/>
          <w14:ligatures w14:val="none"/>
        </w:rPr>
        <w:t>2</w:t>
      </w:r>
      <w:r w:rsidRPr="00F37958">
        <w:rPr>
          <w:rFonts w:asciiTheme="majorHAnsi" w:eastAsia="Times New Roman" w:hAnsiTheme="majorHAnsi" w:cs="Calibri"/>
          <w:kern w:val="0"/>
          <w:sz w:val="24"/>
          <w:szCs w:val="24"/>
          <w:lang w:eastAsia="es-ES"/>
          <w14:ligatures w14:val="none"/>
        </w:rPr>
        <w:t>. ¿Cuál fue el precio máximo y mínimo del Gasoil Grado 2 en la provincia de Buenos Aires durante el año 2023?</w:t>
      </w:r>
    </w:p>
    <w:p w14:paraId="29633030" w14:textId="5D124BF7"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w:t>
      </w:r>
      <w:r w:rsidR="001E1D78">
        <w:rPr>
          <w:rFonts w:asciiTheme="majorHAnsi" w:eastAsia="Times New Roman" w:hAnsiTheme="majorHAnsi" w:cs="Calibri"/>
          <w:kern w:val="0"/>
          <w:sz w:val="24"/>
          <w:szCs w:val="24"/>
          <w:lang w:eastAsia="es-ES"/>
          <w14:ligatures w14:val="none"/>
        </w:rPr>
        <w:t>3</w:t>
      </w:r>
      <w:r w:rsidRPr="00F37958">
        <w:rPr>
          <w:rFonts w:asciiTheme="majorHAnsi" w:eastAsia="Times New Roman" w:hAnsiTheme="majorHAnsi" w:cs="Calibri"/>
          <w:kern w:val="0"/>
          <w:sz w:val="24"/>
          <w:szCs w:val="24"/>
          <w:lang w:eastAsia="es-ES"/>
          <w14:ligatures w14:val="none"/>
        </w:rPr>
        <w:t xml:space="preserve">. ¿Cuál fue el mes de mayor ganancia en los precios de </w:t>
      </w:r>
      <w:r w:rsidR="00F3703D">
        <w:rPr>
          <w:rFonts w:asciiTheme="majorHAnsi" w:eastAsia="Times New Roman" w:hAnsiTheme="majorHAnsi" w:cs="Calibri"/>
          <w:kern w:val="0"/>
          <w:sz w:val="24"/>
          <w:szCs w:val="24"/>
          <w:lang w:eastAsia="es-ES"/>
          <w14:ligatures w14:val="none"/>
        </w:rPr>
        <w:t>Petrol</w:t>
      </w:r>
      <w:r w:rsidRPr="00F37958">
        <w:rPr>
          <w:rFonts w:asciiTheme="majorHAnsi" w:eastAsia="Times New Roman" w:hAnsiTheme="majorHAnsi" w:cs="Calibri"/>
          <w:kern w:val="0"/>
          <w:sz w:val="24"/>
          <w:szCs w:val="24"/>
          <w:lang w:eastAsia="es-ES"/>
          <w14:ligatures w14:val="none"/>
        </w:rPr>
        <w:t xml:space="preserve"> sin plomo - 95/98 Octanos durante el año 2022?</w:t>
      </w:r>
    </w:p>
    <w:p w14:paraId="7207BED8" w14:textId="35F51F72"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w:t>
      </w:r>
      <w:r w:rsidR="001E1D78">
        <w:rPr>
          <w:rFonts w:asciiTheme="majorHAnsi" w:eastAsia="Times New Roman" w:hAnsiTheme="majorHAnsi" w:cs="Calibri"/>
          <w:kern w:val="0"/>
          <w:sz w:val="24"/>
          <w:szCs w:val="24"/>
          <w:lang w:eastAsia="es-ES"/>
          <w14:ligatures w14:val="none"/>
        </w:rPr>
        <w:t>4</w:t>
      </w:r>
      <w:r w:rsidRPr="00F37958">
        <w:rPr>
          <w:rFonts w:asciiTheme="majorHAnsi" w:eastAsia="Times New Roman" w:hAnsiTheme="majorHAnsi" w:cs="Calibri"/>
          <w:kern w:val="0"/>
          <w:sz w:val="24"/>
          <w:szCs w:val="24"/>
          <w:lang w:eastAsia="es-ES"/>
          <w14:ligatures w14:val="none"/>
        </w:rPr>
        <w:t>. ¿Existen correlaciones significativas entre la ubicación geográfica (latitud y longitud)</w:t>
      </w:r>
      <w:r w:rsidR="00B1005D">
        <w:rPr>
          <w:rFonts w:asciiTheme="majorHAnsi" w:eastAsia="Times New Roman" w:hAnsiTheme="majorHAnsi" w:cs="Calibri"/>
          <w:kern w:val="0"/>
          <w:sz w:val="24"/>
          <w:szCs w:val="24"/>
          <w:lang w:eastAsia="es-ES"/>
          <w14:ligatures w14:val="none"/>
        </w:rPr>
        <w:t xml:space="preserve"> </w:t>
      </w:r>
      <w:r w:rsidRPr="00F37958">
        <w:rPr>
          <w:rFonts w:asciiTheme="majorHAnsi" w:eastAsia="Times New Roman" w:hAnsiTheme="majorHAnsi" w:cs="Calibri"/>
          <w:kern w:val="0"/>
          <w:sz w:val="24"/>
          <w:szCs w:val="24"/>
          <w:lang w:eastAsia="es-ES"/>
          <w14:ligatures w14:val="none"/>
        </w:rPr>
        <w:t>y los precios de los productos de una determinada empresa?</w:t>
      </w:r>
    </w:p>
    <w:p w14:paraId="2E3160ED" w14:textId="5023AB78"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w:t>
      </w:r>
      <w:r w:rsidR="001E1D78">
        <w:rPr>
          <w:rFonts w:asciiTheme="majorHAnsi" w:eastAsia="Times New Roman" w:hAnsiTheme="majorHAnsi" w:cs="Calibri"/>
          <w:kern w:val="0"/>
          <w:sz w:val="24"/>
          <w:szCs w:val="24"/>
          <w:lang w:eastAsia="es-ES"/>
          <w14:ligatures w14:val="none"/>
        </w:rPr>
        <w:t>5</w:t>
      </w:r>
      <w:r w:rsidRPr="00F37958">
        <w:rPr>
          <w:rFonts w:asciiTheme="majorHAnsi" w:eastAsia="Times New Roman" w:hAnsiTheme="majorHAnsi" w:cs="Calibri"/>
          <w:kern w:val="0"/>
          <w:sz w:val="24"/>
          <w:szCs w:val="24"/>
          <w:lang w:eastAsia="es-ES"/>
          <w14:ligatures w14:val="none"/>
        </w:rPr>
        <w:t>. ¿Cuál fue el producto que registró mayores ventas?</w:t>
      </w:r>
    </w:p>
    <w:p w14:paraId="376032B3" w14:textId="6259B386" w:rsidR="00F37958" w:rsidRPr="00F37958"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w:t>
      </w:r>
      <w:r w:rsidR="001E1D78">
        <w:rPr>
          <w:rFonts w:asciiTheme="majorHAnsi" w:eastAsia="Times New Roman" w:hAnsiTheme="majorHAnsi" w:cs="Calibri"/>
          <w:kern w:val="0"/>
          <w:sz w:val="24"/>
          <w:szCs w:val="24"/>
          <w:lang w:eastAsia="es-ES"/>
          <w14:ligatures w14:val="none"/>
        </w:rPr>
        <w:t>6</w:t>
      </w:r>
      <w:r w:rsidRPr="00F37958">
        <w:rPr>
          <w:rFonts w:asciiTheme="majorHAnsi" w:eastAsia="Times New Roman" w:hAnsiTheme="majorHAnsi" w:cs="Calibri"/>
          <w:kern w:val="0"/>
          <w:sz w:val="24"/>
          <w:szCs w:val="24"/>
          <w:lang w:eastAsia="es-ES"/>
          <w14:ligatures w14:val="none"/>
        </w:rPr>
        <w:t>. ¿Hubo algún mes del año 2023 en el que se observara una tendencia al alza de los precios de todos los productos vendidos por una empresa concreta?</w:t>
      </w:r>
    </w:p>
    <w:p w14:paraId="30D7966C" w14:textId="5BFF12F2" w:rsidR="00B1005D" w:rsidRDefault="00F37958" w:rsidP="00F37958">
      <w:pPr>
        <w:spacing w:before="100" w:beforeAutospacing="1" w:after="100" w:afterAutospacing="1" w:line="240" w:lineRule="auto"/>
        <w:jc w:val="both"/>
        <w:outlineLvl w:val="3"/>
        <w:rPr>
          <w:rFonts w:asciiTheme="majorHAnsi" w:eastAsia="Times New Roman" w:hAnsiTheme="majorHAnsi" w:cs="Calibri"/>
          <w:kern w:val="0"/>
          <w:sz w:val="24"/>
          <w:szCs w:val="24"/>
          <w:lang w:eastAsia="es-ES"/>
          <w14:ligatures w14:val="none"/>
        </w:rPr>
      </w:pPr>
      <w:r w:rsidRPr="00F37958">
        <w:rPr>
          <w:rFonts w:asciiTheme="majorHAnsi" w:eastAsia="Times New Roman" w:hAnsiTheme="majorHAnsi" w:cs="Calibri"/>
          <w:kern w:val="0"/>
          <w:sz w:val="24"/>
          <w:szCs w:val="24"/>
          <w:lang w:eastAsia="es-ES"/>
          <w14:ligatures w14:val="none"/>
        </w:rPr>
        <w:t>1</w:t>
      </w:r>
      <w:r w:rsidR="001E1D78">
        <w:rPr>
          <w:rFonts w:asciiTheme="majorHAnsi" w:eastAsia="Times New Roman" w:hAnsiTheme="majorHAnsi" w:cs="Calibri"/>
          <w:kern w:val="0"/>
          <w:sz w:val="24"/>
          <w:szCs w:val="24"/>
          <w:lang w:eastAsia="es-ES"/>
          <w14:ligatures w14:val="none"/>
        </w:rPr>
        <w:t>7</w:t>
      </w:r>
      <w:r w:rsidRPr="00F37958">
        <w:rPr>
          <w:rFonts w:asciiTheme="majorHAnsi" w:eastAsia="Times New Roman" w:hAnsiTheme="majorHAnsi" w:cs="Calibri"/>
          <w:kern w:val="0"/>
          <w:sz w:val="24"/>
          <w:szCs w:val="24"/>
          <w:lang w:eastAsia="es-ES"/>
          <w14:ligatures w14:val="none"/>
        </w:rPr>
        <w:t>.</w:t>
      </w:r>
      <w:r w:rsidR="00B1005D">
        <w:rPr>
          <w:rFonts w:asciiTheme="majorHAnsi" w:eastAsia="Times New Roman" w:hAnsiTheme="majorHAnsi" w:cs="Calibri"/>
          <w:kern w:val="0"/>
          <w:sz w:val="24"/>
          <w:szCs w:val="24"/>
          <w:lang w:eastAsia="es-ES"/>
          <w14:ligatures w14:val="none"/>
        </w:rPr>
        <w:t xml:space="preserve"> </w:t>
      </w:r>
      <w:r w:rsidRPr="00F37958">
        <w:rPr>
          <w:rFonts w:asciiTheme="majorHAnsi" w:eastAsia="Times New Roman" w:hAnsiTheme="majorHAnsi" w:cs="Calibri"/>
          <w:kern w:val="0"/>
          <w:sz w:val="24"/>
          <w:szCs w:val="24"/>
          <w:lang w:eastAsia="es-ES"/>
          <w14:ligatures w14:val="none"/>
        </w:rPr>
        <w:t>¿Qué empresa mostró una mayor volatilidad en los precios de todos sus productos durante el año 2023?</w:t>
      </w:r>
    </w:p>
    <w:p w14:paraId="2BF5C600" w14:textId="1A9DBFE6" w:rsidR="00950D82" w:rsidRPr="00950D82" w:rsidRDefault="00950D82" w:rsidP="00F37958">
      <w:pPr>
        <w:spacing w:before="100" w:beforeAutospacing="1" w:after="100" w:afterAutospacing="1" w:line="240" w:lineRule="auto"/>
        <w:jc w:val="both"/>
        <w:outlineLvl w:val="3"/>
        <w:rPr>
          <w:rFonts w:asciiTheme="majorHAnsi" w:eastAsia="Times New Roman" w:hAnsiTheme="majorHAnsi" w:cs="Calibri"/>
          <w:b/>
          <w:bCs/>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lastRenderedPageBreak/>
        <w:t>Requisitos técnicos</w:t>
      </w:r>
    </w:p>
    <w:p w14:paraId="0EB9C1EC" w14:textId="6C09C6AC"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 Todas las herramientas están permitidas para el </w:t>
      </w:r>
      <w:r w:rsidR="00B1005D">
        <w:rPr>
          <w:rFonts w:asciiTheme="majorHAnsi" w:eastAsia="Times New Roman" w:hAnsiTheme="majorHAnsi" w:cs="Calibri"/>
          <w:kern w:val="0"/>
          <w:sz w:val="24"/>
          <w:szCs w:val="24"/>
          <w:lang w:eastAsia="es-ES"/>
          <w14:ligatures w14:val="none"/>
        </w:rPr>
        <w:t>Desafío</w:t>
      </w:r>
      <w:r w:rsidRPr="00950D82">
        <w:rPr>
          <w:rFonts w:asciiTheme="majorHAnsi" w:eastAsia="Times New Roman" w:hAnsiTheme="majorHAnsi" w:cs="Calibri"/>
          <w:kern w:val="0"/>
          <w:sz w:val="24"/>
          <w:szCs w:val="24"/>
          <w:lang w:eastAsia="es-ES"/>
          <w14:ligatures w14:val="none"/>
        </w:rPr>
        <w:t xml:space="preserve"> FP20 Analytics.</w:t>
      </w:r>
      <w:r w:rsidR="00B1005D">
        <w:rPr>
          <w:rFonts w:asciiTheme="majorHAnsi" w:eastAsia="Times New Roman" w:hAnsiTheme="majorHAnsi" w:cs="Calibri"/>
          <w:kern w:val="0"/>
          <w:sz w:val="24"/>
          <w:szCs w:val="24"/>
          <w:lang w:eastAsia="es-ES"/>
          <w14:ligatures w14:val="none"/>
        </w:rPr>
        <w:t xml:space="preserve"> (Si!!)</w:t>
      </w:r>
    </w:p>
    <w:p w14:paraId="07513EFF" w14:textId="3C341036"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Para</w:t>
      </w:r>
      <w:r w:rsidR="00B1005D">
        <w:rPr>
          <w:rFonts w:asciiTheme="majorHAnsi" w:eastAsia="Times New Roman" w:hAnsiTheme="majorHAnsi" w:cs="Calibri"/>
          <w:kern w:val="0"/>
          <w:sz w:val="24"/>
          <w:szCs w:val="24"/>
          <w:lang w:eastAsia="es-ES"/>
          <w14:ligatures w14:val="none"/>
        </w:rPr>
        <w:t xml:space="preserve"> participar del desafío junto con</w:t>
      </w:r>
      <w:r w:rsidRPr="00950D82">
        <w:rPr>
          <w:rFonts w:asciiTheme="majorHAnsi" w:eastAsia="Times New Roman" w:hAnsiTheme="majorHAnsi" w:cs="Calibri"/>
          <w:kern w:val="0"/>
          <w:sz w:val="24"/>
          <w:szCs w:val="24"/>
          <w:lang w:eastAsia="es-ES"/>
          <w14:ligatures w14:val="none"/>
        </w:rPr>
        <w:t xml:space="preserve"> ZoomCharts: crear un informe Power BI que incluya al menos 2 ZoomCharts Drill Down Visuals en una página de informe.</w:t>
      </w:r>
    </w:p>
    <w:p w14:paraId="52EA8252" w14:textId="0983B6C4"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 Los informes </w:t>
      </w:r>
      <w:r w:rsidR="009B05F4">
        <w:rPr>
          <w:rFonts w:asciiTheme="majorHAnsi" w:eastAsia="Times New Roman" w:hAnsiTheme="majorHAnsi" w:cs="Calibri"/>
          <w:kern w:val="0"/>
          <w:sz w:val="24"/>
          <w:szCs w:val="24"/>
          <w:lang w:eastAsia="es-ES"/>
          <w14:ligatures w14:val="none"/>
        </w:rPr>
        <w:t xml:space="preserve">deben tener </w:t>
      </w:r>
      <w:r w:rsidRPr="00950D82">
        <w:rPr>
          <w:rFonts w:asciiTheme="majorHAnsi" w:eastAsia="Times New Roman" w:hAnsiTheme="majorHAnsi" w:cs="Calibri"/>
          <w:kern w:val="0"/>
          <w:sz w:val="24"/>
          <w:szCs w:val="24"/>
          <w:lang w:eastAsia="es-ES"/>
          <w14:ligatures w14:val="none"/>
        </w:rPr>
        <w:t>un máximo de dos páginas.</w:t>
      </w:r>
    </w:p>
    <w:p w14:paraId="09965AC9"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El tamaño del lienzo es 16:9 (tamaño predeterminado de Power BI) o tamaño Full HD = w:1920 - h:1080.</w:t>
      </w:r>
    </w:p>
    <w:p w14:paraId="68258013" w14:textId="77777777" w:rsidR="00950D82" w:rsidRPr="00950D82" w:rsidRDefault="00950D82" w:rsidP="009B05F4">
      <w:pPr>
        <w:pStyle w:val="Heading2"/>
        <w:rPr>
          <w:rFonts w:eastAsia="Times New Roman" w:cs="Calibri"/>
          <w:sz w:val="28"/>
          <w:szCs w:val="28"/>
          <w:lang w:eastAsia="es-ES"/>
        </w:rPr>
      </w:pPr>
      <w:r w:rsidRPr="00950D82">
        <w:rPr>
          <w:rFonts w:eastAsia="Times New Roman" w:cs="Calibri"/>
          <w:sz w:val="28"/>
          <w:szCs w:val="28"/>
          <w:lang w:eastAsia="es-ES"/>
        </w:rPr>
        <w:t>Criterios de evaluación</w:t>
      </w:r>
    </w:p>
    <w:p w14:paraId="500B9E2B"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Los usuarios empresariales utilizan los informes para tomar decisiones basadas en datos. Por eso, los informes se consideran eficaces si permiten a los usuarios desglosar y filtrar los datos de forma rápida e intuitiva para encontrar respuestas a cualquier pregunta que se planteen y analizar los datos en todas las direcciones y dimensiones posibles. Vamos a evaluar:</w:t>
      </w:r>
    </w:p>
    <w:p w14:paraId="68BFC743"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1) ¿Hasta qué punto es fácil comprender los datos?</w:t>
      </w:r>
      <w:r w:rsidRPr="00950D82">
        <w:rPr>
          <w:rFonts w:asciiTheme="majorHAnsi" w:eastAsia="Times New Roman" w:hAnsiTheme="majorHAnsi" w:cs="Calibri"/>
          <w:kern w:val="0"/>
          <w:sz w:val="24"/>
          <w:szCs w:val="24"/>
          <w:lang w:eastAsia="es-ES"/>
          <w14:ligatures w14:val="none"/>
        </w:rPr>
        <w:t xml:space="preserve"> </w:t>
      </w:r>
      <w:r w:rsidRPr="00950D82">
        <w:rPr>
          <w:rFonts w:asciiTheme="majorHAnsi" w:eastAsia="Times New Roman" w:hAnsiTheme="majorHAnsi" w:cs="Calibri"/>
          <w:b/>
          <w:bCs/>
          <w:kern w:val="0"/>
          <w:sz w:val="24"/>
          <w:szCs w:val="24"/>
          <w:lang w:eastAsia="es-ES"/>
          <w14:ligatures w14:val="none"/>
        </w:rPr>
        <w:t>(máx. 10 puntos)</w:t>
      </w:r>
    </w:p>
    <w:p w14:paraId="204C47E8"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¿Se utiliza demasiado texto para la explicación?</w:t>
      </w:r>
    </w:p>
    <w:p w14:paraId="296F5EB5"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¿Los colores indicativos de los gráficos son instintivamente comprensibles?</w:t>
      </w:r>
    </w:p>
    <w:p w14:paraId="30910DE9"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¿Cuenta una historia?</w:t>
      </w:r>
    </w:p>
    <w:p w14:paraId="47CF7A69"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2) ¿Es fácil de usar el informe?</w:t>
      </w:r>
      <w:r w:rsidRPr="00950D82">
        <w:rPr>
          <w:rFonts w:asciiTheme="majorHAnsi" w:eastAsia="Times New Roman" w:hAnsiTheme="majorHAnsi" w:cs="Calibri"/>
          <w:kern w:val="0"/>
          <w:sz w:val="24"/>
          <w:szCs w:val="24"/>
          <w:lang w:eastAsia="es-ES"/>
          <w14:ligatures w14:val="none"/>
        </w:rPr>
        <w:t xml:space="preserve"> </w:t>
      </w:r>
      <w:r w:rsidRPr="00950D82">
        <w:rPr>
          <w:rFonts w:asciiTheme="majorHAnsi" w:eastAsia="Times New Roman" w:hAnsiTheme="majorHAnsi" w:cs="Calibri"/>
          <w:b/>
          <w:bCs/>
          <w:kern w:val="0"/>
          <w:sz w:val="24"/>
          <w:szCs w:val="24"/>
          <w:lang w:eastAsia="es-ES"/>
          <w14:ligatures w14:val="none"/>
        </w:rPr>
        <w:t>(máx. 14 puntos)</w:t>
      </w:r>
    </w:p>
    <w:p w14:paraId="7D97F505"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Aplicación de filtros entre gráficos en todo el informe. ¿Pueden otros elementos visuales proporcionar datos relevantes a medida que el usuario explora el informe?</w:t>
      </w:r>
    </w:p>
    <w:p w14:paraId="499FA9B7"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Tiempo de respuesta</w:t>
      </w:r>
    </w:p>
    <w:p w14:paraId="0D3EB6B6"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Desglose: exploración de datos en varios niveles. ¿Puede el usuario profundizar y obtener información adicional dentro del informe?</w:t>
      </w:r>
    </w:p>
    <w:p w14:paraId="39F426CE"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Uso de superposiciones tutoriales y otros elementos para ayudar a los nuevos usuarios. ¿Puede un nuevo usuario empezar a utilizar este informe directamente con la guía que se proporciona en el propio informe?</w:t>
      </w:r>
    </w:p>
    <w:p w14:paraId="668179A3"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3) ¿Es adecuado el diseño del informe para su finalidad?</w:t>
      </w:r>
      <w:r w:rsidRPr="00950D82">
        <w:rPr>
          <w:rFonts w:asciiTheme="majorHAnsi" w:eastAsia="Times New Roman" w:hAnsiTheme="majorHAnsi" w:cs="Calibri"/>
          <w:kern w:val="0"/>
          <w:sz w:val="24"/>
          <w:szCs w:val="24"/>
          <w:lang w:eastAsia="es-ES"/>
          <w14:ligatures w14:val="none"/>
        </w:rPr>
        <w:t xml:space="preserve"> </w:t>
      </w:r>
      <w:r w:rsidRPr="00950D82">
        <w:rPr>
          <w:rFonts w:asciiTheme="majorHAnsi" w:eastAsia="Times New Roman" w:hAnsiTheme="majorHAnsi" w:cs="Calibri"/>
          <w:b/>
          <w:bCs/>
          <w:kern w:val="0"/>
          <w:sz w:val="24"/>
          <w:szCs w:val="24"/>
          <w:lang w:eastAsia="es-ES"/>
          <w14:ligatures w14:val="none"/>
        </w:rPr>
        <w:t>(máx. 10 puntos)</w:t>
      </w:r>
    </w:p>
    <w:p w14:paraId="10244307"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Diseño visual: ¿el aspecto general es coherente, sin espacios vacíos ni sobrecarga?</w:t>
      </w:r>
    </w:p>
    <w:p w14:paraId="5A2C0ABB"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Diseño de la interfaz: ¿hay visualizaciones/botones/complejidad de uso innecesarios?</w:t>
      </w:r>
    </w:p>
    <w:p w14:paraId="66A481B2"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lastRenderedPageBreak/>
        <w:t>- Diseño de UX: ¿se puede utilizar el informe elaborado?</w:t>
      </w:r>
    </w:p>
    <w:p w14:paraId="50107ABB"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Diseño del informe: ¿se ha respondido al reto principal?</w:t>
      </w:r>
    </w:p>
    <w:p w14:paraId="23413572"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Aspectos técnicos: ¿son todos los tipos de letra utilizados iguales y los tamaños legibles?</w:t>
      </w:r>
    </w:p>
    <w:p w14:paraId="17AC2444" w14:textId="4B2A316F" w:rsid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Se le anima a que utilice las distintas técnicas a su disposición, como información sobre herramientas, </w:t>
      </w:r>
      <w:r w:rsidR="009B05F4">
        <w:rPr>
          <w:rFonts w:asciiTheme="majorHAnsi" w:eastAsia="Times New Roman" w:hAnsiTheme="majorHAnsi" w:cs="Calibri"/>
          <w:kern w:val="0"/>
          <w:sz w:val="24"/>
          <w:szCs w:val="24"/>
          <w:lang w:eastAsia="es-ES"/>
          <w14:ligatures w14:val="none"/>
        </w:rPr>
        <w:t>slicers</w:t>
      </w:r>
      <w:r w:rsidRPr="00950D82">
        <w:rPr>
          <w:rFonts w:asciiTheme="majorHAnsi" w:eastAsia="Times New Roman" w:hAnsiTheme="majorHAnsi" w:cs="Calibri"/>
          <w:kern w:val="0"/>
          <w:sz w:val="24"/>
          <w:szCs w:val="24"/>
          <w:lang w:eastAsia="es-ES"/>
          <w14:ligatures w14:val="none"/>
        </w:rPr>
        <w:t>, desgloses, filtrado de gráficos cruzados y funciones de navegación por páginas, para mejorar su análisis.</w:t>
      </w:r>
    </w:p>
    <w:p w14:paraId="0D9E6C05" w14:textId="77777777" w:rsidR="009B05F4" w:rsidRPr="00950D82" w:rsidRDefault="009B05F4"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p>
    <w:p w14:paraId="41F813FA" w14:textId="092F8B70" w:rsidR="00950D82" w:rsidRPr="00950D82" w:rsidRDefault="00950D82"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r w:rsidRPr="00950D82">
        <w:rPr>
          <w:rFonts w:asciiTheme="majorHAnsi" w:eastAsia="Times New Roman" w:hAnsiTheme="majorHAnsi" w:cs="Calibri"/>
          <w:b/>
          <w:bCs/>
          <w:kern w:val="0"/>
          <w:sz w:val="27"/>
          <w:szCs w:val="27"/>
          <w:lang w:eastAsia="es-ES"/>
          <w14:ligatures w14:val="none"/>
        </w:rPr>
        <w:t>Los recursos</w:t>
      </w:r>
      <w:r w:rsidR="009B05F4">
        <w:rPr>
          <w:rFonts w:asciiTheme="majorHAnsi" w:eastAsia="Times New Roman" w:hAnsiTheme="majorHAnsi" w:cs="Calibri"/>
          <w:b/>
          <w:bCs/>
          <w:kern w:val="0"/>
          <w:sz w:val="27"/>
          <w:szCs w:val="27"/>
          <w:lang w:eastAsia="es-ES"/>
          <w14:ligatures w14:val="none"/>
        </w:rPr>
        <w:t xml:space="preserve"> que entregamos para el desafío:</w:t>
      </w:r>
    </w:p>
    <w:p w14:paraId="65233E67"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1. Hoja de cálculo Excel con el conjunto de datos.</w:t>
      </w:r>
    </w:p>
    <w:p w14:paraId="141DD46E"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2. PDF con la introducción y el resumen en inglés.</w:t>
      </w:r>
    </w:p>
    <w:p w14:paraId="576B3FB9"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3. PDF con la introducción y el resumen en español.</w:t>
      </w:r>
    </w:p>
    <w:p w14:paraId="5835E22C" w14:textId="77777777" w:rsidR="009B05F4" w:rsidRDefault="009B05F4"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p>
    <w:p w14:paraId="48788C26" w14:textId="0004EE48" w:rsidR="00950D82" w:rsidRPr="00950D82" w:rsidRDefault="00950D82"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r w:rsidRPr="00950D82">
        <w:rPr>
          <w:rFonts w:asciiTheme="majorHAnsi" w:eastAsia="Times New Roman" w:hAnsiTheme="majorHAnsi" w:cs="Calibri"/>
          <w:b/>
          <w:bCs/>
          <w:kern w:val="0"/>
          <w:sz w:val="27"/>
          <w:szCs w:val="27"/>
          <w:lang w:eastAsia="es-ES"/>
          <w14:ligatures w14:val="none"/>
        </w:rPr>
        <w:t>Recursos Zoomcharts.</w:t>
      </w:r>
    </w:p>
    <w:p w14:paraId="53A575E1"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Recursos que le inspirarán para dominar los informes de Power BI que encantarán a los usuarios finales:</w:t>
      </w:r>
    </w:p>
    <w:p w14:paraId="0DA81E0B"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1. </w:t>
      </w:r>
      <w:hyperlink r:id="rId9" w:history="1">
        <w:r w:rsidRPr="00950D82">
          <w:rPr>
            <w:rFonts w:asciiTheme="majorHAnsi" w:eastAsia="Times New Roman" w:hAnsiTheme="majorHAnsi" w:cs="Calibri"/>
            <w:color w:val="0000FF"/>
            <w:kern w:val="0"/>
            <w:sz w:val="24"/>
            <w:szCs w:val="24"/>
            <w:u w:val="single"/>
            <w:lang w:eastAsia="es-ES"/>
            <w14:ligatures w14:val="none"/>
          </w:rPr>
          <w:t>Galería de casos de uso</w:t>
        </w:r>
      </w:hyperlink>
      <w:r w:rsidRPr="00950D82">
        <w:rPr>
          <w:rFonts w:asciiTheme="majorHAnsi" w:eastAsia="Times New Roman" w:hAnsiTheme="majorHAnsi" w:cs="Calibri"/>
          <w:kern w:val="0"/>
          <w:sz w:val="24"/>
          <w:szCs w:val="24"/>
          <w:lang w:eastAsia="es-ES"/>
          <w14:ligatures w14:val="none"/>
        </w:rPr>
        <w:t>: Pruebe demos en vivo y descargue informes realizados por el equipo de ZoomCharts.</w:t>
      </w:r>
    </w:p>
    <w:p w14:paraId="059555A8"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2. </w:t>
      </w:r>
      <w:hyperlink r:id="rId10" w:history="1">
        <w:r w:rsidRPr="00950D82">
          <w:rPr>
            <w:rFonts w:asciiTheme="majorHAnsi" w:eastAsia="Times New Roman" w:hAnsiTheme="majorHAnsi" w:cs="Calibri"/>
            <w:color w:val="0000FF"/>
            <w:kern w:val="0"/>
            <w:sz w:val="24"/>
            <w:szCs w:val="24"/>
            <w:u w:val="single"/>
            <w:lang w:eastAsia="es-ES"/>
            <w14:ligatures w14:val="none"/>
          </w:rPr>
          <w:t>Tutoriales en vídeo</w:t>
        </w:r>
      </w:hyperlink>
      <w:r w:rsidRPr="00950D82">
        <w:rPr>
          <w:rFonts w:asciiTheme="majorHAnsi" w:eastAsia="Times New Roman" w:hAnsiTheme="majorHAnsi" w:cs="Calibri"/>
          <w:kern w:val="0"/>
          <w:sz w:val="24"/>
          <w:szCs w:val="24"/>
          <w:lang w:eastAsia="es-ES"/>
          <w14:ligatures w14:val="none"/>
        </w:rPr>
        <w:t>: Vea atractivas guías en vídeo sobre cómo configurar y utilizar los elementos visuales</w:t>
      </w:r>
    </w:p>
    <w:p w14:paraId="4D03B059"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3. </w:t>
      </w:r>
      <w:hyperlink r:id="rId11" w:history="1">
        <w:r w:rsidRPr="00950D82">
          <w:rPr>
            <w:rFonts w:asciiTheme="majorHAnsi" w:eastAsia="Times New Roman" w:hAnsiTheme="majorHAnsi" w:cs="Calibri"/>
            <w:color w:val="0000FF"/>
            <w:kern w:val="0"/>
            <w:sz w:val="24"/>
            <w:szCs w:val="24"/>
            <w:u w:val="single"/>
            <w:lang w:eastAsia="es-ES"/>
            <w14:ligatures w14:val="none"/>
          </w:rPr>
          <w:t>Documentación</w:t>
        </w:r>
      </w:hyperlink>
      <w:r w:rsidRPr="00950D82">
        <w:rPr>
          <w:rFonts w:asciiTheme="majorHAnsi" w:eastAsia="Times New Roman" w:hAnsiTheme="majorHAnsi" w:cs="Calibri"/>
          <w:kern w:val="0"/>
          <w:sz w:val="24"/>
          <w:szCs w:val="24"/>
          <w:lang w:eastAsia="es-ES"/>
          <w14:ligatures w14:val="none"/>
        </w:rPr>
        <w:t>: Profundización técnica sobre los visuales de ZoomCharts.</w:t>
      </w:r>
    </w:p>
    <w:p w14:paraId="21912784" w14:textId="2C115BE9"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4. </w:t>
      </w:r>
      <w:hyperlink r:id="rId12" w:history="1">
        <w:r w:rsidRPr="00950D82">
          <w:rPr>
            <w:rFonts w:asciiTheme="majorHAnsi" w:eastAsia="Times New Roman" w:hAnsiTheme="majorHAnsi" w:cs="Calibri"/>
            <w:color w:val="0000FF"/>
            <w:kern w:val="0"/>
            <w:sz w:val="24"/>
            <w:szCs w:val="24"/>
            <w:u w:val="single"/>
            <w:lang w:eastAsia="es-ES"/>
            <w14:ligatures w14:val="none"/>
          </w:rPr>
          <w:t>Blog de Zoom</w:t>
        </w:r>
      </w:hyperlink>
      <w:r w:rsidRPr="00950D82">
        <w:rPr>
          <w:rFonts w:asciiTheme="majorHAnsi" w:eastAsia="Times New Roman" w:hAnsiTheme="majorHAnsi" w:cs="Calibri"/>
          <w:kern w:val="0"/>
          <w:sz w:val="24"/>
          <w:szCs w:val="24"/>
          <w:lang w:eastAsia="es-ES"/>
          <w14:ligatures w14:val="none"/>
        </w:rPr>
        <w:t xml:space="preserve">Charts: </w:t>
      </w:r>
    </w:p>
    <w:p w14:paraId="58A5BCFB" w14:textId="5F0B289E"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5. </w:t>
      </w:r>
      <w:hyperlink r:id="rId13" w:history="1">
        <w:r w:rsidRPr="00950D82">
          <w:rPr>
            <w:rFonts w:asciiTheme="majorHAnsi" w:eastAsia="Times New Roman" w:hAnsiTheme="majorHAnsi" w:cs="Calibri"/>
            <w:color w:val="0000FF"/>
            <w:kern w:val="0"/>
            <w:sz w:val="24"/>
            <w:szCs w:val="24"/>
            <w:u w:val="single"/>
            <w:lang w:eastAsia="es-ES"/>
            <w14:ligatures w14:val="none"/>
          </w:rPr>
          <w:t>Galería de</w:t>
        </w:r>
      </w:hyperlink>
      <w:r w:rsidRPr="00950D82">
        <w:rPr>
          <w:rFonts w:asciiTheme="majorHAnsi" w:eastAsia="Times New Roman" w:hAnsiTheme="majorHAnsi" w:cs="Calibri"/>
          <w:kern w:val="0"/>
          <w:sz w:val="24"/>
          <w:szCs w:val="24"/>
          <w:lang w:eastAsia="es-ES"/>
          <w14:ligatures w14:val="none"/>
        </w:rPr>
        <w:t xml:space="preserve"> visuales: Explore todas las opciones </w:t>
      </w:r>
      <w:r w:rsidR="009B05F4" w:rsidRPr="00950D82">
        <w:rPr>
          <w:rFonts w:asciiTheme="majorHAnsi" w:eastAsia="Times New Roman" w:hAnsiTheme="majorHAnsi" w:cs="Calibri"/>
          <w:kern w:val="0"/>
          <w:sz w:val="24"/>
          <w:szCs w:val="24"/>
          <w:lang w:eastAsia="es-ES"/>
          <w14:ligatures w14:val="none"/>
        </w:rPr>
        <w:t xml:space="preserve">Consejos y trucos útiles para la visualización de datos y la creación de informes </w:t>
      </w:r>
      <w:r w:rsidRPr="00950D82">
        <w:rPr>
          <w:rFonts w:asciiTheme="majorHAnsi" w:eastAsia="Times New Roman" w:hAnsiTheme="majorHAnsi" w:cs="Calibri"/>
          <w:kern w:val="0"/>
          <w:sz w:val="24"/>
          <w:szCs w:val="24"/>
          <w:lang w:eastAsia="es-ES"/>
          <w14:ligatures w14:val="none"/>
        </w:rPr>
        <w:t>de personalización posibles para Drill Down Visuals.</w:t>
      </w:r>
    </w:p>
    <w:p w14:paraId="694FD4B4" w14:textId="77777777" w:rsidR="00950D82" w:rsidRPr="00950D82" w:rsidRDefault="00950D82"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r w:rsidRPr="00950D82">
        <w:rPr>
          <w:rFonts w:asciiTheme="majorHAnsi" w:eastAsia="Times New Roman" w:hAnsiTheme="majorHAnsi" w:cs="Calibri"/>
          <w:b/>
          <w:bCs/>
          <w:kern w:val="0"/>
          <w:sz w:val="27"/>
          <w:szCs w:val="27"/>
          <w:lang w:eastAsia="es-ES"/>
          <w14:ligatures w14:val="none"/>
        </w:rPr>
        <w:t>6. Presentación de trabajos.</w:t>
      </w:r>
    </w:p>
    <w:p w14:paraId="369FF055"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b/>
          <w:bCs/>
          <w:kern w:val="0"/>
          <w:sz w:val="24"/>
          <w:szCs w:val="24"/>
          <w:lang w:eastAsia="es-ES"/>
          <w14:ligatures w14:val="none"/>
        </w:rPr>
        <w:t>*IMPORTANTE</w:t>
      </w:r>
    </w:p>
    <w:p w14:paraId="30D3B8C8"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Para enviar tu informe de dos páginas, sigue estos pasos, si quieres ser considerado para el premio de Zoomcharts, de lo contrario publica tu entrada en el grupo de desafíos.</w:t>
      </w:r>
    </w:p>
    <w:p w14:paraId="4564AA92" w14:textId="1B0B02D8" w:rsidR="00950D82" w:rsidRPr="00950D82" w:rsidRDefault="00950D82"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r w:rsidRPr="00950D82">
        <w:rPr>
          <w:rFonts w:asciiTheme="majorHAnsi" w:eastAsia="Times New Roman" w:hAnsiTheme="majorHAnsi" w:cs="Calibri"/>
          <w:b/>
          <w:bCs/>
          <w:kern w:val="0"/>
          <w:sz w:val="27"/>
          <w:szCs w:val="27"/>
          <w:lang w:eastAsia="es-ES"/>
          <w14:ligatures w14:val="none"/>
        </w:rPr>
        <w:lastRenderedPageBreak/>
        <w:t xml:space="preserve">1. </w:t>
      </w:r>
      <w:hyperlink r:id="rId14" w:history="1">
        <w:r w:rsidRPr="00950D82">
          <w:rPr>
            <w:rFonts w:asciiTheme="majorHAnsi" w:eastAsia="Times New Roman" w:hAnsiTheme="majorHAnsi" w:cs="Calibri"/>
            <w:b/>
            <w:bCs/>
            <w:color w:val="0000FF"/>
            <w:kern w:val="0"/>
            <w:sz w:val="27"/>
            <w:szCs w:val="27"/>
            <w:u w:val="single"/>
            <w:lang w:eastAsia="es-ES"/>
            <w14:ligatures w14:val="none"/>
          </w:rPr>
          <w:t>1. Envíe su archivo .pbix aquí.</w:t>
        </w:r>
      </w:hyperlink>
      <w:r w:rsidRPr="00950D82">
        <w:rPr>
          <w:rFonts w:asciiTheme="majorHAnsi" w:eastAsia="Times New Roman" w:hAnsiTheme="majorHAnsi" w:cs="Calibri"/>
          <w:b/>
          <w:bCs/>
          <w:kern w:val="0"/>
          <w:sz w:val="27"/>
          <w:szCs w:val="27"/>
          <w:lang w:eastAsia="es-ES"/>
          <w14:ligatures w14:val="none"/>
        </w:rPr>
        <w:t xml:space="preserve"> Su informe se someterá a validación para garantizar que cumple todos los requisitos técnicos. Si el informe es válido, recibirá un enlace "Publicar en la web". Si no cumple los requisitos, recibirá un motivo de rechazo y tendrá la oportunidad de volver a enviar su informe.</w:t>
      </w:r>
    </w:p>
    <w:p w14:paraId="41F07BAE" w14:textId="77777777" w:rsidR="00950D82" w:rsidRPr="00950D82" w:rsidRDefault="00950D82"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r w:rsidRPr="00950D82">
        <w:rPr>
          <w:rFonts w:asciiTheme="majorHAnsi" w:eastAsia="Times New Roman" w:hAnsiTheme="majorHAnsi" w:cs="Calibri"/>
          <w:b/>
          <w:bCs/>
          <w:kern w:val="0"/>
          <w:sz w:val="27"/>
          <w:szCs w:val="27"/>
          <w:lang w:eastAsia="es-ES"/>
          <w14:ligatures w14:val="none"/>
        </w:rPr>
        <w:t>2. Publique su envío en LinkedIn:</w:t>
      </w:r>
    </w:p>
    <w:p w14:paraId="41C5977B"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1. 1. Sube el informe como documento PDF a tu perfil de LinkedIn.</w:t>
      </w:r>
    </w:p>
    <w:p w14:paraId="54511848"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2. Utiliza la leyenda "I am participating in FP20 Analytics Challenge 14", junto con capturas de pantalla de tu informe.</w:t>
      </w:r>
    </w:p>
    <w:p w14:paraId="461D70C0"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3. Incluye un resumen de los puntos clave de tu informe y publícalo en la web o en el enlace de NovyPro.</w:t>
      </w:r>
    </w:p>
    <w:p w14:paraId="727B537C" w14:textId="409184D1" w:rsidR="00950D82" w:rsidRPr="00FE61D3"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FE61D3">
        <w:rPr>
          <w:rFonts w:asciiTheme="majorHAnsi" w:eastAsia="Times New Roman" w:hAnsiTheme="majorHAnsi" w:cs="Calibri"/>
          <w:kern w:val="0"/>
          <w:sz w:val="24"/>
          <w:szCs w:val="24"/>
          <w:lang w:eastAsia="es-ES"/>
          <w14:ligatures w14:val="none"/>
        </w:rPr>
        <w:t xml:space="preserve">4. Utiliza los hashtags #FP20Analytics, </w:t>
      </w:r>
      <w:r w:rsidR="001260BE" w:rsidRPr="00FE61D3">
        <w:rPr>
          <w:rFonts w:eastAsiaTheme="minorEastAsia"/>
          <w:color w:val="222222"/>
          <w:sz w:val="24"/>
          <w:szCs w:val="24"/>
        </w:rPr>
        <w:t>#FP20AnalyticsFuelAnalysis</w:t>
      </w:r>
      <w:r w:rsidRPr="00FE61D3">
        <w:rPr>
          <w:rFonts w:asciiTheme="majorHAnsi" w:eastAsia="Times New Roman" w:hAnsiTheme="majorHAnsi" w:cs="Calibri"/>
          <w:kern w:val="0"/>
          <w:sz w:val="24"/>
          <w:szCs w:val="24"/>
          <w:lang w:eastAsia="es-ES"/>
          <w14:ligatures w14:val="none"/>
        </w:rPr>
        <w:t>, #builtwithzoomcharts, etiqueta a @Federico Pastor y @Zoomcharts.</w:t>
      </w:r>
    </w:p>
    <w:p w14:paraId="003E9ECE"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 xml:space="preserve">5. Además, publica tu informe en </w:t>
      </w:r>
      <w:hyperlink r:id="rId15" w:history="1">
        <w:r w:rsidRPr="00950D82">
          <w:rPr>
            <w:rFonts w:asciiTheme="majorHAnsi" w:eastAsia="Times New Roman" w:hAnsiTheme="majorHAnsi" w:cs="Calibri"/>
            <w:color w:val="0000FF"/>
            <w:kern w:val="0"/>
            <w:sz w:val="24"/>
            <w:szCs w:val="24"/>
            <w:u w:val="single"/>
            <w:lang w:eastAsia="es-ES"/>
            <w14:ligatures w14:val="none"/>
          </w:rPr>
          <w:t>el FP20 Analytics LinkedIn Community Group.</w:t>
        </w:r>
      </w:hyperlink>
    </w:p>
    <w:p w14:paraId="7D5F07E5" w14:textId="77777777" w:rsidR="00950D82" w:rsidRPr="00950D82" w:rsidRDefault="00950D82"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r w:rsidRPr="00950D82">
        <w:rPr>
          <w:rFonts w:asciiTheme="majorHAnsi" w:eastAsia="Times New Roman" w:hAnsiTheme="majorHAnsi" w:cs="Calibri"/>
          <w:b/>
          <w:bCs/>
          <w:kern w:val="0"/>
          <w:sz w:val="27"/>
          <w:szCs w:val="27"/>
          <w:lang w:eastAsia="es-ES"/>
          <w14:ligatures w14:val="none"/>
        </w:rPr>
        <w:t>Conjunto de datos.</w:t>
      </w:r>
    </w:p>
    <w:p w14:paraId="41BECBD6" w14:textId="77777777" w:rsidR="00950D82" w:rsidRPr="00950D82" w:rsidRDefault="00950D82"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r w:rsidRPr="00950D82">
        <w:rPr>
          <w:rFonts w:asciiTheme="majorHAnsi" w:eastAsia="Times New Roman" w:hAnsiTheme="majorHAnsi" w:cs="Calibri"/>
          <w:b/>
          <w:bCs/>
          <w:kern w:val="0"/>
          <w:sz w:val="27"/>
          <w:szCs w:val="27"/>
          <w:lang w:eastAsia="es-ES"/>
          <w14:ligatures w14:val="none"/>
        </w:rPr>
        <w:t>Haga clic en el siguiente enlace para obtener su conjunto de datos: Los archivos contienen todos los datos e información necesarios para crear tu informe.</w:t>
      </w:r>
    </w:p>
    <w:p w14:paraId="4F9EAB54" w14:textId="77777777" w:rsidR="00950D82" w:rsidRPr="00950D82" w:rsidRDefault="00000000"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eastAsia="es-ES"/>
          <w14:ligatures w14:val="none"/>
        </w:rPr>
      </w:pPr>
      <w:hyperlink r:id="rId16" w:history="1">
        <w:r w:rsidR="00950D82" w:rsidRPr="00950D82">
          <w:rPr>
            <w:rFonts w:asciiTheme="majorHAnsi" w:eastAsia="Times New Roman" w:hAnsiTheme="majorHAnsi" w:cs="Calibri"/>
            <w:b/>
            <w:bCs/>
            <w:color w:val="0000FF"/>
            <w:kern w:val="0"/>
            <w:sz w:val="27"/>
            <w:szCs w:val="27"/>
            <w:u w:val="single"/>
            <w:lang w:eastAsia="es-ES"/>
            <w14:ligatures w14:val="none"/>
          </w:rPr>
          <w:t>Conjunto de datos</w:t>
        </w:r>
      </w:hyperlink>
    </w:p>
    <w:p w14:paraId="7A439FC4" w14:textId="77777777" w:rsidR="00950D82" w:rsidRPr="00272385" w:rsidRDefault="00000000"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val="es-ES_tradnl" w:eastAsia="es-ES"/>
          <w14:ligatures w14:val="none"/>
        </w:rPr>
      </w:pPr>
      <w:hyperlink r:id="rId17" w:history="1">
        <w:r w:rsidR="00950D82" w:rsidRPr="00272385">
          <w:rPr>
            <w:rFonts w:asciiTheme="majorHAnsi" w:eastAsia="Times New Roman" w:hAnsiTheme="majorHAnsi" w:cs="Calibri"/>
            <w:b/>
            <w:bCs/>
            <w:color w:val="0000FF"/>
            <w:kern w:val="0"/>
            <w:sz w:val="27"/>
            <w:szCs w:val="27"/>
            <w:u w:val="single"/>
            <w:lang w:val="es-ES_tradnl" w:eastAsia="es-ES"/>
            <w14:ligatures w14:val="none"/>
          </w:rPr>
          <w:t>Intro &amp; Brief in English</w:t>
        </w:r>
      </w:hyperlink>
    </w:p>
    <w:p w14:paraId="4EE7EF2E" w14:textId="77777777" w:rsidR="00950D82" w:rsidRPr="00272385" w:rsidRDefault="00000000" w:rsidP="00455D93">
      <w:pPr>
        <w:spacing w:before="100" w:beforeAutospacing="1" w:after="100" w:afterAutospacing="1" w:line="240" w:lineRule="auto"/>
        <w:jc w:val="both"/>
        <w:outlineLvl w:val="2"/>
        <w:rPr>
          <w:rFonts w:asciiTheme="majorHAnsi" w:eastAsia="Times New Roman" w:hAnsiTheme="majorHAnsi" w:cs="Calibri"/>
          <w:b/>
          <w:bCs/>
          <w:kern w:val="0"/>
          <w:sz w:val="27"/>
          <w:szCs w:val="27"/>
          <w:lang w:val="es-ES_tradnl" w:eastAsia="es-ES"/>
          <w14:ligatures w14:val="none"/>
        </w:rPr>
      </w:pPr>
      <w:hyperlink r:id="rId18" w:history="1">
        <w:r w:rsidR="00950D82" w:rsidRPr="00272385">
          <w:rPr>
            <w:rFonts w:asciiTheme="majorHAnsi" w:eastAsia="Times New Roman" w:hAnsiTheme="majorHAnsi" w:cs="Calibri"/>
            <w:b/>
            <w:bCs/>
            <w:color w:val="0000FF"/>
            <w:kern w:val="0"/>
            <w:sz w:val="27"/>
            <w:szCs w:val="27"/>
            <w:u w:val="single"/>
            <w:lang w:val="es-ES_tradnl" w:eastAsia="es-ES"/>
            <w14:ligatures w14:val="none"/>
          </w:rPr>
          <w:t>Intro &amp; Brief Español</w:t>
        </w:r>
      </w:hyperlink>
    </w:p>
    <w:p w14:paraId="32CFA9C1" w14:textId="77777777" w:rsidR="00950D82" w:rsidRPr="00950D82" w:rsidRDefault="00950D82" w:rsidP="00455D93">
      <w:pPr>
        <w:spacing w:before="100" w:beforeAutospacing="1" w:after="100" w:afterAutospacing="1" w:line="240" w:lineRule="auto"/>
        <w:jc w:val="both"/>
        <w:rPr>
          <w:rFonts w:asciiTheme="majorHAnsi" w:eastAsia="Times New Roman" w:hAnsiTheme="majorHAnsi" w:cs="Calibri"/>
          <w:kern w:val="0"/>
          <w:sz w:val="24"/>
          <w:szCs w:val="24"/>
          <w:lang w:eastAsia="es-ES"/>
          <w14:ligatures w14:val="none"/>
        </w:rPr>
      </w:pPr>
      <w:r w:rsidRPr="00950D82">
        <w:rPr>
          <w:rFonts w:asciiTheme="majorHAnsi" w:eastAsia="Times New Roman" w:hAnsiTheme="majorHAnsi" w:cs="Calibri"/>
          <w:kern w:val="0"/>
          <w:sz w:val="24"/>
          <w:szCs w:val="24"/>
          <w:lang w:eastAsia="es-ES"/>
          <w14:ligatures w14:val="none"/>
        </w:rPr>
        <w:t>*Si tiene alguna pregunta, publíquela en el grupo de desafíos; un miembro del equipo se pondrá en contacto con usted lo antes posible. Por favor, no envíe preguntas a través de mensajes privados a los miembros del equipo, ya que no serán respondidas.</w:t>
      </w:r>
    </w:p>
    <w:p w14:paraId="1187456B" w14:textId="77777777" w:rsidR="00D21FC0" w:rsidRPr="00455D93" w:rsidRDefault="00D21FC0" w:rsidP="00455D93">
      <w:pPr>
        <w:jc w:val="both"/>
        <w:rPr>
          <w:rFonts w:asciiTheme="majorHAnsi" w:hAnsiTheme="majorHAnsi" w:cs="Calibri"/>
        </w:rPr>
      </w:pPr>
    </w:p>
    <w:sectPr w:rsidR="00D21FC0" w:rsidRPr="00455D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7F1B"/>
    <w:multiLevelType w:val="hybridMultilevel"/>
    <w:tmpl w:val="22FA44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214B84"/>
    <w:multiLevelType w:val="hybridMultilevel"/>
    <w:tmpl w:val="D87214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0E780D"/>
    <w:multiLevelType w:val="hybridMultilevel"/>
    <w:tmpl w:val="D87214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95995031">
    <w:abstractNumId w:val="0"/>
  </w:num>
  <w:num w:numId="2" w16cid:durableId="1943486827">
    <w:abstractNumId w:val="2"/>
  </w:num>
  <w:num w:numId="3" w16cid:durableId="1592078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82"/>
    <w:rsid w:val="001260BE"/>
    <w:rsid w:val="001E1D78"/>
    <w:rsid w:val="00272385"/>
    <w:rsid w:val="00391891"/>
    <w:rsid w:val="004447F9"/>
    <w:rsid w:val="00455D93"/>
    <w:rsid w:val="007C6E8A"/>
    <w:rsid w:val="00950D82"/>
    <w:rsid w:val="00953255"/>
    <w:rsid w:val="009B05F4"/>
    <w:rsid w:val="00B1005D"/>
    <w:rsid w:val="00C4089A"/>
    <w:rsid w:val="00D134A1"/>
    <w:rsid w:val="00D21FC0"/>
    <w:rsid w:val="00E446E2"/>
    <w:rsid w:val="00F3703D"/>
    <w:rsid w:val="00F37958"/>
    <w:rsid w:val="00FE61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0BE4"/>
  <w15:chartTrackingRefBased/>
  <w15:docId w15:val="{EB719749-958C-403F-8FFE-346F1E28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0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0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0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50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0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0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0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50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D82"/>
    <w:rPr>
      <w:rFonts w:eastAsiaTheme="majorEastAsia" w:cstheme="majorBidi"/>
      <w:color w:val="272727" w:themeColor="text1" w:themeTint="D8"/>
    </w:rPr>
  </w:style>
  <w:style w:type="paragraph" w:styleId="Title">
    <w:name w:val="Title"/>
    <w:basedOn w:val="Normal"/>
    <w:next w:val="Normal"/>
    <w:link w:val="TitleChar"/>
    <w:uiPriority w:val="10"/>
    <w:qFormat/>
    <w:rsid w:val="00950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D82"/>
    <w:pPr>
      <w:spacing w:before="160"/>
      <w:jc w:val="center"/>
    </w:pPr>
    <w:rPr>
      <w:i/>
      <w:iCs/>
      <w:color w:val="404040" w:themeColor="text1" w:themeTint="BF"/>
    </w:rPr>
  </w:style>
  <w:style w:type="character" w:customStyle="1" w:styleId="QuoteChar">
    <w:name w:val="Quote Char"/>
    <w:basedOn w:val="DefaultParagraphFont"/>
    <w:link w:val="Quote"/>
    <w:uiPriority w:val="29"/>
    <w:rsid w:val="00950D82"/>
    <w:rPr>
      <w:i/>
      <w:iCs/>
      <w:color w:val="404040" w:themeColor="text1" w:themeTint="BF"/>
    </w:rPr>
  </w:style>
  <w:style w:type="paragraph" w:styleId="ListParagraph">
    <w:name w:val="List Paragraph"/>
    <w:basedOn w:val="Normal"/>
    <w:uiPriority w:val="34"/>
    <w:qFormat/>
    <w:rsid w:val="00950D82"/>
    <w:pPr>
      <w:ind w:left="720"/>
      <w:contextualSpacing/>
    </w:pPr>
  </w:style>
  <w:style w:type="character" w:styleId="IntenseEmphasis">
    <w:name w:val="Intense Emphasis"/>
    <w:basedOn w:val="DefaultParagraphFont"/>
    <w:uiPriority w:val="21"/>
    <w:qFormat/>
    <w:rsid w:val="00950D82"/>
    <w:rPr>
      <w:i/>
      <w:iCs/>
      <w:color w:val="0F4761" w:themeColor="accent1" w:themeShade="BF"/>
    </w:rPr>
  </w:style>
  <w:style w:type="paragraph" w:styleId="IntenseQuote">
    <w:name w:val="Intense Quote"/>
    <w:basedOn w:val="Normal"/>
    <w:next w:val="Normal"/>
    <w:link w:val="IntenseQuoteChar"/>
    <w:uiPriority w:val="30"/>
    <w:qFormat/>
    <w:rsid w:val="00950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D82"/>
    <w:rPr>
      <w:i/>
      <w:iCs/>
      <w:color w:val="0F4761" w:themeColor="accent1" w:themeShade="BF"/>
    </w:rPr>
  </w:style>
  <w:style w:type="character" w:styleId="IntenseReference">
    <w:name w:val="Intense Reference"/>
    <w:basedOn w:val="DefaultParagraphFont"/>
    <w:uiPriority w:val="32"/>
    <w:qFormat/>
    <w:rsid w:val="00950D82"/>
    <w:rPr>
      <w:b/>
      <w:bCs/>
      <w:smallCaps/>
      <w:color w:val="0F4761" w:themeColor="accent1" w:themeShade="BF"/>
      <w:spacing w:val="5"/>
    </w:rPr>
  </w:style>
  <w:style w:type="paragraph" w:styleId="NormalWeb">
    <w:name w:val="Normal (Web)"/>
    <w:basedOn w:val="Normal"/>
    <w:uiPriority w:val="99"/>
    <w:semiHidden/>
    <w:unhideWhenUsed/>
    <w:rsid w:val="00950D8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yperlink">
    <w:name w:val="Hyperlink"/>
    <w:basedOn w:val="DefaultParagraphFont"/>
    <w:uiPriority w:val="99"/>
    <w:unhideWhenUsed/>
    <w:rsid w:val="00950D82"/>
    <w:rPr>
      <w:color w:val="0000FF"/>
      <w:u w:val="single"/>
    </w:rPr>
  </w:style>
  <w:style w:type="character" w:styleId="UnresolvedMention">
    <w:name w:val="Unresolved Mention"/>
    <w:basedOn w:val="DefaultParagraphFont"/>
    <w:uiPriority w:val="99"/>
    <w:semiHidden/>
    <w:unhideWhenUsed/>
    <w:rsid w:val="00455D93"/>
    <w:rPr>
      <w:color w:val="605E5C"/>
      <w:shd w:val="clear" w:color="auto" w:fill="E1DFDD"/>
    </w:rPr>
  </w:style>
  <w:style w:type="character" w:styleId="FollowedHyperlink">
    <w:name w:val="FollowedHyperlink"/>
    <w:basedOn w:val="DefaultParagraphFont"/>
    <w:uiPriority w:val="99"/>
    <w:semiHidden/>
    <w:unhideWhenUsed/>
    <w:rsid w:val="00FE61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78100">
      <w:bodyDiv w:val="1"/>
      <w:marLeft w:val="0"/>
      <w:marRight w:val="0"/>
      <w:marTop w:val="0"/>
      <w:marBottom w:val="0"/>
      <w:divBdr>
        <w:top w:val="none" w:sz="0" w:space="0" w:color="auto"/>
        <w:left w:val="none" w:sz="0" w:space="0" w:color="auto"/>
        <w:bottom w:val="none" w:sz="0" w:space="0" w:color="auto"/>
        <w:right w:val="none" w:sz="0" w:space="0" w:color="auto"/>
      </w:divBdr>
    </w:div>
    <w:div w:id="870609507">
      <w:bodyDiv w:val="1"/>
      <w:marLeft w:val="0"/>
      <w:marRight w:val="0"/>
      <w:marTop w:val="0"/>
      <w:marBottom w:val="0"/>
      <w:divBdr>
        <w:top w:val="none" w:sz="0" w:space="0" w:color="auto"/>
        <w:left w:val="none" w:sz="0" w:space="0" w:color="auto"/>
        <w:bottom w:val="none" w:sz="0" w:space="0" w:color="auto"/>
        <w:right w:val="none" w:sz="0" w:space="0" w:color="auto"/>
      </w:divBdr>
    </w:div>
    <w:div w:id="153118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kcAYgFGWUY" TargetMode="External"/><Relationship Id="rId13"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 Id="rId18" Type="http://schemas.openxmlformats.org/officeDocument/2006/relationships/hyperlink" Target="https://assets.zyrosite.com/dOqX1Rko21iyeZB8/intro-brief-c12_spanish-Y4L8XQD0yzFGNGvX.docx" TargetMode="External"/><Relationship Id="rId3" Type="http://schemas.openxmlformats.org/officeDocument/2006/relationships/settings" Target="settings.xml"/><Relationship Id="rId7" Type="http://schemas.openxmlformats.org/officeDocument/2006/relationships/hyperlink" Target="https://www.novypro.com/" TargetMode="External"/><Relationship Id="rId12"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7" Type="http://schemas.openxmlformats.org/officeDocument/2006/relationships/hyperlink" Target="https://assets.zyrosite.com/dOqX1Rko21iyeZB8/intro-brief-c12-mk3yKOvq0zU9rXeE.docx" TargetMode="External"/><Relationship Id="rId2" Type="http://schemas.openxmlformats.org/officeDocument/2006/relationships/styles" Target="styles.xml"/><Relationship Id="rId16" Type="http://schemas.openxmlformats.org/officeDocument/2006/relationships/hyperlink" Target="https://assets.zyrosite.com/dOqX1Rko21iyeZB8/xmas_dataset_c12-m7VMX43LJNTkGVpy.xls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groups/12751070/" TargetMode="External"/><Relationship Id="rId11"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5"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5" Type="http://schemas.openxmlformats.org/officeDocument/2006/relationships/hyperlink" Target="https://www.linkedin.com/groups/12751070/" TargetMode="External"/><Relationship Id="rId10" Type="http://schemas.openxmlformats.org/officeDocument/2006/relationships/hyperlink" Target="https://academy.zoomcharts.com/?utm_source=challenge&amp;utm_medium=fp20analytics&amp;utm_campaign=fp20analytics_web_march_2024&amp;utm_term=resources&amp;utm_content=video_tutorial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4"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Pages>
  <Words>1774</Words>
  <Characters>10113</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Ariadna Cohen Yolde</dc:creator>
  <cp:keywords/>
  <dc:description/>
  <cp:lastModifiedBy>Iris Purificacion Mejuto Crego</cp:lastModifiedBy>
  <cp:revision>12</cp:revision>
  <dcterms:created xsi:type="dcterms:W3CDTF">2024-02-24T06:32:00Z</dcterms:created>
  <dcterms:modified xsi:type="dcterms:W3CDTF">2024-03-10T19:00:00Z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2024-03-10T19:00:24Z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70fcaf7e-2e54-4583-a8cc-b93ebbaae424</vt:lpwstr>
  </property>
  <property fmtid="{D5CDD505-2E9C-101B-9397-08002B2CF9AE}" pid="7" name="MSIP_Label_defa4170-0d19-0005-0004-bc88714345d2_ActionId">
    <vt:lpwstr>0b174be2-cde7-4369-ac03-5e2576995896</vt:lpwstr>
  </property>
  <property fmtid="{D5CDD505-2E9C-101B-9397-08002B2CF9AE}" pid="8" name="MSIP_Label_defa4170-0d19-0005-0004-bc88714345d2_ContentBits">
    <vt:lpwstr>0</vt:lpwstr>
  </property>
</Properties>
</file>