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EBAF8">
      <w:pPr>
        <w:pStyle w:val="6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《Web开发技术》实验（大作业）指导书</w:t>
      </w:r>
    </w:p>
    <w:p w14:paraId="1DC84B2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</w:rPr>
      </w:pPr>
      <w:r>
        <w:rPr>
          <w:rFonts w:hint="eastAsia" w:asciiTheme="minorEastAsia" w:hAnsiTheme="minorEastAsia" w:eastAsiaTheme="minorEastAsia"/>
          <w:sz w:val="30"/>
          <w:szCs w:val="30"/>
        </w:rPr>
        <w:t>实验（大作业）基本信息</w:t>
      </w:r>
    </w:p>
    <w:p w14:paraId="2676C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</w:rPr>
        <w:t>Web开发技术课程的实验总学时为八学时，共安排两次实验。两次需要完成</w:t>
      </w:r>
      <w:r>
        <w:rPr>
          <w:rFonts w:hint="default" w:ascii="Times New Roman" w:hAnsi="Times New Roman" w:cs="Times New Roman"/>
          <w:b/>
          <w:bCs/>
          <w:color w:val="0000FF"/>
        </w:rPr>
        <w:t>《</w:t>
      </w: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前后端分离项目</w:t>
      </w:r>
      <w:r>
        <w:rPr>
          <w:rFonts w:hint="default" w:ascii="Times New Roman" w:hAnsi="Times New Roman" w:cs="Times New Roman"/>
          <w:b/>
          <w:bCs/>
          <w:color w:val="0000FF"/>
        </w:rPr>
        <w:t>》</w:t>
      </w:r>
      <w:r>
        <w:rPr>
          <w:rFonts w:hint="default" w:ascii="Times New Roman" w:hAnsi="Times New Roman" w:cs="Times New Roman"/>
        </w:rPr>
        <w:t>开发。第一次实验内容为前端工程及后端工程开发，第二次实验内容为联合调试和系统测试。两次实验需撰写一份实验报告，报告内容包括实验</w:t>
      </w:r>
      <w:r>
        <w:rPr>
          <w:rFonts w:hint="default" w:ascii="Times New Roman" w:hAnsi="Times New Roman" w:cs="Times New Roman"/>
          <w:lang w:val="en-GB"/>
        </w:rPr>
        <w:t>目的、内容、环境、过程与分析、实验创新点、实验总结，详细内容及格式参考报告模板。</w:t>
      </w:r>
    </w:p>
    <w:p w14:paraId="5807031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  <w:lang w:val="en-GB"/>
        </w:rPr>
      </w:pP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实验</w:t>
      </w:r>
      <w:r>
        <w:rPr>
          <w:rFonts w:hint="eastAsia" w:asciiTheme="minorEastAsia" w:hAnsiTheme="minorEastAsia" w:eastAsiaTheme="minorEastAsia"/>
          <w:sz w:val="30"/>
          <w:szCs w:val="30"/>
        </w:rPr>
        <w:t>（大作业）</w:t>
      </w: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提交成果物</w:t>
      </w:r>
    </w:p>
    <w:p w14:paraId="65599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指定提交截止日前，同学需将项目工程压缩包（</w:t>
      </w:r>
      <w:r>
        <w:rPr>
          <w:rFonts w:hint="eastAsia" w:ascii="Times New Roman" w:hAnsi="Times New Roman" w:cs="Times New Roman"/>
          <w:b/>
          <w:bCs/>
          <w:color w:val="0000FF"/>
          <w:lang w:val="en-GB"/>
        </w:rPr>
        <w:t>只打包源码及配置文件，总大小不超过50M</w:t>
      </w:r>
      <w:r>
        <w:rPr>
          <w:rFonts w:hint="eastAsia" w:ascii="Times New Roman" w:hAnsi="Times New Roman" w:cs="Times New Roman"/>
          <w:lang w:val="en-GB"/>
        </w:rPr>
        <w:t>）和</w:t>
      </w:r>
      <w:r>
        <w:rPr>
          <w:rFonts w:hint="eastAsia" w:ascii="Times New Roman" w:hAnsi="Times New Roman" w:cs="Times New Roman"/>
          <w:b/>
          <w:bCs/>
          <w:color w:val="0000FF"/>
          <w:lang w:val="en-GB"/>
        </w:rPr>
        <w:t>实验报告</w:t>
      </w:r>
      <w:r>
        <w:rPr>
          <w:rFonts w:hint="eastAsia" w:ascii="Times New Roman" w:hAnsi="Times New Roman" w:cs="Times New Roman"/>
          <w:lang w:val="en-GB"/>
        </w:rPr>
        <w:t>分别上传到QQ群中发布的提交链接上。</w:t>
      </w:r>
    </w:p>
    <w:p w14:paraId="33ACE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b/>
          <w:bCs/>
          <w:color w:val="0000FF"/>
          <w:lang w:val="en-GB"/>
        </w:rPr>
        <w:t>压缩包文件名格式</w:t>
      </w:r>
      <w:r>
        <w:rPr>
          <w:rFonts w:hint="eastAsia" w:ascii="Times New Roman" w:hAnsi="Times New Roman" w:cs="Times New Roman"/>
          <w:lang w:val="en-GB"/>
        </w:rPr>
        <w:t>：学号-姓名-班级-大作业-工程压缩包</w:t>
      </w:r>
      <w:r>
        <w:rPr>
          <w:rFonts w:hint="default" w:ascii="Times New Roman" w:hAnsi="Times New Roman" w:cs="Times New Roman"/>
          <w:lang w:val="en-GB"/>
        </w:rPr>
        <w:t>.zip</w:t>
      </w:r>
      <w:r>
        <w:rPr>
          <w:rFonts w:hint="eastAsia" w:ascii="Times New Roman" w:hAnsi="Times New Roman" w:cs="Times New Roman"/>
          <w:lang w:val="en-GB"/>
        </w:rPr>
        <w:t>；</w:t>
      </w:r>
    </w:p>
    <w:p w14:paraId="2BE12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实验</w:t>
      </w:r>
      <w:r>
        <w:rPr>
          <w:rFonts w:hint="eastAsia" w:ascii="Times New Roman" w:hAnsi="Times New Roman" w:cs="Times New Roman"/>
          <w:b/>
          <w:bCs/>
          <w:color w:val="0000FF"/>
          <w:lang w:val="en-GB"/>
        </w:rPr>
        <w:t>报告文件名格式</w:t>
      </w:r>
      <w:r>
        <w:rPr>
          <w:rFonts w:hint="eastAsia" w:ascii="Times New Roman" w:hAnsi="Times New Roman" w:cs="Times New Roman"/>
          <w:lang w:val="en-GB"/>
        </w:rPr>
        <w:t>：学号-姓名-班级-大作业-实验报告</w:t>
      </w:r>
      <w:r>
        <w:rPr>
          <w:rFonts w:hint="default" w:ascii="Times New Roman" w:hAnsi="Times New Roman" w:cs="Times New Roman"/>
          <w:lang w:val="en-GB"/>
        </w:rPr>
        <w:t>.docx</w:t>
      </w:r>
      <w:r>
        <w:rPr>
          <w:rFonts w:hint="eastAsia" w:ascii="Times New Roman" w:hAnsi="Times New Roman" w:cs="Times New Roman"/>
          <w:lang w:val="en-GB"/>
        </w:rPr>
        <w:t>。</w:t>
      </w:r>
    </w:p>
    <w:p w14:paraId="35D08496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</w:rPr>
      </w:pPr>
      <w:r>
        <w:rPr>
          <w:rFonts w:hint="eastAsia" w:asciiTheme="minorEastAsia" w:hAnsiTheme="minorEastAsia" w:eastAsiaTheme="minorEastAsia"/>
          <w:sz w:val="30"/>
          <w:szCs w:val="30"/>
        </w:rPr>
        <w:t>实验（大作业）目的</w:t>
      </w:r>
    </w:p>
    <w:p w14:paraId="7179F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学生能在</w:t>
      </w:r>
      <w:r>
        <w:rPr>
          <w:rFonts w:hint="default" w:ascii="Times New Roman" w:hAnsi="Times New Roman" w:cs="Times New Roman"/>
        </w:rPr>
        <w:t>实验中，熟练运用 Java 语言</w:t>
      </w:r>
      <w:r>
        <w:rPr>
          <w:rFonts w:hint="eastAsia" w:ascii="Times New Roman" w:hAnsi="Times New Roman" w:cs="Times New Roman"/>
        </w:rPr>
        <w:t>、Web</w:t>
      </w:r>
      <w:r>
        <w:rPr>
          <w:rFonts w:hint="default" w:ascii="Times New Roman" w:hAnsi="Times New Roman" w:cs="Times New Roman"/>
        </w:rPr>
        <w:t>前端</w:t>
      </w:r>
      <w:r>
        <w:rPr>
          <w:rFonts w:hint="eastAsia" w:ascii="Times New Roman" w:hAnsi="Times New Roman" w:cs="Times New Roman"/>
          <w:lang w:val="en-GB"/>
        </w:rPr>
        <w:t>技术（HTML、JavaScript、CSS）、Web后端技术（Servlet、JSP、Listener、Filter、JDBC等）、MySQL数据库以及框架技术（Spring、VUE3、MyBatis</w:t>
      </w:r>
      <w:r>
        <w:rPr>
          <w:rFonts w:hint="eastAsia" w:ascii="Times New Roman" w:hAnsi="Times New Roman" w:cs="Times New Roman"/>
          <w:lang w:val="en-GB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Springboot</w:t>
      </w:r>
      <w:r>
        <w:rPr>
          <w:rFonts w:hint="eastAsia" w:ascii="Times New Roman" w:hAnsi="Times New Roman" w:cs="Times New Roman"/>
          <w:lang w:val="en-GB"/>
        </w:rPr>
        <w:t>），开发一套基本完善的基于Web的业务系统。通过实验，学生能够掌握Web开发的基本原理、开发方法及开发流程，掌握运用Web基本技术解决实际问题的开发能力。</w:t>
      </w:r>
    </w:p>
    <w:p w14:paraId="018CE7BD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</w:rPr>
      </w:pPr>
      <w:bookmarkStart w:id="0" w:name="OLE_LINK7"/>
      <w:r>
        <w:rPr>
          <w:rFonts w:hint="eastAsia" w:asciiTheme="minorEastAsia" w:hAnsiTheme="minorEastAsia" w:eastAsiaTheme="minorEastAsia"/>
          <w:sz w:val="30"/>
          <w:szCs w:val="30"/>
        </w:rPr>
        <w:t>实验（大作业）内容</w:t>
      </w:r>
    </w:p>
    <w:p w14:paraId="56D07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开发基于Web的</w:t>
      </w:r>
      <w:r>
        <w:rPr>
          <w:rFonts w:hint="eastAsia" w:ascii="Times New Roman" w:hAnsi="Times New Roman" w:cs="Times New Roman"/>
          <w:b/>
          <w:bCs/>
          <w:color w:val="0000FF"/>
        </w:rPr>
        <w:t>《</w:t>
      </w: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前后端分离项目</w:t>
      </w:r>
      <w:r>
        <w:rPr>
          <w:rFonts w:hint="eastAsia" w:ascii="Times New Roman" w:hAnsi="Times New Roman" w:cs="Times New Roman"/>
          <w:b/>
          <w:bCs/>
          <w:color w:val="0000FF"/>
        </w:rPr>
        <w:t>》</w:t>
      </w:r>
      <w:r>
        <w:rPr>
          <w:rFonts w:hint="eastAsia" w:ascii="Times New Roman" w:hAnsi="Times New Roman" w:cs="Times New Roman"/>
          <w:lang w:val="en-GB"/>
        </w:rPr>
        <w:t>，具体要求如下：</w:t>
      </w:r>
    </w:p>
    <w:p w14:paraId="405FA128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val="en-GB"/>
        </w:rPr>
      </w:pPr>
      <w:bookmarkStart w:id="1" w:name="OLE_LINK1"/>
      <w:r>
        <w:rPr>
          <w:rFonts w:hint="eastAsia" w:asciiTheme="minorEastAsia" w:hAnsiTheme="minorEastAsia" w:eastAsiaTheme="minorEastAsia"/>
          <w:sz w:val="28"/>
          <w:szCs w:val="28"/>
          <w:lang w:val="en-GB"/>
        </w:rPr>
        <w:t>基本要求：</w:t>
      </w:r>
    </w:p>
    <w:p w14:paraId="5AED25B8">
      <w:pPr>
        <w:pStyle w:val="13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业务</w:t>
      </w:r>
      <w:r>
        <w:rPr>
          <w:rFonts w:hint="eastAsia" w:asciiTheme="minorEastAsia" w:hAnsiTheme="minorEastAsia"/>
          <w:b/>
          <w:lang w:val="en-GB"/>
        </w:rPr>
        <w:t>功能要求：</w:t>
      </w:r>
    </w:p>
    <w:p w14:paraId="2AEFA55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每名学生独立完成一个前后端分离项目的功能模块，项目题目自拟（要求必须是JavaWEB的前后端分离项目），项目功能模块至少要有以下功能：</w:t>
      </w:r>
    </w:p>
    <w:p w14:paraId="09647962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添加数据功能：完成数据新增功能</w:t>
      </w:r>
    </w:p>
    <w:p w14:paraId="1D2ADF57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修改数据功能：完成数据更新功能</w:t>
      </w:r>
    </w:p>
    <w:p w14:paraId="6FC722F2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删除数据功能：完成数据注销或者删除功能</w:t>
      </w:r>
    </w:p>
    <w:p w14:paraId="5FCC15FA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全查询数据功能：完成数据全查询并显示的功能</w:t>
      </w:r>
    </w:p>
    <w:p w14:paraId="1B0B8897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条件查询数据功能：完成带有模糊查询条件的功能</w:t>
      </w:r>
    </w:p>
    <w:p w14:paraId="49D41E70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以上功能要求符合项目实际业务需求</w:t>
      </w:r>
    </w:p>
    <w:p w14:paraId="242A2919">
      <w:pPr>
        <w:pStyle w:val="13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数据库</w:t>
      </w:r>
      <w:r>
        <w:rPr>
          <w:rFonts w:hint="eastAsia" w:asciiTheme="minorEastAsia" w:hAnsiTheme="minorEastAsia"/>
          <w:b/>
          <w:lang w:val="en-GB"/>
        </w:rPr>
        <w:t>要求：</w:t>
      </w:r>
    </w:p>
    <w:p w14:paraId="1FAF1450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数据库中至少有一张表，表中至少有6个字段，数据类型设计要合理，必要的约束要有添加</w:t>
      </w:r>
    </w:p>
    <w:p w14:paraId="39FB8D50">
      <w:pPr>
        <w:pStyle w:val="13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界面</w:t>
      </w:r>
      <w:r>
        <w:rPr>
          <w:rFonts w:hint="eastAsia" w:asciiTheme="minorEastAsia" w:hAnsiTheme="minorEastAsia"/>
          <w:b/>
          <w:lang w:val="en-GB"/>
        </w:rPr>
        <w:t>要求：</w:t>
      </w:r>
    </w:p>
    <w:p w14:paraId="086D145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界面设计要符合自拟项目业务标准，不能太简陋和太花哨，可仿造现有产品项目界面进行设计，接受1：1还原界面设计风格，每个功能要有自己的独立的界面，整体项目界面要求设计不少于10个界面</w:t>
      </w:r>
    </w:p>
    <w:p w14:paraId="23CB9A0B">
      <w:pPr>
        <w:pStyle w:val="13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技术</w:t>
      </w:r>
      <w:r>
        <w:rPr>
          <w:rFonts w:hint="eastAsia" w:asciiTheme="minorEastAsia" w:hAnsiTheme="minorEastAsia"/>
          <w:b/>
          <w:lang w:val="en-GB"/>
        </w:rPr>
        <w:t>要求：</w:t>
      </w:r>
    </w:p>
    <w:p w14:paraId="363FE85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服务器端技术要求</w:t>
      </w:r>
    </w:p>
    <w:p w14:paraId="2EF696EC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SpringBoot框架</w:t>
      </w:r>
    </w:p>
    <w:p w14:paraId="2B7DA950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MyBatis-plus框架</w:t>
      </w:r>
    </w:p>
    <w:p w14:paraId="6AEA09B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前端技术要求：</w:t>
      </w:r>
    </w:p>
    <w:p w14:paraId="05D0AAE2">
      <w:pPr>
        <w:pStyle w:val="1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Vue3框架</w:t>
      </w:r>
    </w:p>
    <w:p w14:paraId="1AE0CCA7">
      <w:pPr>
        <w:pStyle w:val="1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Element-plus框架</w:t>
      </w:r>
    </w:p>
    <w:p w14:paraId="7B2B8970">
      <w:pPr>
        <w:pStyle w:val="13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 w:eastAsia="zh-CN"/>
        </w:rPr>
      </w:pPr>
      <w:r>
        <w:rPr>
          <w:rFonts w:hint="eastAsia" w:asciiTheme="minorEastAsia" w:hAnsiTheme="minorEastAsia"/>
          <w:b/>
          <w:lang w:val="en-US" w:eastAsia="zh-CN"/>
        </w:rPr>
        <w:t>技术答辩进阶要求</w:t>
      </w:r>
      <w:r>
        <w:rPr>
          <w:rFonts w:hint="eastAsia" w:asciiTheme="minorEastAsia" w:hAnsiTheme="minorEastAsia"/>
          <w:b/>
          <w:lang w:val="en-GB" w:eastAsia="zh-CN"/>
        </w:rPr>
        <w:t>：</w:t>
      </w:r>
    </w:p>
    <w:p w14:paraId="4A06B05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项目验收阶段要能正确回答出项目核心问题2-3个</w:t>
      </w:r>
    </w:p>
    <w:p w14:paraId="372A153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/>
          <w:lang w:val="en-US" w:eastAsia="zh-CN"/>
        </w:rPr>
      </w:pPr>
    </w:p>
    <w:bookmarkEnd w:id="1"/>
    <w:p w14:paraId="6F90BFE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GB"/>
        </w:rPr>
        <w:t>进阶要求：</w:t>
      </w:r>
    </w:p>
    <w:p w14:paraId="2D3315CE">
      <w:pPr>
        <w:pStyle w:val="13"/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业务功能</w:t>
      </w:r>
      <w:r>
        <w:rPr>
          <w:rFonts w:hint="eastAsia" w:asciiTheme="minorEastAsia" w:hAnsiTheme="minorEastAsia"/>
          <w:b/>
          <w:lang w:val="en-GB"/>
        </w:rPr>
        <w:t>进阶要求</w:t>
      </w:r>
    </w:p>
    <w:p w14:paraId="260B543B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除基本增删改查功能外，再完成1-2个功能模块，功能模块之间要有相互关联的关系</w:t>
      </w:r>
    </w:p>
    <w:p w14:paraId="372F166B">
      <w:pPr>
        <w:pStyle w:val="13"/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数据库设计进阶</w:t>
      </w:r>
      <w:r>
        <w:rPr>
          <w:rFonts w:hint="eastAsia" w:asciiTheme="minorEastAsia" w:hAnsiTheme="minorEastAsia"/>
          <w:b/>
          <w:lang w:val="en-GB"/>
        </w:rPr>
        <w:t>要求</w:t>
      </w:r>
    </w:p>
    <w:p w14:paraId="20DDB0B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US" w:eastAsia="zh-CN"/>
        </w:rPr>
        <w:t>至少要有3张表的设计，且三张表之间要有相互的关联系，业务功能查询要有多表连接查询操作</w:t>
      </w:r>
      <w:r>
        <w:rPr>
          <w:rFonts w:hint="eastAsia" w:ascii="Times New Roman" w:hAnsi="Times New Roman" w:cs="Times New Roman"/>
          <w:lang w:val="en-GB"/>
        </w:rPr>
        <w:t>。</w:t>
      </w:r>
    </w:p>
    <w:p w14:paraId="77B1873F">
      <w:pPr>
        <w:pStyle w:val="13"/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界面设计进阶</w:t>
      </w:r>
      <w:r>
        <w:rPr>
          <w:rFonts w:hint="eastAsia" w:asciiTheme="minorEastAsia" w:hAnsiTheme="minorEastAsia"/>
          <w:b/>
          <w:lang w:val="en-GB"/>
        </w:rPr>
        <w:t>要求：</w:t>
      </w:r>
    </w:p>
    <w:p w14:paraId="2457EB2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可以加入Echarts可视化图表组件，结合查询数据在界面中引入数据可视化功能</w:t>
      </w:r>
    </w:p>
    <w:p w14:paraId="22CE9E37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GB"/>
        </w:rPr>
        <w:t>拓展要求：</w:t>
      </w:r>
    </w:p>
    <w:p w14:paraId="3D2D27D7">
      <w:pPr>
        <w:pStyle w:val="13"/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软硬结合</w:t>
      </w:r>
    </w:p>
    <w:p w14:paraId="4BCA114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>可以引入相关硬件设备作为技术拓展，至少要有完整的软硬数据相结合的案例才有效</w:t>
      </w:r>
    </w:p>
    <w:p w14:paraId="01A51775">
      <w:pPr>
        <w:pStyle w:val="13"/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US" w:eastAsia="zh-CN"/>
        </w:rPr>
        <w:t>微服务</w:t>
      </w:r>
      <w:r>
        <w:rPr>
          <w:rFonts w:hint="eastAsia" w:asciiTheme="minorEastAsia" w:hAnsiTheme="minorEastAsia"/>
          <w:b/>
          <w:lang w:val="en-GB"/>
        </w:rPr>
        <w:t>架构</w:t>
      </w:r>
    </w:p>
    <w:p w14:paraId="70E0610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采用微服务架构，对核心业务模块进行拆分，实现各模块独立部署、服务间高效通信。</w:t>
      </w:r>
    </w:p>
    <w:p w14:paraId="71CCAF34">
      <w:pPr>
        <w:pStyle w:val="13"/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 w:asciiTheme="minorEastAsia" w:hAnsiTheme="minorEastAsia"/>
          <w:b/>
          <w:lang w:val="en-GB"/>
        </w:rPr>
      </w:pPr>
      <w:r>
        <w:rPr>
          <w:rFonts w:hint="eastAsia" w:asciiTheme="minorEastAsia" w:hAnsiTheme="minorEastAsia"/>
          <w:b/>
          <w:lang w:val="en-GB"/>
        </w:rPr>
        <w:t>容器化部署</w:t>
      </w:r>
    </w:p>
    <w:p w14:paraId="4A51C47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基于Docker容器封装项目运行环境，统一开发、测试、生产环境配置，保障多环境部署一致性。</w:t>
      </w:r>
    </w:p>
    <w:bookmarkEnd w:id="0"/>
    <w:p w14:paraId="4C4ED23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  <w:lang w:val="en-GB"/>
        </w:rPr>
      </w:pP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实验</w:t>
      </w:r>
      <w:r>
        <w:rPr>
          <w:rFonts w:hint="eastAsia" w:asciiTheme="minorEastAsia" w:hAnsiTheme="minorEastAsia" w:eastAsiaTheme="minorEastAsia"/>
          <w:sz w:val="30"/>
          <w:szCs w:val="30"/>
        </w:rPr>
        <w:t>（大作业）</w:t>
      </w: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环境</w:t>
      </w:r>
    </w:p>
    <w:p w14:paraId="06D35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开发工具：不限</w:t>
      </w:r>
    </w:p>
    <w:p w14:paraId="375FA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数据库：MySQL</w:t>
      </w:r>
    </w:p>
    <w:p w14:paraId="4A7E5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操作系统：不限</w:t>
      </w:r>
    </w:p>
    <w:p w14:paraId="39F6562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  <w:lang w:val="en-GB"/>
        </w:rPr>
      </w:pP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实验</w:t>
      </w:r>
      <w:r>
        <w:rPr>
          <w:rFonts w:hint="eastAsia" w:asciiTheme="minorEastAsia" w:hAnsiTheme="minorEastAsia" w:eastAsiaTheme="minorEastAsia"/>
          <w:sz w:val="30"/>
          <w:szCs w:val="30"/>
        </w:rPr>
        <w:t>（大作业）</w:t>
      </w: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评分标准</w:t>
      </w:r>
    </w:p>
    <w:p w14:paraId="38AE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实验成绩50分，占本门总成绩</w:t>
      </w:r>
      <w:r>
        <w:rPr>
          <w:rFonts w:hint="eastAsia" w:ascii="Times New Roman" w:hAnsi="Times New Roman" w:cs="Times New Roman"/>
          <w:lang w:val="en-US" w:eastAsia="zh-CN"/>
        </w:rPr>
        <w:t>50</w:t>
      </w:r>
      <w:r>
        <w:rPr>
          <w:rFonts w:hint="eastAsia" w:ascii="Times New Roman" w:hAnsi="Times New Roman" w:cs="Times New Roman"/>
          <w:lang w:val="en-GB"/>
        </w:rPr>
        <w:t>%；实验报告10分，占本门总成绩的10%。</w:t>
      </w:r>
    </w:p>
    <w:p w14:paraId="4DB8C311">
      <w:pPr>
        <w:pStyle w:val="2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GB"/>
        </w:rPr>
        <w:t>实验验收成绩（50分）</w:t>
      </w:r>
    </w:p>
    <w:p w14:paraId="42105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1.1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GB"/>
        </w:rPr>
        <w:t>基本功能（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GB"/>
        </w:rPr>
        <w:t>0分）：实验内容1</w:t>
      </w:r>
      <w:r>
        <w:rPr>
          <w:rFonts w:hint="default" w:ascii="Times New Roman" w:hAnsi="Times New Roman" w:cs="Times New Roman"/>
        </w:rPr>
        <w:t>.1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GB"/>
        </w:rPr>
        <w:t>每个</w:t>
      </w:r>
      <w:r>
        <w:rPr>
          <w:rFonts w:hint="eastAsia" w:ascii="Times New Roman" w:hAnsi="Times New Roman" w:cs="Times New Roman"/>
          <w:lang w:val="en-US" w:eastAsia="zh-CN"/>
        </w:rPr>
        <w:t>功能 6</w:t>
      </w:r>
      <w:bookmarkStart w:id="2" w:name="_GoBack"/>
      <w:bookmarkEnd w:id="2"/>
      <w:r>
        <w:rPr>
          <w:rFonts w:hint="default" w:ascii="Times New Roman" w:hAnsi="Times New Roman" w:cs="Times New Roman"/>
          <w:lang w:val="en-GB"/>
        </w:rPr>
        <w:t>分。</w:t>
      </w:r>
    </w:p>
    <w:p w14:paraId="12E1D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/>
          <w:highlight w:val="yellow"/>
          <w:lang w:val="en-GB"/>
        </w:rPr>
      </w:pPr>
      <w:r>
        <w:rPr>
          <w:rFonts w:hint="default" w:ascii="Times New Roman" w:hAnsi="Times New Roman" w:cs="Times New Roman"/>
          <w:lang w:val="en-GB"/>
        </w:rPr>
        <w:t>1.2</w:t>
      </w:r>
      <w:r>
        <w:rPr>
          <w:rFonts w:hint="eastAsia" w:ascii="Times New Roman" w:hAnsi="Times New Roman" w:cs="Times New Roman"/>
          <w:lang w:val="en-US" w:eastAsia="zh-CN"/>
        </w:rPr>
        <w:t xml:space="preserve"> 设计与答辩</w:t>
      </w:r>
      <w:r>
        <w:rPr>
          <w:rFonts w:hint="default" w:ascii="Times New Roman" w:hAnsi="Times New Roman" w:cs="Times New Roman"/>
          <w:lang w:val="en-GB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val="en-GB"/>
        </w:rPr>
        <w:t>0分）：实验内容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val="en-GB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 xml:space="preserve">2 1.4 每个要求2分   </w:t>
      </w:r>
      <w:r>
        <w:rPr>
          <w:rFonts w:hint="default" w:ascii="Times New Roman" w:hAnsi="Times New Roman" w:cs="Times New Roman"/>
          <w:lang w:val="en-GB"/>
        </w:rPr>
        <w:t>实验内容</w:t>
      </w:r>
      <w:r>
        <w:rPr>
          <w:rFonts w:hint="eastAsia" w:ascii="Times New Roman" w:hAnsi="Times New Roman" w:cs="Times New Roman"/>
          <w:lang w:val="en-US" w:eastAsia="zh-CN"/>
        </w:rPr>
        <w:t>1.5问题答辩</w:t>
      </w:r>
      <w:r>
        <w:rPr>
          <w:rFonts w:hint="default" w:ascii="Times New Roman" w:hAnsi="Times New Roman" w:cs="Times New Roman"/>
          <w:lang w:val="en-GB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  <w:lang w:val="en-GB"/>
        </w:rPr>
        <w:t>分。</w:t>
      </w:r>
    </w:p>
    <w:p w14:paraId="0C8C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GB"/>
        </w:rPr>
        <w:t>1.3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GB"/>
        </w:rPr>
        <w:t>创新（10分）：实验内容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GB"/>
        </w:rPr>
        <w:t>.1</w:t>
      </w:r>
      <w:r>
        <w:rPr>
          <w:rFonts w:hint="eastAsia" w:ascii="Times New Roman" w:hAnsi="Times New Roman" w:cs="Times New Roman"/>
          <w:lang w:val="en-US" w:eastAsia="zh-CN"/>
        </w:rPr>
        <w:t>-2.4 （完成任意2个） 每个3分</w:t>
      </w:r>
      <w:r>
        <w:rPr>
          <w:rFonts w:hint="default" w:ascii="Times New Roman" w:hAnsi="Times New Roman" w:cs="Times New Roman"/>
          <w:lang w:val="en-GB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 xml:space="preserve"> 3.1-3.3 （完成任意1个） 4分</w:t>
      </w:r>
    </w:p>
    <w:p w14:paraId="04E14C6A">
      <w:pPr>
        <w:pStyle w:val="2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GB"/>
        </w:rPr>
        <w:t>实验报告成绩（10分）</w:t>
      </w:r>
    </w:p>
    <w:p w14:paraId="7416A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Theme="minorEastAsia" w:hAnsiTheme="minorEastAsia"/>
          <w:lang w:val="en-GB"/>
        </w:rPr>
      </w:pPr>
      <w:r>
        <w:rPr>
          <w:rFonts w:hint="eastAsia" w:ascii="Times New Roman" w:hAnsi="Times New Roman" w:cs="Times New Roman"/>
          <w:lang w:val="en-GB"/>
        </w:rPr>
        <w:t>报告内容充实、实验内容记录完整，实验结果分析准确，归纳总结充分，实验报告格式正确，文档提交完整、正确。</w:t>
      </w:r>
    </w:p>
    <w:p w14:paraId="1373B2DC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/>
          <w:sz w:val="30"/>
          <w:szCs w:val="30"/>
          <w:lang w:val="en-GB"/>
        </w:rPr>
      </w:pP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实验</w:t>
      </w:r>
      <w:r>
        <w:rPr>
          <w:rFonts w:hint="eastAsia" w:asciiTheme="minorEastAsia" w:hAnsiTheme="minorEastAsia" w:eastAsiaTheme="minorEastAsia"/>
          <w:sz w:val="30"/>
          <w:szCs w:val="30"/>
        </w:rPr>
        <w:t>（大作业）</w:t>
      </w:r>
      <w:r>
        <w:rPr>
          <w:rFonts w:hint="eastAsia" w:asciiTheme="minorEastAsia" w:hAnsiTheme="minorEastAsia" w:eastAsiaTheme="minorEastAsia"/>
          <w:sz w:val="30"/>
          <w:szCs w:val="30"/>
          <w:lang w:val="en-GB"/>
        </w:rPr>
        <w:t>成绩评定表</w:t>
      </w:r>
    </w:p>
    <w:tbl>
      <w:tblPr>
        <w:tblStyle w:val="7"/>
        <w:tblW w:w="88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5809"/>
        <w:gridCol w:w="1100"/>
        <w:gridCol w:w="892"/>
      </w:tblGrid>
      <w:tr w14:paraId="0EDD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093" w:type="dxa"/>
            <w:vMerge w:val="restart"/>
            <w:vAlign w:val="center"/>
          </w:tcPr>
          <w:p w14:paraId="243078A3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考察点</w:t>
            </w:r>
          </w:p>
        </w:tc>
        <w:tc>
          <w:tcPr>
            <w:tcW w:w="5809" w:type="dxa"/>
            <w:vMerge w:val="restart"/>
            <w:vAlign w:val="center"/>
          </w:tcPr>
          <w:p w14:paraId="1C24C103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asciiTheme="minorEastAsia" w:hAnsiTheme="minorEastAsia"/>
                <w:b/>
                <w:kern w:val="0"/>
              </w:rPr>
              <w:t>具  体  要  求</w:t>
            </w:r>
          </w:p>
        </w:tc>
        <w:tc>
          <w:tcPr>
            <w:tcW w:w="1100" w:type="dxa"/>
            <w:vMerge w:val="restart"/>
            <w:vAlign w:val="center"/>
          </w:tcPr>
          <w:p w14:paraId="23033F5C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满分</w:t>
            </w:r>
          </w:p>
        </w:tc>
        <w:tc>
          <w:tcPr>
            <w:tcW w:w="892" w:type="dxa"/>
            <w:vMerge w:val="restart"/>
            <w:vAlign w:val="center"/>
          </w:tcPr>
          <w:p w14:paraId="62B9D374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得分</w:t>
            </w:r>
          </w:p>
        </w:tc>
      </w:tr>
      <w:tr w14:paraId="1E7E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093" w:type="dxa"/>
            <w:vMerge w:val="continue"/>
            <w:vAlign w:val="center"/>
          </w:tcPr>
          <w:p w14:paraId="39CF5FF4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5809" w:type="dxa"/>
            <w:vMerge w:val="continue"/>
            <w:vAlign w:val="center"/>
          </w:tcPr>
          <w:p w14:paraId="3D21F62F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1100" w:type="dxa"/>
            <w:vMerge w:val="continue"/>
            <w:vAlign w:val="center"/>
          </w:tcPr>
          <w:p w14:paraId="70DFBAAA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892" w:type="dxa"/>
            <w:vMerge w:val="continue"/>
            <w:vAlign w:val="center"/>
          </w:tcPr>
          <w:p w14:paraId="16D436BC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</w:tr>
      <w:tr w14:paraId="0678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93" w:type="dxa"/>
            <w:vAlign w:val="center"/>
          </w:tcPr>
          <w:p w14:paraId="0D8D36EE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基本内容</w:t>
            </w:r>
          </w:p>
        </w:tc>
        <w:tc>
          <w:tcPr>
            <w:tcW w:w="5809" w:type="dxa"/>
            <w:vAlign w:val="center"/>
          </w:tcPr>
          <w:p w14:paraId="5E180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79" w:beforeLines="25" w:after="79" w:afterLines="25" w:line="360" w:lineRule="exact"/>
              <w:ind w:firstLine="363"/>
              <w:textAlignment w:val="auto"/>
              <w:rPr>
                <w:rFonts w:hint="eastAsia"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能够按照实验项目要求，</w:t>
            </w:r>
            <w:r>
              <w:rPr>
                <w:rFonts w:hint="eastAsia" w:asciiTheme="minorEastAsia" w:hAnsiTheme="minorEastAsia"/>
                <w:b/>
                <w:kern w:val="0"/>
                <w:lang w:val="en-GB"/>
              </w:rPr>
              <w:t>熟练使用课程中教授技术，完成系统设计和开发。</w:t>
            </w:r>
            <w:r>
              <w:rPr>
                <w:rFonts w:hint="eastAsia" w:asciiTheme="minorEastAsia" w:hAnsiTheme="minorEastAsia"/>
                <w:b/>
                <w:kern w:val="0"/>
              </w:rPr>
              <w:t>态度认真，设计合理、代码</w:t>
            </w:r>
            <w:r>
              <w:rPr>
                <w:rFonts w:hint="eastAsia" w:asciiTheme="minorEastAsia" w:hAnsiTheme="minorEastAsia"/>
                <w:b/>
                <w:kern w:val="0"/>
                <w:lang w:val="en-GB"/>
              </w:rPr>
              <w:t>符合编码</w:t>
            </w:r>
            <w:r>
              <w:rPr>
                <w:rFonts w:hint="eastAsia" w:asciiTheme="minorEastAsia" w:hAnsiTheme="minorEastAsia"/>
                <w:b/>
                <w:kern w:val="0"/>
              </w:rPr>
              <w:t>规范。</w:t>
            </w:r>
          </w:p>
        </w:tc>
        <w:tc>
          <w:tcPr>
            <w:tcW w:w="1100" w:type="dxa"/>
            <w:vAlign w:val="center"/>
          </w:tcPr>
          <w:p w14:paraId="33F95A7B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  <w:lang w:val="en-US" w:eastAsia="zh-CN"/>
              </w:rPr>
              <w:t>3</w:t>
            </w:r>
            <w:r>
              <w:rPr>
                <w:rFonts w:hint="eastAsia" w:asciiTheme="minorEastAsia" w:hAnsiTheme="minorEastAsia"/>
                <w:b/>
                <w:kern w:val="0"/>
              </w:rPr>
              <w:t>0</w:t>
            </w:r>
          </w:p>
        </w:tc>
        <w:tc>
          <w:tcPr>
            <w:tcW w:w="892" w:type="dxa"/>
            <w:vAlign w:val="center"/>
          </w:tcPr>
          <w:p w14:paraId="78BB53EE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6F1AA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093" w:type="dxa"/>
            <w:vAlign w:val="center"/>
          </w:tcPr>
          <w:p w14:paraId="5ACF2D8C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hint="default" w:asciiTheme="minorEastAsia" w:hAnsiTheme="minorEastAsia" w:eastAsiaTheme="minorEastAsia"/>
                <w:b/>
                <w:kern w:val="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kern w:val="0"/>
                <w:lang w:val="en-US" w:eastAsia="zh-CN"/>
              </w:rPr>
              <w:t>设计与答辩</w:t>
            </w:r>
          </w:p>
        </w:tc>
        <w:tc>
          <w:tcPr>
            <w:tcW w:w="5809" w:type="dxa"/>
            <w:vAlign w:val="center"/>
          </w:tcPr>
          <w:p w14:paraId="3E6B8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79" w:beforeLines="25" w:after="79" w:afterLines="25" w:line="360" w:lineRule="exact"/>
              <w:ind w:firstLine="363"/>
              <w:textAlignment w:val="auto"/>
              <w:rPr>
                <w:rFonts w:hint="default" w:asciiTheme="minorEastAsia" w:hAnsiTheme="minorEastAsia" w:eastAsiaTheme="minorEastAsia"/>
                <w:b/>
                <w:kern w:val="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kern w:val="0"/>
                <w:lang w:val="en-US" w:eastAsia="zh-CN"/>
              </w:rPr>
              <w:t>业务功能设计要求合理，符合项目业务实际功能需求，界面设计要求美观，要有界面UI框架的设计，答辩过程中要正确解答2-3个项目核心问题</w:t>
            </w:r>
          </w:p>
        </w:tc>
        <w:tc>
          <w:tcPr>
            <w:tcW w:w="1100" w:type="dxa"/>
            <w:vAlign w:val="center"/>
          </w:tcPr>
          <w:p w14:paraId="20E47E93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  <w:lang w:val="en-US" w:eastAsia="zh-CN"/>
              </w:rPr>
              <w:t>1</w:t>
            </w:r>
            <w:r>
              <w:rPr>
                <w:rFonts w:hint="eastAsia" w:asciiTheme="minorEastAsia" w:hAnsiTheme="minorEastAsia"/>
                <w:b/>
                <w:kern w:val="0"/>
              </w:rPr>
              <w:t>0</w:t>
            </w:r>
          </w:p>
        </w:tc>
        <w:tc>
          <w:tcPr>
            <w:tcW w:w="892" w:type="dxa"/>
            <w:vAlign w:val="center"/>
          </w:tcPr>
          <w:p w14:paraId="5364A811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6A4E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1093" w:type="dxa"/>
            <w:vAlign w:val="center"/>
          </w:tcPr>
          <w:p w14:paraId="77A17DA0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创新</w:t>
            </w:r>
          </w:p>
        </w:tc>
        <w:tc>
          <w:tcPr>
            <w:tcW w:w="5809" w:type="dxa"/>
            <w:vAlign w:val="center"/>
          </w:tcPr>
          <w:p w14:paraId="3CB74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79" w:beforeLines="25" w:after="79" w:afterLines="25" w:line="360" w:lineRule="exact"/>
              <w:ind w:firstLine="363"/>
              <w:textAlignment w:val="auto"/>
              <w:rPr>
                <w:rFonts w:hint="eastAsia" w:asciiTheme="minorEastAsia" w:hAnsiTheme="minorEastAsia"/>
                <w:b/>
                <w:kern w:val="0"/>
                <w:lang w:val="en-GB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系统设计时需考虑系统的延展性、兼容性、可用性、通用性、健壮性、跨平台及持续集成，不仅能满足现有需要，也要适应未来发展的能力。</w:t>
            </w:r>
          </w:p>
        </w:tc>
        <w:tc>
          <w:tcPr>
            <w:tcW w:w="1100" w:type="dxa"/>
            <w:vAlign w:val="center"/>
          </w:tcPr>
          <w:p w14:paraId="49D2BB7D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10</w:t>
            </w:r>
          </w:p>
        </w:tc>
        <w:tc>
          <w:tcPr>
            <w:tcW w:w="892" w:type="dxa"/>
            <w:vAlign w:val="center"/>
          </w:tcPr>
          <w:p w14:paraId="7870C603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5D79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093" w:type="dxa"/>
            <w:vAlign w:val="center"/>
          </w:tcPr>
          <w:p w14:paraId="0E69D468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报告质量</w:t>
            </w:r>
          </w:p>
        </w:tc>
        <w:tc>
          <w:tcPr>
            <w:tcW w:w="5809" w:type="dxa"/>
            <w:vAlign w:val="center"/>
          </w:tcPr>
          <w:p w14:paraId="3480F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79" w:beforeLines="25" w:after="79" w:afterLines="25" w:line="360" w:lineRule="exact"/>
              <w:ind w:firstLine="363"/>
              <w:textAlignment w:val="auto"/>
              <w:rPr>
                <w:rFonts w:hint="eastAsia"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报告内容充实、实验内容记录完整，实验结果分析准确，归纳总结充分，实验报告格式正确，文档提交完整、正确。</w:t>
            </w:r>
          </w:p>
        </w:tc>
        <w:tc>
          <w:tcPr>
            <w:tcW w:w="1100" w:type="dxa"/>
            <w:vAlign w:val="center"/>
          </w:tcPr>
          <w:p w14:paraId="13F04B85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10</w:t>
            </w:r>
          </w:p>
        </w:tc>
        <w:tc>
          <w:tcPr>
            <w:tcW w:w="892" w:type="dxa"/>
            <w:vAlign w:val="center"/>
          </w:tcPr>
          <w:p w14:paraId="4E80AF7B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14:paraId="2AD3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002" w:type="dxa"/>
            <w:gridSpan w:val="3"/>
            <w:vAlign w:val="center"/>
          </w:tcPr>
          <w:p w14:paraId="2DFFD93D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>
              <w:rPr>
                <w:rFonts w:hint="eastAsia" w:asciiTheme="minorEastAsia" w:hAnsiTheme="minorEastAsia"/>
                <w:b/>
                <w:kern w:val="0"/>
              </w:rPr>
              <w:t>总计</w:t>
            </w:r>
          </w:p>
        </w:tc>
        <w:tc>
          <w:tcPr>
            <w:tcW w:w="892" w:type="dxa"/>
            <w:vAlign w:val="center"/>
          </w:tcPr>
          <w:p w14:paraId="6565A8CE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</w:tbl>
    <w:p w14:paraId="120A189B">
      <w:pPr>
        <w:rPr>
          <w:rFonts w:asciiTheme="minorEastAsia" w:hAnsiTheme="minorEastAsia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3BCA9"/>
    <w:multiLevelType w:val="multilevel"/>
    <w:tmpl w:val="95F3BCA9"/>
    <w:lvl w:ilvl="0" w:tentative="0">
      <w:start w:val="2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0"/>
        </w:tabs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0"/>
        </w:tabs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0"/>
        </w:tabs>
        <w:ind w:left="32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0"/>
        </w:tabs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0"/>
        </w:tabs>
        <w:ind w:left="4320" w:hanging="1440"/>
      </w:pPr>
      <w:rPr>
        <w:rFonts w:hint="default"/>
      </w:rPr>
    </w:lvl>
  </w:abstractNum>
  <w:abstractNum w:abstractNumId="1">
    <w:nsid w:val="A16E6EDC"/>
    <w:multiLevelType w:val="singleLevel"/>
    <w:tmpl w:val="A16E6ED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DD419AFE"/>
    <w:multiLevelType w:val="singleLevel"/>
    <w:tmpl w:val="DD419AF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F97D9BF3"/>
    <w:multiLevelType w:val="singleLevel"/>
    <w:tmpl w:val="F97D9B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3B28196"/>
    <w:multiLevelType w:val="singleLevel"/>
    <w:tmpl w:val="03B281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FE72109"/>
    <w:multiLevelType w:val="singleLevel"/>
    <w:tmpl w:val="5FE7210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6">
    <w:nsid w:val="72991C90"/>
    <w:multiLevelType w:val="multilevel"/>
    <w:tmpl w:val="72991C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>
    <w:nsid w:val="73FF3781"/>
    <w:multiLevelType w:val="singleLevel"/>
    <w:tmpl w:val="73FF37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65FB504"/>
    <w:multiLevelType w:val="multilevel"/>
    <w:tmpl w:val="765FB504"/>
    <w:lvl w:ilvl="0" w:tentative="0">
      <w:start w:val="3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0"/>
        </w:tabs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0"/>
        </w:tabs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0"/>
        </w:tabs>
        <w:ind w:left="32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0"/>
        </w:tabs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68AE"/>
    <w:rsid w:val="00011146"/>
    <w:rsid w:val="00042F5C"/>
    <w:rsid w:val="00060E4A"/>
    <w:rsid w:val="000B281C"/>
    <w:rsid w:val="000D2BBC"/>
    <w:rsid w:val="00257FF1"/>
    <w:rsid w:val="0026124D"/>
    <w:rsid w:val="002638B5"/>
    <w:rsid w:val="00281019"/>
    <w:rsid w:val="002A6405"/>
    <w:rsid w:val="002C1A91"/>
    <w:rsid w:val="002C7B6A"/>
    <w:rsid w:val="00321A54"/>
    <w:rsid w:val="00360F4B"/>
    <w:rsid w:val="003C68AE"/>
    <w:rsid w:val="0041309F"/>
    <w:rsid w:val="004419E7"/>
    <w:rsid w:val="00510485"/>
    <w:rsid w:val="005244A0"/>
    <w:rsid w:val="0057630B"/>
    <w:rsid w:val="0058488E"/>
    <w:rsid w:val="005C1BD3"/>
    <w:rsid w:val="005F3EC7"/>
    <w:rsid w:val="006F400F"/>
    <w:rsid w:val="0073731B"/>
    <w:rsid w:val="00746930"/>
    <w:rsid w:val="0089163F"/>
    <w:rsid w:val="00892BBA"/>
    <w:rsid w:val="008D6118"/>
    <w:rsid w:val="008E3E2B"/>
    <w:rsid w:val="008E6473"/>
    <w:rsid w:val="008F7509"/>
    <w:rsid w:val="00911412"/>
    <w:rsid w:val="00964693"/>
    <w:rsid w:val="00966772"/>
    <w:rsid w:val="009A15CC"/>
    <w:rsid w:val="009A5B37"/>
    <w:rsid w:val="009D44DB"/>
    <w:rsid w:val="009F043B"/>
    <w:rsid w:val="00A13DAE"/>
    <w:rsid w:val="00A835A2"/>
    <w:rsid w:val="00AD094F"/>
    <w:rsid w:val="00AF713F"/>
    <w:rsid w:val="00B05D64"/>
    <w:rsid w:val="00B06A46"/>
    <w:rsid w:val="00B06F6C"/>
    <w:rsid w:val="00B447A6"/>
    <w:rsid w:val="00B77B74"/>
    <w:rsid w:val="00B82C6C"/>
    <w:rsid w:val="00BB15A4"/>
    <w:rsid w:val="00BF0CFE"/>
    <w:rsid w:val="00C14997"/>
    <w:rsid w:val="00C23EF5"/>
    <w:rsid w:val="00C42459"/>
    <w:rsid w:val="00D12B8A"/>
    <w:rsid w:val="00D228C6"/>
    <w:rsid w:val="00D51884"/>
    <w:rsid w:val="00DB00C4"/>
    <w:rsid w:val="00DC0401"/>
    <w:rsid w:val="00DE66D8"/>
    <w:rsid w:val="00E10447"/>
    <w:rsid w:val="00E17146"/>
    <w:rsid w:val="00E868BA"/>
    <w:rsid w:val="00EB6504"/>
    <w:rsid w:val="00EC5D84"/>
    <w:rsid w:val="00F10B2D"/>
    <w:rsid w:val="00F32F47"/>
    <w:rsid w:val="00F71A53"/>
    <w:rsid w:val="00FA6A9D"/>
    <w:rsid w:val="01C42B8B"/>
    <w:rsid w:val="05834B0B"/>
    <w:rsid w:val="069D7E4F"/>
    <w:rsid w:val="09C120A6"/>
    <w:rsid w:val="0A3960E0"/>
    <w:rsid w:val="0A3B7763"/>
    <w:rsid w:val="0BB37198"/>
    <w:rsid w:val="0C2506CA"/>
    <w:rsid w:val="147A38F6"/>
    <w:rsid w:val="14812B5E"/>
    <w:rsid w:val="16F12C03"/>
    <w:rsid w:val="181E2472"/>
    <w:rsid w:val="1870186A"/>
    <w:rsid w:val="195C5947"/>
    <w:rsid w:val="1A89451A"/>
    <w:rsid w:val="1AE039DC"/>
    <w:rsid w:val="1DC1588C"/>
    <w:rsid w:val="23E0449C"/>
    <w:rsid w:val="257E706F"/>
    <w:rsid w:val="28C66939"/>
    <w:rsid w:val="2DCC79F7"/>
    <w:rsid w:val="2F6578E3"/>
    <w:rsid w:val="314C75BB"/>
    <w:rsid w:val="3316004C"/>
    <w:rsid w:val="34D00E23"/>
    <w:rsid w:val="3950297B"/>
    <w:rsid w:val="39876A7F"/>
    <w:rsid w:val="41125964"/>
    <w:rsid w:val="446E0ACF"/>
    <w:rsid w:val="45307AC2"/>
    <w:rsid w:val="45624699"/>
    <w:rsid w:val="45C2349A"/>
    <w:rsid w:val="479857AD"/>
    <w:rsid w:val="49C820BA"/>
    <w:rsid w:val="4A510301"/>
    <w:rsid w:val="4B0F19C7"/>
    <w:rsid w:val="4C740884"/>
    <w:rsid w:val="4D2864DA"/>
    <w:rsid w:val="50A225C6"/>
    <w:rsid w:val="524460A1"/>
    <w:rsid w:val="58B05DE2"/>
    <w:rsid w:val="5BF57A15"/>
    <w:rsid w:val="5D331AE8"/>
    <w:rsid w:val="5DED2E61"/>
    <w:rsid w:val="695452C0"/>
    <w:rsid w:val="69823BDB"/>
    <w:rsid w:val="6BFE2875"/>
    <w:rsid w:val="6ECD0153"/>
    <w:rsid w:val="75734D20"/>
    <w:rsid w:val="77640DC4"/>
    <w:rsid w:val="78A344AF"/>
    <w:rsid w:val="7AAA19F0"/>
    <w:rsid w:val="7CE54755"/>
    <w:rsid w:val="7F0C18FC"/>
    <w:rsid w:val="7F76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6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9">
    <w:name w:val="标题 Char"/>
    <w:basedOn w:val="8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标题 2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批注框文本 Char"/>
    <w:basedOn w:val="8"/>
    <w:link w:val="5"/>
    <w:semiHidden/>
    <w:qFormat/>
    <w:uiPriority w:val="99"/>
    <w:rPr>
      <w:sz w:val="18"/>
      <w:szCs w:val="18"/>
    </w:rPr>
  </w:style>
  <w:style w:type="character" w:customStyle="1" w:styleId="12">
    <w:name w:val="标题 3 Char"/>
    <w:basedOn w:val="8"/>
    <w:link w:val="3"/>
    <w:qFormat/>
    <w:uiPriority w:val="9"/>
    <w:rPr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4 Char"/>
    <w:basedOn w:val="8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0828B-427C-48E5-992D-9EBB009C87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1646</Words>
  <Characters>1843</Characters>
  <Lines>21</Lines>
  <Paragraphs>5</Paragraphs>
  <TotalTime>16</TotalTime>
  <ScaleCrop>false</ScaleCrop>
  <LinksUpToDate>false</LinksUpToDate>
  <CharactersWithSpaces>1866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2023-04-12T07:17:00Z</dcterms:created>
  <dc:creator>yukunpeng</dc:creator>
  <cp:lastModifiedBy>柯南道尔</cp:lastModifiedBy>
  <dcterms:modified xsi:type="dcterms:W3CDTF">2026-05-10T06:26:34Z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eyJoZGlkIjoiODhlYmNmODVlOTVjYTQ5NDRmOTNhYzhlMGI5MDBmYmEiLCJ1c2VySWQiOiI3MDczMzkxOTMifQ==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9C900F3F8D6F41889AB20B8766067EF8_12</vt:lpwstr>
  </property>
</Properties>
</file>