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9C508AB" w:rsidR="008E2F5F" w:rsidRDefault="008E2F5F" w:rsidP="008E2F5F">
      <w:r w:rsidRPr="008E2F5F">
        <w:rPr>
          <w:b/>
          <w:bCs/>
          <w:sz w:val="28"/>
          <w:szCs w:val="28"/>
        </w:rPr>
        <w:t>GROUP</w:t>
      </w:r>
      <w:r>
        <w:t>: __________</w:t>
      </w:r>
      <w:r w:rsidR="009F6F16">
        <w:t>4</w:t>
      </w:r>
      <w:r>
        <w:t>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 xml:space="preserve">Completed SCRUM report &amp; </w:t>
      </w:r>
      <w:proofErr w:type="gramStart"/>
      <w:r>
        <w:t>reflections</w:t>
      </w:r>
      <w:proofErr w:type="gramEnd"/>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 xml:space="preserve">Data structures (complete, </w:t>
            </w:r>
            <w:proofErr w:type="gramStart"/>
            <w:r>
              <w:t>correct</w:t>
            </w:r>
            <w:proofErr w:type="gramEnd"/>
            <w:r>
              <w:t xml:space="preserve">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77777777" w:rsidR="000E46FE" w:rsidRDefault="000E46FE" w:rsidP="00F1473D">
            <w:pPr>
              <w:rPr>
                <w:b/>
                <w:bCs/>
                <w:sz w:val="28"/>
                <w:szCs w:val="28"/>
              </w:rPr>
            </w:pPr>
          </w:p>
        </w:tc>
        <w:tc>
          <w:tcPr>
            <w:tcW w:w="4078" w:type="dxa"/>
          </w:tcPr>
          <w:p w14:paraId="0A5BEC63" w14:textId="77777777" w:rsidR="000E46FE" w:rsidRDefault="000E46FE" w:rsidP="00F1473D">
            <w:pPr>
              <w:rPr>
                <w:b/>
                <w:bCs/>
                <w:sz w:val="28"/>
                <w:szCs w:val="28"/>
              </w:rPr>
            </w:pP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7777777" w:rsidR="000E46FE" w:rsidRDefault="000E46FE" w:rsidP="00F1473D">
            <w:pPr>
              <w:rPr>
                <w:b/>
                <w:bCs/>
                <w:sz w:val="28"/>
                <w:szCs w:val="28"/>
              </w:rPr>
            </w:pPr>
          </w:p>
        </w:tc>
        <w:tc>
          <w:tcPr>
            <w:tcW w:w="4078" w:type="dxa"/>
          </w:tcPr>
          <w:p w14:paraId="26EFB30C" w14:textId="77777777" w:rsidR="000E46FE" w:rsidRDefault="000E46FE" w:rsidP="00F1473D">
            <w:pPr>
              <w:rPr>
                <w:b/>
                <w:bCs/>
                <w:sz w:val="28"/>
                <w:szCs w:val="28"/>
              </w:rPr>
            </w:pP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7777777" w:rsidR="000E46FE" w:rsidRDefault="000E46FE" w:rsidP="00F1473D">
            <w:pPr>
              <w:rPr>
                <w:b/>
                <w:bCs/>
                <w:sz w:val="28"/>
                <w:szCs w:val="28"/>
              </w:rPr>
            </w:pPr>
          </w:p>
        </w:tc>
        <w:tc>
          <w:tcPr>
            <w:tcW w:w="4078" w:type="dxa"/>
          </w:tcPr>
          <w:p w14:paraId="017E9124" w14:textId="77777777" w:rsidR="000E46FE" w:rsidRDefault="000E46FE" w:rsidP="00F1473D">
            <w:pPr>
              <w:rPr>
                <w:b/>
                <w:bCs/>
                <w:sz w:val="28"/>
                <w:szCs w:val="28"/>
              </w:rPr>
            </w:pP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77777777" w:rsidR="000E46FE" w:rsidRDefault="000E46FE" w:rsidP="00F1473D">
            <w:pPr>
              <w:rPr>
                <w:b/>
                <w:bCs/>
                <w:sz w:val="28"/>
                <w:szCs w:val="28"/>
              </w:rPr>
            </w:pPr>
          </w:p>
        </w:tc>
        <w:tc>
          <w:tcPr>
            <w:tcW w:w="4078" w:type="dxa"/>
          </w:tcPr>
          <w:p w14:paraId="67AF8FC5" w14:textId="77777777" w:rsidR="000E46FE" w:rsidRDefault="000E46FE" w:rsidP="00F1473D">
            <w:pPr>
              <w:rPr>
                <w:b/>
                <w:bCs/>
                <w:sz w:val="28"/>
                <w:szCs w:val="28"/>
              </w:rPr>
            </w:pP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7777777"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7777777" w:rsidR="000E46FE" w:rsidRDefault="000E46FE" w:rsidP="00F1473D">
            <w:pPr>
              <w:rPr>
                <w:b w:val="0"/>
                <w:bCs w:val="0"/>
                <w:sz w:val="28"/>
                <w:szCs w:val="28"/>
              </w:rPr>
            </w:pPr>
          </w:p>
        </w:tc>
        <w:tc>
          <w:tcPr>
            <w:tcW w:w="5265" w:type="dxa"/>
          </w:tcPr>
          <w:p w14:paraId="71506C2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77777777" w:rsidR="000E46FE" w:rsidRDefault="000E46FE" w:rsidP="00F1473D">
            <w:pPr>
              <w:rPr>
                <w:b w:val="0"/>
                <w:bCs w:val="0"/>
                <w:sz w:val="28"/>
                <w:szCs w:val="28"/>
              </w:rPr>
            </w:pPr>
          </w:p>
        </w:tc>
        <w:tc>
          <w:tcPr>
            <w:tcW w:w="5265" w:type="dxa"/>
          </w:tcPr>
          <w:p w14:paraId="5B18AF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lastRenderedPageBreak/>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14:paraId="489C6F74" w14:textId="77777777" w:rsidR="009F6F16" w:rsidRDefault="00B72F46" w:rsidP="009F6F16">
      <w:pPr>
        <w:pStyle w:val="ListParagraph"/>
        <w:numPr>
          <w:ilvl w:val="1"/>
          <w:numId w:val="3"/>
        </w:numPr>
        <w:rPr>
          <w:lang w:val="en-CA"/>
        </w:rPr>
      </w:pPr>
      <w:r>
        <w:t>Is this process more difficult than just writing the software to complete the project? If so, why is it more difficult? If not, why is it easier than just writing the software?</w:t>
      </w:r>
      <w:r w:rsidR="00324CFF">
        <w:br/>
      </w:r>
      <w:r w:rsidR="00324CFF">
        <w:br/>
      </w:r>
      <w:r w:rsidR="009F6F16" w:rsidRPr="009F6F16">
        <w:t>Both processes of analyzing a problem and designing the solution versus writing the software have their own unique challenges. Problem analysis and solution design requires you to break down the problem into more manageable parts and to carefully consider what those parts need, while keeping in mind how the parts all integrate in the end. Making these decisions can be difficult. On the other hand, writing software requires a good understanding of the program language’s rules and syntax, attention to detail, and problem-solving skills. Neither seem more difficult than the other, especially from a team perspective. For example, some team members may find understanding the problem difficult, while other members may find remembering code syntax more challenging. </w:t>
      </w:r>
      <w:r w:rsidR="009F6F16" w:rsidRPr="009F6F16">
        <w:rPr>
          <w:lang w:val="en-CA"/>
        </w:rPr>
        <w:t> </w:t>
      </w:r>
    </w:p>
    <w:p w14:paraId="7D295498" w14:textId="77777777" w:rsidR="009F6F16" w:rsidRPr="009F6F16" w:rsidRDefault="009F6F16" w:rsidP="009F6F16">
      <w:pPr>
        <w:pStyle w:val="ListParagraph"/>
        <w:ind w:left="1440"/>
        <w:rPr>
          <w:lang w:val="en-CA"/>
        </w:rPr>
      </w:pPr>
    </w:p>
    <w:p w14:paraId="10CF3328" w14:textId="77777777" w:rsidR="009F6F16" w:rsidRDefault="009F6F16" w:rsidP="009F6F16">
      <w:pPr>
        <w:pStyle w:val="ListParagraph"/>
        <w:ind w:left="1440"/>
        <w:rPr>
          <w:lang w:val="en-CA"/>
        </w:rPr>
      </w:pPr>
      <w:r w:rsidRPr="009F6F16">
        <w:t xml:space="preserve">However, it is important to note our team may initially find writing software collaboratively more difficult since we have never been required to do so for our program until now. Additionally, some team members are not familiar with GIT and GitHub, and until they overcome the learning curve, we may encounter difficulties. Once </w:t>
      </w:r>
      <w:r w:rsidRPr="009F6F16">
        <w:lastRenderedPageBreak/>
        <w:t>we get familiar with these tools and establish a comfortable workflow, writing software as a team will be much easier.</w:t>
      </w:r>
    </w:p>
    <w:p w14:paraId="508A2725" w14:textId="75CB3C24" w:rsidR="00B72F46" w:rsidRPr="009F6F16" w:rsidRDefault="00324CFF" w:rsidP="009F6F16">
      <w:pPr>
        <w:pStyle w:val="ListParagraph"/>
        <w:ind w:left="1440"/>
        <w:rPr>
          <w:lang w:val="en-CA"/>
        </w:rPr>
      </w:pPr>
      <w:r>
        <w:br/>
      </w:r>
    </w:p>
    <w:p w14:paraId="52784D90" w14:textId="52C15B70" w:rsidR="009F6F16" w:rsidRPr="009F6F16" w:rsidRDefault="007A5E52" w:rsidP="009F6F16">
      <w:pPr>
        <w:pStyle w:val="ListParagraph"/>
        <w:numPr>
          <w:ilvl w:val="1"/>
          <w:numId w:val="3"/>
        </w:numPr>
        <w:rPr>
          <w:lang w:val="en-CA"/>
        </w:r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9F6F16" w:rsidRPr="009F6F16">
        <w:t xml:space="preserve">The first advantage of developing software in this manner is </w:t>
      </w:r>
      <w:r w:rsidR="009F6F16">
        <w:t xml:space="preserve">a </w:t>
      </w:r>
      <w:r w:rsidR="009F6F16" w:rsidRPr="009F6F16">
        <w:t>cohesive understanding among team members. Analyzing the problem and identifying data structures before moving on to writing functions ensures everyone has a clear understanding of the problem, the solution requirements, and the goals of the project. This minimizes misunderstandings, debugging time, and rework down the line, which leads to better collaboration and more efficient workflow. It makes developing a solution as a team easier and faster and encourages clean, DRY (“Don’t Repeat Yourself”) code.  </w:t>
      </w:r>
      <w:r w:rsidR="009F6F16" w:rsidRPr="009F6F16">
        <w:rPr>
          <w:lang w:val="en-CA"/>
        </w:rPr>
        <w:t> </w:t>
      </w:r>
    </w:p>
    <w:p w14:paraId="60DCA034" w14:textId="77777777" w:rsidR="009F6F16" w:rsidRDefault="009F6F16" w:rsidP="009F6F16">
      <w:pPr>
        <w:pStyle w:val="ListParagraph"/>
        <w:ind w:left="1440"/>
      </w:pPr>
    </w:p>
    <w:p w14:paraId="1D5152C9" w14:textId="1D7C44B9" w:rsidR="00324CFF" w:rsidRPr="009F6F16" w:rsidRDefault="009F6F16" w:rsidP="009F6F16">
      <w:pPr>
        <w:pStyle w:val="ListParagraph"/>
        <w:ind w:left="1440"/>
        <w:rPr>
          <w:lang w:val="en-CA"/>
        </w:rPr>
      </w:pPr>
      <w:r w:rsidRPr="009F6F16">
        <w:t>The second advantage is efficient resource management. By identifying the specifications of the problem first, our team can divide and allocate tasks, time, and other resources more efficiently to satisfy the specifications. This approach allows our team to prevent unnecessary time and effort costs throughout the software development process.</w:t>
      </w:r>
      <w:r w:rsidR="003D17E8">
        <w:br/>
      </w:r>
      <w:r w:rsidR="003D17E8">
        <w:br/>
      </w:r>
    </w:p>
    <w:p w14:paraId="16DD9114" w14:textId="77777777" w:rsidR="001C051B" w:rsidRPr="001C051B" w:rsidRDefault="00C505EF" w:rsidP="001C051B">
      <w:pPr>
        <w:pStyle w:val="ListParagraph"/>
        <w:numPr>
          <w:ilvl w:val="0"/>
          <w:numId w:val="3"/>
        </w:numPr>
        <w:rPr>
          <w:lang w:val="en-CA"/>
        </w:rPr>
      </w:pPr>
      <w:r>
        <w:t xml:space="preserve">Why is it a good idea to create a test plan? </w:t>
      </w:r>
      <w:r w:rsidR="00F9498C">
        <w:t>Describe at least 3 advantages of test plans.</w:t>
      </w:r>
      <w:r w:rsidR="00DA11DF">
        <w:br/>
      </w:r>
    </w:p>
    <w:p w14:paraId="059A60FD" w14:textId="485242E8" w:rsidR="001C051B" w:rsidRPr="001C051B" w:rsidRDefault="001C051B" w:rsidP="001C051B">
      <w:pPr>
        <w:pStyle w:val="ListParagraph"/>
        <w:rPr>
          <w:lang w:val="en-CA"/>
        </w:rPr>
      </w:pPr>
      <w:r w:rsidRPr="001C051B">
        <w:t>Effective software testing requires the creation of a test plan. The following three benefits of having a thorough test plan:</w:t>
      </w:r>
      <w:r w:rsidRPr="001C051B">
        <w:rPr>
          <w:lang w:val="en-CA"/>
        </w:rPr>
        <w:t> </w:t>
      </w:r>
    </w:p>
    <w:p w14:paraId="0E8773CC" w14:textId="77777777" w:rsidR="001C051B" w:rsidRPr="001C051B" w:rsidRDefault="001C051B" w:rsidP="001C051B">
      <w:pPr>
        <w:pStyle w:val="ListParagraph"/>
        <w:numPr>
          <w:ilvl w:val="0"/>
          <w:numId w:val="10"/>
        </w:numPr>
        <w:ind w:left="1440"/>
        <w:rPr>
          <w:lang w:val="en-CA"/>
        </w:rPr>
      </w:pPr>
      <w:r w:rsidRPr="001C051B">
        <w:t>Wide-ranging Protection: Test plans are helpful, to ensure thorough test coverage. They explain the various kinds of testing that must be done, including functional, performance, security, and usability testing, among others. A test plan guarantees that various parts of the software are adequately tested by determining the right test techniques and procedures. This thorough coverage aids in the discovery of flaws, weaknesses, and usability problems, resulting in a software solution that is more robust and dependable.</w:t>
      </w:r>
      <w:r w:rsidRPr="001C051B">
        <w:rPr>
          <w:lang w:val="en-CA"/>
        </w:rPr>
        <w:t> </w:t>
      </w:r>
    </w:p>
    <w:p w14:paraId="7D722130" w14:textId="7F4DAF0F" w:rsidR="001C051B" w:rsidRPr="001C051B" w:rsidRDefault="001C051B" w:rsidP="001C051B">
      <w:pPr>
        <w:pStyle w:val="ListParagraph"/>
        <w:ind w:firstLine="48"/>
        <w:rPr>
          <w:lang w:val="en-CA"/>
        </w:rPr>
      </w:pPr>
    </w:p>
    <w:p w14:paraId="1E70249A" w14:textId="77777777" w:rsidR="001C051B" w:rsidRPr="001C051B" w:rsidRDefault="001C051B" w:rsidP="001C051B">
      <w:pPr>
        <w:pStyle w:val="ListParagraph"/>
        <w:numPr>
          <w:ilvl w:val="0"/>
          <w:numId w:val="10"/>
        </w:numPr>
        <w:ind w:left="1440"/>
        <w:rPr>
          <w:lang w:val="en-CA"/>
        </w:rPr>
      </w:pPr>
      <w:r w:rsidRPr="001C051B">
        <w:t>Risk Assessment and Mitigation: The identification and reduction of risks related to the software development and testing process are made easier by a test strategy. It aids in identifying dependencies, bottlenecks, and major areas that need more attention. This is very similar to section 5.c which highlights the severity levels of issues. It is possible to successfully limit these risks by analyzing them in advance. For instance, extra resources or specialized testing methods can be assigned if a test strategy identifies a high-risk region to ensure complete testing in that domain. The possibility of significant problems occurring during or following the software release is decreased by using this proactive risk management strategy.</w:t>
      </w:r>
      <w:r w:rsidRPr="001C051B">
        <w:rPr>
          <w:lang w:val="en-CA"/>
        </w:rPr>
        <w:t> </w:t>
      </w:r>
    </w:p>
    <w:p w14:paraId="4F38ECA7" w14:textId="6241BC79" w:rsidR="001C051B" w:rsidRPr="001C051B" w:rsidRDefault="001C051B" w:rsidP="001C051B">
      <w:pPr>
        <w:pStyle w:val="ListParagraph"/>
        <w:ind w:firstLine="48"/>
        <w:rPr>
          <w:lang w:val="en-CA"/>
        </w:rPr>
      </w:pPr>
    </w:p>
    <w:p w14:paraId="55DBB229" w14:textId="77777777" w:rsidR="001C051B" w:rsidRPr="001C051B" w:rsidRDefault="001C051B" w:rsidP="001C051B">
      <w:pPr>
        <w:pStyle w:val="ListParagraph"/>
        <w:numPr>
          <w:ilvl w:val="0"/>
          <w:numId w:val="10"/>
        </w:numPr>
        <w:ind w:left="1440"/>
        <w:rPr>
          <w:lang w:val="en-CA"/>
        </w:rPr>
      </w:pPr>
      <w:r w:rsidRPr="001C051B">
        <w:lastRenderedPageBreak/>
        <w:t>Logical approach: An organized and structured approach to testing is provided by a test plan. To ensure that testing operations are carried out methodically, it describes the objectives, scope, and test strategies. Following a predetermined plan makes testing more effective and decreases the likelihood of missing crucial test cases or criteria.</w:t>
      </w:r>
      <w:r w:rsidRPr="001C051B">
        <w:rPr>
          <w:lang w:val="en-CA"/>
        </w:rPr>
        <w:t> </w:t>
      </w:r>
    </w:p>
    <w:p w14:paraId="063929FD" w14:textId="1A91EBCD" w:rsidR="003D17E8" w:rsidRPr="001C051B" w:rsidRDefault="001C051B" w:rsidP="001C051B">
      <w:pPr>
        <w:ind w:left="720"/>
        <w:rPr>
          <w:lang w:val="en-CA"/>
        </w:rPr>
      </w:pPr>
      <w:r w:rsidRPr="001C051B">
        <w:t> Overall, a test plan serves as a guide for testing efforts, giving them a defined direction, guaranteeing thorough coverage, and reducing any risks. It improves the effectiveness of the testing procedure, encourages improved teamwork, and helps provide high-quality software.</w:t>
      </w:r>
      <w:r w:rsidR="00DA11DF">
        <w:br/>
      </w:r>
    </w:p>
    <w:p w14:paraId="0C6D63F8" w14:textId="1B545876" w:rsidR="00586922" w:rsidRPr="008E2F5F" w:rsidRDefault="00586922" w:rsidP="003D17E8">
      <w:pPr>
        <w:pStyle w:val="ListParagraph"/>
        <w:numPr>
          <w:ilvl w:val="0"/>
          <w:numId w:val="3"/>
        </w:numPr>
      </w:pPr>
      <w:r>
        <w:t>Describe the process you used to analyze and understand the existing software.</w:t>
      </w:r>
    </w:p>
    <w:sectPr w:rsidR="00586922"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3258"/>
    <w:multiLevelType w:val="multilevel"/>
    <w:tmpl w:val="1AE654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60730"/>
    <w:multiLevelType w:val="multilevel"/>
    <w:tmpl w:val="C17EAE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D2B42"/>
    <w:multiLevelType w:val="multilevel"/>
    <w:tmpl w:val="A016F7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5DD1A91"/>
    <w:multiLevelType w:val="multilevel"/>
    <w:tmpl w:val="A46C5B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DB8"/>
    <w:multiLevelType w:val="hybridMultilevel"/>
    <w:tmpl w:val="0F2EBFC4"/>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74DA1042"/>
    <w:multiLevelType w:val="multilevel"/>
    <w:tmpl w:val="E75C4E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99299235">
    <w:abstractNumId w:val="4"/>
  </w:num>
  <w:num w:numId="2" w16cid:durableId="516582076">
    <w:abstractNumId w:val="1"/>
  </w:num>
  <w:num w:numId="3" w16cid:durableId="123235203">
    <w:abstractNumId w:val="5"/>
  </w:num>
  <w:num w:numId="4" w16cid:durableId="344214439">
    <w:abstractNumId w:val="2"/>
  </w:num>
  <w:num w:numId="5" w16cid:durableId="511341979">
    <w:abstractNumId w:val="9"/>
  </w:num>
  <w:num w:numId="6" w16cid:durableId="436682698">
    <w:abstractNumId w:val="7"/>
  </w:num>
  <w:num w:numId="7" w16cid:durableId="1458795309">
    <w:abstractNumId w:val="0"/>
  </w:num>
  <w:num w:numId="8" w16cid:durableId="1557005493">
    <w:abstractNumId w:val="3"/>
  </w:num>
  <w:num w:numId="9" w16cid:durableId="904291457">
    <w:abstractNumId w:val="6"/>
  </w:num>
  <w:num w:numId="10" w16cid:durableId="4908708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75BF"/>
    <w:rsid w:val="001C051B"/>
    <w:rsid w:val="00250D4F"/>
    <w:rsid w:val="00263B95"/>
    <w:rsid w:val="0027764F"/>
    <w:rsid w:val="00324CFF"/>
    <w:rsid w:val="003422A1"/>
    <w:rsid w:val="00364FE1"/>
    <w:rsid w:val="003D17E8"/>
    <w:rsid w:val="003D375E"/>
    <w:rsid w:val="003E5CFC"/>
    <w:rsid w:val="00464BF8"/>
    <w:rsid w:val="004B2CA8"/>
    <w:rsid w:val="004D5EA3"/>
    <w:rsid w:val="00586922"/>
    <w:rsid w:val="006005D8"/>
    <w:rsid w:val="00646C15"/>
    <w:rsid w:val="00702619"/>
    <w:rsid w:val="007A5E52"/>
    <w:rsid w:val="008B6611"/>
    <w:rsid w:val="008C0F8F"/>
    <w:rsid w:val="008E2F5F"/>
    <w:rsid w:val="00981A72"/>
    <w:rsid w:val="009F6F16"/>
    <w:rsid w:val="00A53A1D"/>
    <w:rsid w:val="00A62E8B"/>
    <w:rsid w:val="00AB2939"/>
    <w:rsid w:val="00B2064E"/>
    <w:rsid w:val="00B537A5"/>
    <w:rsid w:val="00B72F46"/>
    <w:rsid w:val="00C505EF"/>
    <w:rsid w:val="00CF2AD4"/>
    <w:rsid w:val="00D042EA"/>
    <w:rsid w:val="00D43F4C"/>
    <w:rsid w:val="00DA11DF"/>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4015">
      <w:bodyDiv w:val="1"/>
      <w:marLeft w:val="0"/>
      <w:marRight w:val="0"/>
      <w:marTop w:val="0"/>
      <w:marBottom w:val="0"/>
      <w:divBdr>
        <w:top w:val="none" w:sz="0" w:space="0" w:color="auto"/>
        <w:left w:val="none" w:sz="0" w:space="0" w:color="auto"/>
        <w:bottom w:val="none" w:sz="0" w:space="0" w:color="auto"/>
        <w:right w:val="none" w:sz="0" w:space="0" w:color="auto"/>
      </w:divBdr>
      <w:divsChild>
        <w:div w:id="592400789">
          <w:marLeft w:val="0"/>
          <w:marRight w:val="0"/>
          <w:marTop w:val="0"/>
          <w:marBottom w:val="0"/>
          <w:divBdr>
            <w:top w:val="none" w:sz="0" w:space="0" w:color="auto"/>
            <w:left w:val="none" w:sz="0" w:space="0" w:color="auto"/>
            <w:bottom w:val="none" w:sz="0" w:space="0" w:color="auto"/>
            <w:right w:val="none" w:sz="0" w:space="0" w:color="auto"/>
          </w:divBdr>
          <w:divsChild>
            <w:div w:id="227495528">
              <w:marLeft w:val="0"/>
              <w:marRight w:val="0"/>
              <w:marTop w:val="0"/>
              <w:marBottom w:val="0"/>
              <w:divBdr>
                <w:top w:val="none" w:sz="0" w:space="0" w:color="auto"/>
                <w:left w:val="none" w:sz="0" w:space="0" w:color="auto"/>
                <w:bottom w:val="none" w:sz="0" w:space="0" w:color="auto"/>
                <w:right w:val="none" w:sz="0" w:space="0" w:color="auto"/>
              </w:divBdr>
            </w:div>
            <w:div w:id="1330214788">
              <w:marLeft w:val="0"/>
              <w:marRight w:val="0"/>
              <w:marTop w:val="0"/>
              <w:marBottom w:val="0"/>
              <w:divBdr>
                <w:top w:val="none" w:sz="0" w:space="0" w:color="auto"/>
                <w:left w:val="none" w:sz="0" w:space="0" w:color="auto"/>
                <w:bottom w:val="none" w:sz="0" w:space="0" w:color="auto"/>
                <w:right w:val="none" w:sz="0" w:space="0" w:color="auto"/>
              </w:divBdr>
            </w:div>
          </w:divsChild>
        </w:div>
        <w:div w:id="411464829">
          <w:marLeft w:val="0"/>
          <w:marRight w:val="0"/>
          <w:marTop w:val="0"/>
          <w:marBottom w:val="0"/>
          <w:divBdr>
            <w:top w:val="none" w:sz="0" w:space="0" w:color="auto"/>
            <w:left w:val="none" w:sz="0" w:space="0" w:color="auto"/>
            <w:bottom w:val="none" w:sz="0" w:space="0" w:color="auto"/>
            <w:right w:val="none" w:sz="0" w:space="0" w:color="auto"/>
          </w:divBdr>
          <w:divsChild>
            <w:div w:id="1385061200">
              <w:marLeft w:val="0"/>
              <w:marRight w:val="0"/>
              <w:marTop w:val="0"/>
              <w:marBottom w:val="0"/>
              <w:divBdr>
                <w:top w:val="none" w:sz="0" w:space="0" w:color="auto"/>
                <w:left w:val="none" w:sz="0" w:space="0" w:color="auto"/>
                <w:bottom w:val="none" w:sz="0" w:space="0" w:color="auto"/>
                <w:right w:val="none" w:sz="0" w:space="0" w:color="auto"/>
              </w:divBdr>
            </w:div>
            <w:div w:id="12808807">
              <w:marLeft w:val="0"/>
              <w:marRight w:val="0"/>
              <w:marTop w:val="0"/>
              <w:marBottom w:val="0"/>
              <w:divBdr>
                <w:top w:val="none" w:sz="0" w:space="0" w:color="auto"/>
                <w:left w:val="none" w:sz="0" w:space="0" w:color="auto"/>
                <w:bottom w:val="none" w:sz="0" w:space="0" w:color="auto"/>
                <w:right w:val="none" w:sz="0" w:space="0" w:color="auto"/>
              </w:divBdr>
            </w:div>
            <w:div w:id="176771850">
              <w:marLeft w:val="0"/>
              <w:marRight w:val="0"/>
              <w:marTop w:val="0"/>
              <w:marBottom w:val="0"/>
              <w:divBdr>
                <w:top w:val="none" w:sz="0" w:space="0" w:color="auto"/>
                <w:left w:val="none" w:sz="0" w:space="0" w:color="auto"/>
                <w:bottom w:val="none" w:sz="0" w:space="0" w:color="auto"/>
                <w:right w:val="none" w:sz="0" w:space="0" w:color="auto"/>
              </w:divBdr>
            </w:div>
            <w:div w:id="1236087290">
              <w:marLeft w:val="0"/>
              <w:marRight w:val="0"/>
              <w:marTop w:val="0"/>
              <w:marBottom w:val="0"/>
              <w:divBdr>
                <w:top w:val="none" w:sz="0" w:space="0" w:color="auto"/>
                <w:left w:val="none" w:sz="0" w:space="0" w:color="auto"/>
                <w:bottom w:val="none" w:sz="0" w:space="0" w:color="auto"/>
                <w:right w:val="none" w:sz="0" w:space="0" w:color="auto"/>
              </w:divBdr>
            </w:div>
            <w:div w:id="12896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7154">
      <w:bodyDiv w:val="1"/>
      <w:marLeft w:val="0"/>
      <w:marRight w:val="0"/>
      <w:marTop w:val="0"/>
      <w:marBottom w:val="0"/>
      <w:divBdr>
        <w:top w:val="none" w:sz="0" w:space="0" w:color="auto"/>
        <w:left w:val="none" w:sz="0" w:space="0" w:color="auto"/>
        <w:bottom w:val="none" w:sz="0" w:space="0" w:color="auto"/>
        <w:right w:val="none" w:sz="0" w:space="0" w:color="auto"/>
      </w:divBdr>
      <w:divsChild>
        <w:div w:id="1991252536">
          <w:marLeft w:val="0"/>
          <w:marRight w:val="0"/>
          <w:marTop w:val="0"/>
          <w:marBottom w:val="0"/>
          <w:divBdr>
            <w:top w:val="none" w:sz="0" w:space="0" w:color="auto"/>
            <w:left w:val="none" w:sz="0" w:space="0" w:color="auto"/>
            <w:bottom w:val="none" w:sz="0" w:space="0" w:color="auto"/>
            <w:right w:val="none" w:sz="0" w:space="0" w:color="auto"/>
          </w:divBdr>
          <w:divsChild>
            <w:div w:id="898781500">
              <w:marLeft w:val="0"/>
              <w:marRight w:val="0"/>
              <w:marTop w:val="0"/>
              <w:marBottom w:val="0"/>
              <w:divBdr>
                <w:top w:val="none" w:sz="0" w:space="0" w:color="auto"/>
                <w:left w:val="none" w:sz="0" w:space="0" w:color="auto"/>
                <w:bottom w:val="none" w:sz="0" w:space="0" w:color="auto"/>
                <w:right w:val="none" w:sz="0" w:space="0" w:color="auto"/>
              </w:divBdr>
            </w:div>
            <w:div w:id="1655068381">
              <w:marLeft w:val="0"/>
              <w:marRight w:val="0"/>
              <w:marTop w:val="0"/>
              <w:marBottom w:val="0"/>
              <w:divBdr>
                <w:top w:val="none" w:sz="0" w:space="0" w:color="auto"/>
                <w:left w:val="none" w:sz="0" w:space="0" w:color="auto"/>
                <w:bottom w:val="none" w:sz="0" w:space="0" w:color="auto"/>
                <w:right w:val="none" w:sz="0" w:space="0" w:color="auto"/>
              </w:divBdr>
            </w:div>
          </w:divsChild>
        </w:div>
        <w:div w:id="758528802">
          <w:marLeft w:val="0"/>
          <w:marRight w:val="0"/>
          <w:marTop w:val="0"/>
          <w:marBottom w:val="0"/>
          <w:divBdr>
            <w:top w:val="none" w:sz="0" w:space="0" w:color="auto"/>
            <w:left w:val="none" w:sz="0" w:space="0" w:color="auto"/>
            <w:bottom w:val="none" w:sz="0" w:space="0" w:color="auto"/>
            <w:right w:val="none" w:sz="0" w:space="0" w:color="auto"/>
          </w:divBdr>
          <w:divsChild>
            <w:div w:id="1785494892">
              <w:marLeft w:val="0"/>
              <w:marRight w:val="0"/>
              <w:marTop w:val="0"/>
              <w:marBottom w:val="0"/>
              <w:divBdr>
                <w:top w:val="none" w:sz="0" w:space="0" w:color="auto"/>
                <w:left w:val="none" w:sz="0" w:space="0" w:color="auto"/>
                <w:bottom w:val="none" w:sz="0" w:space="0" w:color="auto"/>
                <w:right w:val="none" w:sz="0" w:space="0" w:color="auto"/>
              </w:divBdr>
            </w:div>
            <w:div w:id="1209801018">
              <w:marLeft w:val="0"/>
              <w:marRight w:val="0"/>
              <w:marTop w:val="0"/>
              <w:marBottom w:val="0"/>
              <w:divBdr>
                <w:top w:val="none" w:sz="0" w:space="0" w:color="auto"/>
                <w:left w:val="none" w:sz="0" w:space="0" w:color="auto"/>
                <w:bottom w:val="none" w:sz="0" w:space="0" w:color="auto"/>
                <w:right w:val="none" w:sz="0" w:space="0" w:color="auto"/>
              </w:divBdr>
            </w:div>
            <w:div w:id="1459298122">
              <w:marLeft w:val="0"/>
              <w:marRight w:val="0"/>
              <w:marTop w:val="0"/>
              <w:marBottom w:val="0"/>
              <w:divBdr>
                <w:top w:val="none" w:sz="0" w:space="0" w:color="auto"/>
                <w:left w:val="none" w:sz="0" w:space="0" w:color="auto"/>
                <w:bottom w:val="none" w:sz="0" w:space="0" w:color="auto"/>
                <w:right w:val="none" w:sz="0" w:space="0" w:color="auto"/>
              </w:divBdr>
            </w:div>
            <w:div w:id="262880474">
              <w:marLeft w:val="0"/>
              <w:marRight w:val="0"/>
              <w:marTop w:val="0"/>
              <w:marBottom w:val="0"/>
              <w:divBdr>
                <w:top w:val="none" w:sz="0" w:space="0" w:color="auto"/>
                <w:left w:val="none" w:sz="0" w:space="0" w:color="auto"/>
                <w:bottom w:val="none" w:sz="0" w:space="0" w:color="auto"/>
                <w:right w:val="none" w:sz="0" w:space="0" w:color="auto"/>
              </w:divBdr>
            </w:div>
            <w:div w:id="1464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6133">
      <w:bodyDiv w:val="1"/>
      <w:marLeft w:val="0"/>
      <w:marRight w:val="0"/>
      <w:marTop w:val="0"/>
      <w:marBottom w:val="0"/>
      <w:divBdr>
        <w:top w:val="none" w:sz="0" w:space="0" w:color="auto"/>
        <w:left w:val="none" w:sz="0" w:space="0" w:color="auto"/>
        <w:bottom w:val="none" w:sz="0" w:space="0" w:color="auto"/>
        <w:right w:val="none" w:sz="0" w:space="0" w:color="auto"/>
      </w:divBdr>
      <w:divsChild>
        <w:div w:id="275454231">
          <w:marLeft w:val="0"/>
          <w:marRight w:val="0"/>
          <w:marTop w:val="0"/>
          <w:marBottom w:val="0"/>
          <w:divBdr>
            <w:top w:val="none" w:sz="0" w:space="0" w:color="auto"/>
            <w:left w:val="none" w:sz="0" w:space="0" w:color="auto"/>
            <w:bottom w:val="none" w:sz="0" w:space="0" w:color="auto"/>
            <w:right w:val="none" w:sz="0" w:space="0" w:color="auto"/>
          </w:divBdr>
        </w:div>
        <w:div w:id="340474398">
          <w:marLeft w:val="0"/>
          <w:marRight w:val="0"/>
          <w:marTop w:val="0"/>
          <w:marBottom w:val="0"/>
          <w:divBdr>
            <w:top w:val="none" w:sz="0" w:space="0" w:color="auto"/>
            <w:left w:val="none" w:sz="0" w:space="0" w:color="auto"/>
            <w:bottom w:val="none" w:sz="0" w:space="0" w:color="auto"/>
            <w:right w:val="none" w:sz="0" w:space="0" w:color="auto"/>
          </w:divBdr>
        </w:div>
      </w:divsChild>
    </w:div>
    <w:div w:id="961690603">
      <w:bodyDiv w:val="1"/>
      <w:marLeft w:val="0"/>
      <w:marRight w:val="0"/>
      <w:marTop w:val="0"/>
      <w:marBottom w:val="0"/>
      <w:divBdr>
        <w:top w:val="none" w:sz="0" w:space="0" w:color="auto"/>
        <w:left w:val="none" w:sz="0" w:space="0" w:color="auto"/>
        <w:bottom w:val="none" w:sz="0" w:space="0" w:color="auto"/>
        <w:right w:val="none" w:sz="0" w:space="0" w:color="auto"/>
      </w:divBdr>
      <w:divsChild>
        <w:div w:id="1396313211">
          <w:marLeft w:val="0"/>
          <w:marRight w:val="0"/>
          <w:marTop w:val="0"/>
          <w:marBottom w:val="0"/>
          <w:divBdr>
            <w:top w:val="none" w:sz="0" w:space="0" w:color="auto"/>
            <w:left w:val="none" w:sz="0" w:space="0" w:color="auto"/>
            <w:bottom w:val="none" w:sz="0" w:space="0" w:color="auto"/>
            <w:right w:val="none" w:sz="0" w:space="0" w:color="auto"/>
          </w:divBdr>
        </w:div>
        <w:div w:id="881943237">
          <w:marLeft w:val="0"/>
          <w:marRight w:val="0"/>
          <w:marTop w:val="0"/>
          <w:marBottom w:val="0"/>
          <w:divBdr>
            <w:top w:val="none" w:sz="0" w:space="0" w:color="auto"/>
            <w:left w:val="none" w:sz="0" w:space="0" w:color="auto"/>
            <w:bottom w:val="none" w:sz="0" w:space="0" w:color="auto"/>
            <w:right w:val="none" w:sz="0" w:space="0" w:color="auto"/>
          </w:divBdr>
          <w:divsChild>
            <w:div w:id="1762529247">
              <w:marLeft w:val="0"/>
              <w:marRight w:val="0"/>
              <w:marTop w:val="0"/>
              <w:marBottom w:val="0"/>
              <w:divBdr>
                <w:top w:val="none" w:sz="0" w:space="0" w:color="auto"/>
                <w:left w:val="none" w:sz="0" w:space="0" w:color="auto"/>
                <w:bottom w:val="none" w:sz="0" w:space="0" w:color="auto"/>
                <w:right w:val="none" w:sz="0" w:space="0" w:color="auto"/>
              </w:divBdr>
            </w:div>
            <w:div w:id="1998024096">
              <w:marLeft w:val="0"/>
              <w:marRight w:val="0"/>
              <w:marTop w:val="0"/>
              <w:marBottom w:val="0"/>
              <w:divBdr>
                <w:top w:val="none" w:sz="0" w:space="0" w:color="auto"/>
                <w:left w:val="none" w:sz="0" w:space="0" w:color="auto"/>
                <w:bottom w:val="none" w:sz="0" w:space="0" w:color="auto"/>
                <w:right w:val="none" w:sz="0" w:space="0" w:color="auto"/>
              </w:divBdr>
            </w:div>
            <w:div w:id="11128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49">
      <w:bodyDiv w:val="1"/>
      <w:marLeft w:val="0"/>
      <w:marRight w:val="0"/>
      <w:marTop w:val="0"/>
      <w:marBottom w:val="0"/>
      <w:divBdr>
        <w:top w:val="none" w:sz="0" w:space="0" w:color="auto"/>
        <w:left w:val="none" w:sz="0" w:space="0" w:color="auto"/>
        <w:bottom w:val="none" w:sz="0" w:space="0" w:color="auto"/>
        <w:right w:val="none" w:sz="0" w:space="0" w:color="auto"/>
      </w:divBdr>
      <w:divsChild>
        <w:div w:id="1702365557">
          <w:marLeft w:val="0"/>
          <w:marRight w:val="0"/>
          <w:marTop w:val="0"/>
          <w:marBottom w:val="0"/>
          <w:divBdr>
            <w:top w:val="none" w:sz="0" w:space="0" w:color="auto"/>
            <w:left w:val="none" w:sz="0" w:space="0" w:color="auto"/>
            <w:bottom w:val="none" w:sz="0" w:space="0" w:color="auto"/>
            <w:right w:val="none" w:sz="0" w:space="0" w:color="auto"/>
          </w:divBdr>
        </w:div>
        <w:div w:id="1330214258">
          <w:marLeft w:val="0"/>
          <w:marRight w:val="0"/>
          <w:marTop w:val="0"/>
          <w:marBottom w:val="0"/>
          <w:divBdr>
            <w:top w:val="none" w:sz="0" w:space="0" w:color="auto"/>
            <w:left w:val="none" w:sz="0" w:space="0" w:color="auto"/>
            <w:bottom w:val="none" w:sz="0" w:space="0" w:color="auto"/>
            <w:right w:val="none" w:sz="0" w:space="0" w:color="auto"/>
          </w:divBdr>
        </w:div>
      </w:divsChild>
    </w:div>
    <w:div w:id="1403873075">
      <w:bodyDiv w:val="1"/>
      <w:marLeft w:val="0"/>
      <w:marRight w:val="0"/>
      <w:marTop w:val="0"/>
      <w:marBottom w:val="0"/>
      <w:divBdr>
        <w:top w:val="none" w:sz="0" w:space="0" w:color="auto"/>
        <w:left w:val="none" w:sz="0" w:space="0" w:color="auto"/>
        <w:bottom w:val="none" w:sz="0" w:space="0" w:color="auto"/>
        <w:right w:val="none" w:sz="0" w:space="0" w:color="auto"/>
      </w:divBdr>
      <w:divsChild>
        <w:div w:id="1411538616">
          <w:marLeft w:val="0"/>
          <w:marRight w:val="0"/>
          <w:marTop w:val="0"/>
          <w:marBottom w:val="0"/>
          <w:divBdr>
            <w:top w:val="none" w:sz="0" w:space="0" w:color="auto"/>
            <w:left w:val="none" w:sz="0" w:space="0" w:color="auto"/>
            <w:bottom w:val="none" w:sz="0" w:space="0" w:color="auto"/>
            <w:right w:val="none" w:sz="0" w:space="0" w:color="auto"/>
          </w:divBdr>
        </w:div>
        <w:div w:id="1959875642">
          <w:marLeft w:val="0"/>
          <w:marRight w:val="0"/>
          <w:marTop w:val="0"/>
          <w:marBottom w:val="0"/>
          <w:divBdr>
            <w:top w:val="none" w:sz="0" w:space="0" w:color="auto"/>
            <w:left w:val="none" w:sz="0" w:space="0" w:color="auto"/>
            <w:bottom w:val="none" w:sz="0" w:space="0" w:color="auto"/>
            <w:right w:val="none" w:sz="0" w:space="0" w:color="auto"/>
          </w:divBdr>
          <w:divsChild>
            <w:div w:id="1256481743">
              <w:marLeft w:val="0"/>
              <w:marRight w:val="0"/>
              <w:marTop w:val="0"/>
              <w:marBottom w:val="0"/>
              <w:divBdr>
                <w:top w:val="none" w:sz="0" w:space="0" w:color="auto"/>
                <w:left w:val="none" w:sz="0" w:space="0" w:color="auto"/>
                <w:bottom w:val="none" w:sz="0" w:space="0" w:color="auto"/>
                <w:right w:val="none" w:sz="0" w:space="0" w:color="auto"/>
              </w:divBdr>
            </w:div>
            <w:div w:id="1143690858">
              <w:marLeft w:val="0"/>
              <w:marRight w:val="0"/>
              <w:marTop w:val="0"/>
              <w:marBottom w:val="0"/>
              <w:divBdr>
                <w:top w:val="none" w:sz="0" w:space="0" w:color="auto"/>
                <w:left w:val="none" w:sz="0" w:space="0" w:color="auto"/>
                <w:bottom w:val="none" w:sz="0" w:space="0" w:color="auto"/>
                <w:right w:val="none" w:sz="0" w:space="0" w:color="auto"/>
              </w:divBdr>
            </w:div>
            <w:div w:id="13901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Gulpreet Kaur</cp:lastModifiedBy>
  <cp:revision>2</cp:revision>
  <dcterms:created xsi:type="dcterms:W3CDTF">2023-07-10T20:56:00Z</dcterms:created>
  <dcterms:modified xsi:type="dcterms:W3CDTF">2023-07-10T20:56:00Z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421410ea2a5965810cca9d57409c9d4331216198eddbe589e733e1ca66215622</vt:lpwstr>
  </property>
</Properties>
</file>