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679" w:rsidRPr="00020A49" w:rsidRDefault="00020A49" w:rsidP="00020A49">
      <w:pPr>
        <w:pStyle w:val="NoSpacing"/>
        <w:rPr>
          <w:sz w:val="32"/>
        </w:rPr>
      </w:pPr>
      <w:r w:rsidRPr="00020A49">
        <w:rPr>
          <w:sz w:val="32"/>
        </w:rPr>
        <w:t>Cod Tagging Programme</w:t>
      </w:r>
    </w:p>
    <w:p w:rsidR="00020A49" w:rsidRDefault="00020A49" w:rsidP="00020A49">
      <w:pPr>
        <w:pStyle w:val="NoSpacing"/>
      </w:pPr>
    </w:p>
    <w:p w:rsidR="00020A49" w:rsidRDefault="00020A49" w:rsidP="00020A49">
      <w:pPr>
        <w:pStyle w:val="NoSpacing"/>
      </w:pPr>
      <w:r>
        <w:t xml:space="preserve">In order to compliment the </w:t>
      </w:r>
      <w:r w:rsidR="006F50DF">
        <w:t xml:space="preserve">tagging work being carried out by AFBI and the Marine Institute as part of a </w:t>
      </w:r>
      <w:proofErr w:type="gramStart"/>
      <w:r>
        <w:t>3 year</w:t>
      </w:r>
      <w:proofErr w:type="gramEnd"/>
      <w:r>
        <w:t xml:space="preserve"> cod tagging programme running in the Irish Sea, a number of interested anglers and pot fishermen were recruited to tag cod. 16 anglers and 3 pot fishermen located at various sites along the east coast were individually trained by AFBI and Marine Institute tagging staff</w:t>
      </w:r>
      <w:r w:rsidR="006F50DF">
        <w:t>,</w:t>
      </w:r>
      <w:r>
        <w:t xml:space="preserve"> and provided with a tagging kit to tag cod at any opportunity that arises for them.</w:t>
      </w:r>
    </w:p>
    <w:p w:rsidR="00020A49" w:rsidRDefault="00020A49" w:rsidP="00020A49">
      <w:pPr>
        <w:pStyle w:val="NoSpacing"/>
      </w:pPr>
    </w:p>
    <w:p w:rsidR="00020A49" w:rsidRPr="00020A49" w:rsidRDefault="00020A49" w:rsidP="00020A49">
      <w:r>
        <w:rPr>
          <w:noProof/>
          <w:lang w:eastAsia="en-IE"/>
        </w:rPr>
        <w:drawing>
          <wp:anchor distT="0" distB="0" distL="114300" distR="114300" simplePos="0" relativeHeight="251658240" behindDoc="1" locked="0" layoutInCell="1" allowOverlap="1" wp14:anchorId="37F31B09" wp14:editId="04610C14">
            <wp:simplePos x="0" y="0"/>
            <wp:positionH relativeFrom="margin">
              <wp:align>right</wp:align>
            </wp:positionH>
            <wp:positionV relativeFrom="paragraph">
              <wp:posOffset>5081</wp:posOffset>
            </wp:positionV>
            <wp:extent cx="5731510" cy="56197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gging ki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619750"/>
                    </a:xfrm>
                    <a:prstGeom prst="rect">
                      <a:avLst/>
                    </a:prstGeom>
                  </pic:spPr>
                </pic:pic>
              </a:graphicData>
            </a:graphic>
            <wp14:sizeRelH relativeFrom="page">
              <wp14:pctWidth>0</wp14:pctWidth>
            </wp14:sizeRelH>
            <wp14:sizeRelV relativeFrom="page">
              <wp14:pctHeight>0</wp14:pctHeight>
            </wp14:sizeRelV>
          </wp:anchor>
        </w:drawing>
      </w:r>
    </w:p>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Pr="00020A49" w:rsidRDefault="00020A49" w:rsidP="00020A49"/>
    <w:p w:rsidR="00020A49" w:rsidRDefault="00020A49" w:rsidP="00020A49"/>
    <w:p w:rsidR="00020A49" w:rsidRDefault="00020A49" w:rsidP="00020A49">
      <w:r>
        <w:t xml:space="preserve">Tagging kit including tagging gun, </w:t>
      </w:r>
      <w:proofErr w:type="spellStart"/>
      <w:r>
        <w:t>floy</w:t>
      </w:r>
      <w:proofErr w:type="spellEnd"/>
      <w:r>
        <w:t xml:space="preserve"> tags, datasheets, SOP and reward poster.</w:t>
      </w:r>
    </w:p>
    <w:p w:rsidR="00BA231A" w:rsidRDefault="006F50DF" w:rsidP="00020A49">
      <w:r>
        <w:t xml:space="preserve">The voluntary taggers consisted of a mixture of boat and shore anglers and pot fishermen who regularly encounter cod while fishing at sea or on the shore. </w:t>
      </w:r>
      <w:r w:rsidR="00D37421">
        <w:t>The main aspects of the training provided included assessing whether the cod was healthy enough to be tagged, getting the tagger familiar with the equipment used to tag cod, the insertion and placement of the tags and recording the data.</w:t>
      </w:r>
    </w:p>
    <w:p w:rsidR="00BA231A" w:rsidRDefault="00BA231A" w:rsidP="00020A49"/>
    <w:p w:rsidR="00BA231A" w:rsidRDefault="00BA231A" w:rsidP="00020A49"/>
    <w:p w:rsidR="00BA231A" w:rsidRPr="00BA231A" w:rsidRDefault="0072473B" w:rsidP="00BA231A">
      <w:bookmarkStart w:id="0" w:name="_GoBack"/>
      <w:r>
        <w:rPr>
          <w:noProof/>
          <w:lang w:eastAsia="en-IE"/>
        </w:rPr>
        <w:drawing>
          <wp:anchor distT="0" distB="0" distL="114300" distR="114300" simplePos="0" relativeHeight="251659264" behindDoc="1" locked="0" layoutInCell="1" allowOverlap="1" wp14:anchorId="0EEA5F3A" wp14:editId="5053ED9D">
            <wp:simplePos x="0" y="0"/>
            <wp:positionH relativeFrom="margin">
              <wp:posOffset>161607</wp:posOffset>
            </wp:positionH>
            <wp:positionV relativeFrom="paragraph">
              <wp:posOffset>162244</wp:posOffset>
            </wp:positionV>
            <wp:extent cx="3753837" cy="3084971"/>
            <wp:effectExtent l="0" t="8572"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gler training - Evan Ryan.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753837" cy="3084971"/>
                    </a:xfrm>
                    <a:prstGeom prst="rect">
                      <a:avLst/>
                    </a:prstGeom>
                  </pic:spPr>
                </pic:pic>
              </a:graphicData>
            </a:graphic>
            <wp14:sizeRelH relativeFrom="page">
              <wp14:pctWidth>0</wp14:pctWidth>
            </wp14:sizeRelH>
            <wp14:sizeRelV relativeFrom="page">
              <wp14:pctHeight>0</wp14:pctHeight>
            </wp14:sizeRelV>
          </wp:anchor>
        </w:drawing>
      </w:r>
      <w:bookmarkEnd w:id="0"/>
    </w:p>
    <w:p w:rsidR="00BA231A" w:rsidRPr="00BA231A" w:rsidRDefault="00BA231A" w:rsidP="00BA231A"/>
    <w:p w:rsidR="00BA231A" w:rsidRPr="00BA231A" w:rsidRDefault="00BA231A" w:rsidP="00BA231A"/>
    <w:p w:rsidR="00BA231A" w:rsidRPr="00BA231A" w:rsidRDefault="00BA231A" w:rsidP="00BA231A"/>
    <w:p w:rsidR="00BA231A" w:rsidRPr="00BA231A" w:rsidRDefault="00BA231A" w:rsidP="00BA231A"/>
    <w:p w:rsidR="00BA231A" w:rsidRPr="00BA231A" w:rsidRDefault="00BA231A" w:rsidP="00BA231A"/>
    <w:p w:rsidR="00BA231A" w:rsidRPr="00BA231A" w:rsidRDefault="00BA231A" w:rsidP="00BA231A"/>
    <w:p w:rsidR="00BA231A" w:rsidRPr="00BA231A" w:rsidRDefault="00BA231A" w:rsidP="00BA231A"/>
    <w:p w:rsidR="00BA231A" w:rsidRPr="00BA231A" w:rsidRDefault="00BA231A" w:rsidP="00BA231A"/>
    <w:p w:rsidR="00BA231A" w:rsidRPr="00BA231A" w:rsidRDefault="00BA231A" w:rsidP="00BA231A"/>
    <w:p w:rsidR="00BA231A" w:rsidRPr="00BA231A" w:rsidRDefault="00BA231A" w:rsidP="00BA231A"/>
    <w:p w:rsidR="00BA231A" w:rsidRPr="00BA231A" w:rsidRDefault="00BA231A" w:rsidP="00BA231A"/>
    <w:p w:rsidR="0072473B" w:rsidRDefault="0072473B" w:rsidP="00BA231A"/>
    <w:p w:rsidR="00BA231A" w:rsidRDefault="00BA231A" w:rsidP="00BA231A">
      <w:r>
        <w:t xml:space="preserve">Marine Institute staff member training Ireland team and South Shore SAC angler Evan Ryan to tag cod on </w:t>
      </w:r>
      <w:proofErr w:type="spellStart"/>
      <w:r>
        <w:t>Arklow</w:t>
      </w:r>
      <w:proofErr w:type="spellEnd"/>
      <w:r>
        <w:t xml:space="preserve"> North Beach.</w:t>
      </w:r>
    </w:p>
    <w:p w:rsidR="00BA231A" w:rsidRPr="00BA231A" w:rsidRDefault="00612E96" w:rsidP="00BA231A">
      <w:r>
        <w:t>R</w:t>
      </w:r>
      <w:r w:rsidR="00BA231A">
        <w:t xml:space="preserve">ecruiting voluntary </w:t>
      </w:r>
      <w:r w:rsidR="0072473B">
        <w:t>taggers</w:t>
      </w:r>
      <w:r>
        <w:t xml:space="preserve"> has huge benefits overall for the project </w:t>
      </w:r>
      <w:r w:rsidR="0072473B">
        <w:t>including,</w:t>
      </w:r>
      <w:r>
        <w:t xml:space="preserve"> stakeholder engagement</w:t>
      </w:r>
      <w:r w:rsidR="0072473B">
        <w:t>,</w:t>
      </w:r>
      <w:r>
        <w:t xml:space="preserve"> number of tags being released,</w:t>
      </w:r>
      <w:r w:rsidR="0072473B">
        <w:t xml:space="preserve"> areas being sampled and project outreach.</w:t>
      </w:r>
    </w:p>
    <w:sectPr w:rsidR="00BA231A" w:rsidRPr="00BA2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A49"/>
    <w:rsid w:val="00020A49"/>
    <w:rsid w:val="00562EB0"/>
    <w:rsid w:val="00612E96"/>
    <w:rsid w:val="006F50DF"/>
    <w:rsid w:val="0072473B"/>
    <w:rsid w:val="00BA231A"/>
    <w:rsid w:val="00D37421"/>
    <w:rsid w:val="00F166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62CC"/>
  <w15:chartTrackingRefBased/>
  <w15:docId w15:val="{D405D9A5-FA60-4D6D-B88F-69220D5C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0A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Marine Institute</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White</dc:creator>
  <cp:keywords/>
  <dc:description/>
  <cp:lastModifiedBy>Emma White</cp:lastModifiedBy>
  <cp:revision>1</cp:revision>
  <dcterms:created xsi:type="dcterms:W3CDTF">2018-08-27T13:23:00Z</dcterms:created>
  <dcterms:modified xsi:type="dcterms:W3CDTF">2018-08-27T14:32:00Z</dcterms:modified>
</cp:coreProperties>
</file>