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footer2.xml" ContentType="application/vnd.openxmlformats-officedocument.wordprocessingml.footer+xml"/>
  <Override PartName="/word/theme/theme1.xml" ContentType="application/vnd.openxmlformats-officedocument.theme+xml"/>
  <Default Extension="png" ContentType="image/png"/>
</Types>
</file>

<file path=_rels/.rels><?xml version="1.0" encoding="UTF-8" standalone="yes" ?>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r="http://schemas.openxmlformats.org/officeDocument/2006/relationships" xmlns:w="http://schemas.openxmlformats.org/wordprocessingml/2006/main" xmlns:wp="http://schemas.openxmlformats.org/drawingml/2006/wordprocessingDrawing">
  <w:body>
    <w:sectPr>
      <w:footerReference w:type="default" r:id="rId4"/>
      <w:pgSz w:w="12240" w:h="15840"/>
      <w:pgMar w:bottom="480" w:footer="240"/>
    </w:sectPr>
    <w:p>
      <w:pPr>
        <w:pStyle w:val="Title">
          <w:name w:val="Title"/>
          <w:basedOn w:val="Normal"/>
        </w:pStyle>
      </w:pPr>
      <w:r>
        <w:t xml:space="preserve">热电冷却器</w:t>
      </w:r>
    </w:p>
    <w:p>
      <w:pPr>
          </w:pPr>
      <w:r>
        <w:rPr>
          <w:noProof/>
        </w:rPr>
        <w:drawing>
          <wp:inline distT="0" distB="0" distL="0" distR="0">
            <wp:extent cx="5486400" cy="4114800"/>
            <wp:docPr id="5" name="titleimage.png">
                </wp:docPr>
            <a:graphic xmlns:a="http://schemas.openxmlformats.org/drawingml/2006/main">
              <a:graphicData uri="http://schemas.openxmlformats.org/drawingml/2006/picture">
                <pic:pic xmlns:pic="http://schemas.openxmlformats.org/drawingml/2006/picture">
                  <pic:nvPicPr>
                    <pic:cNvPr id="5" name="titleimage.png"/>
                    <pic:cNvPicPr/>
                  </pic:nvPicPr>
                  <pic:blipFill>
                    <a:blip r:embed="rId5" cstate="print"/>
                    <a:stretch>
                      <a:fillRect/>
                    </a:stretch>
                  </pic:blipFill>
                  <pic:spPr>
                    <a:xfrm>
                      <a:ext cx="5486400" cy="4114800"/>
                    </a:xfrm>
                    <a:prstGeom prst="rect">
                        </a:prstGeom>
                  </pic:spPr>
                </pic:pic>
              </a:graphicData>
            </a:graphic>
          </wp:inline>
        </w:drawing>
      </w:r>
    </w:p>
    <w:p>
      <w:pPr>
        <w:pStyle w:val="TitlePageHeading3">
          <w:name w:val="Title Page Heading 3"/>
          <w:basedOn w:val="Heading3"/>
        </w:pStyle>
      </w:pPr>
      <w:r>
        <w:t xml:space="preserve">作者</w:t>
      </w:r>
    </w:p>
    <w:p>
      <w:r>
        <w:t xml:space="preserve">COMSOL</w:t>
      </w:r>
    </w:p>
    <w:p>
      <w:pPr>
        <w:pStyle w:val="TitlePageHeading3">
          <w:name w:val="Title Page Heading 3"/>
          <w:basedOn w:val="Heading3"/>
        </w:pStyle>
      </w:pPr>
      <w:r>
        <w:t xml:space="preserve">报告日期</w:t>
      </w:r>
    </w:p>
    <w:p>
      <w:r>
        <w:t xml:space="preserve">2026年7月16日 下午2:57:15</w:t>
      </w:r>
    </w:p>
    <w:p>
      <w:pPr>
        <w:pStyle w:val="TitlePageHeading2">
          <w:name w:val="Title Page Heading 2"/>
          <w:basedOn w:val="Heading2"/>
        </w:pStyle>
      </w:pPr>
      <w:r>
        <w:t xml:space="preserve">摘要</w:t>
      </w:r>
    </w:p>
    <w:p>
      <w:r>
        <w:t xml:space="preserve">本 App 演示以下内容：</w:t>
      </w:r>
    </w:p>
    <w:p>
      <w:r>
        <w:t xml:space="preserve">• 将材料的外观、颜色和纹理可视化</w:t>
      </w:r>
    </w:p>
    <w:p>
      <w:r>
        <w:t xml:space="preserve">• 根据选定的绘图操作，在图形下方显示有关几何参数、结果和性能的信息</w:t>
      </w:r>
    </w:p>
    <w:p>
      <w:r>
        <w:t xml:space="preserve">热电冷却器广泛用于电子冷却，涉及从消费品到航天器设计的各种应用领域。热电模块是热电应用中常用的一种组件类型。典型的模块由夹在两块导热板（一个冷板和一个热板）之间的几个热电臂组成。需要冷却的设备必须连接到冷的一面。</w:t>
      </w:r>
    </w:p>
    <w:p>
      <w:r>
        <w:t xml:space="preserve">由于应用的多样性，热电冷却器可能会有许多不同的配置。此 App 涵盖具有各种热电偶尺寸和分布的不同大小的单级热电冷却器的基本设计。如果您希望使用附加的输入选项进行更详细的计算，也可以使用此 App 作为起点，将其扩展为多级热电冷却器。</w:t>
      </w:r>
    </w:p>
    <w:p>
      <w:pPr>
        <w:pageBreakBefore/>
        <w:pStyle w:val="TOCHeading">
          <w:name w:val="TOC Heading"/>
          <w:basedOn w:val="Heading1"/>
        </w:pStyle>
      </w:pPr>
      <w:r>
        <w:t>目录</w:t>
      </w:r>
    </w:p>
    <w:p>
      <w:pPr>
        <w:pStyle w:val="TOC1">
          <w:name w:val="toc 1"/>
          <w:basedOn w:val="Normal"/>
        </w:pStyle>
        <w:tabs>
          <w:tab w:val="left" w:pos="440"/>
          <w:tab w:val="right" w:leader="dot" w:pos="9062"/>
        </w:tabs>
        <w:rPr>
          <w:noProof/>
        </w:rPr>
      </w:pPr>
      <w:r>
        <w:fldChar w:fldCharType="begin"/>
      </w:r>
      <w:r>
        <w:instrText xml:space="preserve"> TOC \o "1-1" \h \z \u </w:instrText>
      </w:r>
      <w:r>
        <w:fldChar w:fldCharType="separate"/>
      </w:r>
      <w:hyperlink w:anchor="cs3410899" w:history="1">
        <w:r>
          <w:rPr>
            <w:rStyle w:val="Hyperlink"/>
            <w:noProof/>
          </w:rPr>
          <w:t>1.</w:t>
        </w:r>
        <w:r>
          <w:rPr>
            <w:noProof/>
          </w:rPr>
          <w:tab/>
        </w:r>
        <w:r>
          <w:rPr>
            <w:rStyle w:val="Hyperlink"/>
            <w:noProof/>
          </w:rPr>
          <w:t>软件信息</w:t>
        </w:r>
        <w:r>
          <w:rPr>
            <w:noProof/>
            <w:webHidden/>
          </w:rPr>
          <w:tab/>
        </w:r>
        <w:r>
          <w:rPr>
            <w:noProof/>
            <w:webHidden/>
          </w:rPr>
          <w:fldChar w:fldCharType="begin" w:dirty="false"/>
        </w:r>
        <w:r>
          <w:rPr>
            <w:noProof/>
            <w:webHidden/>
          </w:rPr>
          <w:instrText xml:space="preserve"> PAGEREF cs3410899 \h </w:instrText>
        </w:r>
        <w:r>
          <w:rPr>
            <w:noProof/>
            <w:webHidden/>
          </w:rPr>
        </w:r>
        <w:r>
          <w:rPr>
            <w:noProof/>
            <w:webHidden/>
          </w:rPr>
          <w:fldChar w:fldCharType="separate"/>
        </w:r>
        <w:r>
          <w:rPr>
            <w:noProof/>
            <w:webHidden/>
          </w:rPr>
          <w:t/>
        </w:r>
        <w:r>
          <w:rPr>
            <w:noProof/>
            <w:webHidden/>
          </w:rPr>
          <w:fldChar w:fldCharType="end"/>
        </w:r>
      </w:hyperlink>
    </w:p>
    <w:p>
      <w:pPr>
        <w:pStyle w:val="TOC1">
          <w:name w:val="toc 1"/>
          <w:basedOn w:val="Normal"/>
        </w:pStyle>
        <w:tabs>
          <w:tab w:val="left" w:pos="440"/>
          <w:tab w:val="right" w:leader="dot" w:pos="9062"/>
        </w:tabs>
        <w:rPr>
          <w:noProof/>
        </w:rPr>
      </w:pPr>
      <w:hyperlink w:anchor="cs5353989" w:history="1">
        <w:r>
          <w:rPr>
            <w:rStyle w:val="Hyperlink"/>
            <w:noProof/>
          </w:rPr>
          <w:t>2.</w:t>
        </w:r>
        <w:r>
          <w:rPr>
            <w:noProof/>
          </w:rPr>
          <w:tab/>
        </w:r>
        <w:r>
          <w:rPr>
            <w:rStyle w:val="Hyperlink"/>
            <w:noProof/>
          </w:rPr>
          <w:t>输入数据</w:t>
        </w:r>
        <w:r>
          <w:rPr>
            <w:noProof/>
            <w:webHidden/>
          </w:rPr>
          <w:tab/>
        </w:r>
        <w:r>
          <w:rPr>
            <w:noProof/>
            <w:webHidden/>
          </w:rPr>
          <w:fldChar w:fldCharType="begin" w:dirty="false"/>
        </w:r>
        <w:r>
          <w:rPr>
            <w:noProof/>
            <w:webHidden/>
          </w:rPr>
          <w:instrText xml:space="preserve"> PAGEREF cs5353989 \h </w:instrText>
        </w:r>
        <w:r>
          <w:rPr>
            <w:noProof/>
            <w:webHidden/>
          </w:rPr>
        </w:r>
        <w:r>
          <w:rPr>
            <w:noProof/>
            <w:webHidden/>
          </w:rPr>
          <w:fldChar w:fldCharType="separate"/>
        </w:r>
        <w:r>
          <w:rPr>
            <w:noProof/>
            <w:webHidden/>
          </w:rPr>
          <w:t/>
        </w:r>
        <w:r>
          <w:rPr>
            <w:noProof/>
            <w:webHidden/>
          </w:rPr>
          <w:fldChar w:fldCharType="end"/>
        </w:r>
      </w:hyperlink>
    </w:p>
    <w:p>
      <w:pPr>
        <w:pStyle w:val="TOC1">
          <w:name w:val="toc 1"/>
          <w:basedOn w:val="Normal"/>
        </w:pStyle>
        <w:tabs>
          <w:tab w:val="left" w:pos="440"/>
          <w:tab w:val="right" w:leader="dot" w:pos="9062"/>
        </w:tabs>
        <w:rPr>
          <w:noProof/>
        </w:rPr>
      </w:pPr>
      <w:hyperlink w:anchor="cs6553288" w:history="1">
        <w:r>
          <w:rPr>
            <w:rStyle w:val="Hyperlink"/>
            <w:noProof/>
          </w:rPr>
          <w:t>3.</w:t>
        </w:r>
        <w:r>
          <w:rPr>
            <w:noProof/>
          </w:rPr>
          <w:tab/>
        </w:r>
        <w:r>
          <w:rPr>
            <w:rStyle w:val="Hyperlink"/>
            <w:noProof/>
          </w:rPr>
          <w:t>模型</w:t>
        </w:r>
        <w:r>
          <w:rPr>
            <w:noProof/>
            <w:webHidden/>
          </w:rPr>
          <w:tab/>
        </w:r>
        <w:r>
          <w:rPr>
            <w:noProof/>
            <w:webHidden/>
          </w:rPr>
          <w:fldChar w:fldCharType="begin" w:dirty="false"/>
        </w:r>
        <w:r>
          <w:rPr>
            <w:noProof/>
            <w:webHidden/>
          </w:rPr>
          <w:instrText xml:space="preserve"> PAGEREF cs6553288 \h </w:instrText>
        </w:r>
        <w:r>
          <w:rPr>
            <w:noProof/>
            <w:webHidden/>
          </w:rPr>
        </w:r>
        <w:r>
          <w:rPr>
            <w:noProof/>
            <w:webHidden/>
          </w:rPr>
          <w:fldChar w:fldCharType="separate"/>
        </w:r>
        <w:r>
          <w:rPr>
            <w:noProof/>
            <w:webHidden/>
          </w:rPr>
          <w:t/>
        </w:r>
        <w:r>
          <w:rPr>
            <w:noProof/>
            <w:webHidden/>
          </w:rPr>
          <w:fldChar w:fldCharType="end"/>
        </w:r>
      </w:hyperlink>
    </w:p>
    <w:p>
      <w:pPr>
        <w:pStyle w:val="TOC1">
          <w:name w:val="toc 1"/>
          <w:basedOn w:val="Normal"/>
        </w:pStyle>
        <w:tabs>
          <w:tab w:val="left" w:pos="440"/>
          <w:tab w:val="right" w:leader="dot" w:pos="9062"/>
        </w:tabs>
        <w:rPr>
          <w:noProof/>
        </w:rPr>
      </w:pPr>
      <w:hyperlink w:anchor="cs4105900" w:history="1">
        <w:r>
          <w:rPr>
            <w:rStyle w:val="Hyperlink"/>
            <w:noProof/>
          </w:rPr>
          <w:t>4.</w:t>
        </w:r>
        <w:r>
          <w:rPr>
            <w:noProof/>
          </w:rPr>
          <w:tab/>
        </w:r>
        <w:r>
          <w:rPr>
            <w:rStyle w:val="Hyperlink"/>
            <w:noProof/>
          </w:rPr>
          <w:t>结果</w:t>
        </w:r>
        <w:r>
          <w:rPr>
            <w:noProof/>
            <w:webHidden/>
          </w:rPr>
          <w:tab/>
        </w:r>
        <w:r>
          <w:rPr>
            <w:noProof/>
            <w:webHidden/>
          </w:rPr>
          <w:fldChar w:fldCharType="begin" w:dirty="false"/>
        </w:r>
        <w:r>
          <w:rPr>
            <w:noProof/>
            <w:webHidden/>
          </w:rPr>
          <w:instrText xml:space="preserve"> PAGEREF cs4105900 \h </w:instrText>
        </w:r>
        <w:r>
          <w:rPr>
            <w:noProof/>
            <w:webHidden/>
          </w:rPr>
        </w:r>
        <w:r>
          <w:rPr>
            <w:noProof/>
            <w:webHidden/>
          </w:rPr>
          <w:fldChar w:fldCharType="separate"/>
        </w:r>
        <w:r>
          <w:rPr>
            <w:noProof/>
            <w:webHidden/>
          </w:rPr>
          <w:t/>
        </w:r>
        <w:r>
          <w:rPr>
            <w:noProof/>
            <w:webHidden/>
          </w:rPr>
          <w:fldChar w:fldCharType="end"/>
        </w:r>
      </w:hyperlink>
    </w:p>
    <w:p>
      <w:r>
        <w:fldChar w:fldCharType="end"/>
      </w:r>
    </w:p>
    <w:p>
      <w:pPr>
        <w:pageBreakBefore/>
        <w:pStyle w:val="Heading1">
          <w:name w:val="heading 1"/>
          <w:basedOn w:val="Normal"/>
        </w:pStyle>
        <w:numPr>
          <w:ilvl w:val="0"/>
          <w:numId w:val="1"/>
        </w:numPr>
      </w:pPr>
      <w:bookmarkStart w:id="0" w:name="cs3410899"/>
      <w:r>
        <w:t xml:space="preserve">软件信息</w:t>
      </w:r>
      <w:bookmarkEnd w:id="0"/>
    </w:p>
    <w:tbl>
      <w:tblPr>
        <w:tblStyle w:val="TableGrid"/>
        <w:tblW w:w="0" w:type="auto"/>
      </w:tblPr>
      <w:tblGrid>
        <w:gridCol w:w="873"/>
        <w:gridCol w:w="2078"/>
      </w:tblGrid>
      <w:tr>
        <w:tc>
          <w:tcPr>
            <w:tcW w:w="0" w:type="auto"/>
          </w:tcPr>
          <w:p>
            <w:r>
              <w:t>作者</w:t>
            </w:r>
          </w:p>
        </w:tc>
        <w:tc>
          <w:tcPr>
            <w:tcW w:w="0" w:type="auto"/>
          </w:tcPr>
          <w:p>
            <w:r>
              <w:t>COMSOL</w:t>
            </w:r>
          </w:p>
        </w:tc>
      </w:tr>
      <w:tr>
        <w:tc>
          <w:tcPr>
            <w:tcW w:w="0" w:type="auto"/>
          </w:tcPr>
          <w:p>
            <w:r>
              <w:t>日期</w:t>
            </w:r>
          </w:p>
        </w:tc>
        <w:tc>
          <w:tcPr>
            <w:tcW w:w="0" w:type="auto"/>
          </w:tcPr>
          <w:p>
            <w:r>
              <w:t>2025年6月5日 下午11:53:21</w:t>
            </w:r>
          </w:p>
        </w:tc>
      </w:tr>
    </w:tbl>
    <w:p>
      <w:pPr>
        <w:pStyle w:val="TableSpacing"/>
      </w:pPr>
    </w:p>
    <w:p>
      <w:pPr>
        <w:pStyle w:val="TableCaption">
          <w:name w:val="Table Caption"/>
          <w:basedOn w:val="Caption"/>
        </w:pStyle>
      </w:pPr>
      <w:r>
        <w:t>全局设置</w:t>
      </w:r>
    </w:p>
    <w:tbl>
      <w:tblPr>
        <w:tblStyle w:val="TableGrid"/>
        <w:tblW w:w="0" w:type="auto"/>
        <w:tblCaption w:val="全局设置"/>
      </w:tblPr>
      <w:tblGrid>
        <w:gridCol w:w="873"/>
        <w:gridCol w:w="3392"/>
      </w:tblGrid>
      <w:tr>
        <w:tc>
          <w:tcPr>
            <w:tcW w:w="0" w:type="auto"/>
          </w:tcPr>
          <w:p>
            <w:r>
              <w:t>版本</w:t>
            </w:r>
          </w:p>
        </w:tc>
        <w:tc>
          <w:tcPr>
            <w:tcW w:w="0" w:type="auto"/>
          </w:tcPr>
          <w:p>
            <w:r>
              <w:t>COMSOL Multiphysics 6.3 (开发版本: 290)</w:t>
            </w:r>
          </w:p>
        </w:tc>
      </w:tr>
    </w:tbl>
    <w:p>
      <w:pPr>
        <w:pStyle w:val="TableSpacing"/>
      </w:pPr>
    </w:p>
    <w:p>
      <w:pPr>
        <w:pStyle w:val="TableCaption">
          <w:name w:val="Table Caption"/>
          <w:basedOn w:val="Caption"/>
        </w:pStyle>
      </w:pPr>
      <w:r>
        <w:t>计算机信息</w:t>
      </w:r>
    </w:p>
    <w:tbl>
      <w:tblPr>
        <w:tblStyle w:val="TableGrid"/>
        <w:tblW w:w="0" w:type="auto"/>
        <w:tblCaption w:val="计算机信息"/>
      </w:tblPr>
      <w:tblGrid>
        <w:gridCol w:w="813"/>
        <w:gridCol w:w="6687"/>
      </w:tblGrid>
      <w:tr>
        <w:tc>
          <w:tcPr>
            <w:tcW w:w="0" w:type="auto"/>
          </w:tcPr>
          <w:p>
            <w:r>
              <w:t>CPU</w:t>
            </w:r>
          </w:p>
        </w:tc>
        <w:tc>
          <w:tcPr>
            <w:tcW w:w="0" w:type="auto"/>
          </w:tcPr>
          <w:p>
            <w:r>
              <w:t>AMD64 Family 23 Model 104 Stepping 1, 6 内核数, 13.85 GB RAM</w:t>
            </w:r>
          </w:p>
        </w:tc>
      </w:tr>
      <w:tr>
        <w:tc>
          <w:tcPr>
            <w:tcW w:w="0" w:type="auto"/>
          </w:tcPr>
          <w:p>
            <w:r>
              <w:t>操作系统</w:t>
            </w:r>
          </w:p>
        </w:tc>
        <w:tc>
          <w:tcPr>
            <w:tcW w:w="0" w:type="auto"/>
          </w:tcPr>
          <w:p>
            <w:r>
              <w:t>Windows 11</w:t>
            </w:r>
          </w:p>
        </w:tc>
      </w:tr>
    </w:tbl>
    <w:p>
      <w:pPr>
        <w:pStyle w:val="TableSpacing"/>
      </w:pPr>
    </w:p>
    <w:p>
      <w:pPr>
        <w:pStyle w:val="Heading3">
          <w:name w:val="heading 3"/>
          <w:basedOn w:val="Normal"/>
        </w:pStyle>
        <w:numPr>
          <w:ilvl w:val="2"/>
          <w:numId w:val="1"/>
        </w:numPr>
      </w:pPr>
      <w:r>
        <w:t xml:space="preserve">研究 1</w:t>
      </w:r>
    </w:p>
    <w:p>
      <w:r>
        <w:t xml:space="preserve">计算陶瓷板之间的温差达到最大值（即达到最大冷却量）时的最佳工作条件，其中使用优化求解器查找产生最大温差的外加电流，还会返回相应的电压和电阻。</w:t>
      </w:r>
    </w:p>
    <w:p>
      <w:pPr>
        <w:pStyle w:val="TableCaption">
          <w:name w:val="Table Caption"/>
          <w:basedOn w:val="Caption"/>
        </w:pStyle>
      </w:pPr>
      <w:r>
        <w:t>计算信息</w:t>
      </w:r>
    </w:p>
    <w:tbl>
      <w:tblPr>
        <w:tblStyle w:val="TableGrid"/>
        <w:tblW w:w="0" w:type="auto"/>
        <w:tblCaption w:val="计算信息"/>
      </w:tblPr>
      <w:tblGrid>
        <w:gridCol w:w="813"/>
        <w:gridCol w:w="1054"/>
      </w:tblGrid>
      <w:tr>
        <w:tc>
          <w:tcPr>
            <w:tcW w:w="0" w:type="auto"/>
          </w:tcPr>
          <w:p>
            <w:r>
              <w:t>计算时间</w:t>
            </w:r>
          </w:p>
        </w:tc>
        <w:tc>
          <w:tcPr>
            <w:tcW w:w="0" w:type="auto"/>
          </w:tcPr>
          <w:p>
            <w:r>
              <w:t>49 s</w:t>
            </w:r>
          </w:p>
        </w:tc>
      </w:tr>
    </w:tbl>
    <w:p>
      <w:pPr>
        <w:pStyle w:val="TableSpacing"/>
      </w:pPr>
    </w:p>
    <w:p>
      <w:pPr>
        <w:pStyle w:val="Heading3">
          <w:name w:val="heading 3"/>
          <w:basedOn w:val="Normal"/>
        </w:pStyle>
        <w:numPr>
          <w:ilvl w:val="2"/>
          <w:numId w:val="1"/>
        </w:numPr>
      </w:pPr>
      <w:r>
        <w:t xml:space="preserve">研究 2</w:t>
      </w:r>
    </w:p>
    <w:p>
      <w:r>
        <w:t xml:space="preserve">在此研究中，最佳电流为热电冷却器中的工作电流，计算此条件下陶瓷板之间的温差为零时的限制耗散功率。</w:t>
      </w:r>
    </w:p>
    <w:p>
      <w:pPr>
        <w:pStyle w:val="TableCaption">
          <w:name w:val="Table Caption"/>
          <w:basedOn w:val="Caption"/>
        </w:pStyle>
      </w:pPr>
      <w:r>
        <w:t>计算信息</w:t>
      </w:r>
    </w:p>
    <w:tbl>
      <w:tblPr>
        <w:tblStyle w:val="TableGrid"/>
        <w:tblW w:w="0" w:type="auto"/>
        <w:tblCaption w:val="计算信息"/>
      </w:tblPr>
      <w:tblGrid>
        <w:gridCol w:w="813"/>
        <w:gridCol w:w="1054"/>
      </w:tblGrid>
      <w:tr>
        <w:tc>
          <w:tcPr>
            <w:tcW w:w="0" w:type="auto"/>
          </w:tcPr>
          <w:p>
            <w:r>
              <w:t>计算时间</w:t>
            </w:r>
          </w:p>
        </w:tc>
        <w:tc>
          <w:tcPr>
            <w:tcW w:w="0" w:type="auto"/>
          </w:tcPr>
          <w:p>
            <w:r>
              <w:t>13 s</w:t>
            </w:r>
          </w:p>
        </w:tc>
      </w:tr>
    </w:tbl>
    <w:p>
      <w:pPr>
        <w:pStyle w:val="TableSpacing"/>
      </w:pPr>
    </w:p>
    <w:p>
      <w:pPr>
        <w:pStyle w:val="Heading3">
          <w:name w:val="heading 3"/>
          <w:basedOn w:val="Normal"/>
        </w:pStyle>
        <w:numPr>
          <w:ilvl w:val="2"/>
          <w:numId w:val="1"/>
        </w:numPr>
      </w:pPr>
      <w:r>
        <w:t xml:space="preserve">研究 3</w:t>
      </w:r>
    </w:p>
    <w:p>
      <w:r>
        <w:t xml:space="preserve">计算不同指定外加电流（从 0.1 Imax 增加到 1.1 Imax）时陶瓷板之间的温差，结果用于生成温差 vs. 电流的性能图。</w:t>
      </w:r>
    </w:p>
    <w:p>
      <w:pPr>
        <w:pStyle w:val="TableCaption">
          <w:name w:val="Table Caption"/>
          <w:basedOn w:val="Caption"/>
        </w:pStyle>
      </w:pPr>
      <w:r>
        <w:t>计算信息</w:t>
      </w:r>
    </w:p>
    <w:tbl>
      <w:tblPr>
        <w:tblStyle w:val="TableGrid"/>
        <w:tblW w:w="0" w:type="auto"/>
        <w:tblCaption w:val="计算信息"/>
      </w:tblPr>
      <w:tblGrid>
        <w:gridCol w:w="813"/>
        <w:gridCol w:w="1446"/>
      </w:tblGrid>
      <w:tr>
        <w:tc>
          <w:tcPr>
            <w:tcW w:w="0" w:type="auto"/>
          </w:tcPr>
          <w:p>
            <w:r>
              <w:t>计算时间</w:t>
            </w:r>
          </w:p>
        </w:tc>
        <w:tc>
          <w:tcPr>
            <w:tcW w:w="0" w:type="auto"/>
          </w:tcPr>
          <w:p>
            <w:r>
              <w:t>1 min 21 s</w:t>
            </w:r>
          </w:p>
        </w:tc>
      </w:tr>
    </w:tbl>
    <w:p>
      <w:pPr>
        <w:pStyle w:val="TableSpacing"/>
      </w:pPr>
    </w:p>
    <w:p>
      <w:pPr>
        <w:pStyle w:val="Heading3">
          <w:name w:val="heading 3"/>
          <w:basedOn w:val="Normal"/>
        </w:pStyle>
        <w:numPr>
          <w:ilvl w:val="2"/>
          <w:numId w:val="1"/>
        </w:numPr>
      </w:pPr>
      <w:r>
        <w:t xml:space="preserve">研究 4</w:t>
      </w:r>
    </w:p>
    <w:p>
      <w:r>
        <w:t xml:space="preserve">通过双参数化扫描计算温差为 20 K、40 K 和 60 K 时不同指定外加电流的热耗率和电功率，结果用于生成温差值不同时的性能系数曲线以及热耗率与电功率的比值。</w:t>
      </w:r>
    </w:p>
    <w:p>
      <w:pPr>
        <w:pStyle w:val="TableCaption">
          <w:name w:val="Table Caption"/>
          <w:basedOn w:val="Caption"/>
        </w:pStyle>
      </w:pPr>
      <w:r>
        <w:t>计算信息</w:t>
      </w:r>
    </w:p>
    <w:tbl>
      <w:tblPr>
        <w:tblStyle w:val="TableGrid"/>
        <w:tblW w:w="0" w:type="auto"/>
        <w:tblCaption w:val="计算信息"/>
      </w:tblPr>
      <w:tblGrid>
        <w:gridCol w:w="813"/>
        <w:gridCol w:w="1054"/>
      </w:tblGrid>
      <w:tr>
        <w:tc>
          <w:tcPr>
            <w:tcW w:w="0" w:type="auto"/>
          </w:tcPr>
          <w:p>
            <w:r>
              <w:t>计算时间</w:t>
            </w:r>
          </w:p>
        </w:tc>
        <w:tc>
          <w:tcPr>
            <w:tcW w:w="0" w:type="auto"/>
          </w:tcPr>
          <w:p>
            <w:r>
              <w:t>49 s</w:t>
            </w:r>
          </w:p>
        </w:tc>
      </w:tr>
    </w:tbl>
    <w:p>
      <w:pPr>
        <w:pStyle w:val="TableSpacing"/>
      </w:pPr>
    </w:p>
    <w:p>
      <w:pPr>
        <w:pageBreakBefore/>
        <w:pStyle w:val="Heading1">
          <w:name w:val="heading 1"/>
          <w:basedOn w:val="Normal"/>
        </w:pStyle>
        <w:numPr>
          <w:ilvl w:val="0"/>
          <w:numId w:val="1"/>
        </w:numPr>
      </w:pPr>
      <w:bookmarkStart w:id="1" w:name="cs5353989"/>
      <w:r>
        <w:t xml:space="preserve">输入数据</w:t>
      </w:r>
      <w:bookmarkEnd w:id="1"/>
    </w:p>
    <w:p>
      <w:pPr>
        <w:pStyle w:val="TableCaption">
          <w:name w:val="Table Caption"/>
          <w:basedOn w:val="Caption"/>
        </w:pStyle>
      </w:pPr>
      <w:r>
        <w:t>参数 1</w:t>
      </w:r>
    </w:p>
    <w:tbl>
      <w:tblPr>
        <w:tblStyle w:val="TableGrid"/>
        <w:tblLayout w:type="fixed"/>
        <w:tblW w:w="5000" w:type="pct"/>
        <w:tblCaption w:val="参数 1"/>
      </w:tblPr>
      <w:tblGrid>
        <w:gridCol w:w="1536"/>
        <w:gridCol w:w="3750"/>
        <w:gridCol w:w="1265"/>
        <w:gridCol w:w="949"/>
      </w:tblGrid>
      <w:tr>
        <w:trPr>
          <w:cantSplit/>
          <w:tblHeader/>
        </w:trPr>
        <w:tc>
          <w:tcPr>
            <w:tcW w:w="1024" w:type="pct"/>
            <w:shd w:val="clear" w:color="auto" w:fill="EEEEEE"/>
          </w:tcPr>
          <w:p>
            <w:r>
              <w:rPr>
                <w:b/>
              </w:rPr>
              <w:t>名称</w:t>
            </w:r>
          </w:p>
        </w:tc>
        <w:tc>
          <w:tcPr>
            <w:tcW w:w="2500" w:type="pct"/>
            <w:shd w:val="clear" w:color="auto" w:fill="EEEEEE"/>
          </w:tcPr>
          <w:p>
            <w:r>
              <w:rPr>
                <w:b/>
              </w:rPr>
              <w:t>表达式</w:t>
            </w:r>
          </w:p>
        </w:tc>
        <w:tc>
          <w:tcPr>
            <w:tcW w:w="843" w:type="pct"/>
            <w:shd w:val="clear" w:color="auto" w:fill="EEEEEE"/>
          </w:tcPr>
          <w:p>
            <w:r>
              <w:rPr>
                <w:b/>
              </w:rPr>
              <w:t>值</w:t>
            </w:r>
          </w:p>
        </w:tc>
        <w:tc>
          <w:tcPr>
            <w:tcW w:w="633" w:type="pct"/>
            <w:shd w:val="clear" w:color="auto" w:fill="EEEEEE"/>
          </w:tcPr>
          <w:p>
            <w:r>
              <w:rPr>
                <w:b/>
              </w:rPr>
              <w:t>描述</w:t>
            </w:r>
          </w:p>
        </w:tc>
      </w:tr>
      <w:tr>
        <w:tc>
          <w:tcPr>
            <w:tcW w:w="1024" w:type="pct"/>
          </w:tcPr>
          <w:p>
            <w:r>
              <w:rPr>
                <w:noProof/>
              </w:rPr>
              <w:t>length</w:t>
            </w:r>
          </w:p>
        </w:tc>
        <w:tc>
          <w:tcPr>
            <w:tcW w:w="2500" w:type="pct"/>
          </w:tcPr>
          <w:p>
            <w:r>
              <w:rPr>
                <w:noProof/>
              </w:rPr>
              <w:t>3.7408[mm]</w:t>
            </w:r>
          </w:p>
        </w:tc>
        <w:tc>
          <w:tcPr>
            <w:tcW w:w="843" w:type="pct"/>
          </w:tcPr>
          <w:p>
            <w:r>
              <w:rPr>
                <w:noProof/>
              </w:rPr>
              <w:t>0.0037408 m</w:t>
            </w:r>
          </w:p>
        </w:tc>
        <w:tc>
          <w:tcPr>
            <w:tcW w:w="633" w:type="pct"/>
          </w:tcPr>
          <w:p>
            <w:r>
              <w:t>总长</w:t>
            </w:r>
          </w:p>
        </w:tc>
      </w:tr>
      <w:tr>
        <w:tc>
          <w:tcPr>
            <w:tcW w:w="1024" w:type="pct"/>
          </w:tcPr>
          <w:p>
            <w:r>
              <w:rPr>
                <w:noProof/>
              </w:rPr>
              <w:t>width</w:t>
            </w:r>
          </w:p>
        </w:tc>
        <w:tc>
          <w:tcPr>
            <w:tcW w:w="2500" w:type="pct"/>
          </w:tcPr>
          <w:p>
            <w:r>
              <w:rPr>
                <w:noProof/>
              </w:rPr>
              <w:t>4.7546[mm]</w:t>
            </w:r>
          </w:p>
        </w:tc>
        <w:tc>
          <w:tcPr>
            <w:tcW w:w="843" w:type="pct"/>
          </w:tcPr>
          <w:p>
            <w:r>
              <w:rPr>
                <w:noProof/>
              </w:rPr>
              <w:t>0.0047546 m</w:t>
            </w:r>
          </w:p>
        </w:tc>
        <w:tc>
          <w:tcPr>
            <w:tcW w:w="633" w:type="pct"/>
          </w:tcPr>
          <w:p>
            <w:r>
              <w:t>总宽</w:t>
            </w:r>
          </w:p>
        </w:tc>
      </w:tr>
      <w:tr>
        <w:tc>
          <w:tcPr>
            <w:tcW w:w="1024" w:type="pct"/>
          </w:tcPr>
          <w:p>
            <w:r>
              <w:rPr>
                <w:noProof/>
              </w:rPr>
              <w:t>height</w:t>
            </w:r>
          </w:p>
        </w:tc>
        <w:tc>
          <w:tcPr>
            <w:tcW w:w="2500" w:type="pct"/>
          </w:tcPr>
          <w:p>
            <w:r>
              <w:rPr>
                <w:noProof/>
              </w:rPr>
              <w:t>2.5574[mm]</w:t>
            </w:r>
          </w:p>
        </w:tc>
        <w:tc>
          <w:tcPr>
            <w:tcW w:w="843" w:type="pct"/>
          </w:tcPr>
          <w:p>
            <w:r>
              <w:rPr>
                <w:noProof/>
              </w:rPr>
              <w:t>0.0025574 m</w:t>
            </w:r>
          </w:p>
        </w:tc>
        <w:tc>
          <w:tcPr>
            <w:tcW w:w="633" w:type="pct"/>
          </w:tcPr>
          <w:p>
            <w:r>
              <w:t>总高</w:t>
            </w:r>
          </w:p>
        </w:tc>
      </w:tr>
      <w:tr>
        <w:tc>
          <w:tcPr>
            <w:tcW w:w="1024" w:type="pct"/>
          </w:tcPr>
          <w:p>
            <w:r>
              <w:rPr>
                <w:noProof/>
              </w:rPr>
              <w:t>d_conductor</w:t>
            </w:r>
          </w:p>
        </w:tc>
        <w:tc>
          <w:tcPr>
            <w:tcW w:w="2500" w:type="pct"/>
          </w:tcPr>
          <w:p>
            <w:r>
              <w:rPr>
                <w:noProof/>
              </w:rPr>
              <w:t>78.49[um]</w:t>
            </w:r>
          </w:p>
        </w:tc>
        <w:tc>
          <w:tcPr>
            <w:tcW w:w="843" w:type="pct"/>
          </w:tcPr>
          <w:p>
            <w:r>
              <w:rPr>
                <w:noProof/>
              </w:rPr>
              <w:t>7.849E−5 m</w:t>
            </w:r>
          </w:p>
        </w:tc>
        <w:tc>
          <w:tcPr>
            <w:tcW w:w="633" w:type="pct"/>
          </w:tcPr>
          <w:p>
            <w:r>
              <w:t>导体厚度</w:t>
            </w:r>
          </w:p>
        </w:tc>
      </w:tr>
      <w:tr>
        <w:tc>
          <w:tcPr>
            <w:tcW w:w="1024" w:type="pct"/>
          </w:tcPr>
          <w:p>
            <w:r>
              <w:rPr>
                <w:noProof/>
              </w:rPr>
              <w:t>d_ceramics</w:t>
            </w:r>
          </w:p>
        </w:tc>
        <w:tc>
          <w:tcPr>
            <w:tcW w:w="2500" w:type="pct"/>
          </w:tcPr>
          <w:p>
            <w:r>
              <w:rPr>
                <w:noProof/>
              </w:rPr>
              <w:t>0.1421[mm]</w:t>
            </w:r>
          </w:p>
        </w:tc>
        <w:tc>
          <w:tcPr>
            <w:tcW w:w="843" w:type="pct"/>
          </w:tcPr>
          <w:p>
            <w:r>
              <w:rPr>
                <w:noProof/>
              </w:rPr>
              <w:t>1.421E−4 m</w:t>
            </w:r>
          </w:p>
        </w:tc>
        <w:tc>
          <w:tcPr>
            <w:tcW w:w="633" w:type="pct"/>
          </w:tcPr>
          <w:p>
            <w:r>
              <w:t>陶瓷厚度</w:t>
            </w:r>
          </w:p>
        </w:tc>
      </w:tr>
      <w:tr>
        <w:tc>
          <w:tcPr>
            <w:tcW w:w="1024" w:type="pct"/>
          </w:tcPr>
          <w:p>
            <w:r>
              <w:rPr>
                <w:noProof/>
              </w:rPr>
              <w:t>leg_length</w:t>
            </w:r>
          </w:p>
        </w:tc>
        <w:tc>
          <w:tcPr>
            <w:tcW w:w="2500" w:type="pct"/>
          </w:tcPr>
          <w:p>
            <w:r>
              <w:rPr>
                <w:noProof/>
              </w:rPr>
              <w:t>0.7912[mm]</w:t>
            </w:r>
          </w:p>
        </w:tc>
        <w:tc>
          <w:tcPr>
            <w:tcW w:w="843" w:type="pct"/>
          </w:tcPr>
          <w:p>
            <w:r>
              <w:rPr>
                <w:noProof/>
              </w:rPr>
              <w:t>7.912E−4 m</w:t>
            </w:r>
          </w:p>
        </w:tc>
        <w:tc>
          <w:tcPr>
            <w:tcW w:w="633" w:type="pct"/>
          </w:tcPr>
          <w:p>
            <w:r>
              <w:t>臂截面长</w:t>
            </w:r>
          </w:p>
        </w:tc>
      </w:tr>
      <w:tr>
        <w:tc>
          <w:tcPr>
            <w:tcW w:w="1024" w:type="pct"/>
          </w:tcPr>
          <w:p>
            <w:r>
              <w:rPr>
                <w:noProof/>
              </w:rPr>
              <w:t>leg_width</w:t>
            </w:r>
          </w:p>
        </w:tc>
        <w:tc>
          <w:tcPr>
            <w:tcW w:w="2500" w:type="pct"/>
          </w:tcPr>
          <w:p>
            <w:r>
              <w:rPr>
                <w:noProof/>
              </w:rPr>
              <w:t>0.6055[mm]</w:t>
            </w:r>
          </w:p>
        </w:tc>
        <w:tc>
          <w:tcPr>
            <w:tcW w:w="843" w:type="pct"/>
          </w:tcPr>
          <w:p>
            <w:r>
              <w:rPr>
                <w:noProof/>
              </w:rPr>
              <w:t>6.055E−4 m</w:t>
            </w:r>
          </w:p>
        </w:tc>
        <w:tc>
          <w:tcPr>
            <w:tcW w:w="633" w:type="pct"/>
          </w:tcPr>
          <w:p>
            <w:r>
              <w:t>臂截面宽</w:t>
            </w:r>
          </w:p>
        </w:tc>
      </w:tr>
      <w:tr>
        <w:tc>
          <w:tcPr>
            <w:tcW w:w="1024" w:type="pct"/>
          </w:tcPr>
          <w:p>
            <w:r>
              <w:rPr>
                <w:noProof/>
              </w:rPr>
              <w:t>leg_height</w:t>
            </w:r>
          </w:p>
        </w:tc>
        <w:tc>
          <w:tcPr>
            <w:tcW w:w="2500" w:type="pct"/>
          </w:tcPr>
          <w:p>
            <w:r>
              <w:rPr>
                <w:noProof/>
              </w:rPr>
              <w:t>height - 2*(d_conductor + d_ceramics)</w:t>
            </w:r>
          </w:p>
        </w:tc>
        <w:tc>
          <w:tcPr>
            <w:tcW w:w="843" w:type="pct"/>
          </w:tcPr>
          <w:p>
            <w:r>
              <w:rPr>
                <w:noProof/>
              </w:rPr>
              <w:t>0.0021162 m</w:t>
            </w:r>
          </w:p>
        </w:tc>
        <w:tc>
          <w:tcPr>
            <w:tcW w:w="633" w:type="pct"/>
          </w:tcPr>
          <w:p>
            <w:r>
              <w:t>臂高</w:t>
            </w:r>
          </w:p>
        </w:tc>
      </w:tr>
      <w:tr>
        <w:tc>
          <w:tcPr>
            <w:tcW w:w="1024" w:type="pct"/>
          </w:tcPr>
          <w:p>
            <w:r>
              <w:rPr>
                <w:noProof/>
              </w:rPr>
              <w:t>pitch</w:t>
            </w:r>
          </w:p>
        </w:tc>
        <w:tc>
          <w:tcPr>
            <w:tcW w:w="2500" w:type="pct"/>
          </w:tcPr>
          <w:p>
            <w:r>
              <w:rPr>
                <w:noProof/>
              </w:rPr>
              <w:t>0.2583[mm]</w:t>
            </w:r>
          </w:p>
        </w:tc>
        <w:tc>
          <w:tcPr>
            <w:tcW w:w="843" w:type="pct"/>
          </w:tcPr>
          <w:p>
            <w:r>
              <w:rPr>
                <w:noProof/>
              </w:rPr>
              <w:t>2.583E−4 m</w:t>
            </w:r>
          </w:p>
        </w:tc>
        <w:tc>
          <w:tcPr>
            <w:tcW w:w="633" w:type="pct"/>
          </w:tcPr>
          <w:p>
            <w:r>
              <w:t>间距</w:t>
            </w:r>
          </w:p>
        </w:tc>
      </w:tr>
      <w:tr>
        <w:tc>
          <w:tcPr>
            <w:tcW w:w="1024" w:type="pct"/>
          </w:tcPr>
          <w:p>
            <w:r>
              <w:rPr>
                <w:noProof/>
              </w:rPr>
              <w:t>n_length</w:t>
            </w:r>
          </w:p>
        </w:tc>
        <w:tc>
          <w:tcPr>
            <w:tcW w:w="2500" w:type="pct"/>
          </w:tcPr>
          <w:p>
            <w:r>
              <w:rPr>
                <w:noProof/>
              </w:rPr>
              <w:t>floor((length - 2*pitch - leg_length)/(leg_length + pitch)) + 1 - mod(floor((length - 2*pitch - leg_length)/(leg_length + pitch)) + 1, 2)</w:t>
            </w:r>
          </w:p>
        </w:tc>
        <w:tc>
          <w:tcPr>
            <w:tcW w:w="843" w:type="pct"/>
          </w:tcPr>
          <w:p>
            <w:r>
              <w:rPr>
                <w:noProof/>
              </w:rPr>
              <w:t>2</w:t>
            </w:r>
          </w:p>
        </w:tc>
        <w:tc>
          <w:tcPr>
            <w:tcW w:w="633" w:type="pct"/>
          </w:tcPr>
          <w:p>
            <w:r>
              <w:t>长度方向的臂数</w:t>
            </w:r>
          </w:p>
        </w:tc>
      </w:tr>
      <w:tr>
        <w:tc>
          <w:tcPr>
            <w:tcW w:w="1024" w:type="pct"/>
          </w:tcPr>
          <w:p>
            <w:r>
              <w:rPr>
                <w:noProof/>
              </w:rPr>
              <w:t>n_width</w:t>
            </w:r>
          </w:p>
        </w:tc>
        <w:tc>
          <w:tcPr>
            <w:tcW w:w="2500" w:type="pct"/>
          </w:tcPr>
          <w:p>
            <w:r>
              <w:rPr>
                <w:noProof/>
              </w:rPr>
              <w:t>floor((width - 2*pitch - leg_width)/(leg_width + pitch)) + 1</w:t>
            </w:r>
          </w:p>
        </w:tc>
        <w:tc>
          <w:tcPr>
            <w:tcW w:w="843" w:type="pct"/>
          </w:tcPr>
          <w:p>
            <w:r>
              <w:rPr>
                <w:noProof/>
              </w:rPr>
              <w:t>5</w:t>
            </w:r>
          </w:p>
        </w:tc>
        <w:tc>
          <w:tcPr>
            <w:tcW w:w="633" w:type="pct"/>
          </w:tcPr>
          <w:p>
            <w:r>
              <w:t>宽度方向的臂数</w:t>
            </w:r>
          </w:p>
        </w:tc>
      </w:tr>
      <w:tr>
        <w:tc>
          <w:tcPr>
            <w:tcW w:w="1024" w:type="pct"/>
          </w:tcPr>
          <w:p>
            <w:r>
              <w:rPr>
                <w:noProof/>
              </w:rPr>
              <w:t>network_length</w:t>
            </w:r>
          </w:p>
        </w:tc>
        <w:tc>
          <w:tcPr>
            <w:tcW w:w="2500" w:type="pct"/>
          </w:tcPr>
          <w:p>
            <w:r>
              <w:rPr>
                <w:noProof/>
              </w:rPr>
              <w:t>(leg_length + pitch)*n_length - pitch</w:t>
            </w:r>
          </w:p>
        </w:tc>
        <w:tc>
          <w:tcPr>
            <w:tcW w:w="843" w:type="pct"/>
          </w:tcPr>
          <w:p>
            <w:r>
              <w:rPr>
                <w:noProof/>
              </w:rPr>
              <w:t>0.0018407 m</w:t>
            </w:r>
          </w:p>
        </w:tc>
        <w:tc>
          <w:tcPr>
            <w:tcW w:w="633" w:type="pct"/>
          </w:tcPr>
          <w:p>
            <w:r>
              <w:t>臂网络长度</w:t>
            </w:r>
          </w:p>
        </w:tc>
      </w:tr>
      <w:tr>
        <w:tc>
          <w:tcPr>
            <w:tcW w:w="1024" w:type="pct"/>
          </w:tcPr>
          <w:p>
            <w:r>
              <w:rPr>
                <w:noProof/>
              </w:rPr>
              <w:t>network_width</w:t>
            </w:r>
          </w:p>
        </w:tc>
        <w:tc>
          <w:tcPr>
            <w:tcW w:w="2500" w:type="pct"/>
          </w:tcPr>
          <w:p>
            <w:r>
              <w:rPr>
                <w:noProof/>
              </w:rPr>
              <w:t>(leg_width + pitch)*n_width - pitch</w:t>
            </w:r>
          </w:p>
        </w:tc>
        <w:tc>
          <w:tcPr>
            <w:tcW w:w="843" w:type="pct"/>
          </w:tcPr>
          <w:p>
            <w:r>
              <w:rPr>
                <w:noProof/>
              </w:rPr>
              <w:t>0.0040607 m</w:t>
            </w:r>
          </w:p>
        </w:tc>
        <w:tc>
          <w:tcPr>
            <w:tcW w:w="633" w:type="pct"/>
          </w:tcPr>
          <w:p>
            <w:r>
              <w:t>臂网络宽度</w:t>
            </w:r>
          </w:p>
        </w:tc>
      </w:tr>
      <w:tr>
        <w:tc>
          <w:tcPr>
            <w:tcW w:w="1024" w:type="pct"/>
          </w:tcPr>
          <w:p>
            <w:r>
              <w:rPr>
                <w:noProof/>
              </w:rPr>
              <w:t>N</w:t>
            </w:r>
          </w:p>
        </w:tc>
        <w:tc>
          <w:tcPr>
            <w:tcW w:w="2500" w:type="pct"/>
          </w:tcPr>
          <w:p>
            <w:r>
              <w:rPr>
                <w:noProof/>
              </w:rPr>
              <w:t>(floor((length - 2*pitch - leg_length)/(leg_length + pitch)) + 1 - mod(floor((length - 2*pitch - leg_length)/(leg_length + pitch)) + 1, 2))*((floor((width - 2*pitch - leg_width)/(leg_width + pitch)) + 1))/2</w:t>
            </w:r>
          </w:p>
        </w:tc>
        <w:tc>
          <w:tcPr>
            <w:tcW w:w="843" w:type="pct"/>
          </w:tcPr>
          <w:p>
            <w:r>
              <w:rPr>
                <w:noProof/>
              </w:rPr>
              <w:t>5</w:t>
            </w:r>
          </w:p>
        </w:tc>
        <w:tc>
          <w:tcPr>
            <w:tcW w:w="633" w:type="pct"/>
          </w:tcPr>
          <w:p>
            <w:r>
              <w:t>热耦合器数量</w:t>
            </w:r>
          </w:p>
        </w:tc>
      </w:tr>
    </w:tbl>
    <w:p>
      <w:pPr>
        <w:pStyle w:val="TableSpacing"/>
      </w:pPr>
    </w:p>
    <w:p>
      <w:pPr>
        <w:pStyle w:val="TableCaption">
          <w:name w:val="Table Caption"/>
          <w:basedOn w:val="Caption"/>
        </w:pStyle>
      </w:pPr>
      <w:r>
        <w:t>参数 1</w:t>
      </w:r>
    </w:p>
    <w:tbl>
      <w:tblPr>
        <w:tblStyle w:val="TableGrid"/>
        <w:tblW w:w="0" w:type="auto"/>
        <w:tblCaption w:val="参数 1"/>
      </w:tblPr>
      <w:tblGrid>
        <w:gridCol w:w="813"/>
        <w:gridCol w:w="1084"/>
        <w:gridCol w:w="1071"/>
        <w:gridCol w:w="891"/>
      </w:tblGrid>
      <w:tr>
        <w:trPr>
          <w:cantSplit/>
          <w:tblHeader/>
        </w:trPr>
        <w:tc>
          <w:tcPr>
            <w:tcW w:w="0" w:type="auto"/>
            <w:shd w:val="clear" w:color="auto" w:fill="EEEEEE"/>
          </w:tcPr>
          <w:p>
            <w:r>
              <w:rPr>
                <w:b/>
              </w:rPr>
              <w:t>名称</w:t>
            </w:r>
          </w:p>
        </w:tc>
        <w:tc>
          <w:tcPr>
            <w:tcW w:w="0" w:type="auto"/>
            <w:shd w:val="clear" w:color="auto" w:fill="EEEEEE"/>
          </w:tcPr>
          <w:p>
            <w:r>
              <w:rPr>
                <w:b/>
              </w:rPr>
              <w:t>表达式</w:t>
            </w:r>
          </w:p>
        </w:tc>
        <w:tc>
          <w:tcPr>
            <w:tcW w:w="0" w:type="auto"/>
            <w:shd w:val="clear" w:color="auto" w:fill="EEEEEE"/>
          </w:tcPr>
          <w:p>
            <w:r>
              <w:rPr>
                <w:b/>
              </w:rPr>
              <w:t>值</w:t>
            </w:r>
          </w:p>
        </w:tc>
        <w:tc>
          <w:tcPr>
            <w:tcW w:w="0" w:type="auto"/>
            <w:shd w:val="clear" w:color="auto" w:fill="EEEEEE"/>
          </w:tcPr>
          <w:p>
            <w:r>
              <w:rPr>
                <w:b/>
              </w:rPr>
              <w:t>描述</w:t>
            </w:r>
          </w:p>
        </w:tc>
      </w:tr>
      <w:tr>
        <w:tc>
          <w:tcPr>
            <w:tcW w:w="0" w:type="auto"/>
          </w:tcPr>
          <w:p>
            <w:r>
              <w:rPr>
                <w:noProof/>
              </w:rPr>
              <w:t>Tref</w:t>
            </w:r>
          </w:p>
        </w:tc>
        <w:tc>
          <w:tcPr>
            <w:tcW w:w="0" w:type="auto"/>
          </w:tcPr>
          <w:p>
            <w:r>
              <w:rPr>
                <w:noProof/>
              </w:rPr>
              <w:t>302.82[K]</w:t>
            </w:r>
          </w:p>
        </w:tc>
        <w:tc>
          <w:tcPr>
            <w:tcW w:w="0" w:type="auto"/>
          </w:tcPr>
          <w:p>
            <w:r>
              <w:rPr>
                <w:noProof/>
              </w:rPr>
              <w:t>302.82 K</w:t>
            </w:r>
          </w:p>
        </w:tc>
        <w:tc>
          <w:tcPr>
            <w:tcW w:w="0" w:type="auto"/>
          </w:tcPr>
          <w:p>
            <w:r>
              <w:t>热侧温度</w:t>
            </w:r>
          </w:p>
        </w:tc>
      </w:tr>
      <w:tr>
        <w:tc>
          <w:tcPr>
            <w:tcW w:w="0" w:type="auto"/>
          </w:tcPr>
          <w:p>
            <w:r>
              <w:rPr>
                <w:noProof/>
              </w:rPr>
              <w:t>dT0</w:t>
            </w:r>
          </w:p>
        </w:tc>
        <w:tc>
          <w:tcPr>
            <w:tcW w:w="0" w:type="auto"/>
          </w:tcPr>
          <w:p>
            <w:r>
              <w:rPr>
                <w:noProof/>
              </w:rPr>
              <w:t>50[K]</w:t>
            </w:r>
          </w:p>
        </w:tc>
        <w:tc>
          <w:tcPr>
            <w:tcW w:w="0" w:type="auto"/>
          </w:tcPr>
          <w:p>
            <w:r>
              <w:rPr>
                <w:noProof/>
              </w:rPr>
              <w:t>50 K</w:t>
            </w:r>
          </w:p>
        </w:tc>
        <w:tc>
          <w:tcPr>
            <w:tcW w:w="0" w:type="auto"/>
          </w:tcPr>
          <w:p>
            <w:r>
              <w:t>指定温差</w:t>
            </w:r>
          </w:p>
        </w:tc>
      </w:tr>
      <w:tr>
        <w:tc>
          <w:tcPr>
            <w:tcW w:w="0" w:type="auto"/>
          </w:tcPr>
          <w:p>
            <w:r>
              <w:rPr>
                <w:noProof/>
              </w:rPr>
              <w:t>I0</w:t>
            </w:r>
          </w:p>
        </w:tc>
        <w:tc>
          <w:tcPr>
            <w:tcW w:w="0" w:type="auto"/>
          </w:tcPr>
          <w:p>
            <w:r>
              <w:rPr>
                <w:noProof/>
              </w:rPr>
              <w:t>1</w:t>
            </w:r>
          </w:p>
        </w:tc>
        <w:tc>
          <w:tcPr>
            <w:tcW w:w="0" w:type="auto"/>
          </w:tcPr>
          <w:p>
            <w:r>
              <w:rPr>
                <w:noProof/>
              </w:rPr>
              <w:t>1</w:t>
            </w:r>
          </w:p>
        </w:tc>
        <w:tc>
          <w:tcPr>
            <w:tcW w:w="0" w:type="auto"/>
          </w:tcPr>
          <w:p>
            <w:r>
              <w:t>指定相对电流</w:t>
            </w:r>
          </w:p>
        </w:tc>
      </w:tr>
    </w:tbl>
    <w:p>
      <w:pPr>
        <w:pStyle w:val="TableSpacing"/>
      </w:pPr>
    </w:p>
    <w:p>
      <w:pPr>
        <w:pStyle w:val="Heading2">
          <w:name w:val="heading 2"/>
          <w:basedOn w:val="Normal"/>
        </w:pStyle>
        <w:numPr>
          <w:ilvl w:val="1"/>
          <w:numId w:val="1"/>
        </w:numPr>
      </w:pPr>
      <w:r>
        <w:t xml:space="preserve">材料</w:t>
      </w:r>
    </w:p>
    <w:p>
      <w:r>
        <w:t xml:space="preserve">对于 n 型半导体材料，使用的是带负号的塞贝克系数，p 型半导体的塞贝克系数则应为正。</w:t>
      </w:r>
    </w:p>
    <w:p>
      <w:pPr>
        <w:pStyle w:val="TableCaption">
          <w:name w:val="Table Caption"/>
          <w:basedOn w:val="Caption"/>
        </w:pStyle>
      </w:pPr>
      <w:r>
        <w:t>链接设置</w:t>
      </w:r>
    </w:p>
    <w:tbl>
      <w:tblPr>
        <w:tblStyle w:val="TableGrid"/>
        <w:tblW w:w="0" w:type="auto"/>
        <w:tblCaption w:val="链接设置"/>
      </w:tblPr>
      <w:tblGrid>
        <w:gridCol w:w="873"/>
        <w:gridCol w:w="2517"/>
      </w:tblGrid>
      <w:tr>
        <w:tc>
          <w:tcPr>
            <w:tcW w:w="0" w:type="auto"/>
          </w:tcPr>
          <w:p>
            <w:r>
              <w:t>材料</w:t>
            </w:r>
          </w:p>
        </w:tc>
        <w:tc>
          <w:tcPr>
            <w:tcW w:w="0" w:type="auto"/>
          </w:tcPr>
          <w:p>
            <w:r>
              <w:t>碲化铋 - Bi2Te3, N 型 (mat1)</w:t>
            </w:r>
          </w:p>
        </w:tc>
      </w:tr>
    </w:tbl>
    <w:p>
      <w:pPr>
        <w:pStyle w:val="TableSpacing"/>
      </w:pPr>
    </w:p>
    <w:p>
      <w:pPr>
        <w:keepNext/>
      </w:pPr>
      <w:r>
        <w:rPr>
          <w:noProof/>
        </w:rPr>
        <w:drawing>
          <wp:inline distT="0" distB="0" distL="0" distR="0">
            <wp:extent cx="5486400" cy="4114800"/>
            <wp:docPr id="6" name="mat_matlnk1_view1.png">
                </wp:docPr>
            <a:graphic xmlns:a="http://schemas.openxmlformats.org/drawingml/2006/main">
              <a:graphicData uri="http://schemas.openxmlformats.org/drawingml/2006/picture">
                <pic:pic xmlns:pic="http://schemas.openxmlformats.org/drawingml/2006/picture">
                  <pic:nvPicPr>
                    <pic:cNvPr id="6" name="mat_matlnk1_view1.png"/>
                    <pic:cNvPicPr/>
                  </pic:nvPicPr>
                  <pic:blipFill>
                    <a:blip r:embed="rId6"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N 型臂</w:t>
      </w:r>
    </w:p>
    <w:p>
      <w:pPr>
        <w:pStyle w:val="TableCaption">
          <w:name w:val="Table Caption"/>
          <w:basedOn w:val="Caption"/>
        </w:pStyle>
      </w:pPr>
      <w:r>
        <w:t>链接设置</w:t>
      </w:r>
    </w:p>
    <w:tbl>
      <w:tblPr>
        <w:tblStyle w:val="TableGrid"/>
        <w:tblW w:w="0" w:type="auto"/>
        <w:tblCaption w:val="链接设置"/>
      </w:tblPr>
      <w:tblGrid>
        <w:gridCol w:w="873"/>
        <w:gridCol w:w="2517"/>
      </w:tblGrid>
      <w:tr>
        <w:tc>
          <w:tcPr>
            <w:tcW w:w="0" w:type="auto"/>
          </w:tcPr>
          <w:p>
            <w:r>
              <w:t>材料</w:t>
            </w:r>
          </w:p>
        </w:tc>
        <w:tc>
          <w:tcPr>
            <w:tcW w:w="0" w:type="auto"/>
          </w:tcPr>
          <w:p>
            <w:r>
              <w:t>碲化铋 - Bi2Te3, P 型 (mat3)</w:t>
            </w:r>
          </w:p>
        </w:tc>
      </w:tr>
    </w:tbl>
    <w:p>
      <w:pPr>
        <w:pStyle w:val="TableSpacing"/>
      </w:pPr>
    </w:p>
    <w:p>
      <w:pPr>
        <w:keepNext/>
      </w:pPr>
      <w:r>
        <w:rPr>
          <w:noProof/>
        </w:rPr>
        <w:drawing>
          <wp:inline distT="0" distB="0" distL="0" distR="0">
            <wp:extent cx="5486400" cy="4114800"/>
            <wp:docPr id="7" name="mat_matlnk2_view1.png">
                </wp:docPr>
            <a:graphic xmlns:a="http://schemas.openxmlformats.org/drawingml/2006/main">
              <a:graphicData uri="http://schemas.openxmlformats.org/drawingml/2006/picture">
                <pic:pic xmlns:pic="http://schemas.openxmlformats.org/drawingml/2006/picture">
                  <pic:nvPicPr>
                    <pic:cNvPr id="7" name="mat_matlnk2_view1.png"/>
                    <pic:cNvPicPr/>
                  </pic:nvPicPr>
                  <pic:blipFill>
                    <a:blip r:embed="rId7"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P 型臂</w:t>
      </w:r>
    </w:p>
    <w:p>
      <w:pPr>
        <w:keepNext/>
      </w:pPr>
      <w:r>
        <w:rPr>
          <w:noProof/>
        </w:rPr>
        <w:drawing>
          <wp:inline distT="0" distB="0" distL="0" distR="0">
            <wp:extent cx="5486400" cy="4114800"/>
            <wp:docPr id="8" name="mat_mat5_view1.png">
                </wp:docPr>
            <a:graphic xmlns:a="http://schemas.openxmlformats.org/drawingml/2006/main">
              <a:graphicData uri="http://schemas.openxmlformats.org/drawingml/2006/picture">
                <pic:pic xmlns:pic="http://schemas.openxmlformats.org/drawingml/2006/picture">
                  <pic:nvPicPr>
                    <pic:cNvPr id="8" name="mat_mat5_view1.png"/>
                    <pic:cNvPicPr/>
                  </pic:nvPicPr>
                  <pic:blipFill>
                    <a:blip r:embed="rId8"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Tungsten</w:t>
      </w:r>
    </w:p>
    <w:p>
      <w:pPr>
        <w:keepNext/>
      </w:pPr>
      <w:r>
        <w:rPr>
          <w:noProof/>
        </w:rPr>
        <w:drawing>
          <wp:inline distT="0" distB="0" distL="0" distR="0">
            <wp:extent cx="5486400" cy="4114800"/>
            <wp:docPr id="9" name="mat_mat6_view1.png">
                </wp:docPr>
            <a:graphic xmlns:a="http://schemas.openxmlformats.org/drawingml/2006/main">
              <a:graphicData uri="http://schemas.openxmlformats.org/drawingml/2006/picture">
                <pic:pic xmlns:pic="http://schemas.openxmlformats.org/drawingml/2006/picture">
                  <pic:nvPicPr>
                    <pic:cNvPr id="9" name="mat_mat6_view1.png"/>
                    <pic:cNvPicPr/>
                  </pic:nvPicPr>
                  <pic:blipFill>
                    <a:blip r:embed="rId9"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Copper</w:t>
      </w:r>
    </w:p>
    <w:p>
      <w:pPr>
        <w:pageBreakBefore/>
        <w:pStyle w:val="Heading1">
          <w:name w:val="heading 1"/>
          <w:basedOn w:val="Normal"/>
        </w:pStyle>
        <w:numPr>
          <w:ilvl w:val="0"/>
          <w:numId w:val="1"/>
        </w:numPr>
      </w:pPr>
      <w:bookmarkStart w:id="2" w:name="cs6553288"/>
      <w:r>
        <w:t xml:space="preserve">模型</w:t>
      </w:r>
      <w:bookmarkEnd w:id="2"/>
    </w:p>
    <w:p>
      <w:pPr>
        <w:keepNext/>
      </w:pPr>
      <w:r>
        <w:rPr>
          <w:noProof/>
        </w:rPr>
        <w:drawing>
          <wp:inline distT="0" distB="0" distL="0" distR="0">
            <wp:extent cx="5486400" cy="4114800"/>
            <wp:docPr id="10" name="geom_geom1_view1.png">
                </wp:docPr>
            <a:graphic xmlns:a="http://schemas.openxmlformats.org/drawingml/2006/main">
              <a:graphicData uri="http://schemas.openxmlformats.org/drawingml/2006/picture">
                <pic:pic xmlns:pic="http://schemas.openxmlformats.org/drawingml/2006/picture">
                  <pic:nvPicPr>
                    <pic:cNvPr id="10" name="geom_geom1_view1.png"/>
                    <pic:cNvPicPr/>
                  </pic:nvPicPr>
                  <pic:blipFill>
                    <a:blip r:embed="rId10"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几何 1</w:t>
      </w:r>
    </w:p>
    <w:p>
      <w:pPr>
        <w:keepNext/>
      </w:pPr>
      <w:r>
        <w:rPr>
          <w:noProof/>
        </w:rPr>
        <w:drawing>
          <wp:inline distT="0" distB="0" distL="0" distR="0">
            <wp:extent cx="5486400" cy="4114800"/>
            <wp:docPr id="11" name="mesh_mesh1_view1.png">
                </wp:docPr>
            <a:graphic xmlns:a="http://schemas.openxmlformats.org/drawingml/2006/main">
              <a:graphicData uri="http://schemas.openxmlformats.org/drawingml/2006/picture">
                <pic:pic xmlns:pic="http://schemas.openxmlformats.org/drawingml/2006/picture">
                  <pic:nvPicPr>
                    <pic:cNvPr id="11" name="mesh_mesh1_view1.png"/>
                    <pic:cNvPicPr/>
                  </pic:nvPicPr>
                  <pic:blipFill>
                    <a:blip r:embed="rId11"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网格 1</w:t>
      </w:r>
    </w:p>
    <w:p>
      <w:pPr>
        <w:pageBreakBefore/>
        <w:pStyle w:val="Heading1">
          <w:name w:val="heading 1"/>
          <w:basedOn w:val="Normal"/>
        </w:pStyle>
        <w:numPr>
          <w:ilvl w:val="0"/>
          <w:numId w:val="1"/>
        </w:numPr>
      </w:pPr>
      <w:bookmarkStart w:id="3" w:name="cs4105900"/>
      <w:r>
        <w:t xml:space="preserve">结果</w:t>
      </w:r>
      <w:bookmarkEnd w:id="3"/>
    </w:p>
    <w:p>
      <w:pPr>
        <w:pStyle w:val="TableCaption">
          <w:name w:val="Table Caption"/>
          <w:basedOn w:val="Caption"/>
        </w:pStyle>
      </w:pPr>
      <w:r>
        <w:t>参数 1</w:t>
      </w:r>
    </w:p>
    <w:tbl>
      <w:tblPr>
        <w:tblStyle w:val="TableGrid"/>
        <w:tblLayout w:type="fixed"/>
        <w:tblW w:w="5000" w:type="pct"/>
        <w:tblCaption w:val="参数 1"/>
      </w:tblPr>
      <w:tblGrid>
        <w:gridCol w:w="1536"/>
        <w:gridCol w:w="3750"/>
        <w:gridCol w:w="1265"/>
        <w:gridCol w:w="949"/>
      </w:tblGrid>
      <w:tr>
        <w:trPr>
          <w:cantSplit/>
          <w:tblHeader/>
        </w:trPr>
        <w:tc>
          <w:tcPr>
            <w:tcW w:w="1024" w:type="pct"/>
            <w:shd w:val="clear" w:color="auto" w:fill="EEEEEE"/>
          </w:tcPr>
          <w:p>
            <w:r>
              <w:rPr>
                <w:b/>
              </w:rPr>
              <w:t>名称</w:t>
            </w:r>
          </w:p>
        </w:tc>
        <w:tc>
          <w:tcPr>
            <w:tcW w:w="2500" w:type="pct"/>
            <w:shd w:val="clear" w:color="auto" w:fill="EEEEEE"/>
          </w:tcPr>
          <w:p>
            <w:r>
              <w:rPr>
                <w:b/>
              </w:rPr>
              <w:t>表达式</w:t>
            </w:r>
          </w:p>
        </w:tc>
        <w:tc>
          <w:tcPr>
            <w:tcW w:w="843" w:type="pct"/>
            <w:shd w:val="clear" w:color="auto" w:fill="EEEEEE"/>
          </w:tcPr>
          <w:p>
            <w:r>
              <w:rPr>
                <w:b/>
              </w:rPr>
              <w:t>值</w:t>
            </w:r>
          </w:p>
        </w:tc>
        <w:tc>
          <w:tcPr>
            <w:tcW w:w="633" w:type="pct"/>
            <w:shd w:val="clear" w:color="auto" w:fill="EEEEEE"/>
          </w:tcPr>
          <w:p>
            <w:r>
              <w:rPr>
                <w:b/>
              </w:rPr>
              <w:t>描述</w:t>
            </w:r>
          </w:p>
        </w:tc>
      </w:tr>
      <w:tr>
        <w:tc>
          <w:tcPr>
            <w:tcW w:w="1024" w:type="pct"/>
          </w:tcPr>
          <w:p>
            <w:r>
              <w:rPr>
                <w:noProof/>
              </w:rPr>
              <w:t>d_conductor</w:t>
            </w:r>
          </w:p>
        </w:tc>
        <w:tc>
          <w:tcPr>
            <w:tcW w:w="2500" w:type="pct"/>
          </w:tcPr>
          <w:p>
            <w:r>
              <w:rPr>
                <w:noProof/>
              </w:rPr>
              <w:t>78.49[um]</w:t>
            </w:r>
          </w:p>
        </w:tc>
        <w:tc>
          <w:tcPr>
            <w:tcW w:w="843" w:type="pct"/>
          </w:tcPr>
          <w:p>
            <w:r>
              <w:rPr>
                <w:noProof/>
              </w:rPr>
              <w:t>7.849E−5 m</w:t>
            </w:r>
          </w:p>
        </w:tc>
        <w:tc>
          <w:tcPr>
            <w:tcW w:w="633" w:type="pct"/>
          </w:tcPr>
          <w:p>
            <w:r>
              <w:t>导体厚度</w:t>
            </w:r>
          </w:p>
        </w:tc>
      </w:tr>
      <w:tr>
        <w:tc>
          <w:tcPr>
            <w:tcW w:w="1024" w:type="pct"/>
          </w:tcPr>
          <w:p>
            <w:r>
              <w:rPr>
                <w:noProof/>
              </w:rPr>
              <w:t>d_ceramics</w:t>
            </w:r>
          </w:p>
        </w:tc>
        <w:tc>
          <w:tcPr>
            <w:tcW w:w="2500" w:type="pct"/>
          </w:tcPr>
          <w:p>
            <w:r>
              <w:rPr>
                <w:noProof/>
              </w:rPr>
              <w:t>0.1421[mm]</w:t>
            </w:r>
          </w:p>
        </w:tc>
        <w:tc>
          <w:tcPr>
            <w:tcW w:w="843" w:type="pct"/>
          </w:tcPr>
          <w:p>
            <w:r>
              <w:rPr>
                <w:noProof/>
              </w:rPr>
              <w:t>1.421E−4 m</w:t>
            </w:r>
          </w:p>
        </w:tc>
        <w:tc>
          <w:tcPr>
            <w:tcW w:w="633" w:type="pct"/>
          </w:tcPr>
          <w:p>
            <w:r>
              <w:t>陶瓷厚度</w:t>
            </w:r>
          </w:p>
        </w:tc>
      </w:tr>
      <w:tr>
        <w:tc>
          <w:tcPr>
            <w:tcW w:w="1024" w:type="pct"/>
          </w:tcPr>
          <w:p>
            <w:r>
              <w:rPr>
                <w:noProof/>
              </w:rPr>
              <w:t>leg_length</w:t>
            </w:r>
          </w:p>
        </w:tc>
        <w:tc>
          <w:tcPr>
            <w:tcW w:w="2500" w:type="pct"/>
          </w:tcPr>
          <w:p>
            <w:r>
              <w:rPr>
                <w:noProof/>
              </w:rPr>
              <w:t>0.7912[mm]</w:t>
            </w:r>
          </w:p>
        </w:tc>
        <w:tc>
          <w:tcPr>
            <w:tcW w:w="843" w:type="pct"/>
          </w:tcPr>
          <w:p>
            <w:r>
              <w:rPr>
                <w:noProof/>
              </w:rPr>
              <w:t>7.912E−4 m</w:t>
            </w:r>
          </w:p>
        </w:tc>
        <w:tc>
          <w:tcPr>
            <w:tcW w:w="633" w:type="pct"/>
          </w:tcPr>
          <w:p>
            <w:r>
              <w:t>臂截面长</w:t>
            </w:r>
          </w:p>
        </w:tc>
      </w:tr>
      <w:tr>
        <w:tc>
          <w:tcPr>
            <w:tcW w:w="1024" w:type="pct"/>
          </w:tcPr>
          <w:p>
            <w:r>
              <w:rPr>
                <w:noProof/>
              </w:rPr>
              <w:t>leg_width</w:t>
            </w:r>
          </w:p>
        </w:tc>
        <w:tc>
          <w:tcPr>
            <w:tcW w:w="2500" w:type="pct"/>
          </w:tcPr>
          <w:p>
            <w:r>
              <w:rPr>
                <w:noProof/>
              </w:rPr>
              <w:t>0.6055[mm]</w:t>
            </w:r>
          </w:p>
        </w:tc>
        <w:tc>
          <w:tcPr>
            <w:tcW w:w="843" w:type="pct"/>
          </w:tcPr>
          <w:p>
            <w:r>
              <w:rPr>
                <w:noProof/>
              </w:rPr>
              <w:t>6.055E−4 m</w:t>
            </w:r>
          </w:p>
        </w:tc>
        <w:tc>
          <w:tcPr>
            <w:tcW w:w="633" w:type="pct"/>
          </w:tcPr>
          <w:p>
            <w:r>
              <w:t>臂截面宽</w:t>
            </w:r>
          </w:p>
        </w:tc>
      </w:tr>
      <w:tr>
        <w:tc>
          <w:tcPr>
            <w:tcW w:w="1024" w:type="pct"/>
          </w:tcPr>
          <w:p>
            <w:r>
              <w:rPr>
                <w:noProof/>
              </w:rPr>
              <w:t>leg_height</w:t>
            </w:r>
          </w:p>
        </w:tc>
        <w:tc>
          <w:tcPr>
            <w:tcW w:w="2500" w:type="pct"/>
          </w:tcPr>
          <w:p>
            <w:r>
              <w:rPr>
                <w:noProof/>
              </w:rPr>
              <w:t>height - 2*(d_conductor + d_ceramics)</w:t>
            </w:r>
          </w:p>
        </w:tc>
        <w:tc>
          <w:tcPr>
            <w:tcW w:w="843" w:type="pct"/>
          </w:tcPr>
          <w:p>
            <w:r>
              <w:rPr>
                <w:noProof/>
              </w:rPr>
              <w:t>0.0021162 m</w:t>
            </w:r>
          </w:p>
        </w:tc>
        <w:tc>
          <w:tcPr>
            <w:tcW w:w="633" w:type="pct"/>
          </w:tcPr>
          <w:p>
            <w:r>
              <w:t>臂高</w:t>
            </w:r>
          </w:p>
        </w:tc>
      </w:tr>
      <w:tr>
        <w:tc>
          <w:tcPr>
            <w:tcW w:w="1024" w:type="pct"/>
          </w:tcPr>
          <w:p>
            <w:r>
              <w:rPr>
                <w:noProof/>
              </w:rPr>
              <w:t>pitch</w:t>
            </w:r>
          </w:p>
        </w:tc>
        <w:tc>
          <w:tcPr>
            <w:tcW w:w="2500" w:type="pct"/>
          </w:tcPr>
          <w:p>
            <w:r>
              <w:rPr>
                <w:noProof/>
              </w:rPr>
              <w:t>0.2583[mm]</w:t>
            </w:r>
          </w:p>
        </w:tc>
        <w:tc>
          <w:tcPr>
            <w:tcW w:w="843" w:type="pct"/>
          </w:tcPr>
          <w:p>
            <w:r>
              <w:rPr>
                <w:noProof/>
              </w:rPr>
              <w:t>2.583E−4 m</w:t>
            </w:r>
          </w:p>
        </w:tc>
        <w:tc>
          <w:tcPr>
            <w:tcW w:w="633" w:type="pct"/>
          </w:tcPr>
          <w:p>
            <w:r>
              <w:t>间距</w:t>
            </w:r>
          </w:p>
        </w:tc>
      </w:tr>
      <w:tr>
        <w:tc>
          <w:tcPr>
            <w:tcW w:w="1024" w:type="pct"/>
          </w:tcPr>
          <w:p>
            <w:r>
              <w:rPr>
                <w:noProof/>
              </w:rPr>
              <w:t>n_length</w:t>
            </w:r>
          </w:p>
        </w:tc>
        <w:tc>
          <w:tcPr>
            <w:tcW w:w="2500" w:type="pct"/>
          </w:tcPr>
          <w:p>
            <w:r>
              <w:rPr>
                <w:noProof/>
              </w:rPr>
              <w:t>floor((length - 2*pitch - leg_length)/(leg_length + pitch)) + 1 - mod(floor((length - 2*pitch - leg_length)/(leg_length + pitch)) + 1, 2)</w:t>
            </w:r>
          </w:p>
        </w:tc>
        <w:tc>
          <w:tcPr>
            <w:tcW w:w="843" w:type="pct"/>
          </w:tcPr>
          <w:p>
            <w:r>
              <w:rPr>
                <w:noProof/>
              </w:rPr>
              <w:t>2</w:t>
            </w:r>
          </w:p>
        </w:tc>
        <w:tc>
          <w:tcPr>
            <w:tcW w:w="633" w:type="pct"/>
          </w:tcPr>
          <w:p>
            <w:r>
              <w:t>长度方向的臂数</w:t>
            </w:r>
          </w:p>
        </w:tc>
      </w:tr>
      <w:tr>
        <w:tc>
          <w:tcPr>
            <w:tcW w:w="1024" w:type="pct"/>
          </w:tcPr>
          <w:p>
            <w:r>
              <w:rPr>
                <w:noProof/>
              </w:rPr>
              <w:t>n_width</w:t>
            </w:r>
          </w:p>
        </w:tc>
        <w:tc>
          <w:tcPr>
            <w:tcW w:w="2500" w:type="pct"/>
          </w:tcPr>
          <w:p>
            <w:r>
              <w:rPr>
                <w:noProof/>
              </w:rPr>
              <w:t>floor((width - 2*pitch - leg_width)/(leg_width + pitch)) + 1</w:t>
            </w:r>
          </w:p>
        </w:tc>
        <w:tc>
          <w:tcPr>
            <w:tcW w:w="843" w:type="pct"/>
          </w:tcPr>
          <w:p>
            <w:r>
              <w:rPr>
                <w:noProof/>
              </w:rPr>
              <w:t>5</w:t>
            </w:r>
          </w:p>
        </w:tc>
        <w:tc>
          <w:tcPr>
            <w:tcW w:w="633" w:type="pct"/>
          </w:tcPr>
          <w:p>
            <w:r>
              <w:t>宽度方向的臂数</w:t>
            </w:r>
          </w:p>
        </w:tc>
      </w:tr>
      <w:tr>
        <w:tc>
          <w:tcPr>
            <w:tcW w:w="1024" w:type="pct"/>
          </w:tcPr>
          <w:p>
            <w:r>
              <w:rPr>
                <w:noProof/>
              </w:rPr>
              <w:t>network_length</w:t>
            </w:r>
          </w:p>
        </w:tc>
        <w:tc>
          <w:tcPr>
            <w:tcW w:w="2500" w:type="pct"/>
          </w:tcPr>
          <w:p>
            <w:r>
              <w:rPr>
                <w:noProof/>
              </w:rPr>
              <w:t>(leg_length + pitch)*n_length - pitch</w:t>
            </w:r>
          </w:p>
        </w:tc>
        <w:tc>
          <w:tcPr>
            <w:tcW w:w="843" w:type="pct"/>
          </w:tcPr>
          <w:p>
            <w:r>
              <w:rPr>
                <w:noProof/>
              </w:rPr>
              <w:t>0.0018407 m</w:t>
            </w:r>
          </w:p>
        </w:tc>
        <w:tc>
          <w:tcPr>
            <w:tcW w:w="633" w:type="pct"/>
          </w:tcPr>
          <w:p>
            <w:r>
              <w:t>臂网络长度</w:t>
            </w:r>
          </w:p>
        </w:tc>
      </w:tr>
      <w:tr>
        <w:tc>
          <w:tcPr>
            <w:tcW w:w="1024" w:type="pct"/>
          </w:tcPr>
          <w:p>
            <w:r>
              <w:rPr>
                <w:noProof/>
              </w:rPr>
              <w:t>network_width</w:t>
            </w:r>
          </w:p>
        </w:tc>
        <w:tc>
          <w:tcPr>
            <w:tcW w:w="2500" w:type="pct"/>
          </w:tcPr>
          <w:p>
            <w:r>
              <w:rPr>
                <w:noProof/>
              </w:rPr>
              <w:t>(leg_width + pitch)*n_width - pitch</w:t>
            </w:r>
          </w:p>
        </w:tc>
        <w:tc>
          <w:tcPr>
            <w:tcW w:w="843" w:type="pct"/>
          </w:tcPr>
          <w:p>
            <w:r>
              <w:rPr>
                <w:noProof/>
              </w:rPr>
              <w:t>0.0040607 m</w:t>
            </w:r>
          </w:p>
        </w:tc>
        <w:tc>
          <w:tcPr>
            <w:tcW w:w="633" w:type="pct"/>
          </w:tcPr>
          <w:p>
            <w:r>
              <w:t>臂网络宽度</w:t>
            </w:r>
          </w:p>
        </w:tc>
      </w:tr>
      <w:tr>
        <w:tc>
          <w:tcPr>
            <w:tcW w:w="1024" w:type="pct"/>
          </w:tcPr>
          <w:p>
            <w:r>
              <w:rPr>
                <w:noProof/>
              </w:rPr>
              <w:t>N</w:t>
            </w:r>
          </w:p>
        </w:tc>
        <w:tc>
          <w:tcPr>
            <w:tcW w:w="2500" w:type="pct"/>
          </w:tcPr>
          <w:p>
            <w:r>
              <w:rPr>
                <w:noProof/>
              </w:rPr>
              <w:t>(floor((length - 2*pitch - leg_length)/(leg_length + pitch)) + 1 - mod(floor((length - 2*pitch - leg_length)/(leg_length + pitch)) + 1, 2))*((floor((width - 2*pitch - leg_width)/(leg_width + pitch)) + 1))/2</w:t>
            </w:r>
          </w:p>
        </w:tc>
        <w:tc>
          <w:tcPr>
            <w:tcW w:w="843" w:type="pct"/>
          </w:tcPr>
          <w:p>
            <w:r>
              <w:rPr>
                <w:noProof/>
              </w:rPr>
              <w:t>5</w:t>
            </w:r>
          </w:p>
        </w:tc>
        <w:tc>
          <w:tcPr>
            <w:tcW w:w="633" w:type="pct"/>
          </w:tcPr>
          <w:p>
            <w:r>
              <w:t>热耦合器数量</w:t>
            </w:r>
          </w:p>
        </w:tc>
      </w:tr>
    </w:tbl>
    <w:p>
      <w:pPr>
        <w:pStyle w:val="TableSpacing"/>
      </w:pPr>
    </w:p>
    <w:p>
      <w:pPr>
        <w:pStyle w:val="TableCaption">
          <w:name w:val="Table Caption"/>
          <w:basedOn w:val="Caption"/>
        </w:pStyle>
      </w:pPr>
      <w:r>
        <w:t>表格 1</w:t>
      </w:r>
    </w:p>
    <w:tbl>
      <w:tblPr>
        <w:tblStyle w:val="TableGrid"/>
        <w:tblW w:w="0" w:type="auto"/>
        <w:tblCaption w:val="表格 1"/>
      </w:tblPr>
      <w:tblGrid>
        <w:gridCol w:w="7500"/>
      </w:tblGrid>
      <w:tr>
        <w:trPr>
          <w:cantSplit/>
          <w:tblHeader/>
        </w:trPr>
        <w:tc>
          <w:tcPr>
            <w:tcW w:w="0" w:type="auto"/>
            <w:shd w:val="clear" w:color="auto" w:fill="EEEEEE"/>
          </w:tcPr>
          <w:p>
            <w:r>
              <w:rPr>
                <w:b/>
              </w:rPr>
              <w:t>最大温差 (K)</w:t>
            </w:r>
          </w:p>
        </w:tc>
      </w:tr>
      <w:tr>
        <w:tc>
          <w:tcPr>
            <w:tcW w:w="0" w:type="auto"/>
          </w:tcPr>
          <w:p>
            <w:r>
              <w:rPr>
                <w:noProof/>
              </w:rPr>
              <w:t>66.585</w:t>
            </w:r>
          </w:p>
        </w:tc>
      </w:tr>
    </w:tbl>
    <w:p>
      <w:pPr>
        <w:pStyle w:val="TableSpacing"/>
      </w:pPr>
    </w:p>
    <w:p>
      <w:pPr>
        <w:pStyle w:val="TableCaption">
          <w:name w:val="Table Caption"/>
          <w:basedOn w:val="Caption"/>
        </w:pStyle>
      </w:pPr>
      <w:r>
        <w:t>表格 2</w:t>
      </w:r>
    </w:p>
    <w:tbl>
      <w:tblPr>
        <w:tblStyle w:val="TableGrid"/>
        <w:tblW w:w="0" w:type="auto"/>
        <w:tblCaption w:val="表格 2"/>
      </w:tblPr>
      <w:tblGrid>
        <w:gridCol w:w="7500"/>
      </w:tblGrid>
      <w:tr>
        <w:trPr>
          <w:cantSplit/>
          <w:tblHeader/>
        </w:trPr>
        <w:tc>
          <w:tcPr>
            <w:tcW w:w="0" w:type="auto"/>
            <w:shd w:val="clear" w:color="auto" w:fill="EEEEEE"/>
          </w:tcPr>
          <w:p>
            <w:r>
              <w:rPr>
                <w:b/>
              </w:rPr>
              <w:t>最大温差所需电流 (A)</w:t>
            </w:r>
          </w:p>
        </w:tc>
      </w:tr>
      <w:tr>
        <w:tc>
          <w:tcPr>
            <w:tcW w:w="0" w:type="auto"/>
          </w:tcPr>
          <w:p>
            <w:r>
              <w:rPr>
                <w:noProof/>
              </w:rPr>
              <w:t>0.96357</w:t>
            </w:r>
          </w:p>
        </w:tc>
      </w:tr>
    </w:tbl>
    <w:p>
      <w:pPr>
        <w:pStyle w:val="TableSpacing"/>
      </w:pPr>
    </w:p>
    <w:p>
      <w:pPr>
        <w:pStyle w:val="TableCaption">
          <w:name w:val="Table Caption"/>
          <w:basedOn w:val="Caption"/>
        </w:pStyle>
      </w:pPr>
      <w:r>
        <w:t>表格 3</w:t>
      </w:r>
    </w:p>
    <w:tbl>
      <w:tblPr>
        <w:tblStyle w:val="TableGrid"/>
        <w:tblW w:w="0" w:type="auto"/>
        <w:tblCaption w:val="表格 3"/>
      </w:tblPr>
      <w:tblGrid>
        <w:gridCol w:w="7500"/>
      </w:tblGrid>
      <w:tr>
        <w:trPr>
          <w:cantSplit/>
          <w:tblHeader/>
        </w:trPr>
        <w:tc>
          <w:tcPr>
            <w:tcW w:w="0" w:type="auto"/>
            <w:shd w:val="clear" w:color="auto" w:fill="EEEEEE"/>
          </w:tcPr>
          <w:p>
            <w:r>
              <w:rPr>
                <w:b/>
              </w:rPr>
              <w:t>最大温差所需电压 (V)</w:t>
            </w:r>
          </w:p>
        </w:tc>
      </w:tr>
      <w:tr>
        <w:tc>
          <w:tcPr>
            <w:tcW w:w="0" w:type="auto"/>
          </w:tcPr>
          <w:p>
            <w:r>
              <w:rPr>
                <w:noProof/>
              </w:rPr>
              <w:t>0.63794</w:t>
            </w:r>
          </w:p>
        </w:tc>
      </w:tr>
    </w:tbl>
    <w:p>
      <w:pPr>
        <w:pStyle w:val="TableSpacing"/>
      </w:pPr>
    </w:p>
    <w:p>
      <w:pPr>
        <w:pStyle w:val="TableCaption">
          <w:name w:val="Table Caption"/>
          <w:basedOn w:val="Caption"/>
        </w:pStyle>
      </w:pPr>
      <w:r>
        <w:t>表格 4</w:t>
      </w:r>
    </w:p>
    <w:tbl>
      <w:tblPr>
        <w:tblStyle w:val="TableGrid"/>
        <w:tblW w:w="0" w:type="auto"/>
        <w:tblCaption w:val="表格 4"/>
      </w:tblPr>
      <w:tblGrid>
        <w:gridCol w:w="7500"/>
      </w:tblGrid>
      <w:tr>
        <w:trPr>
          <w:cantSplit/>
          <w:tblHeader/>
        </w:trPr>
        <w:tc>
          <w:tcPr>
            <w:tcW w:w="0" w:type="auto"/>
            <w:shd w:val="clear" w:color="auto" w:fill="EEEEEE"/>
          </w:tcPr>
          <w:p>
            <w:r>
              <w:rPr>
                <w:b/>
              </w:rPr>
              <w:t>总电阻 (Ω)</w:t>
            </w:r>
          </w:p>
        </w:tc>
      </w:tr>
      <w:tr>
        <w:tc>
          <w:tcPr>
            <w:tcW w:w="0" w:type="auto"/>
          </w:tcPr>
          <w:p>
            <w:r>
              <w:rPr>
                <w:noProof/>
              </w:rPr>
              <w:t>0.66206</w:t>
            </w:r>
          </w:p>
        </w:tc>
      </w:tr>
    </w:tbl>
    <w:p>
      <w:pPr>
        <w:pStyle w:val="TableSpacing"/>
      </w:pPr>
    </w:p>
    <w:p>
      <w:pPr>
        <w:pStyle w:val="TableCaption">
          <w:name w:val="Table Caption"/>
          <w:basedOn w:val="Caption"/>
        </w:pStyle>
      </w:pPr>
      <w:r>
        <w:t>表格 5</w:t>
      </w:r>
    </w:p>
    <w:tbl>
      <w:tblPr>
        <w:tblStyle w:val="TableGrid"/>
        <w:tblW w:w="0" w:type="auto"/>
        <w:tblCaption w:val="表格 5"/>
      </w:tblPr>
      <w:tblGrid>
        <w:gridCol w:w="7500"/>
      </w:tblGrid>
      <w:tr>
        <w:trPr>
          <w:cantSplit/>
          <w:tblHeader/>
        </w:trPr>
        <w:tc>
          <w:tcPr>
            <w:tcW w:w="0" w:type="auto"/>
            <w:shd w:val="clear" w:color="auto" w:fill="EEEEEE"/>
          </w:tcPr>
          <w:p>
            <w:r>
              <w:rPr>
                <w:b/>
              </w:rPr>
              <w:t>最大热耗散 (W)</w:t>
            </w:r>
          </w:p>
        </w:tc>
      </w:tr>
      <w:tr>
        <w:tc>
          <w:tcPr>
            <w:tcW w:w="0" w:type="auto"/>
          </w:tcPr>
          <w:p>
            <w:r>
              <w:rPr>
                <w:noProof/>
              </w:rPr>
              <w:t>0.37379</w:t>
            </w:r>
          </w:p>
        </w:tc>
      </w:tr>
    </w:tbl>
    <w:p>
      <w:pPr>
        <w:pStyle w:val="TableSpacing"/>
      </w:pPr>
    </w:p>
    <w:p>
      <w:pPr>
        <w:pStyle w:val="TableCaption">
          <w:name w:val="Table Caption"/>
          <w:basedOn w:val="Caption"/>
        </w:pStyle>
      </w:pPr>
      <w:r>
        <w:t>表格 6</w:t>
      </w:r>
    </w:p>
    <w:tbl>
      <w:tblPr>
        <w:tblStyle w:val="TableGrid"/>
        <w:tblW w:w="0" w:type="auto"/>
        <w:tblCaption w:val="表格 6"/>
      </w:tblPr>
      <w:tblGrid>
        <w:gridCol w:w="813"/>
        <w:gridCol w:w="2207"/>
        <w:gridCol w:w="2272"/>
        <w:gridCol w:w="2207"/>
      </w:tblGrid>
      <w:tr>
        <w:trPr>
          <w:cantSplit/>
          <w:tblHeader/>
        </w:trPr>
        <w:tc>
          <w:tcPr>
            <w:tcW w:w="0" w:type="auto"/>
            <w:shd w:val="clear" w:color="auto" w:fill="EEEEEE"/>
          </w:tcPr>
          <w:p>
            <w:r>
              <w:rPr>
                <w:b/>
              </w:rPr>
              <w:t>I0</w:t>
            </w:r>
          </w:p>
        </w:tc>
        <w:tc>
          <w:tcPr>
            <w:tcW w:w="0" w:type="auto"/>
            <w:shd w:val="clear" w:color="auto" w:fill="EEEEEE"/>
          </w:tcPr>
          <w:p>
            <w:r>
              <w:rPr>
                <w:b/>
              </w:rPr>
              <w:t>dT0=20 K, 性能系数 (1)</w:t>
            </w:r>
          </w:p>
        </w:tc>
        <w:tc>
          <w:tcPr>
            <w:tcW w:w="0" w:type="auto"/>
            <w:shd w:val="clear" w:color="auto" w:fill="EEEEEE"/>
          </w:tcPr>
          <w:p>
            <w:r>
              <w:rPr>
                <w:b/>
              </w:rPr>
              <w:t>dT0=40 K, 性能系数 (1)</w:t>
            </w:r>
          </w:p>
        </w:tc>
        <w:tc>
          <w:tcPr>
            <w:tcW w:w="0" w:type="auto"/>
            <w:shd w:val="clear" w:color="auto" w:fill="EEEEEE"/>
          </w:tcPr>
          <w:p>
            <w:r>
              <w:rPr>
                <w:b/>
              </w:rPr>
              <w:t>dT0=60 K, 性能系数 (1)</w:t>
            </w:r>
          </w:p>
        </w:tc>
      </w:tr>
      <w:tr>
        <w:tc>
          <w:tcPr>
            <w:tcW w:w="0" w:type="auto"/>
          </w:tcPr>
          <w:p>
            <w:r>
              <w:rPr>
                <w:noProof/>
              </w:rPr>
              <w:t>0.1</w:t>
            </w:r>
          </w:p>
        </w:tc>
        <w:tc>
          <w:tcPr>
            <w:tcW w:w="0" w:type="auto"/>
          </w:tcPr>
          <w:p>
            <w:r>
              <w:rPr>
                <w:noProof/>
              </w:rPr>
              <w:t>-1.9163</w:t>
            </w:r>
          </w:p>
        </w:tc>
        <w:tc>
          <w:tcPr>
            <w:tcW w:w="0" w:type="auto"/>
          </w:tcPr>
          <w:p>
            <w:r>
              <w:rPr>
                <w:noProof/>
              </w:rPr>
              <w:t>-7.1977</w:t>
            </w:r>
          </w:p>
        </w:tc>
        <w:tc>
          <w:tcPr>
            <w:tcW w:w="0" w:type="auto"/>
          </w:tcPr>
          <w:p>
            <w:r>
              <w:rPr>
                <w:noProof/>
              </w:rPr>
              <w:t>-9.9551</w:t>
            </w:r>
          </w:p>
        </w:tc>
      </w:tr>
      <w:tr>
        <w:tc>
          <w:tcPr>
            <w:tcW w:w="0" w:type="auto"/>
          </w:tcPr>
          <w:p>
            <w:r>
              <w:rPr>
                <w:noProof/>
              </w:rPr>
              <w:t>0.15</w:t>
            </w:r>
          </w:p>
        </w:tc>
        <w:tc>
          <w:tcPr>
            <w:tcW w:w="0" w:type="auto"/>
          </w:tcPr>
          <w:p>
            <w:r>
              <w:rPr>
                <w:noProof/>
              </w:rPr>
              <w:t>0.51473</w:t>
            </w:r>
          </w:p>
        </w:tc>
        <w:tc>
          <w:tcPr>
            <w:tcW w:w="0" w:type="auto"/>
          </w:tcPr>
          <w:p>
            <w:r>
              <w:rPr>
                <w:noProof/>
              </w:rPr>
              <w:t>-3.0165</w:t>
            </w:r>
          </w:p>
        </w:tc>
        <w:tc>
          <w:tcPr>
            <w:tcW w:w="0" w:type="auto"/>
          </w:tcPr>
          <w:p>
            <w:r>
              <w:rPr>
                <w:noProof/>
              </w:rPr>
              <w:t>-5.0696</w:t>
            </w:r>
          </w:p>
        </w:tc>
      </w:tr>
      <w:tr>
        <w:tc>
          <w:tcPr>
            <w:tcW w:w="0" w:type="auto"/>
          </w:tcPr>
          <w:p>
            <w:r>
              <w:rPr>
                <w:noProof/>
              </w:rPr>
              <w:t>0.2</w:t>
            </w:r>
          </w:p>
        </w:tc>
        <w:tc>
          <w:tcPr>
            <w:tcW w:w="0" w:type="auto"/>
          </w:tcPr>
          <w:p>
            <w:r>
              <w:rPr>
                <w:noProof/>
              </w:rPr>
              <w:t>1.2137</w:t>
            </w:r>
          </w:p>
        </w:tc>
        <w:tc>
          <w:tcPr>
            <w:tcW w:w="0" w:type="auto"/>
          </w:tcPr>
          <w:p>
            <w:r>
              <w:rPr>
                <w:noProof/>
              </w:rPr>
              <w:t>-1.3222</w:t>
            </w:r>
          </w:p>
        </w:tc>
        <w:tc>
          <w:tcPr>
            <w:tcW w:w="0" w:type="auto"/>
          </w:tcPr>
          <w:p>
            <w:r>
              <w:rPr>
                <w:noProof/>
              </w:rPr>
              <w:t>-2.9137</w:t>
            </w:r>
          </w:p>
        </w:tc>
      </w:tr>
      <w:tr>
        <w:tc>
          <w:tcPr>
            <w:tcW w:w="0" w:type="auto"/>
          </w:tcPr>
          <w:p>
            <w:r>
              <w:rPr>
                <w:noProof/>
              </w:rPr>
              <w:t>0.25</w:t>
            </w:r>
          </w:p>
        </w:tc>
        <w:tc>
          <w:tcPr>
            <w:tcW w:w="0" w:type="auto"/>
          </w:tcPr>
          <w:p>
            <w:r>
              <w:rPr>
                <w:noProof/>
              </w:rPr>
              <w:t>1.4053</w:t>
            </w:r>
          </w:p>
        </w:tc>
        <w:tc>
          <w:tcPr>
            <w:tcW w:w="0" w:type="auto"/>
          </w:tcPr>
          <w:p>
            <w:r>
              <w:rPr>
                <w:noProof/>
              </w:rPr>
              <w:t>-0.50899</w:t>
            </w:r>
          </w:p>
        </w:tc>
        <w:tc>
          <w:tcPr>
            <w:tcW w:w="0" w:type="auto"/>
          </w:tcPr>
          <w:p>
            <w:r>
              <w:rPr>
                <w:noProof/>
              </w:rPr>
              <w:t>-1.7812</w:t>
            </w:r>
          </w:p>
        </w:tc>
      </w:tr>
      <w:tr>
        <w:tc>
          <w:tcPr>
            <w:tcW w:w="0" w:type="auto"/>
          </w:tcPr>
          <w:p>
            <w:r>
              <w:rPr>
                <w:noProof/>
              </w:rPr>
              <w:t>0.3</w:t>
            </w:r>
          </w:p>
        </w:tc>
        <w:tc>
          <w:tcPr>
            <w:tcW w:w="0" w:type="auto"/>
          </w:tcPr>
          <w:p>
            <w:r>
              <w:rPr>
                <w:noProof/>
              </w:rPr>
              <w:t>1.4172</w:t>
            </w:r>
          </w:p>
        </w:tc>
        <w:tc>
          <w:tcPr>
            <w:tcW w:w="0" w:type="auto"/>
          </w:tcPr>
          <w:p>
            <w:r>
              <w:rPr>
                <w:noProof/>
              </w:rPr>
              <w:t>-0.082158</w:t>
            </w:r>
          </w:p>
        </w:tc>
        <w:tc>
          <w:tcPr>
            <w:tcW w:w="0" w:type="auto"/>
          </w:tcPr>
          <w:p>
            <w:r>
              <w:rPr>
                <w:noProof/>
              </w:rPr>
              <w:t>-1.1241</w:t>
            </w:r>
          </w:p>
        </w:tc>
      </w:tr>
      <w:tr>
        <w:tc>
          <w:tcPr>
            <w:tcW w:w="0" w:type="auto"/>
          </w:tcPr>
          <w:p>
            <w:r>
              <w:rPr>
                <w:noProof/>
              </w:rPr>
              <w:t>0.3</w:t>
            </w:r>
          </w:p>
        </w:tc>
        <w:tc>
          <w:tcPr>
            <w:tcW w:w="0" w:type="auto"/>
          </w:tcPr>
          <w:p>
            <w:r>
              <w:rPr>
                <w:noProof/>
              </w:rPr>
              <w:t>1.4172</w:t>
            </w:r>
          </w:p>
        </w:tc>
        <w:tc>
          <w:tcPr>
            <w:tcW w:w="0" w:type="auto"/>
          </w:tcPr>
          <w:p>
            <w:r>
              <w:rPr>
                <w:noProof/>
              </w:rPr>
              <w:t>-0.082158</w:t>
            </w:r>
          </w:p>
        </w:tc>
        <w:tc>
          <w:tcPr>
            <w:tcW w:w="0" w:type="auto"/>
          </w:tcPr>
          <w:p>
            <w:r>
              <w:rPr>
                <w:noProof/>
              </w:rPr>
              <w:t>-1.1241</w:t>
            </w:r>
          </w:p>
        </w:tc>
      </w:tr>
      <w:tr>
        <w:tc>
          <w:tcPr>
            <w:tcW w:w="0" w:type="auto"/>
          </w:tcPr>
          <w:p>
            <w:r>
              <w:rPr>
                <w:noProof/>
              </w:rPr>
              <w:t>0.5</w:t>
            </w:r>
          </w:p>
        </w:tc>
        <w:tc>
          <w:tcPr>
            <w:tcW w:w="0" w:type="auto"/>
          </w:tcPr>
          <w:p>
            <w:r>
              <w:rPr>
                <w:noProof/>
              </w:rPr>
              <w:t>1.1029</w:t>
            </w:r>
          </w:p>
        </w:tc>
        <w:tc>
          <w:tcPr>
            <w:tcW w:w="0" w:type="auto"/>
          </w:tcPr>
          <w:p>
            <w:r>
              <w:rPr>
                <w:noProof/>
              </w:rPr>
              <w:t>0.3901</w:t>
            </w:r>
          </w:p>
        </w:tc>
        <w:tc>
          <w:tcPr>
            <w:tcW w:w="0" w:type="auto"/>
          </w:tcPr>
          <w:p>
            <w:r>
              <w:rPr>
                <w:noProof/>
              </w:rPr>
              <w:t>-0.16303</w:t>
            </w:r>
          </w:p>
        </w:tc>
      </w:tr>
      <w:tr>
        <w:tc>
          <w:tcPr>
            <w:tcW w:w="0" w:type="auto"/>
          </w:tcPr>
          <w:p>
            <w:r>
              <w:rPr>
                <w:noProof/>
              </w:rPr>
              <w:t>0.7</w:t>
            </w:r>
          </w:p>
        </w:tc>
        <w:tc>
          <w:tcPr>
            <w:tcW w:w="0" w:type="auto"/>
          </w:tcPr>
          <w:p>
            <w:r>
              <w:rPr>
                <w:noProof/>
              </w:rPr>
              <w:t>0.80358</w:t>
            </w:r>
          </w:p>
        </w:tc>
        <w:tc>
          <w:tcPr>
            <w:tcW w:w="0" w:type="auto"/>
          </w:tcPr>
          <w:p>
            <w:r>
              <w:rPr>
                <w:noProof/>
              </w:rPr>
              <w:t>0.38241</w:t>
            </w:r>
          </w:p>
        </w:tc>
        <w:tc>
          <w:tcPr>
            <w:tcW w:w="0" w:type="auto"/>
          </w:tcPr>
          <w:p>
            <w:r>
              <w:rPr>
                <w:noProof/>
              </w:rPr>
              <w:t>0.03578</w:t>
            </w:r>
          </w:p>
        </w:tc>
      </w:tr>
      <w:tr>
        <w:tc>
          <w:tcPr>
            <w:tcW w:w="0" w:type="auto"/>
          </w:tcPr>
          <w:p>
            <w:r>
              <w:rPr>
                <w:noProof/>
              </w:rPr>
              <w:t>0.9</w:t>
            </w:r>
          </w:p>
        </w:tc>
        <w:tc>
          <w:tcPr>
            <w:tcW w:w="0" w:type="auto"/>
          </w:tcPr>
          <w:p>
            <w:r>
              <w:rPr>
                <w:noProof/>
              </w:rPr>
              <w:t>0.58728</w:t>
            </w:r>
          </w:p>
        </w:tc>
        <w:tc>
          <w:tcPr>
            <w:tcW w:w="0" w:type="auto"/>
          </w:tcPr>
          <w:p>
            <w:r>
              <w:rPr>
                <w:noProof/>
              </w:rPr>
              <w:t>0.30648</w:t>
            </w:r>
          </w:p>
        </w:tc>
        <w:tc>
          <w:tcPr>
            <w:tcW w:w="0" w:type="auto"/>
          </w:tcPr>
          <w:p>
            <w:r>
              <w:rPr>
                <w:noProof/>
              </w:rPr>
              <w:t>0.06675</w:t>
            </w:r>
          </w:p>
        </w:tc>
      </w:tr>
    </w:tbl>
    <w:p>
      <w:pPr>
        <w:pStyle w:val="TableSpacing"/>
      </w:pPr>
    </w:p>
    <w:p>
      <w:pPr>
        <w:pStyle w:val="TableCaption">
          <w:name w:val="Table Caption"/>
          <w:basedOn w:val="Caption"/>
        </w:pStyle>
      </w:pPr>
      <w:r>
        <w:t>表格 7</w:t>
      </w:r>
    </w:p>
    <w:tbl>
      <w:tblPr>
        <w:tblStyle w:val="TableGrid"/>
        <w:tblW w:w="0" w:type="auto"/>
        <w:tblCaption w:val="表格 7"/>
      </w:tblPr>
      <w:tblGrid>
        <w:gridCol w:w="1175"/>
        <w:gridCol w:w="1672"/>
      </w:tblGrid>
      <w:tr>
        <w:trPr>
          <w:cantSplit/>
          <w:tblHeader/>
        </w:trPr>
        <w:tc>
          <w:tcPr>
            <w:tcW w:w="0" w:type="auto"/>
            <w:shd w:val="clear" w:color="auto" w:fill="EEEEEE"/>
          </w:tcPr>
          <w:p>
            <w:r>
              <w:rPr>
                <w:b/>
              </w:rPr>
              <w:t>dT0 (K)</w:t>
            </w:r>
          </w:p>
        </w:tc>
        <w:tc>
          <w:tcPr>
            <w:tcW w:w="0" w:type="auto"/>
            <w:shd w:val="clear" w:color="auto" w:fill="EEEEEE"/>
          </w:tcPr>
          <w:p>
            <w:r>
              <w:rPr>
                <w:b/>
              </w:rPr>
              <w:t>最大值: 最大性能系数 (1)</w:t>
            </w:r>
          </w:p>
        </w:tc>
      </w:tr>
      <w:tr>
        <w:tc>
          <w:tcPr>
            <w:tcW w:w="0" w:type="auto"/>
          </w:tcPr>
          <w:p>
            <w:r>
              <w:rPr>
                <w:noProof/>
              </w:rPr>
              <w:t>20</w:t>
            </w:r>
          </w:p>
        </w:tc>
        <w:tc>
          <w:tcPr>
            <w:tcW w:w="0" w:type="auto"/>
          </w:tcPr>
          <w:p>
            <w:r>
              <w:rPr>
                <w:noProof/>
              </w:rPr>
              <w:t>1.4172</w:t>
            </w:r>
          </w:p>
        </w:tc>
      </w:tr>
      <w:tr>
        <w:tc>
          <w:tcPr>
            <w:tcW w:w="0" w:type="auto"/>
          </w:tcPr>
          <w:p>
            <w:r>
              <w:rPr>
                <w:noProof/>
              </w:rPr>
              <w:t>40</w:t>
            </w:r>
          </w:p>
        </w:tc>
        <w:tc>
          <w:tcPr>
            <w:tcW w:w="0" w:type="auto"/>
          </w:tcPr>
          <w:p>
            <w:r>
              <w:rPr>
                <w:noProof/>
              </w:rPr>
              <w:t>0.3901</w:t>
            </w:r>
          </w:p>
        </w:tc>
      </w:tr>
      <w:tr>
        <w:tc>
          <w:tcPr>
            <w:tcW w:w="0" w:type="auto"/>
          </w:tcPr>
          <w:p>
            <w:r>
              <w:rPr>
                <w:noProof/>
              </w:rPr>
              <w:t>60</w:t>
            </w:r>
          </w:p>
        </w:tc>
        <w:tc>
          <w:tcPr>
            <w:tcW w:w="0" w:type="auto"/>
          </w:tcPr>
          <w:p>
            <w:r>
              <w:rPr>
                <w:noProof/>
              </w:rPr>
              <w:t>0.06675</w:t>
            </w:r>
          </w:p>
        </w:tc>
      </w:tr>
    </w:tbl>
    <w:p>
      <w:pPr>
        <w:pStyle w:val="TableSpacing"/>
      </w:pPr>
    </w:p>
    <w:p>
      <w:pPr>
        <w:pStyle w:val="TableCaption">
          <w:name w:val="Table Caption"/>
          <w:basedOn w:val="Caption"/>
        </w:pStyle>
      </w:pPr>
      <w:r>
        <w:t>表格 8</w:t>
      </w:r>
    </w:p>
    <w:tbl>
      <w:tblPr>
        <w:tblStyle w:val="TableGrid"/>
        <w:tblW w:w="0" w:type="auto"/>
        <w:tblCaption w:val="表格 8"/>
      </w:tblPr>
      <w:tblGrid>
        <w:gridCol w:w="7500"/>
      </w:tblGrid>
      <w:tr>
        <w:trPr>
          <w:cantSplit/>
          <w:tblHeader/>
        </w:trPr>
        <w:tc>
          <w:tcPr>
            <w:tcW w:w="0" w:type="auto"/>
            <w:shd w:val="clear" w:color="auto" w:fill="EEEEEE"/>
          </w:tcPr>
          <w:p>
            <w:r>
              <w:rPr>
                <w:b/>
              </w:rPr>
              <w:t>品质因子 (1/K)</w:t>
            </w:r>
          </w:p>
        </w:tc>
      </w:tr>
      <w:tr>
        <w:tc>
          <w:tcPr>
            <w:tcW w:w="0" w:type="auto"/>
          </w:tcPr>
          <w:p>
            <w:r>
              <w:rPr>
                <w:noProof/>
              </w:rPr>
              <w:t>0.0023991</w:t>
            </w:r>
          </w:p>
        </w:tc>
      </w:tr>
    </w:tbl>
    <w:p>
      <w:pPr>
        <w:pStyle w:val="TableSpacing"/>
      </w:pPr>
    </w:p>
    <w:p>
      <w:pPr>
        <w:keepNext/>
      </w:pPr>
      <w:r>
        <w:rPr>
          <w:noProof/>
        </w:rPr>
        <w:drawing>
          <wp:inline distT="0" distB="0" distL="0" distR="0">
            <wp:extent cx="5486400" cy="4114800"/>
            <wp:docPr id="12" name="pg_pg1.png" descr="[COMSOLlink[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]]">
                </wp:docPr>
            <a:graphic xmlns:a="http://schemas.openxmlformats.org/drawingml/2006/main">
              <a:graphicData uri="http://schemas.openxmlformats.org/drawingml/2006/picture">
                <pic:pic xmlns:pic="http://schemas.openxmlformats.org/drawingml/2006/picture">
                  <pic:nvPicPr>
                    <pic:cNvPr id="12" name="pg_pg1.png"/>
                    <pic:cNvPicPr/>
                  </pic:nvPicPr>
                  <pic:blipFill>
                    <a:blip r:embed="rId12"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温度 (K)</w:t>
      </w:r>
    </w:p>
    <w:p>
      <w:pPr>
        <w:keepNext/>
      </w:pPr>
      <w:r>
        <w:rPr>
          <w:noProof/>
        </w:rPr>
        <w:drawing>
          <wp:inline distT="0" distB="0" distL="0" distR="0">
            <wp:extent cx="5486400" cy="4114800"/>
            <wp:docPr id="13" name="pg_pg6.png" descr="[COMSOLlink[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]]">
                </wp:docPr>
            <a:graphic xmlns:a="http://schemas.openxmlformats.org/drawingml/2006/main">
              <a:graphicData uri="http://schemas.openxmlformats.org/drawingml/2006/picture">
                <pic:pic xmlns:pic="http://schemas.openxmlformats.org/drawingml/2006/picture">
                  <pic:nvPicPr>
                    <pic:cNvPr id="13" name="pg_pg6.png"/>
                    <pic:cNvPicPr/>
                  </pic:nvPicPr>
                  <pic:blipFill>
                    <a:blip r:embed="rId13"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性能图 ΔT(Q)</w:t>
      </w:r>
    </w:p>
    <w:p>
      <w:pPr>
        <w:keepNext/>
      </w:pPr>
      <w:r>
        <w:rPr>
          <w:noProof/>
        </w:rPr>
        <w:drawing>
          <wp:inline distT="0" distB="0" distL="0" distR="0">
            <wp:extent cx="5486400" cy="4114800"/>
            <wp:docPr id="14" name="pg_pg4.png" descr="[COMSOLlink[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]]">
                </wp:docPr>
            <a:graphic xmlns:a="http://schemas.openxmlformats.org/drawingml/2006/main">
              <a:graphicData uri="http://schemas.openxmlformats.org/drawingml/2006/picture">
                <pic:pic xmlns:pic="http://schemas.openxmlformats.org/drawingml/2006/picture">
                  <pic:nvPicPr>
                    <pic:cNvPr id="14" name="pg_pg4.png"/>
                    <pic:cNvPicPr/>
                  </pic:nvPicPr>
                  <pic:blipFill>
                    <a:blip r:embed="rId14"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性能图 ΔT(I)</w:t>
      </w:r>
    </w:p>
    <w:p>
      <w:pPr>
        <w:keepNext/>
      </w:pPr>
      <w:r>
        <w:rPr>
          <w:noProof/>
        </w:rPr>
        <w:drawing>
          <wp:inline distT="0" distB="0" distL="0" distR="0">
            <wp:extent cx="5486400" cy="4114800"/>
            <wp:docPr id="15" name="pg_pg5.png" descr="[COMSOLlink[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]]">
                </wp:docPr>
            <a:graphic xmlns:a="http://schemas.openxmlformats.org/drawingml/2006/main">
              <a:graphicData uri="http://schemas.openxmlformats.org/drawingml/2006/picture">
                <pic:pic xmlns:pic="http://schemas.openxmlformats.org/drawingml/2006/picture">
                  <pic:nvPicPr>
                    <pic:cNvPr id="15" name="pg_pg5.png"/>
                    <pic:cNvPicPr/>
                  </pic:nvPicPr>
                  <pic:blipFill>
                    <a:blip r:embed="rId15"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性能系数</w:t>
      </w:r>
    </w:p>
  </w:body>
</w:document>
</file>

<file path=word/footer2.xml><?xml version="1.0" encoding="utf-8"?>
<w:ftr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jc w:val="center"/>
    </w:pPr>
    <w:r>
      <w:fldChar w:fldCharType="begin" w:dirty="false"/>
    </w:r>
    <w:r>
      <w:instrText xml:space="preserve"> PAGE   \* MERGEFORMAT </w:instrText>
    </w:r>
    <w:r>
      <w:fldChar w:fldCharType="separate"/>
    </w:r>
    <w:r>
      <w:rPr>
        <w:noProof/>
      </w:rPr>
      <w:t/>
    </w:r>
    <w:r>
      <w:rPr>
        <w:noProof/>
      </w:rPr>
      <w:fldChar w:fldCharType="end"/>
    </w:r>
  </w:p>
  <w:p>
    <w:pPr>
      <w:pStyle w:val="Footer"/>
    </w:pPr>
  </w:p>
</w:ftr>
</file>

<file path=word/numbering.xml><?xml version="1.0" encoding="utf-8"?>
<w:numbering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tmpl w:val="041D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multiLevelType w:val="hybridMultilevel"/>
    <w:tmpl w:val="8E98CCEC"/>
    <w:lvl w:ilvl="0" w:tplc="041D0001">
      <w:start w:val="1"/>
      <w:numFmt w:val="bullet"/>
      <w:lvlText w:val="•"/>
      <w:lvlJc w:val="left"/>
      <w:pPr>
        <w:ind w:left="360" w:hanging="320"/>
      </w:pPr>
      <w:rPr>
        <w:rFonts w:ascii="Arial" w:hAnsi="Arial" w:cs="Arial" w:hint="default"/>
      </w:rPr>
    </w:lvl>
    <w:lvl w:ilvl="1" w:tplc="041D0003">
      <w:start w:val="1"/>
      <w:numFmt w:val="bullet"/>
      <w:lvlText w:val="◦"/>
      <w:lvlJc w:val="left"/>
      <w:pPr>
        <w:ind w:left="720" w:hanging="320"/>
      </w:pPr>
      <w:rPr>
        <w:rFonts w:ascii="Arial" w:hAnsi="Arial" w:cs="Arial" w:hint="default"/>
      </w:rPr>
    </w:lvl>
    <w:lvl w:ilvl="2" w:tplc="041D0005" w:tentative="1">
      <w:start w:val="1"/>
      <w:numFmt w:val="bullet"/>
      <w:lvlText w:val="▪"/>
      <w:lvlJc w:val="left"/>
      <w:pPr>
        <w:ind w:left="1080" w:hanging="320"/>
      </w:pPr>
      <w:rPr>
        <w:rFonts w:ascii="Arial" w:hAnsi="Arial" w:cs="Arial" w:hint="default"/>
      </w:rPr>
    </w:lvl>
    <w:lvl w:ilvl="3" w:tplc="041D0001" w:tentative="1">
      <w:start w:val="1"/>
      <w:numFmt w:val="bullet"/>
      <w:lvlText w:val="•"/>
      <w:lvlJc w:val="left"/>
      <w:pPr>
        <w:ind w:left="1440" w:hanging="320"/>
      </w:pPr>
      <w:rPr>
        <w:rFonts w:ascii="Arial" w:hAnsi="Arial" w:cs="Arial" w:hint="default"/>
      </w:rPr>
    </w:lvl>
    <w:lvl w:ilvl="4" w:tplc="041D0003" w:tentative="1">
      <w:start w:val="1"/>
      <w:numFmt w:val="bullet"/>
      <w:lvlText w:val="◦"/>
      <w:lvlJc w:val="left"/>
      <w:pPr>
        <w:ind w:left="1800" w:hanging="320"/>
      </w:pPr>
      <w:rPr>
        <w:rFonts w:ascii="Arial" w:hAnsi="Arial" w:cs="Arial" w:hint="default"/>
      </w:rPr>
    </w:lvl>
    <w:lvl w:ilvl="5" w:tplc="041D0005" w:tentative="1">
      <w:start w:val="1"/>
      <w:numFmt w:val="bullet"/>
      <w:lvlText w:val="▪"/>
      <w:lvlJc w:val="left"/>
      <w:pPr>
        <w:ind w:left="2160" w:hanging="320"/>
      </w:pPr>
      <w:rPr>
        <w:rFonts w:ascii="Arial" w:hAnsi="Arial" w:cs="Arial" w:hint="default"/>
      </w:rPr>
    </w:lvl>
    <w:lvl w:ilvl="6" w:tplc="041D0001" w:tentative="1">
      <w:start w:val="1"/>
      <w:numFmt w:val="bullet"/>
      <w:lvlText w:val="•"/>
      <w:lvlJc w:val="left"/>
      <w:pPr>
        <w:ind w:left="2520" w:hanging="320"/>
      </w:pPr>
      <w:rPr>
        <w:rFonts w:ascii="Arial" w:hAnsi="Arial" w:cs="Arial" w:hint="default"/>
      </w:rPr>
    </w:lvl>
    <w:lvl w:ilvl="7" w:tplc="041D0003" w:tentative="1">
      <w:start w:val="1"/>
      <w:numFmt w:val="bullet"/>
      <w:lvlText w:val="◦"/>
      <w:lvlJc w:val="left"/>
      <w:pPr>
        <w:ind w:left="2880" w:hanging="320"/>
      </w:pPr>
      <w:rPr>
        <w:rFonts w:ascii="Arial" w:hAnsi="Arial" w:cs="Arial" w:hint="default"/>
      </w:rPr>
    </w:lvl>
    <w:lvl w:ilvl="8" w:tplc="041D0005" w:tentative="1">
      <w:start w:val="1"/>
      <w:numFmt w:val="bullet"/>
      <w:lvlText w:val="▪"/>
      <w:lvlJc w:val="left"/>
      <w:pPr>
        <w:ind w:left="3240" w:hanging="320"/>
      </w:pPr>
      <w:rPr>
        <w:rFonts w:ascii="Arial" w:hAnsi="Arial" w:cs="Arial" w:hint="default"/>
      </w:rPr>
    </w:lvl>
  </w:abstractNum>
  <w:abstractNum w:abstractNumId="2">
    <w:multiLevelType w:val="multilevel"/>
    <w:tmpl w:val="041D001D"/>
    <w:lvl w:ilvl="0">
      <w:start w:val="1"/>
      <w:numFmt w:val="decimal"/>
      <w:lvlText w:val="%1)"/>
      <w:lvlJc w:val="left"/>
      <w:pPr>
        <w:ind w:left="360" w:hanging="320"/>
      </w:pPr>
    </w:lvl>
    <w:lvl w:ilvl="1">
      <w:start w:val="1"/>
      <w:numFmt w:val="lowerLetter"/>
      <w:lvlText w:val="%2)"/>
      <w:lvlJc w:val="left"/>
      <w:pPr>
        <w:ind w:left="720" w:hanging="320"/>
      </w:pPr>
    </w:lvl>
    <w:lvl w:ilvl="2">
      <w:start w:val="1"/>
      <w:numFmt w:val="lowerRoman"/>
      <w:lvlText w:val="%3)"/>
      <w:lvlJc w:val="left"/>
      <w:pPr>
        <w:ind w:left="1080" w:hanging="320"/>
      </w:pPr>
    </w:lvl>
    <w:lvl w:ilvl="3">
      <w:start w:val="1"/>
      <w:numFmt w:val="decimal"/>
      <w:lvlText w:val="(%4)"/>
      <w:lvlJc w:val="left"/>
      <w:pPr>
        <w:ind w:left="1440" w:hanging="320"/>
      </w:pPr>
    </w:lvl>
    <w:lvl w:ilvl="4">
      <w:start w:val="1"/>
      <w:numFmt w:val="lowerLetter"/>
      <w:lvlText w:val="(%5)"/>
      <w:lvlJc w:val="left"/>
      <w:pPr>
        <w:ind w:left="1800" w:hanging="320"/>
      </w:pPr>
    </w:lvl>
    <w:lvl w:ilvl="5">
      <w:start w:val="1"/>
      <w:numFmt w:val="lowerRoman"/>
      <w:lvlText w:val="(%6)"/>
      <w:lvlJc w:val="left"/>
      <w:pPr>
        <w:ind w:left="2160" w:hanging="320"/>
      </w:pPr>
    </w:lvl>
    <w:lvl w:ilvl="6">
      <w:start w:val="1"/>
      <w:numFmt w:val="decimal"/>
      <w:lvlText w:val="%7."/>
      <w:lvlJc w:val="left"/>
      <w:pPr>
        <w:ind w:left="2520" w:hanging="320"/>
      </w:pPr>
    </w:lvl>
    <w:lvl w:ilvl="7">
      <w:start w:val="1"/>
      <w:numFmt w:val="lowerLetter"/>
      <w:lvlText w:val="%8."/>
      <w:lvlJc w:val="left"/>
      <w:pPr>
        <w:ind w:left="2880" w:hanging="320"/>
      </w:pPr>
    </w:lvl>
    <w:lvl w:ilvl="8">
      <w:start w:val="1"/>
      <w:numFmt w:val="lowerRoman"/>
      <w:lvlText w:val="%9."/>
      <w:lvlJc w:val="left"/>
      <w:pPr>
        <w:ind w:left="3240" w:hanging="320"/>
      </w:pPr>
    </w:lvl>
  </w:abstractNum>
  <w:num w:numId="1">
    <w:abstractNumId w:val="0"/>
  </w:num>
  <w:num w:numId="2">
    <w:abstractNumId w:val="1"/>
  </w:num>
  <w:num w:numId="3">
    <w:abstractNumId w:val="2"/>
  </w:num>
</w:numbering>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0"/>
        <w:szCs w:val="20"/>
        <w:lang w:val="zh-CN"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Segoe UI" w:hAnsi="Segoe UI"/>
    </w:rPr>
  </w:style>
  <w:style w:type="paragraph" w:styleId="Heading1">
    <w:name w:val="heading 1"/>
    <w:basedOn w:val="Normal"/>
    <w:next w:val="Normal"/>
    <w:link w:val="Heading1Char"/>
    <w:autoRedefine/>
    <w:uiPriority w:val="9"/>
    <w:qFormat/>
    <w:pPr>
      <w:keepNext/>
      <w:keepLines/>
      <w:spacing w:before="80" w:after="160"/>
      <w:ind w:left="-318"/>
      <w:outlineLvl w:val="0"/>
    </w:pPr>
    <w:rPr>
      <w:rFonts w:ascii="Segoe UI" w:eastAsiaTheme="majorEastAsia" w:hAnsi="Segoe UI" w:cstheme="majorBidi"/>
      <w:b/>
      <w:bCs/>
      <w:color w:val="575757"/>
      <w:sz w:val="28"/>
      <w:szCs w:val="28"/>
    </w:rPr>
  </w:style>
  <w:style w:type="paragraph" w:styleId="Heading2">
    <w:name w:val="heading 2"/>
    <w:basedOn w:val="Normal"/>
    <w:next w:val="Normal"/>
    <w:link w:val="Heading2Char"/>
    <w:autoRedefine/>
    <w:uiPriority w:val="9"/>
    <w:unhideWhenUsed/>
    <w:qFormat/>
    <w:pPr>
      <w:keepNext/>
      <w:keepLines/>
      <w:spacing w:before="240" w:after="80"/>
      <w:ind w:left="-318"/>
      <w:outlineLvl w:val="1"/>
    </w:pPr>
    <w:rPr>
      <w:rFonts w:ascii="Segoe UI" w:eastAsiaTheme="majorEastAsia" w:hAnsi="Segoe UI" w:cstheme="majorBidi"/>
      <w:b/>
      <w:bCs/>
      <w:caps/>
      <w:color w:val="575757"/>
      <w:sz w:val="24"/>
      <w:szCs w:val="24"/>
    </w:rPr>
  </w:style>
  <w:style w:type="paragraph" w:styleId="Heading3">
    <w:name w:val="heading 3"/>
    <w:basedOn w:val="Normal"/>
    <w:next w:val="Normal"/>
    <w:link w:val="Heading3Char"/>
    <w:autoRedefine/>
    <w:uiPriority w:val="9"/>
    <w:unhideWhenUsed/>
    <w:qFormat/>
    <w:pPr>
      <w:keepNext/>
      <w:keepLines/>
      <w:spacing w:before="240" w:after="60"/>
      <w:ind w:left="-318"/>
      <w:outlineLvl w:val="2"/>
    </w:pPr>
    <w:rPr>
      <w:rFonts w:ascii="Segoe UI" w:eastAsiaTheme="majorEastAsia" w:hAnsi="Segoe UI" w:cstheme="majorBidi"/>
      <w:b/>
      <w:bCs/>
      <w:color w:val="575757"/>
      <w:sz w:val="24"/>
      <w:szCs w:val="24"/>
    </w:rPr>
  </w:style>
  <w:style w:type="paragraph" w:styleId="Heading4">
    <w:name w:val="heading 4"/>
    <w:basedOn w:val="Normal"/>
    <w:next w:val="Normal"/>
    <w:link w:val="Heading4Char"/>
    <w:autoRedefine/>
    <w:uiPriority w:val="9"/>
    <w:unhideWhenUsed/>
    <w:qFormat/>
    <w:pPr>
      <w:keepNext/>
      <w:keepLines/>
      <w:spacing w:before="180" w:after="60"/>
      <w:ind w:left="-318"/>
      <w:outlineLvl w:val="3"/>
    </w:pPr>
    <w:rPr>
      <w:rFonts w:eastAsiaTheme="majorEastAsia" w:cstheme="majorBidi"/>
      <w:b/>
      <w:bCs/>
      <w:iCs/>
      <w:color w:val="575757"/>
    </w:rPr>
  </w:style>
  <w:style w:type="paragraph" w:styleId="Heading5">
    <w:name w:val="heading 5"/>
    <w:basedOn w:val="Normal"/>
    <w:next w:val="Normal"/>
    <w:link w:val="Heading5Char"/>
    <w:autoRedefine/>
    <w:uiPriority w:val="9"/>
    <w:unhideWhenUsed/>
    <w:qFormat/>
    <w:pPr>
      <w:keepNext/>
      <w:keepLines/>
      <w:spacing w:before="140" w:after="60"/>
      <w:ind w:left="-318"/>
      <w:outlineLvl w:val="4"/>
    </w:pPr>
    <w:rPr>
      <w:rFonts w:ascii="Segoe UI" w:eastAsiaTheme="majorEastAsia" w:hAnsi="Segoe UI" w:cstheme="majorBidi"/>
      <w:b/>
      <w:color w:val="575757"/>
      <w:sz w:val="18"/>
      <w:szCs w:val="18"/>
    </w:rPr>
  </w:style>
  <w:style w:type="paragraph" w:styleId="Heading6">
    <w:name w:val="heading 6"/>
    <w:basedOn w:val="Normal"/>
    <w:next w:val="Normal"/>
    <w:link w:val="Heading6Char"/>
    <w:autoRedefine/>
    <w:uiPriority w:val="9"/>
    <w:unhideWhenUsed/>
    <w:qFormat/>
    <w:pPr>
      <w:keepNext/>
      <w:keepLines/>
      <w:spacing w:before="120" w:after="40"/>
      <w:ind w:left="-318"/>
      <w:outlineLvl w:val="5"/>
    </w:pPr>
    <w:rPr>
      <w:rFonts w:eastAsiaTheme="majorEastAsia" w:cstheme="majorBidi"/>
      <w:b/>
      <w:iCs/>
      <w:color w:val="575757"/>
      <w:sz w:val="16"/>
      <w:szCs w:val="16"/>
    </w:rPr>
  </w:style>
  <w:style w:type="paragraph" w:styleId="Heading7">
    <w:name w:val="heading 7"/>
    <w:basedOn w:val="Normal"/>
    <w:next w:val="Normal"/>
    <w:link w:val="Heading7Char"/>
    <w:autoRedefine/>
    <w:uiPriority w:val="9"/>
    <w:unhideWhenUsed/>
    <w:qFormat/>
    <w:pPr>
      <w:keepNext/>
      <w:keepLines/>
      <w:spacing w:before="100" w:after="20"/>
      <w:ind w:left="-318"/>
      <w:outlineLvl w:val="6"/>
    </w:pPr>
    <w:rPr>
      <w:rFonts w:eastAsiaTheme="majorEastAsia" w:cstheme="majorBidi"/>
      <w:b/>
      <w:iCs/>
      <w:color w:val="575757"/>
      <w:sz w:val="16"/>
      <w:szCs w:val="16"/>
    </w:rPr>
  </w:style>
  <w:style w:type="paragraph" w:styleId="Heading8">
    <w:name w:val="heading 8"/>
    <w:autoRedefine/>
    <w:basedOn w:val="Normal"/>
    <w:next w:val="Normal"/>
    <w:link w:val="Heading8Char"/>
    <w:uiPriority w:val="9"/>
    <w:unhideWhenUsed/>
    <w:qFormat/>
    <w:pPr>
      <w:keepNext/>
      <w:keepLines/>
      <w:spacing w:before="100" w:after="0"/>
      <w:ind w:left="-318"/>
      <w:outlineLvl w:val="7"/>
    </w:pPr>
    <w:rPr>
      <w:rFonts w:eastAsiaTheme="majorEastAsia" w:cstheme="majorBidi"/>
      <w:b/>
      <w:color w:val="404040" w:themeColor="text1" w:themeTint="BF"/>
      <w:sz w:val="16"/>
      <w:szCs w:val="16"/>
    </w:rPr>
  </w:style>
  <w:style w:type="paragraph" w:styleId="Heading9">
    <w:name w:val="heading 9"/>
    <w:basedOn w:val="Normal"/>
    <w:next w:val="Normal"/>
    <w:link w:val="Heading9Char"/>
    <w:autoRedefine/>
    <w:uiPriority w:val="9"/>
    <w:unhideWhenUsed/>
    <w:qFormat/>
    <w:pPr>
      <w:keepNext/>
      <w:keepLines/>
      <w:spacing w:before="80" w:after="0"/>
      <w:ind w:left="-318"/>
      <w:outlineLvl w:val="8"/>
    </w:pPr>
    <w:rPr>
      <w:rFonts w:eastAsiaTheme="majorEastAsia" w:cstheme="majorBidi"/>
      <w:b/>
      <w:iCs/>
      <w:color w:val="404040" w:themeColor="text1" w:themeTint="BF"/>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PageHeading2">
    <w:name w:val="Title Page Heading 2"/>
    <w:basedOn w:val="Heading2"/>
    <w:autoRedefine/>
    <w:uiPriority w:val="99"/>
    <w:unhideWhenUsed/>
    <w:qFormat/>
    <w:pPr>
      <w:outlineLvl w:val="9"/>
    </w:pPr>
    <w:rPr>
      <w:sz w:val="28"/>
    </w:rPr>
  </w:style>
  <w:style w:type="paragraph" w:styleId="TitlePageHeading3">
    <w:name w:val="Title Page Heading 3"/>
    <w:basedOn w:val="Heading3"/>
    <w:autoRedefine/>
    <w:uiPriority w:val="99"/>
    <w:semiHidden/>
    <w:unhideWhenUsed/>
    <w:pPr>
      <w:outlineLvl w:val="9"/>
    </w:pPr>
  </w:style>
  <w:style w:type="paragraph" w:styleId="TitlePageHeading4">
    <w:name w:val="Title Page Heading 4"/>
    <w:basedOn w:val="Heading4"/>
    <w:autoRedefine/>
    <w:uiPriority w:val="99"/>
    <w:semiHidden/>
    <w:unhideWhenUsed/>
    <w:pPr>
      <w:outlineLvl w:val="9"/>
    </w:pPr>
  </w:style>
  <w:style w:type="paragraph" w:styleId="TitlePageHeading5">
    <w:name w:val="Title Page Heading 5"/>
    <w:basedOn w:val="Heading5"/>
    <w:autoRedefine/>
    <w:uiPriority w:val="99"/>
    <w:semiHidden/>
    <w:unhideWhenUsed/>
    <w:pPr>
      <w:outlineLvl w:val="9"/>
    </w:pPr>
  </w:style>
  <w:style w:type="paragraph" w:styleId="TOCHeading">
    <w:name w:val="TOC Heading"/>
    <w:basedOn w:val="Heading1"/>
    <w:next w:val="Normal"/>
    <w:uiPriority w:val="39"/>
    <w:semiHidden/>
    <w:unhideWhenUsed/>
    <w:qFormat/>
    <w:pPr>
      <w:ind w:left="0"/>
      <w:outlineLvl w:val="9"/>
    </w:pPr>
  </w:style>
  <w:style w:type="paragraph" w:styleId="TOC1">
    <w:name w:val="toc 1"/>
    <w:basedOn w:val="Normal"/>
    <w:next w:val="Normal"/>
    <w:autoRedefine/>
    <w:uiPriority w:val="39"/>
    <w:unhideWhenUsed/>
    <w:pPr>
      <w:spacing w:after="60" w:line="240" w:lineRule="auto"/>
    </w:pPr>
    <w:rPr>
      <w:b/>
      <w:color w:val="575757"/>
    </w:rPr>
  </w:style>
  <w:style w:type="paragraph" w:styleId="TOC2">
    <w:name w:val="toc 2"/>
    <w:basedOn w:val="Normal"/>
    <w:next w:val="Normal"/>
    <w:autoRedefine/>
    <w:uiPriority w:val="39"/>
    <w:unhideWhenUsed/>
    <w:pPr>
      <w:spacing w:after="60" w:line="240" w:lineRule="auto"/>
      <w:ind w:left="160"/>
    </w:pPr>
    <w:rPr>
      <w:color w:val="575757"/>
    </w:rPr>
  </w:style>
  <w:style w:type="paragraph" w:styleId="TOC3">
    <w:name w:val="toc 3"/>
    <w:basedOn w:val="Normal"/>
    <w:next w:val="Normal"/>
    <w:autoRedefine/>
    <w:uiPriority w:val="39"/>
    <w:unhideWhenUsed/>
    <w:pPr>
      <w:spacing w:after="60" w:line="240" w:lineRule="auto"/>
      <w:ind w:left="320"/>
    </w:pPr>
    <w:rPr>
      <w:i/>
      <w:color w:val="575757"/>
    </w:rPr>
  </w:style>
  <w:style w:type="paragraph" w:styleId="TOC4">
    <w:name w:val="toc 4"/>
    <w:basedOn w:val="Normal"/>
    <w:next w:val="Normal"/>
    <w:autoRedefine/>
    <w:uiPriority w:val="39"/>
    <w:unhideWhenUsed/>
    <w:pPr>
      <w:spacing w:after="60" w:line="240" w:lineRule="auto"/>
      <w:ind w:left="480"/>
    </w:pPr>
    <w:rPr>
      <w:i/>
      <w:color w:val="575757"/>
    </w:rPr>
  </w:style>
  <w:style w:type="paragraph" w:styleId="TOC5">
    <w:name w:val="toc 5"/>
    <w:basedOn w:val="Normal"/>
    <w:next w:val="Normal"/>
    <w:autoRedefine/>
    <w:uiPriority w:val="39"/>
    <w:unhideWhenUsed/>
    <w:pPr>
      <w:spacing w:after="60" w:line="240" w:lineRule="auto"/>
      <w:ind w:left="640"/>
    </w:pPr>
    <w:rPr>
      <w:i/>
      <w:color w:val="575757"/>
    </w:rPr>
  </w:style>
  <w:style w:type="paragraph" w:styleId="Caption">
    <w:name w:val="caption"/>
    <w:basedOn w:val="Normal"/>
    <w:next w:val="Normal"/>
    <w:uiPriority w:val="35"/>
    <w:unhideWhenUsed/>
    <w:qFormat/>
    <w:pPr>
      <w:spacing w:line="240" w:lineRule="auto"/>
    </w:pPr>
    <w:rPr>
      <w:b/>
      <w:bCs/>
      <w:color w:val="2B579A"/>
      <w:sz w:val="18"/>
      <w:szCs w:val="18"/>
    </w:rPr>
  </w:style>
  <w:style w:type="paragraph" w:styleId="FigureCaption">
    <w:name w:val="Figure Caption"/>
    <w:basedOn w:val="Caption"/>
    <w:pPr>
      <w:spacing w:after="280"/>
    </w:pPr>
    <w:rPr>
      <w:b w:val="0"/>
      <w:bCs w:val="0"/>
      <w:i/>
      <w:color w:val="auto"/>
      <w:sz w:val="20"/>
    </w:rPr>
  </w:style>
  <w:style w:type="paragraph" w:styleId="TableCaption">
    <w:name w:val="Table Caption"/>
    <w:basedOn w:val="Caption"/>
    <w:pPr>
      <w:spacing w:before="120" w:after="40"/>
      <w:ind w:left="68"/>
    </w:pPr>
    <w:rPr>
      <w:b w:val="0"/>
      <w:caps/>
      <w:sz w:val="20"/>
    </w:rPr>
  </w:style>
  <w:style w:type="paragraph" w:styleId="Code">
    <w:name w:val="Code"/>
    <w:autoRedefine/>
    <w:basedOn w:val="Normal"/>
    <w:next w:val="Code Line"/>
    <w:link w:val="CodeChar"/>
    <w:uiPriority w:val="44"/>
    <w:qFormat/>
    <w:pPr>
      <w:keepNext/>
      <w:keepLines/>
      <w:spacing w:after="40" w:line="276" w:lineRule="auto"/>
      <w:ind w:left="180"/>
      <w:contextualSpacing/>
    </w:pPr>
    <w:rPr>
      <w:rFonts w:ascii="Courier New" w:eastAsiaTheme="majorEastAsia" w:hAnsi="Courier New" w:cstheme="majorBidi"/>
      <w:color w:val="000000" w:themeColor="text1"/>
      <w:sz w:val="18"/>
      <w:szCs w:val="18"/>
    </w:rPr>
  </w:style>
  <w:style w:type="paragraph" w:styleId="CodeLast">
    <w:name w:val="Code Line, Last"/>
    <w:basedOn w:val="Code"/>
    <w:next w:val="Normal"/>
    <w:pPr>
      <w:spacing w:after="200" w:line="276" w:lineRule="auto"/>
    </w:pPr>
  </w:style>
  <w:style w:type="paragraph" w:styleId="ListParagraph">
    <w:name w:val="List Paragraph"/>
    <w:basedOn w:val="Normal"/>
    <w:uiPriority w:val="34"/>
    <w:qFormat/>
    <w:pPr>
      <w:ind w:left="720"/>
      <w:contextualSpacing/>
    </w:pPr>
  </w:style>
  <w:style w:type="paragraph" w:styleId="Equation">
    <w:name w:val="Equation Paragraph"/>
    <w:basedOn w:val="Normal"/>
    <w:uiPriority w:val="56"/>
    <w:qFormat/>
    <w:pPr>
      <w:ind w:left="270"/>
      <w:spacing w:before="160" w:after="120"/>
      <w:contextualSpacing/>
    </w:pPr>
  </w:style>
  <w:style w:type="paragraph" w:styleId="TableSpacing">
    <w:name w:val="Table Spacing"/>
    <w:next w:val="Normal"/>
    <w:semiHidden/>
    <w:unhideWhenUsed/>
    <w:qFormat/>
    <w:pPr>
      <w:spacing w:line="20" w:lineRule="exact"/>
    </w:pPr>
  </w:style>
  <w:style w:type="table" w:styleId="TableGrid">
    <w:name w:val="Table Grid"/>
    <w:basedOn w:val="TableNormal"/>
    <w:uiPriority w:val="59"/>
    <w:pPr>
      <w:spacing w:before="40" w:after="40" w:line="240" w:lineRule="auto"/>
    </w:pPr>
    <w:rPr>
      <w:rFonts w:ascii="Segoe UI" w:hAnsi="Segoe UI"/>
      <w:sz w:val="20"/>
    </w:rPr>
    <w:tblPr>
      <w:tblInd w:w="90" w:type="dxa"/>
      <w:tblBorders>
        <w:top w:val="single" w:sz="4" w:space="0" w:color="D6D6D8"/>
        <w:left w:val="single" w:sz="4" w:space="0" w:color="D6D6D8"/>
        <w:bottom w:val="single" w:sz="4" w:space="0" w:color="D6D6D8"/>
        <w:right w:val="single" w:sz="4" w:space="0" w:color="D6D6D8"/>
        <w:insideH w:val="single" w:sz="4" w:space="0" w:color="D6D6D8"/>
        <w:insideV w:val="single" w:sz="4" w:space="0" w:color="D6D6D8"/>
      </w:tblBorders>
    </w:tblPr>
    <w:tcPr>
      <w:vAlign w:val="center"/>
    </w:tcPr>
    <w:tblStylePr w:type="firstRow">
      <w:pPr>
        <w:jc w:val="left"/>
      </w:pPr>
    </w:tblStylePr>
  </w:style>
  <w:style w:type="paragraph" w:styleId="Title">
    <w:name w:val="Title"/>
    <w:basedOn w:val="Normal"/>
    <w:next w:val="Normal"/>
    <w:link w:val="TitleChar"/>
    <w:uiPriority w:val="10"/>
    <w:qFormat/>
    <w:pPr>
      <w:spacing w:before="160" w:after="240" w:line="240" w:lineRule="auto"/>
      <w:ind w:left="-320"/>
      <w:contextualSpacing/>
    </w:pPr>
    <w:rPr>
      <w:rFonts w:ascii="Segoe UI" w:eastAsiaTheme="majorEastAsia" w:hAnsi="Segoe UI" w:cstheme="majorBidi"/>
      <w:color w:val="2B579A"/>
      <w:kern w:val="28"/>
      <w:sz w:val="40"/>
      <w:szCs w:val="40"/>
    </w:rPr>
  </w:style>
  <w:style w:type="character" w:styleId="TitleChar">
    <w:name w:val="Title Char"/>
    <w:basedOn w:val="DefaultParagraphFont"/>
    <w:link w:val="Title"/>
    <w:uiPriority w:val="10"/>
    <w:rPr>
      <w:rFonts w:ascii="Segoe UI" w:eastAsiaTheme="majorEastAsia" w:hAnsi="Segoe UI" w:cstheme="majorBidi"/>
      <w:color w:val="2B579A"/>
      <w:kern w:val="28"/>
      <w:sz w:val="40"/>
      <w:szCs w:val="40"/>
    </w:rPr>
  </w:style>
  <w:style w:type="character" w:styleId="Heading1Char">
    <w:name w:val="Heading 1 Char"/>
    <w:basedOn w:val="DefaultParagraphFont"/>
    <w:link w:val="Heading1"/>
    <w:uiPriority w:val="9"/>
    <w:rPr>
      <w:rFonts w:ascii="Segoe UI" w:eastAsiaTheme="majorEastAsia" w:hAnsi="Segoe UI" w:cstheme="majorBidi"/>
      <w:b/>
      <w:bCs/>
      <w:color w:val="575757"/>
      <w:sz w:val="28"/>
      <w:szCs w:val="28"/>
    </w:rPr>
  </w:style>
  <w:style w:type="character" w:styleId="Heading2Char">
    <w:name w:val="Heading 2 Char"/>
    <w:basedOn w:val="DefaultParagraphFont"/>
    <w:link w:val="Heading2"/>
    <w:uiPriority w:val="9"/>
    <w:rPr>
      <w:rFonts w:ascii="Segoe UI" w:eastAsiaTheme="majorEastAsia" w:hAnsi="Segoe UI" w:cstheme="majorBidi"/>
      <w:b/>
      <w:bCs/>
      <w:caps/>
      <w:color w:val="575757"/>
      <w:sz w:val="24"/>
      <w:szCs w:val="24"/>
    </w:rPr>
  </w:style>
  <w:style w:type="character" w:styleId="Heading3Char">
    <w:name w:val="Heading 3 Char"/>
    <w:basedOn w:val="DefaultParagraphFont"/>
    <w:link w:val="Heading3"/>
    <w:uiPriority w:val="9"/>
    <w:rPr>
      <w:rFonts w:ascii="Segoe UI" w:eastAsiaTheme="majorEastAsia" w:hAnsi="Segoe UI" w:cstheme="majorBidi"/>
      <w:b/>
      <w:bCs/>
      <w:color w:val="575757"/>
      <w:sz w:val="24"/>
      <w:szCs w:val="24"/>
    </w:rPr>
  </w:style>
  <w:style w:type="character" w:styleId="Heading4Char">
    <w:name w:val="Heading 4 Char"/>
    <w:basedOn w:val="DefaultParagraphFont"/>
    <w:link w:val="Heading4"/>
    <w:uiPriority w:val="9"/>
    <w:rPr>
      <w:rFonts w:ascii="Segoe UI" w:eastAsiaTheme="majorEastAsia" w:hAnsi="Segoe UI" w:cstheme="majorBidi"/>
      <w:b/>
      <w:bCs/>
      <w:iCs/>
      <w:color w:val="575757"/>
      <w:sz w:val="20"/>
      <w:szCs w:val="20"/>
    </w:rPr>
  </w:style>
  <w:style w:type="character" w:styleId="Heading5Char">
    <w:name w:val="Heading 5 Char"/>
    <w:basedOn w:val="DefaultParagraphFont"/>
    <w:link w:val="Heading5"/>
    <w:uiPriority w:val="9"/>
    <w:rPr>
      <w:rFonts w:ascii="Segoe UI" w:eastAsiaTheme="majorEastAsia" w:hAnsi="Segoe UI" w:cstheme="majorBidi"/>
      <w:b/>
      <w:color w:val="575757"/>
      <w:sz w:val="18"/>
      <w:szCs w:val="18"/>
    </w:rPr>
  </w:style>
  <w:style w:type="character" w:styleId="Heading6Char">
    <w:name w:val="Heading 6 Char"/>
    <w:basedOn w:val="DefaultParagraphFont"/>
    <w:link w:val="Heading6"/>
    <w:uiPriority w:val="9"/>
    <w:rPr>
      <w:rFonts w:ascii="Segoe UI" w:eastAsiaTheme="majorEastAsia" w:hAnsi="Segoe UI" w:cstheme="majorBidi"/>
      <w:b/>
      <w:iCs/>
      <w:color w:val="575757"/>
      <w:sz w:val="16"/>
      <w:szCs w:val="16"/>
    </w:rPr>
  </w:style>
  <w:style w:type="character" w:styleId="Heading7Char">
    <w:name w:val="Heading 7 Char"/>
    <w:basedOn w:val="DefaultParagraphFont"/>
    <w:link w:val="Heading7"/>
    <w:uiPriority w:val="9"/>
    <w:rPr>
      <w:rFonts w:ascii="Segoe UI" w:eastAsiaTheme="majorEastAsia" w:hAnsi="Segoe UI" w:cstheme="majorBidi"/>
      <w:b/>
      <w:iCs/>
      <w:color w:val="575757"/>
      <w:sz w:val="16"/>
      <w:szCs w:val="16"/>
    </w:rPr>
  </w:style>
  <w:style w:type="character" w:styleId="Heading8Char">
    <w:name w:val="Heading 8 Char"/>
    <w:basedOn w:val="DefaultParagraphFont"/>
    <w:link w:val="Heading8"/>
    <w:uiPriority w:val="9"/>
    <w:rPr>
      <w:rFonts w:ascii="Segoe UI" w:eastAsiaTheme="majorEastAsia" w:hAnsi="Segoe UI" w:cstheme="majorBidi"/>
      <w:b/>
      <w:color w:val="404040" w:themeColor="text1" w:themeTint="BF"/>
      <w:sz w:val="16"/>
      <w:szCs w:val="16"/>
    </w:rPr>
  </w:style>
  <w:style w:type="character" w:styleId="Heading9Char">
    <w:name w:val="Heading 9 Char"/>
    <w:basedOn w:val="DefaultParagraphFont"/>
    <w:link w:val="Heading9"/>
    <w:uiPriority w:val="9"/>
    <w:rPr>
      <w:rFonts w:ascii="Segoe UI" w:eastAsiaTheme="majorEastAsia" w:hAnsi="Segoe UI" w:cstheme="majorBidi"/>
      <w:b/>
      <w:iCs/>
      <w:color w:val="404040" w:themeColor="text1" w:themeTint="BF"/>
      <w:sz w:val="16"/>
      <w:szCs w:val="16"/>
    </w:rPr>
  </w:style>
  <w:style w:type="character" w:styleId="CodeChar">
    <w:name w:val="Code Char"/>
    <w:basedOn w:val="DefaultParagraphFont"/>
    <w:link w:val="Code"/>
    <w:uiPriority w:val="44"/>
    <w:rPr>
      <w:rFonts w:ascii="Courier New" w:eastAsiaTheme="majorEastAsia" w:hAnsi="Courier New" w:cstheme="majorBidi"/>
      <w:color w:val="000000" w:themeColor="text1"/>
      <w:sz w:val="18"/>
      <w:szCs w:val="18"/>
    </w:rPr>
  </w:style>
  <w:style w:type="character" w:styleId="EquationConstants">
    <w:name w:val="Equation Constants"/>
    <w:basedOn w:val="DefaultParagraphFont"/>
    <w:uiPriority w:val="88"/>
    <w:rPr>
      <w:rFonts w:ascii="Century Schoolbook" w:eastAsiaTheme="majorEastAsia" w:hAnsi="Century Schoolbook" w:cstheme="majorBidi"/>
    </w:rPr>
  </w:style>
  <w:style w:type="character" w:styleId="EquationBold">
    <w:name w:val="Equation Bold"/>
    <w:basedOn w:val="EquationConstants"/>
    <w:rPr>
      <w:rFonts w:ascii="Century Schoolbook" w:eastAsiaTheme="majorEastAsia" w:hAnsi="Century Schoolbook" w:cstheme="majorBidi"/>
      <w:b/>
      <w:bCs/>
    </w:rPr>
  </w:style>
  <w:style w:type="character" w:styleId="EquationVariables">
    <w:name w:val="Equation Variables"/>
    <w:basedOn w:val="EquationConstants"/>
    <w:rPr>
      <w:rFonts w:ascii="Century Schoolbook" w:eastAsiaTheme="majorEastAsia" w:hAnsi="Century Schoolbook" w:cstheme="majorBidi"/>
      <w:i/>
      <w:iCs/>
    </w:rPr>
  </w:style>
  <w:style w:type="character" w:styleId="Hyperlink">
    <w:name w:val="Hyperlink"/>
    <w:basedOn w:val="DefaultParagraphFont"/>
    <w:uiPriority w:val="99"/>
    <w:unhideWhenUsed/>
    <w:rPr>
      <w:color w:val="368CCB"/>
      <w:u w:val="single"/>
    </w:rPr>
  </w:style>
  <w:style w:type="character" w:styleId="Label">
    <w:name w:val="Label"/>
    <w:basedOn w:val="DefaultParagraphFont"/>
    <w:uiPriority w:val="88"/>
    <w:rPr>
      <w:rFonts w:ascii="Tahoma" w:eastAsiaTheme="majorEastAsia" w:hAnsi="Tahoma" w:cstheme="majorBidi"/>
      <w:b/>
      <w:bCs/>
      <w:sz w:val="20"/>
      <w:szCs w:val="20"/>
    </w:rPr>
  </w:style>
  <w:style w:type="character" w:styleId="Symbol">
    <w:name w:val="Symbol"/>
    <w:basedOn w:val="DefaultParagraphFont"/>
    <w:uiPriority w:val="88"/>
    <w:rPr>
      <w:rFonts w:ascii="Symbol" w:eastAsiaTheme="majorEastAsia" w:hAnsi="Symbol" w:cstheme="majorBidi"/>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styleId="BalloonTextChar">
    <w:name w:val="Balloon Text Char"/>
    <w:basedOn w:val="DefaultParagraphFont"/>
    <w:link w:val="BalloonText"/>
    <w:uiPriority w:val="99"/>
    <w:semiHidden/>
    <w:rPr>
      <w:rFonts w:ascii="Tahoma" w:hAnsi="Tahoma" w:cs="Tahoma"/>
      <w:sz w:val="16"/>
      <w:szCs w:val="16"/>
    </w:rPr>
  </w:style>
  <w:style w:type="character" w:styleId="Heading8NumberedChar">
    <w:name w:val="Heading 8 Numbered Char"/>
    <w:basedOn w:val="Heading8Char"/>
    <w:link w:val="Heading8Numbered"/>
    <w:rPr>
      <w:rFonts w:ascii="Segoe UI" w:eastAsiaTheme="majorEastAsia" w:hAnsi="Segoe UI" w:cstheme="majorBidi"/>
      <w:b/>
      <w:noProof/>
      <w:color w:val="404040" w:themeColor="text1" w:themeTint="BF"/>
    </w:rPr>
  </w:style>
  <w:style w:type="paragraph" w:styleId="Subtitle">
    <w:name w:val="Subtitle"/>
    <w:basedOn w:val="Normal"/>
    <w:next w:val="Normal"/>
    <w:link w:val="SubtitleChar"/>
    <w:uiPriority w:val="11"/>
    <w:qFormat/>
    <w:pPr>
      <w:numPr>
        <w:ilvl w:val="1"/>
      </w:numPr>
    </w:pPr>
    <w:rPr>
      <w:rFonts w:asciiTheme="majorHAnsi" w:eastAsiaTheme="majorEastAsia" w:hAnsiTheme="majorHAnsi" w:cstheme="majorBidi"/>
      <w:i/>
      <w:iCs/>
      <w:color w:val="2B579A"/>
      <w:spacing w:val="15"/>
      <w:sz w:val="24"/>
      <w:szCs w:val="24"/>
    </w:rPr>
  </w:style>
  <w:style w:type="character" w:styleId="SubtitleChar">
    <w:name w:val="Subtitle Char"/>
    <w:basedOn w:val="DefaultParagraphFont"/>
    <w:link w:val="Subtitle"/>
    <w:uiPriority w:val="11"/>
    <w:rPr>
      <w:rFonts w:asciiTheme="majorHAnsi" w:eastAsiaTheme="majorEastAsia" w:hAnsiTheme="majorHAnsi" w:cstheme="majorBidi"/>
      <w:i/>
      <w:iCs/>
      <w:color w:val="2B579A"/>
      <w:spacing w:val="15"/>
      <w:sz w:val="24"/>
      <w:szCs w:val="24"/>
    </w:rPr>
  </w:style>
  <w:style w:type="character" w:styleId="IntenseEmphasis">
    <w:name w:val="Intense Emphasis"/>
    <w:basedOn w:val="DefaultParagraphFont"/>
    <w:uiPriority w:val="21"/>
    <w:qFormat/>
    <w:rPr>
      <w:b/>
      <w:bCs/>
      <w:i/>
      <w:iCs/>
      <w:color w:val="2B579A"/>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2B579A"/>
    </w:rPr>
  </w:style>
  <w:style w:type="character" w:styleId="IntenseQuoteChar">
    <w:name w:val="Intense Quote Char"/>
    <w:basedOn w:val="DefaultParagraphFont"/>
    <w:link w:val="IntenseQuote"/>
    <w:uiPriority w:val="30"/>
    <w:rPr>
      <w:rFonts w:ascii="Segoe UI" w:hAnsi="Segoe UI"/>
      <w:b/>
      <w:bCs/>
      <w:i/>
      <w:iCs/>
      <w:color w:val="2B579A"/>
      <w:sz w:val="20"/>
    </w:rPr>
  </w:style>
  <w:style w:type="character" w:styleId="SubtleEmphasis">
    <w:name w:val="Subtle Emphasis"/>
    <w:basedOn w:val="DefaultParagraphFont"/>
    <w:uiPriority w:val="19"/>
    <w:qFormat/>
    <w:rPr>
      <w:i/>
      <w:iCs/>
      <w:color w:val="575757"/>
    </w:rPr>
  </w:style>
  <w:style w:type="character" w:styleId="SubtleReference">
    <w:name w:val="Subtle Reference"/>
    <w:basedOn w:val="DefaultParagraphFont"/>
    <w:uiPriority w:val="31"/>
    <w:qFormat/>
    <w:rPr>
      <w:smallCaps/>
      <w:color w:val="C0504D" w:themeColor="accent2"/>
      <w:u w:val="single"/>
    </w:rPr>
  </w:style>
</w:styles>
</file>

<file path=word/_rels/document.xml.rels><?xml version="1.0" encoding="UTF-8" standalone="yes" ?>
    <Relationships xmlns="http://schemas.openxmlformats.org/package/2006/relationships">
      <Relationship Id="rId1" Type="http://schemas.openxmlformats.org/officeDocument/2006/relationships/customXml" Target="../customXml/item1.xml"/>
      <Relationship Id="rId2" Type="http://schemas.openxmlformats.org/officeDocument/2006/relationships/styles" Target="styles.xml"/>
      <Relationship Id="rId3" Type="http://schemas.openxmlformats.org/officeDocument/2006/relationships/theme" Target="theme/theme1.xml"/>
      <Relationship Id="rId4" Type="http://schemas.openxmlformats.org/officeDocument/2006/relationships/footer" Target="footer2.xml"/>
      <Relationship Id="rId5" Type="http://schemas.openxmlformats.org/officeDocument/2006/relationships/image" Target="media/titleimage.png"/>
      <Relationship Id="rId6" Type="http://schemas.openxmlformats.org/officeDocument/2006/relationships/image" Target="media/mat_matlnk1_view1.png"/>
      <Relationship Id="rId7" Type="http://schemas.openxmlformats.org/officeDocument/2006/relationships/image" Target="media/mat_matlnk2_view1.png"/>
      <Relationship Id="rId8" Type="http://schemas.openxmlformats.org/officeDocument/2006/relationships/image" Target="media/mat_mat5_view1.png"/>
      <Relationship Id="rId9" Type="http://schemas.openxmlformats.org/officeDocument/2006/relationships/image" Target="media/mat_mat6_view1.png"/>
      <Relationship Id="rId10" Type="http://schemas.openxmlformats.org/officeDocument/2006/relationships/image" Target="media/geom_geom1_view1.png"/>
      <Relationship Id="rId11" Type="http://schemas.openxmlformats.org/officeDocument/2006/relationships/image" Target="media/mesh_mesh1_view1.png"/>
      <Relationship Id="rId12" Type="http://schemas.openxmlformats.org/officeDocument/2006/relationships/image" Target="media/pg_pg1.png"/>
      <Relationship Id="rId13" Type="http://schemas.openxmlformats.org/officeDocument/2006/relationships/image" Target="media/pg_pg6.png"/>
      <Relationship Id="rId14" Type="http://schemas.openxmlformats.org/officeDocument/2006/relationships/image" Target="media/pg_pg4.png"/>
      <Relationship Id="rId15" Type="http://schemas.openxmlformats.org/officeDocument/2006/relationships/image" Target="media/pg_pg5.png"/>
      <Relationship Id="rId16"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550075-25B8-4635-9EC8-DDFAEA3A8842}">
  <ds:schemaRefs>
    <ds:schemaRef ds:uri="http://schemas.openxmlformats.org/officeDocument/2006/bibliography"/>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热电冷却器</dc:title>
  <dcterms:modified xsi:type="dcterms:W3CDTF">2026-07-16T06:57:16Z</dcterms:modified>
  <dcterms:created xsi:type="dcterms:W3CDTF">2026-07-16T06:57:16Z</dcterms:created>
  <dc:creator>COMSOL</dc:creator>
</cp:coreProperties>
</file>