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2 Dicembre 2021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 </w:t>
      </w:r>
      <w:r w:rsidDel="00000000" w:rsidR="00000000" w:rsidRPr="00000000">
        <w:rPr>
          <w:sz w:val="24"/>
          <w:szCs w:val="24"/>
          <w:rtl w:val="0"/>
        </w:rPr>
        <w:t xml:space="preserve">(liste, stringhe)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implementi una funzione </w:t>
      </w:r>
      <w:r w:rsidDel="00000000" w:rsidR="00000000" w:rsidRPr="00000000">
        <w:rPr>
          <w:i w:val="1"/>
          <w:rtl w:val="0"/>
        </w:rPr>
        <w:t xml:space="preserve">string2list</w:t>
      </w:r>
      <w:r w:rsidDel="00000000" w:rsidR="00000000" w:rsidRPr="00000000">
        <w:rPr>
          <w:rtl w:val="0"/>
        </w:rPr>
        <w:t xml:space="preserve"> che riceve in ingresso una stringa </w:t>
      </w: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e restituisce una lista così organizzata: la lista dovrà contenere un elemento per ciascun carattere distinto presente in </w:t>
      </w: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; inoltre, ogni elemento della lista dovrà contenere sia il carattere associato a tale elemento, che il numero di volte in cui tale carattere compare all’interno della stringa str.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Esempio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Ingresso: “esempio” Uscita: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435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 con inserimento in testa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 con inserimento in coda e doppi puntatori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Esercizio 2 (Liste) - Es. 3 (7 punti) 9/9/19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la seguente struttura dati,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nodo{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el;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nodo *next;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  <w:tab/>
        <w:tab/>
        <w:tab/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nodo *lista;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Implementare la funzione </w:t>
      </w:r>
      <w:r w:rsidDel="00000000" w:rsidR="00000000" w:rsidRPr="00000000">
        <w:rPr>
          <w:rtl w:val="0"/>
        </w:rPr>
        <w:t xml:space="preserve">void shift(lista *l),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che riceve in ingresso la testa di una lista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La funzione deve modificare la lista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spostando tutti i nodi in avanti di una posizione (il primo nodo diventa il secondo, il secondo diventa il terzo e così via), mentre fa diventare l’ultimo nodo della lista il primo nodo. Nel caso la lista sia vuota o contenga un solo elemento, la funzione non farà niente.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Esempio: se la funzione riceve in ingresso la lista 3 -&gt; 5 -&gt; 8 -&gt; 9 -&gt; 12, modificherà la lista così: 12 -&gt; 3 -&gt; 5 -&gt; 8 -&gt; 9 (cioè 12 diventa il nuovo primo nodo e 9 diventa l’ultimo nodo).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Esercizio 3 - Es.1 (6 punti)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15/7/2019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una funzione che riceve in ingresso un valore intero, quindi calcola e restituisce il numero di cifre che lo compongono e sono divisori del numero stesso.Esempi: Se in ingresso la funzione riceve il valore 12, restituirà 2 (1 è divisore di 12, 2 è divisore di 12). Se riceve in ingresso il valore 1012, restituisce 3 (1 e 2 sono divisori di 1012 e l’1 compare due volte, 0 non lo è).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Suggerimento: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Potete usare le funzioni atoi e sprintf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DpYeXy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ideone.com/hAd9QI" TargetMode="External"/><Relationship Id="rId12" Type="http://schemas.openxmlformats.org/officeDocument/2006/relationships/hyperlink" Target="https://ideone.com/bWQI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ome.deib.polimi.it/loiacono/index.php?n=Teaching.Fondamenti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ideone.com/sBquPn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alberto.zeni@polimi.it" TargetMode="External"/><Relationship Id="rId8" Type="http://schemas.openxmlformats.org/officeDocument/2006/relationships/hyperlink" Target="mailto:edoardo.giacomello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