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14 Ottobre 2021</w:t>
      </w:r>
      <w:r w:rsidDel="00000000" w:rsidR="00000000" w:rsidRPr="00000000">
        <w:fldChar w:fldCharType="begin"/>
        <w:instrText xml:space="preserve"> HYPERLINK "http://home.deib.polimi.it/loiacono/index.php?n=Teaching.Fondamenti"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"http://home.deib.polimi.it/loiacono/index.php?n=Teaching.Fondamenti"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Scrivere un programma che chieda all’utente di inserire due sequenze di N numeri ed esegua le seguenti operazioni: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dica quale dei due array ha valore medio più alto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calcoli l'array concatenato tra i due array in ingresso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trovi il massimo ed il minimo tra tutti i valori inseriti, indicando in quale dei due array sono presenti i due valori di massimo e minimo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stampi a video il loro prodotto scalare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Prodotto scalare tra vettori </w:t>
      </w:r>
      <w:r w:rsidDel="00000000" w:rsidR="00000000" w:rsidRPr="00000000">
        <w:rPr>
          <w:i w:val="1"/>
          <w:rtl w:val="0"/>
        </w:rPr>
        <w:t xml:space="preserve">- [a b c d e] * [f g h i l]' = af + bg + ch + di + 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Scrivere un programma che legga in ingresso un array di N numeri compresi tra 0 e 9 (con N scelto dall’utente e compreso tra 1 e 100) e stampi a video i numeri che compaiono nell’array con frequenza massima.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input: [1, 5, 9, 3, 5, 2, 9] -&gt; output: 5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Scrivere un programma che legga in ingresso un array di interi positivi (l’inserimento termina con l’inserimento di un valore &lt;= 0) e di dimensione massima 100 e ne inverte la posizione degli elementi.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Scrivere un programma che chiede all'utente di inserire delle stringhe (senza spazi e di lunghezza al max 100). Il programma termina non appena l'utente inserisce la stringa "stop", stampando il numero di stringhe inserite dall'utente di lunghezza l (dove l è a sua volta inserito dall'utente all'inizio del programma).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Scrivere un programma che legga un testo (max 1000 caratteri) costituito da una sequenza di parole separate da ',' senza spazi. Il programma deve poi contare il numero di parole e il numero medio di caratteri per parola.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Esempio:  "ciao,casa,sta,tutto,vero" --&gt; 5 parole, media caratteri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Scrivere un programma che, letta una stringa chiamata "testo" e una stringa chiamata "ricercata" (max 200 caratteri).  Poi verifichi se "ricercata" compare in "testo" e indicare la posizione della prima occorrenza (nel caso ce ne fossero di più).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6Z0LQY" TargetMode="External"/><Relationship Id="rId10" Type="http://schemas.openxmlformats.org/officeDocument/2006/relationships/hyperlink" Target="http://ideone.com/Q4C4uP" TargetMode="External"/><Relationship Id="rId13" Type="http://schemas.openxmlformats.org/officeDocument/2006/relationships/hyperlink" Target="http://ideone.com/QDg6l9" TargetMode="External"/><Relationship Id="rId12" Type="http://schemas.openxmlformats.org/officeDocument/2006/relationships/hyperlink" Target="https://ideone.com/zdr8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15" Type="http://schemas.openxmlformats.org/officeDocument/2006/relationships/hyperlink" Target="http://ideone.com/ORr7A9" TargetMode="External"/><Relationship Id="rId14" Type="http://schemas.openxmlformats.org/officeDocument/2006/relationships/hyperlink" Target="http://ideone.com/CglXKw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