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4FAE" w14:textId="77777777" w:rsidR="00955A49" w:rsidRPr="006C74DC" w:rsidRDefault="00000000">
      <w:pPr>
        <w:jc w:val="center"/>
        <w:rPr>
          <w:lang w:val="fr-FR"/>
        </w:rPr>
      </w:pPr>
      <w:r w:rsidRPr="006C74DC">
        <w:rPr>
          <w:b/>
          <w:lang w:val="fr-FR"/>
        </w:rPr>
        <w:t>Contributions – Projet : Nettoyage de données CSV (Java)</w:t>
      </w:r>
    </w:p>
    <w:p w14:paraId="3AD2AE23" w14:textId="77777777" w:rsidR="00955A49" w:rsidRPr="006C74DC" w:rsidRDefault="00955A49">
      <w:pPr>
        <w:rPr>
          <w:lang w:val="fr-FR"/>
        </w:rPr>
      </w:pPr>
    </w:p>
    <w:p w14:paraId="3F6F4C15" w14:textId="77777777" w:rsidR="00955A49" w:rsidRPr="006C74DC" w:rsidRDefault="00000000">
      <w:pPr>
        <w:rPr>
          <w:lang w:val="fr-FR"/>
        </w:rPr>
      </w:pPr>
      <w:r w:rsidRPr="006C74DC">
        <w:rPr>
          <w:b/>
          <w:lang w:val="fr-FR"/>
        </w:rPr>
        <w:t>Groupe :</w:t>
      </w:r>
    </w:p>
    <w:p w14:paraId="2BC69387" w14:textId="77777777" w:rsidR="00955A49" w:rsidRPr="006C74DC" w:rsidRDefault="00000000">
      <w:pPr>
        <w:rPr>
          <w:lang w:val="fr-FR"/>
        </w:rPr>
      </w:pPr>
      <w:r w:rsidRPr="006C74DC">
        <w:rPr>
          <w:lang w:val="fr-FR"/>
        </w:rPr>
        <w:t>FEUSSI NGUEMKAM ANGÈLE BLANDINE</w:t>
      </w:r>
    </w:p>
    <w:p w14:paraId="7C1669F9" w14:textId="77777777" w:rsidR="00955A49" w:rsidRPr="006C74DC" w:rsidRDefault="00000000">
      <w:pPr>
        <w:rPr>
          <w:lang w:val="fr-FR"/>
        </w:rPr>
      </w:pPr>
      <w:r w:rsidRPr="006C74DC">
        <w:rPr>
          <w:lang w:val="fr-FR"/>
        </w:rPr>
        <w:t>NGO NGWE MADELEINE IRMA</w:t>
      </w:r>
    </w:p>
    <w:p w14:paraId="02EC5DB0" w14:textId="77777777" w:rsidR="00955A49" w:rsidRPr="006C74DC" w:rsidRDefault="00955A49">
      <w:pPr>
        <w:rPr>
          <w:lang w:val="fr-FR"/>
        </w:rPr>
      </w:pPr>
    </w:p>
    <w:p w14:paraId="40D2CF87" w14:textId="77777777" w:rsidR="00955A49" w:rsidRPr="006C74DC" w:rsidRDefault="00000000">
      <w:pPr>
        <w:rPr>
          <w:lang w:val="fr-FR"/>
        </w:rPr>
      </w:pPr>
      <w:r w:rsidRPr="006C74DC">
        <w:rPr>
          <w:b/>
          <w:lang w:val="fr-FR"/>
        </w:rPr>
        <w:t>Répartition des tâches</w:t>
      </w:r>
    </w:p>
    <w:p w14:paraId="7270366C" w14:textId="061CBEB6" w:rsidR="00955A49" w:rsidRPr="006C74DC" w:rsidRDefault="00000000">
      <w:pPr>
        <w:rPr>
          <w:lang w:val="fr-FR"/>
        </w:rPr>
      </w:pPr>
      <w:r w:rsidRPr="006C74DC">
        <w:rPr>
          <w:b/>
          <w:lang w:val="fr-FR"/>
        </w:rPr>
        <w:t xml:space="preserve">1) Standardisation des données </w:t>
      </w:r>
    </w:p>
    <w:p w14:paraId="55E4CFE9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 xml:space="preserve">Conception et implémentation de la détection automatique des colonnes numériques (≥ 50% </w:t>
      </w:r>
      <w:proofErr w:type="spellStart"/>
      <w:r w:rsidRPr="006C74DC">
        <w:rPr>
          <w:lang w:val="fr-FR"/>
        </w:rPr>
        <w:t>parseables</w:t>
      </w:r>
      <w:proofErr w:type="spellEnd"/>
      <w:r w:rsidRPr="006C74DC">
        <w:rPr>
          <w:lang w:val="fr-FR"/>
        </w:rPr>
        <w:t>)</w:t>
      </w:r>
    </w:p>
    <w:p w14:paraId="4608EF17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Normalisation des nombres au format décimal point (ex. 1 234,56 → 1234.56 ; 518,625 → 518.625)</w:t>
      </w:r>
    </w:p>
    <w:p w14:paraId="5FC93034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Standardisation du texte (trim + minuscules)</w:t>
      </w:r>
    </w:p>
    <w:p w14:paraId="444B157B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Préservation des valeurs non numériques en colonne détectée numérique</w:t>
      </w:r>
    </w:p>
    <w:p w14:paraId="0F83DA51" w14:textId="1E55D94A" w:rsidR="00955A49" w:rsidRDefault="00000000">
      <w:pPr>
        <w:pStyle w:val="Listepuces"/>
      </w:pPr>
      <w:proofErr w:type="spellStart"/>
      <w:r>
        <w:t>Responsables</w:t>
      </w:r>
      <w:proofErr w:type="spellEnd"/>
      <w:r>
        <w:t xml:space="preserve"> : Angèle</w:t>
      </w:r>
    </w:p>
    <w:p w14:paraId="505B059B" w14:textId="5B4B37F5" w:rsidR="00955A49" w:rsidRPr="006C74DC" w:rsidRDefault="00000000">
      <w:pPr>
        <w:rPr>
          <w:lang w:val="fr-FR"/>
        </w:rPr>
      </w:pPr>
      <w:r w:rsidRPr="006C74DC">
        <w:rPr>
          <w:b/>
          <w:lang w:val="fr-FR"/>
        </w:rPr>
        <w:t xml:space="preserve">2) Gestion des valeurs manquantes </w:t>
      </w:r>
    </w:p>
    <w:p w14:paraId="4EF2DD48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Définition des règles de remplacement (NA)</w:t>
      </w:r>
    </w:p>
    <w:p w14:paraId="561FE20E" w14:textId="77777777" w:rsidR="00955A49" w:rsidRDefault="00000000">
      <w:pPr>
        <w:pStyle w:val="Listepuces"/>
      </w:pPr>
      <w:r>
        <w:t xml:space="preserve">Application </w:t>
      </w:r>
      <w:proofErr w:type="spellStart"/>
      <w:r>
        <w:t>cohérente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standardisation</w:t>
      </w:r>
      <w:proofErr w:type="spellEnd"/>
    </w:p>
    <w:p w14:paraId="20301731" w14:textId="5E7D9B16" w:rsidR="00955A49" w:rsidRDefault="00000000">
      <w:pPr>
        <w:pStyle w:val="Listepuces"/>
      </w:pPr>
      <w:proofErr w:type="spellStart"/>
      <w:r>
        <w:t>Responsables</w:t>
      </w:r>
      <w:proofErr w:type="spellEnd"/>
      <w:r>
        <w:t xml:space="preserve"> : Madeleine</w:t>
      </w:r>
    </w:p>
    <w:p w14:paraId="6FF6800D" w14:textId="77777777" w:rsidR="00955A49" w:rsidRPr="006C74DC" w:rsidRDefault="00000000">
      <w:pPr>
        <w:rPr>
          <w:lang w:val="fr-FR"/>
        </w:rPr>
      </w:pPr>
      <w:r w:rsidRPr="006C74DC">
        <w:rPr>
          <w:b/>
          <w:lang w:val="fr-FR"/>
        </w:rPr>
        <w:t>3) Lecture du fichier CSV — réalisée ensemble</w:t>
      </w:r>
    </w:p>
    <w:p w14:paraId="5E9B56FA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Parse robuste (guillemets, virgules internes, BOM)</w:t>
      </w:r>
    </w:p>
    <w:p w14:paraId="08649029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Normalisation de la largeur des lignes</w:t>
      </w:r>
    </w:p>
    <w:p w14:paraId="14FB387C" w14:textId="77777777" w:rsidR="00955A49" w:rsidRDefault="00000000">
      <w:pPr>
        <w:pStyle w:val="Listepuces"/>
      </w:pPr>
      <w:proofErr w:type="spellStart"/>
      <w:r>
        <w:t>Responsables</w:t>
      </w:r>
      <w:proofErr w:type="spellEnd"/>
      <w:r>
        <w:t xml:space="preserve"> : Angèle &amp; Madeleine</w:t>
      </w:r>
    </w:p>
    <w:p w14:paraId="04B29A62" w14:textId="77777777" w:rsidR="00955A49" w:rsidRDefault="00000000">
      <w:r>
        <w:rPr>
          <w:b/>
        </w:rPr>
        <w:t>4) Sauvegarde CSV — réalisée ensemble</w:t>
      </w:r>
    </w:p>
    <w:p w14:paraId="52D950F5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Quotation des champs (virgules, guillemets, retours ligne)</w:t>
      </w:r>
    </w:p>
    <w:p w14:paraId="7603990C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Échappement des guillemets ("") et encodage UTF-8</w:t>
      </w:r>
    </w:p>
    <w:p w14:paraId="03135D98" w14:textId="77777777" w:rsidR="00955A49" w:rsidRDefault="00000000">
      <w:pPr>
        <w:pStyle w:val="Listepuces"/>
      </w:pPr>
      <w:proofErr w:type="spellStart"/>
      <w:r>
        <w:t>Responsables</w:t>
      </w:r>
      <w:proofErr w:type="spellEnd"/>
      <w:r>
        <w:t xml:space="preserve"> : Angèle &amp; Madeleine</w:t>
      </w:r>
    </w:p>
    <w:p w14:paraId="18FA49FE" w14:textId="77777777" w:rsidR="00955A49" w:rsidRDefault="00000000">
      <w:r>
        <w:rPr>
          <w:b/>
        </w:rPr>
        <w:t>5) Main / Orchestration — réalisée ensemble</w:t>
      </w:r>
    </w:p>
    <w:p w14:paraId="54F54A79" w14:textId="77777777" w:rsidR="00955A49" w:rsidRDefault="00000000">
      <w:pPr>
        <w:pStyle w:val="Listepuces"/>
      </w:pPr>
      <w:r>
        <w:t>Chaînage : Lecture → Manquants → Standardisation → Sauvegarde</w:t>
      </w:r>
    </w:p>
    <w:p w14:paraId="6136F373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 xml:space="preserve">Tests de bout en bout sur le </w:t>
      </w:r>
      <w:proofErr w:type="spellStart"/>
      <w:r w:rsidRPr="006C74DC">
        <w:rPr>
          <w:lang w:val="fr-FR"/>
        </w:rPr>
        <w:t>dataset</w:t>
      </w:r>
      <w:proofErr w:type="spellEnd"/>
      <w:r w:rsidRPr="006C74DC">
        <w:rPr>
          <w:lang w:val="fr-FR"/>
        </w:rPr>
        <w:t xml:space="preserve"> d’exemple</w:t>
      </w:r>
    </w:p>
    <w:p w14:paraId="14266769" w14:textId="77777777" w:rsidR="00955A49" w:rsidRDefault="00000000">
      <w:pPr>
        <w:pStyle w:val="Listepuces"/>
      </w:pPr>
      <w:proofErr w:type="spellStart"/>
      <w:r>
        <w:t>Responsables</w:t>
      </w:r>
      <w:proofErr w:type="spellEnd"/>
      <w:r>
        <w:t xml:space="preserve"> : Angèle &amp; Madeleine</w:t>
      </w:r>
    </w:p>
    <w:p w14:paraId="2059D873" w14:textId="77777777" w:rsidR="00955A49" w:rsidRDefault="00000000">
      <w:r>
        <w:rPr>
          <w:b/>
        </w:rPr>
        <w:lastRenderedPageBreak/>
        <w:t>6) Documentation et préparation</w:t>
      </w:r>
    </w:p>
    <w:p w14:paraId="31D17B2F" w14:textId="77777777" w:rsidR="00955A49" w:rsidRPr="006C74DC" w:rsidRDefault="00000000">
      <w:pPr>
        <w:pStyle w:val="Listepuces"/>
        <w:rPr>
          <w:lang w:val="fr-FR"/>
        </w:rPr>
      </w:pPr>
      <w:r w:rsidRPr="006C74DC">
        <w:rPr>
          <w:lang w:val="fr-FR"/>
        </w:rPr>
        <w:t>Rédaction du README global et des README personnels</w:t>
      </w:r>
    </w:p>
    <w:p w14:paraId="4C6F97E2" w14:textId="77777777" w:rsidR="00955A49" w:rsidRDefault="00000000">
      <w:pPr>
        <w:pStyle w:val="Listepuces"/>
      </w:pPr>
      <w:proofErr w:type="spellStart"/>
      <w:r>
        <w:t>Préparation</w:t>
      </w:r>
      <w:proofErr w:type="spellEnd"/>
      <w:r>
        <w:t xml:space="preserve"> à la </w:t>
      </w:r>
      <w:proofErr w:type="spellStart"/>
      <w:r>
        <w:t>présentation</w:t>
      </w:r>
      <w:proofErr w:type="spellEnd"/>
      <w:r>
        <w:t xml:space="preserve"> orale</w:t>
      </w:r>
    </w:p>
    <w:p w14:paraId="7022A2D3" w14:textId="77777777" w:rsidR="00955A49" w:rsidRDefault="00000000">
      <w:pPr>
        <w:pStyle w:val="Listepuces"/>
      </w:pPr>
      <w:r>
        <w:t>Responsables : Angèle &amp; Madeleine</w:t>
      </w:r>
    </w:p>
    <w:sectPr w:rsidR="00955A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989492">
    <w:abstractNumId w:val="8"/>
  </w:num>
  <w:num w:numId="2" w16cid:durableId="1319766096">
    <w:abstractNumId w:val="6"/>
  </w:num>
  <w:num w:numId="3" w16cid:durableId="1233202137">
    <w:abstractNumId w:val="5"/>
  </w:num>
  <w:num w:numId="4" w16cid:durableId="1815172094">
    <w:abstractNumId w:val="4"/>
  </w:num>
  <w:num w:numId="5" w16cid:durableId="471558395">
    <w:abstractNumId w:val="7"/>
  </w:num>
  <w:num w:numId="6" w16cid:durableId="941228652">
    <w:abstractNumId w:val="3"/>
  </w:num>
  <w:num w:numId="7" w16cid:durableId="1004891733">
    <w:abstractNumId w:val="2"/>
  </w:num>
  <w:num w:numId="8" w16cid:durableId="1620839700">
    <w:abstractNumId w:val="1"/>
  </w:num>
  <w:num w:numId="9" w16cid:durableId="94661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4DC"/>
    <w:rsid w:val="00955A49"/>
    <w:rsid w:val="00AA1D8D"/>
    <w:rsid w:val="00B47730"/>
    <w:rsid w:val="00CB0664"/>
    <w:rsid w:val="00FC6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F4A54"/>
  <w14:defaultImageDpi w14:val="300"/>
  <w15:docId w15:val="{DBA531B5-5AE4-4968-88B8-41D7365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Angèle Blandine FEUSSI NGUEMKAM</cp:lastModifiedBy>
  <cp:revision>2</cp:revision>
  <dcterms:created xsi:type="dcterms:W3CDTF">2013-12-23T23:15:00Z</dcterms:created>
  <dcterms:modified xsi:type="dcterms:W3CDTF">2025-08-12T13:31:00Z</dcterms:modified>
  <cp:category/>
</cp:coreProperties>
</file>