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203B367" w:rsidR="00BF5977" w:rsidRPr="00A6223F" w:rsidRDefault="00000000" w:rsidP="00E17D8F">
      <w:pPr>
        <w:spacing w:line="240" w:lineRule="auto"/>
        <w:jc w:val="center"/>
        <w:rPr>
          <w:rFonts w:ascii="Helvetica" w:eastAsia="Cambria" w:hAnsi="Helvetica" w:cs="Cambria"/>
          <w:b/>
          <w:sz w:val="28"/>
          <w:szCs w:val="28"/>
        </w:rPr>
      </w:pPr>
      <w:r w:rsidRPr="00A6223F">
        <w:rPr>
          <w:rFonts w:ascii="Helvetica" w:eastAsia="Cambria" w:hAnsi="Helvetica" w:cs="Cambria"/>
          <w:b/>
          <w:sz w:val="28"/>
          <w:szCs w:val="28"/>
        </w:rPr>
        <w:t>IRMA MODZGVRISHVIL</w:t>
      </w:r>
      <w:r w:rsidR="00E17D8F" w:rsidRPr="00A6223F">
        <w:rPr>
          <w:rFonts w:ascii="Helvetica" w:eastAsia="Cambria" w:hAnsi="Helvetica" w:cs="Cambria"/>
          <w:b/>
          <w:sz w:val="28"/>
          <w:szCs w:val="28"/>
        </w:rPr>
        <w:t>I</w:t>
      </w:r>
    </w:p>
    <w:p w14:paraId="2592B6F6" w14:textId="098B9009" w:rsidR="00D43D03" w:rsidRPr="00A6223F" w:rsidRDefault="00D43D03" w:rsidP="00E17D8F">
      <w:pPr>
        <w:spacing w:line="240" w:lineRule="auto"/>
        <w:jc w:val="center"/>
        <w:rPr>
          <w:rFonts w:ascii="Helvetica" w:eastAsia="Cambria" w:hAnsi="Helvetica" w:cs="Cambria"/>
          <w:b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Data Scientist | Machine Learning | NLP | SQL | Tableau | AWS | Python | Data Visualization | Deep Learning</w:t>
      </w:r>
    </w:p>
    <w:p w14:paraId="2069F1A1" w14:textId="07313154" w:rsidR="00D43D03" w:rsidRPr="00A6223F" w:rsidRDefault="00000000" w:rsidP="00D43D03">
      <w:pPr>
        <w:spacing w:line="240" w:lineRule="auto"/>
        <w:jc w:val="center"/>
        <w:rPr>
          <w:rFonts w:ascii="Helvetica" w:eastAsia="Cambria" w:hAnsi="Helvetica" w:cs="Cambria"/>
          <w:b/>
          <w:sz w:val="20"/>
          <w:szCs w:val="20"/>
        </w:rPr>
      </w:pPr>
      <w:hyperlink r:id="rId6">
        <w:r w:rsidR="00D43D03" w:rsidRPr="00A6223F">
          <w:rPr>
            <w:rFonts w:ascii="Helvetica" w:eastAsia="Cambria" w:hAnsi="Helvetica" w:cs="Cambria"/>
            <w:b/>
            <w:color w:val="1155CC"/>
            <w:sz w:val="20"/>
            <w:szCs w:val="20"/>
            <w:u w:val="single"/>
          </w:rPr>
          <w:t>modzgvrishviliirma@gmail.com</w:t>
        </w:r>
      </w:hyperlink>
      <w:r w:rsidR="00D43D03" w:rsidRPr="00A6223F">
        <w:rPr>
          <w:rFonts w:ascii="Helvetica" w:eastAsia="Cambria" w:hAnsi="Helvetica" w:cs="Times New Roman"/>
          <w:b/>
          <w:sz w:val="20"/>
          <w:szCs w:val="20"/>
        </w:rPr>
        <w:t>●</w:t>
      </w:r>
      <w:r w:rsidR="00D43D03" w:rsidRPr="00A6223F">
        <w:rPr>
          <w:rFonts w:ascii="Helvetica" w:eastAsia="Cambria" w:hAnsi="Helvetica" w:cs="Cambria"/>
          <w:b/>
          <w:sz w:val="20"/>
          <w:szCs w:val="20"/>
        </w:rPr>
        <w:t xml:space="preserve"> (347) 641-1970 </w:t>
      </w:r>
    </w:p>
    <w:p w14:paraId="00000004" w14:textId="77777777" w:rsidR="00BF5977" w:rsidRPr="00A6223F" w:rsidRDefault="00BF5977">
      <w:pPr>
        <w:spacing w:line="240" w:lineRule="auto"/>
        <w:rPr>
          <w:rFonts w:ascii="Helvetica" w:eastAsia="Cambria" w:hAnsi="Helvetica" w:cs="Cambria"/>
          <w:sz w:val="12"/>
          <w:szCs w:val="12"/>
        </w:rPr>
      </w:pPr>
    </w:p>
    <w:p w14:paraId="623BB97C" w14:textId="77777777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b/>
          <w:bCs/>
          <w:sz w:val="28"/>
          <w:szCs w:val="28"/>
        </w:rPr>
      </w:pPr>
      <w:r w:rsidRPr="00A6223F">
        <w:rPr>
          <w:rFonts w:ascii="Helvetica" w:eastAsia="Cambria" w:hAnsi="Helvetica" w:cs="Cambria"/>
          <w:b/>
          <w:bCs/>
          <w:sz w:val="28"/>
          <w:szCs w:val="28"/>
        </w:rPr>
        <w:t>SKILLS</w:t>
      </w:r>
    </w:p>
    <w:p w14:paraId="2847B904" w14:textId="2394CBBA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Times New Roman"/>
          <w:sz w:val="20"/>
          <w:szCs w:val="20"/>
        </w:rPr>
        <w:t>●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b/>
          <w:bCs/>
          <w:sz w:val="20"/>
          <w:szCs w:val="20"/>
        </w:rPr>
        <w:t>Programming Languages:</w:t>
      </w:r>
      <w:r w:rsidRPr="00A6223F">
        <w:rPr>
          <w:rFonts w:ascii="Helvetica" w:eastAsia="Cambria" w:hAnsi="Helvetica" w:cs="Cambria"/>
          <w:sz w:val="20"/>
          <w:szCs w:val="20"/>
        </w:rPr>
        <w:t xml:space="preserve"> Python, SQL (PostgreSQL, MySQL), Python Libraries (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numpy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>, pandas, scikit-learn,</w:t>
      </w:r>
    </w:p>
    <w:p w14:paraId="6291A8AA" w14:textId="2F48504D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streamlit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matplotlib,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Pytorch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Seaborn, ONNX,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Sqlalchemy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),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Javascript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>, HTML, CSS</w:t>
      </w:r>
    </w:p>
    <w:p w14:paraId="09007646" w14:textId="77777777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Times New Roman"/>
          <w:sz w:val="20"/>
          <w:szCs w:val="20"/>
        </w:rPr>
        <w:t>●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b/>
          <w:bCs/>
          <w:sz w:val="20"/>
          <w:szCs w:val="20"/>
        </w:rPr>
        <w:t>Machine Learning (ML):</w:t>
      </w:r>
      <w:r w:rsidRPr="00A6223F">
        <w:rPr>
          <w:rFonts w:ascii="Helvetica" w:eastAsia="Cambria" w:hAnsi="Helvetica" w:cs="Cambria"/>
          <w:sz w:val="20"/>
          <w:szCs w:val="20"/>
        </w:rPr>
        <w:t xml:space="preserve"> Linear and Logistic Regression, Random Forests, PCA, Gradient Boosting, K-means, Deep</w:t>
      </w:r>
    </w:p>
    <w:p w14:paraId="71C62036" w14:textId="560BCDE3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Learning, NLP (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nltk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SpaCy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Word2Vec,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GloVe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TF-IDF), Times Series Forecasting (Facebook Prophet, SARIMA models),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PyTorch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TensorFlow 2.0,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HuggingFace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PyCaret</w:t>
      </w:r>
      <w:proofErr w:type="spellEnd"/>
    </w:p>
    <w:p w14:paraId="58CEAE14" w14:textId="7634DA2E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Times New Roman"/>
          <w:sz w:val="20"/>
          <w:szCs w:val="20"/>
        </w:rPr>
        <w:t>●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b/>
          <w:bCs/>
          <w:sz w:val="20"/>
          <w:szCs w:val="20"/>
        </w:rPr>
        <w:t>Data:</w:t>
      </w:r>
      <w:r w:rsidRPr="00A6223F">
        <w:rPr>
          <w:rFonts w:ascii="Helvetica" w:eastAsia="Cambria" w:hAnsi="Helvetica" w:cs="Cambria"/>
          <w:sz w:val="20"/>
          <w:szCs w:val="20"/>
        </w:rPr>
        <w:t xml:space="preserve"> Data Visualization (Tableau, AWS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QuickSight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Vizro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Atoti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>), Processing Large Data Sets, A/B testing, Experimentation, Distributed Computing</w:t>
      </w:r>
    </w:p>
    <w:p w14:paraId="0BF915DA" w14:textId="77777777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(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PySpark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>), Product Analytics</w:t>
      </w:r>
    </w:p>
    <w:p w14:paraId="6DC804D7" w14:textId="54C74119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Times New Roman"/>
          <w:sz w:val="20"/>
          <w:szCs w:val="20"/>
        </w:rPr>
        <w:t>●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b/>
          <w:bCs/>
          <w:sz w:val="20"/>
          <w:szCs w:val="20"/>
        </w:rPr>
        <w:t>Cloud Computing:</w:t>
      </w:r>
      <w:r w:rsidRPr="00A6223F">
        <w:rPr>
          <w:rFonts w:ascii="Helvetica" w:eastAsia="Cambria" w:hAnsi="Helvetica" w:cs="Cambria"/>
          <w:sz w:val="20"/>
          <w:szCs w:val="20"/>
        </w:rPr>
        <w:t xml:space="preserve"> Amazon Web Services (AWS), EMR, EC2, S3,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SageMaker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, AWS Glue,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BigQuery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>,</w:t>
      </w:r>
    </w:p>
    <w:p w14:paraId="581ADAEC" w14:textId="54C58BEE" w:rsidR="00D43D03" w:rsidRPr="00A6223F" w:rsidRDefault="00D43D03" w:rsidP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Docker, Docker Compose, Git, Model Orchestration (Mage AI)</w:t>
      </w:r>
    </w:p>
    <w:p w14:paraId="4D50361D" w14:textId="77777777" w:rsidR="00D43D03" w:rsidRPr="00A6223F" w:rsidRDefault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</w:p>
    <w:p w14:paraId="3270F221" w14:textId="77777777" w:rsidR="00D43D03" w:rsidRPr="00A6223F" w:rsidRDefault="00D43D03">
      <w:pPr>
        <w:spacing w:line="240" w:lineRule="auto"/>
        <w:rPr>
          <w:rFonts w:ascii="Helvetica" w:eastAsia="Cambria" w:hAnsi="Helvetica" w:cs="Cambria"/>
          <w:sz w:val="20"/>
          <w:szCs w:val="20"/>
        </w:rPr>
      </w:pPr>
    </w:p>
    <w:p w14:paraId="63806AA5" w14:textId="679A8A6F" w:rsidR="00A6223F" w:rsidRPr="00A6223F" w:rsidRDefault="00E17D8F" w:rsidP="00E17D8F">
      <w:pPr>
        <w:spacing w:line="240" w:lineRule="auto"/>
        <w:rPr>
          <w:rFonts w:ascii="Helvetica" w:eastAsia="Cambria" w:hAnsi="Helvetica" w:cs="Cambria"/>
          <w:b/>
          <w:sz w:val="28"/>
          <w:szCs w:val="28"/>
        </w:rPr>
      </w:pPr>
      <w:r w:rsidRPr="00A6223F">
        <w:rPr>
          <w:rFonts w:ascii="Helvetica" w:eastAsia="Cambria" w:hAnsi="Helvetica" w:cs="Cambria"/>
          <w:b/>
          <w:sz w:val="28"/>
          <w:szCs w:val="28"/>
        </w:rPr>
        <w:t>PROFESSIONAL EXPERIENCE</w:t>
      </w:r>
    </w:p>
    <w:p w14:paraId="0000001A" w14:textId="693BC724" w:rsidR="00BF5977" w:rsidRPr="00A6223F" w:rsidRDefault="006335E2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Data Scientist,</w:t>
      </w:r>
      <w:r w:rsidR="00E17D8F" w:rsidRPr="00A6223F">
        <w:rPr>
          <w:rFonts w:ascii="Helvetica" w:eastAsia="Cambria" w:hAnsi="Helvetica" w:cs="Cambria"/>
          <w:b/>
          <w:sz w:val="20"/>
          <w:szCs w:val="20"/>
        </w:rPr>
        <w:t xml:space="preserve"> </w:t>
      </w:r>
      <w:r w:rsidR="00E17D8F" w:rsidRPr="00A6223F">
        <w:rPr>
          <w:rFonts w:ascii="Helvetica" w:eastAsia="Cambria" w:hAnsi="Helvetica" w:cs="Cambria"/>
          <w:bCs/>
          <w:sz w:val="20"/>
          <w:szCs w:val="20"/>
        </w:rPr>
        <w:t>TBC BANK</w:t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="00AD2C31" w:rsidRPr="00A6223F">
        <w:rPr>
          <w:rFonts w:ascii="Helvetica" w:eastAsia="Cambria" w:hAnsi="Helvetica" w:cs="Cambria"/>
          <w:sz w:val="20"/>
          <w:szCs w:val="20"/>
        </w:rPr>
        <w:t xml:space="preserve">                                </w:t>
      </w:r>
      <w:r w:rsidRPr="00A6223F">
        <w:rPr>
          <w:rFonts w:ascii="Helvetica" w:eastAsia="Cambria" w:hAnsi="Helvetica" w:cs="Cambria"/>
          <w:sz w:val="20"/>
          <w:szCs w:val="20"/>
        </w:rPr>
        <w:t xml:space="preserve">      February 2022 - Current </w:t>
      </w:r>
    </w:p>
    <w:p w14:paraId="052756FA" w14:textId="77777777" w:rsidR="00E17D8F" w:rsidRPr="00A6223F" w:rsidRDefault="00E17D8F" w:rsidP="00E17D8F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Tbilisi, Georgia </w:t>
      </w:r>
    </w:p>
    <w:p w14:paraId="59A3647A" w14:textId="75557B2E" w:rsidR="00E17D8F" w:rsidRPr="00A6223F" w:rsidRDefault="00E17D8F" w:rsidP="006335E2">
      <w:pPr>
        <w:numPr>
          <w:ilvl w:val="0"/>
          <w:numId w:val="3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Created a customer propensity scoring model utilizing (ML) gradient boosting (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xgboost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) to identify critical site features, which was then leveraged by the digital team to enhance the website and improve conversion </w:t>
      </w:r>
      <w:proofErr w:type="gramStart"/>
      <w:r w:rsidRPr="00A6223F">
        <w:rPr>
          <w:rFonts w:ascii="Helvetica" w:eastAsia="Cambria" w:hAnsi="Helvetica" w:cs="Cambria"/>
          <w:sz w:val="20"/>
          <w:szCs w:val="20"/>
        </w:rPr>
        <w:t>rates</w:t>
      </w:r>
      <w:proofErr w:type="gramEnd"/>
    </w:p>
    <w:p w14:paraId="6484DCE5" w14:textId="3E4257C3" w:rsidR="00E17D8F" w:rsidRPr="00A6223F" w:rsidRDefault="00E17D8F" w:rsidP="006335E2">
      <w:pPr>
        <w:numPr>
          <w:ilvl w:val="0"/>
          <w:numId w:val="3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Combined SQL and Tableau for ad hoc data analysis of payment methods visualized in a dashboard that delivered data driven insights which were leveraged by the digital marketing team on a daily </w:t>
      </w:r>
      <w:proofErr w:type="gramStart"/>
      <w:r w:rsidRPr="00A6223F">
        <w:rPr>
          <w:rFonts w:ascii="Helvetica" w:eastAsia="Cambria" w:hAnsi="Helvetica" w:cs="Cambria"/>
          <w:sz w:val="20"/>
          <w:szCs w:val="20"/>
        </w:rPr>
        <w:t>basis</w:t>
      </w:r>
      <w:proofErr w:type="gramEnd"/>
    </w:p>
    <w:p w14:paraId="7E4CF3CB" w14:textId="7515BBF5" w:rsidR="00E17D8F" w:rsidRPr="00A6223F" w:rsidRDefault="00E17D8F" w:rsidP="006335E2">
      <w:pPr>
        <w:numPr>
          <w:ilvl w:val="0"/>
          <w:numId w:val="3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Utilized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Pytorch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 and product data to train a neural network to produce product embeddings, which were leveraged for a recommendation system on website product pages - increasing page views for the recommended products by ~2-6%</w:t>
      </w:r>
    </w:p>
    <w:p w14:paraId="57FD7893" w14:textId="12CE0484" w:rsidR="00E17D8F" w:rsidRPr="00A6223F" w:rsidRDefault="00E17D8F" w:rsidP="006335E2">
      <w:pPr>
        <w:numPr>
          <w:ilvl w:val="0"/>
          <w:numId w:val="3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Leveraged an artificial neural network in statistical modeling of repeat purchase behavior which accurately predicted second purchases with a 97% test accuracy rate, enabling the organization to improve customer retention by ~4%</w:t>
      </w:r>
    </w:p>
    <w:p w14:paraId="7700A423" w14:textId="77777777" w:rsidR="00A6223F" w:rsidRPr="00A6223F" w:rsidRDefault="00A6223F" w:rsidP="00A6223F">
      <w:pPr>
        <w:spacing w:line="240" w:lineRule="auto"/>
        <w:ind w:left="180"/>
        <w:rPr>
          <w:rFonts w:ascii="Helvetica" w:eastAsia="Cambria" w:hAnsi="Helvetica" w:cs="Cambria"/>
          <w:sz w:val="20"/>
          <w:szCs w:val="20"/>
        </w:rPr>
      </w:pPr>
    </w:p>
    <w:p w14:paraId="00000020" w14:textId="18A0CD79" w:rsidR="00BF5977" w:rsidRPr="00A6223F" w:rsidRDefault="00000000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System Analyst,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="00E17D8F" w:rsidRPr="00A6223F">
        <w:rPr>
          <w:rFonts w:ascii="Helvetica" w:eastAsia="Cambria" w:hAnsi="Helvetica" w:cs="Cambria"/>
          <w:sz w:val="20"/>
          <w:szCs w:val="20"/>
        </w:rPr>
        <w:t>TBC BANK</w:t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="00AD2C31" w:rsidRPr="00A6223F">
        <w:rPr>
          <w:rFonts w:ascii="Helvetica" w:eastAsia="Cambria" w:hAnsi="Helvetica" w:cs="Cambria"/>
          <w:sz w:val="20"/>
          <w:szCs w:val="20"/>
        </w:rPr>
        <w:t xml:space="preserve">                    </w:t>
      </w:r>
      <w:r w:rsidR="00A6223F">
        <w:rPr>
          <w:rFonts w:ascii="Helvetica" w:eastAsia="Cambria" w:hAnsi="Helvetica" w:cs="Cambria"/>
          <w:sz w:val="20"/>
          <w:szCs w:val="20"/>
        </w:rPr>
        <w:t xml:space="preserve">  </w:t>
      </w:r>
      <w:r w:rsidRPr="00A6223F">
        <w:rPr>
          <w:rFonts w:ascii="Helvetica" w:eastAsia="Cambria" w:hAnsi="Helvetica" w:cs="Cambria"/>
          <w:sz w:val="20"/>
          <w:szCs w:val="20"/>
        </w:rPr>
        <w:t xml:space="preserve">May </w:t>
      </w:r>
      <w:r w:rsidR="006335E2" w:rsidRPr="00A6223F">
        <w:rPr>
          <w:rFonts w:ascii="Helvetica" w:eastAsia="Cambria" w:hAnsi="Helvetica" w:cs="Cambria"/>
          <w:sz w:val="20"/>
          <w:szCs w:val="20"/>
        </w:rPr>
        <w:t>2018</w:t>
      </w:r>
      <w:r w:rsidRPr="00A6223F">
        <w:rPr>
          <w:rFonts w:ascii="Helvetica" w:eastAsia="Cambria" w:hAnsi="Helvetica" w:cs="Cambria"/>
          <w:sz w:val="20"/>
          <w:szCs w:val="20"/>
        </w:rPr>
        <w:t xml:space="preserve"> - February </w:t>
      </w:r>
      <w:r w:rsidR="006335E2" w:rsidRPr="00A6223F">
        <w:rPr>
          <w:rFonts w:ascii="Helvetica" w:eastAsia="Cambria" w:hAnsi="Helvetica" w:cs="Cambria"/>
          <w:sz w:val="20"/>
          <w:szCs w:val="20"/>
        </w:rPr>
        <w:t>2022</w:t>
      </w:r>
    </w:p>
    <w:p w14:paraId="00000021" w14:textId="4FE27EF2" w:rsidR="00BF5977" w:rsidRPr="00A6223F" w:rsidRDefault="00E17D8F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Tbilisi, Georgia</w:t>
      </w:r>
    </w:p>
    <w:p w14:paraId="00000022" w14:textId="2E7B5301" w:rsidR="00BF5977" w:rsidRPr="00A6223F" w:rsidRDefault="00000000">
      <w:pPr>
        <w:numPr>
          <w:ilvl w:val="0"/>
          <w:numId w:val="3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Upgraded SDLC by implementing Agile methodology, reducing software development time by 30% and reducing customer-reported bugs by 25% over 9 </w:t>
      </w:r>
      <w:proofErr w:type="gramStart"/>
      <w:r w:rsidRPr="00A6223F">
        <w:rPr>
          <w:rFonts w:ascii="Helvetica" w:eastAsia="Cambria" w:hAnsi="Helvetica" w:cs="Cambria"/>
          <w:sz w:val="20"/>
          <w:szCs w:val="20"/>
        </w:rPr>
        <w:t>month</w:t>
      </w:r>
      <w:r w:rsidR="00C06734" w:rsidRPr="00A6223F">
        <w:rPr>
          <w:rFonts w:ascii="Helvetica" w:eastAsia="Cambria" w:hAnsi="Helvetica" w:cs="Cambria"/>
          <w:sz w:val="20"/>
          <w:szCs w:val="20"/>
        </w:rPr>
        <w:t>s</w:t>
      </w:r>
      <w:proofErr w:type="gramEnd"/>
    </w:p>
    <w:p w14:paraId="00000023" w14:textId="18E93538" w:rsidR="00BF5977" w:rsidRPr="00A6223F" w:rsidRDefault="00000000">
      <w:pPr>
        <w:numPr>
          <w:ilvl w:val="0"/>
          <w:numId w:val="3"/>
        </w:numPr>
        <w:spacing w:line="240" w:lineRule="auto"/>
        <w:ind w:left="180" w:right="-27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Orchestrated successful data migrations and optimized processes, securing $1 million in vendor discounts within 4 </w:t>
      </w:r>
      <w:proofErr w:type="gramStart"/>
      <w:r w:rsidRPr="00A6223F">
        <w:rPr>
          <w:rFonts w:ascii="Helvetica" w:eastAsia="Cambria" w:hAnsi="Helvetica" w:cs="Cambria"/>
          <w:sz w:val="20"/>
          <w:szCs w:val="20"/>
        </w:rPr>
        <w:t>months</w:t>
      </w:r>
      <w:proofErr w:type="gramEnd"/>
    </w:p>
    <w:p w14:paraId="00000024" w14:textId="1261C421" w:rsidR="00BF5977" w:rsidRPr="00A6223F" w:rsidRDefault="00000000">
      <w:pPr>
        <w:numPr>
          <w:ilvl w:val="0"/>
          <w:numId w:val="3"/>
        </w:numPr>
        <w:spacing w:line="240" w:lineRule="auto"/>
        <w:ind w:left="180" w:right="-27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Created and developed predictive models using statistical analysis and SQL to forecast sales and revenue; improved forecasting accuracy by 20% over 1 months and helped the company make data-driven sales decisions</w:t>
      </w:r>
    </w:p>
    <w:p w14:paraId="00000025" w14:textId="4E3C8415" w:rsidR="00BF5977" w:rsidRPr="00A6223F" w:rsidRDefault="00000000">
      <w:pPr>
        <w:numPr>
          <w:ilvl w:val="0"/>
          <w:numId w:val="3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Engineered automated solutions for 10+ manual processes and automated 10+ processes, reducing manual errors by 50% and saving 40+ hours of work per week for the business operation </w:t>
      </w:r>
      <w:proofErr w:type="gramStart"/>
      <w:r w:rsidRPr="00A6223F">
        <w:rPr>
          <w:rFonts w:ascii="Helvetica" w:eastAsia="Cambria" w:hAnsi="Helvetica" w:cs="Cambria"/>
          <w:sz w:val="20"/>
          <w:szCs w:val="20"/>
        </w:rPr>
        <w:t>team</w:t>
      </w:r>
      <w:proofErr w:type="gramEnd"/>
    </w:p>
    <w:p w14:paraId="113F59BE" w14:textId="77777777" w:rsidR="00A6223F" w:rsidRPr="00A6223F" w:rsidRDefault="00A6223F" w:rsidP="00A6223F">
      <w:pPr>
        <w:spacing w:line="240" w:lineRule="auto"/>
        <w:ind w:left="180"/>
        <w:rPr>
          <w:rFonts w:ascii="Helvetica" w:eastAsia="Cambria" w:hAnsi="Helvetica" w:cs="Cambria"/>
          <w:sz w:val="20"/>
          <w:szCs w:val="20"/>
        </w:rPr>
      </w:pPr>
    </w:p>
    <w:p w14:paraId="00000026" w14:textId="2E6E94BB" w:rsidR="00BF5977" w:rsidRPr="00A6223F" w:rsidRDefault="00000000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Data Analyst,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="00E17D8F" w:rsidRPr="00A6223F">
        <w:rPr>
          <w:rFonts w:ascii="Helvetica" w:eastAsia="Cambria" w:hAnsi="Helvetica" w:cs="Cambria"/>
          <w:sz w:val="20"/>
          <w:szCs w:val="20"/>
        </w:rPr>
        <w:t>TBC BANK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="00AD2C31" w:rsidRPr="00A6223F">
        <w:rPr>
          <w:rFonts w:ascii="Helvetica" w:eastAsia="Cambria" w:hAnsi="Helvetica" w:cs="Cambria"/>
          <w:sz w:val="20"/>
          <w:szCs w:val="20"/>
        </w:rPr>
        <w:t xml:space="preserve">                    </w:t>
      </w:r>
      <w:r w:rsidRPr="00A6223F">
        <w:rPr>
          <w:rFonts w:ascii="Helvetica" w:eastAsia="Cambria" w:hAnsi="Helvetica" w:cs="Cambria"/>
          <w:sz w:val="20"/>
          <w:szCs w:val="20"/>
        </w:rPr>
        <w:t xml:space="preserve">December </w:t>
      </w:r>
      <w:r w:rsidR="006335E2" w:rsidRPr="00A6223F">
        <w:rPr>
          <w:rFonts w:ascii="Helvetica" w:eastAsia="Cambria" w:hAnsi="Helvetica" w:cs="Cambria"/>
          <w:sz w:val="20"/>
          <w:szCs w:val="20"/>
        </w:rPr>
        <w:t>2014</w:t>
      </w:r>
      <w:r w:rsidRPr="00A6223F">
        <w:rPr>
          <w:rFonts w:ascii="Helvetica" w:eastAsia="Cambria" w:hAnsi="Helvetica" w:cs="Cambria"/>
          <w:sz w:val="20"/>
          <w:szCs w:val="20"/>
        </w:rPr>
        <w:t xml:space="preserve"> - May </w:t>
      </w:r>
      <w:r w:rsidR="006335E2" w:rsidRPr="00A6223F">
        <w:rPr>
          <w:rFonts w:ascii="Helvetica" w:eastAsia="Cambria" w:hAnsi="Helvetica" w:cs="Cambria"/>
          <w:sz w:val="20"/>
          <w:szCs w:val="20"/>
        </w:rPr>
        <w:t>2018</w:t>
      </w:r>
    </w:p>
    <w:p w14:paraId="00000027" w14:textId="4DE42C65" w:rsidR="00BF5977" w:rsidRPr="00A6223F" w:rsidRDefault="00E17D8F">
      <w:pPr>
        <w:spacing w:line="240" w:lineRule="auto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Tbilisi, Georgia</w:t>
      </w:r>
    </w:p>
    <w:p w14:paraId="00000028" w14:textId="77777777" w:rsidR="00BF5977" w:rsidRPr="00A6223F" w:rsidRDefault="00000000">
      <w:pPr>
        <w:numPr>
          <w:ilvl w:val="0"/>
          <w:numId w:val="4"/>
        </w:numPr>
        <w:spacing w:line="240" w:lineRule="auto"/>
        <w:ind w:left="18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Built a real-time data and reporting system using SQL, Tableau, Access, and Excel, reducing report time by 25% and enabling data-driven decisions by senior management, leading to a 20% revenue increase. </w:t>
      </w:r>
    </w:p>
    <w:p w14:paraId="00000029" w14:textId="77777777" w:rsidR="00BF5977" w:rsidRPr="00A6223F" w:rsidRDefault="00000000">
      <w:pPr>
        <w:numPr>
          <w:ilvl w:val="0"/>
          <w:numId w:val="4"/>
        </w:numPr>
        <w:spacing w:line="240" w:lineRule="auto"/>
        <w:ind w:left="180" w:right="-54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 xml:space="preserve">Formulated machine learning models to forecast customer demand and optimized inventory management, achieved an outstanding 60% reduction in inventory shortages, leading to a remarkable increase in revenue by $500K within a 6-month period. </w:t>
      </w:r>
    </w:p>
    <w:p w14:paraId="311990D5" w14:textId="54875207" w:rsidR="0067051B" w:rsidRPr="00A6223F" w:rsidRDefault="00000000" w:rsidP="0067051B">
      <w:pPr>
        <w:numPr>
          <w:ilvl w:val="0"/>
          <w:numId w:val="4"/>
        </w:numPr>
        <w:spacing w:line="240" w:lineRule="auto"/>
        <w:ind w:left="180" w:right="-630" w:hanging="180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sz w:val="20"/>
          <w:szCs w:val="20"/>
        </w:rPr>
        <w:t>Deployed new tools, ETL, and middleware, while improving customer value-based pricing by 13% through a long-term experiment</w:t>
      </w:r>
    </w:p>
    <w:p w14:paraId="0000002B" w14:textId="77777777" w:rsidR="00BF5977" w:rsidRPr="00A6223F" w:rsidRDefault="00BF5977">
      <w:pPr>
        <w:spacing w:line="240" w:lineRule="auto"/>
        <w:rPr>
          <w:rFonts w:ascii="Helvetica" w:eastAsia="Cambria" w:hAnsi="Helvetica" w:cs="Cambria"/>
          <w:sz w:val="20"/>
          <w:szCs w:val="20"/>
        </w:rPr>
      </w:pPr>
    </w:p>
    <w:p w14:paraId="0000002C" w14:textId="77777777" w:rsidR="00BF5977" w:rsidRPr="00A6223F" w:rsidRDefault="00000000" w:rsidP="00A6223F">
      <w:pPr>
        <w:spacing w:line="240" w:lineRule="auto"/>
        <w:rPr>
          <w:rFonts w:ascii="Helvetica" w:eastAsia="Cambria" w:hAnsi="Helvetica" w:cs="Cambria"/>
          <w:b/>
          <w:sz w:val="24"/>
          <w:szCs w:val="24"/>
        </w:rPr>
      </w:pPr>
      <w:r w:rsidRPr="00A6223F">
        <w:rPr>
          <w:rFonts w:ascii="Helvetica" w:eastAsia="Cambria" w:hAnsi="Helvetica" w:cs="Cambria"/>
          <w:b/>
          <w:sz w:val="24"/>
          <w:szCs w:val="24"/>
        </w:rPr>
        <w:t>EDUCATION</w:t>
      </w:r>
      <w:r w:rsidRPr="00A6223F">
        <w:rPr>
          <w:rFonts w:ascii="Helvetica" w:eastAsia="Cambria" w:hAnsi="Helvetica" w:cs="Cambria"/>
        </w:rPr>
        <w:t xml:space="preserve"> </w:t>
      </w:r>
      <w:r w:rsidRPr="00A6223F">
        <w:rPr>
          <w:rFonts w:ascii="Helvetica" w:eastAsia="Cambria" w:hAnsi="Helvetica" w:cs="Cambria"/>
          <w:b/>
          <w:sz w:val="24"/>
          <w:szCs w:val="24"/>
        </w:rPr>
        <w:t>and CERTIFICATIONS</w:t>
      </w:r>
    </w:p>
    <w:p w14:paraId="0000002D" w14:textId="2C232BF1" w:rsidR="00BF5977" w:rsidRPr="00A6223F" w:rsidRDefault="00000000">
      <w:pPr>
        <w:widowControl w:val="0"/>
        <w:spacing w:line="240" w:lineRule="auto"/>
        <w:ind w:left="15" w:right="16" w:hanging="7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Master of Mathematics, Computer Science and Mathematics,</w:t>
      </w:r>
      <w:r w:rsidRPr="00A6223F">
        <w:rPr>
          <w:rFonts w:ascii="Helvetica" w:eastAsia="Cambria" w:hAnsi="Helvetica" w:cs="Cambria"/>
          <w:i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b/>
          <w:sz w:val="20"/>
          <w:szCs w:val="20"/>
        </w:rPr>
        <w:t>GPA: 3.9</w:t>
      </w:r>
      <w:r w:rsidR="00A6223F">
        <w:rPr>
          <w:rFonts w:ascii="Helvetica" w:eastAsia="Cambria" w:hAnsi="Helvetica" w:cs="Cambria"/>
          <w:b/>
          <w:sz w:val="20"/>
          <w:szCs w:val="20"/>
        </w:rPr>
        <w:t xml:space="preserve">, </w:t>
      </w:r>
      <w:proofErr w:type="spellStart"/>
      <w:r w:rsidR="00A6223F" w:rsidRPr="00A6223F">
        <w:rPr>
          <w:rFonts w:ascii="Helvetica" w:eastAsia="Cambria" w:hAnsi="Helvetica" w:cs="Cambria"/>
          <w:sz w:val="20"/>
          <w:szCs w:val="20"/>
        </w:rPr>
        <w:t>Ivane</w:t>
      </w:r>
      <w:proofErr w:type="spellEnd"/>
      <w:r w:rsidR="00A6223F" w:rsidRPr="00A6223F">
        <w:rPr>
          <w:rFonts w:ascii="Helvetica" w:eastAsia="Cambria" w:hAnsi="Helvetica" w:cs="Cambria"/>
          <w:sz w:val="20"/>
          <w:szCs w:val="20"/>
        </w:rPr>
        <w:t xml:space="preserve"> Javakhishvili </w:t>
      </w:r>
      <w:r w:rsidRPr="00A6223F">
        <w:rPr>
          <w:rFonts w:ascii="Helvetica" w:eastAsia="Cambria" w:hAnsi="Helvetica" w:cs="Cambria"/>
          <w:sz w:val="20"/>
          <w:szCs w:val="20"/>
        </w:rPr>
        <w:t xml:space="preserve">Tbilisi State University, Tbilisi, Georgia </w:t>
      </w:r>
    </w:p>
    <w:p w14:paraId="0000002E" w14:textId="70D7AF6F" w:rsidR="00BF5977" w:rsidRPr="00A6223F" w:rsidRDefault="00000000">
      <w:pPr>
        <w:widowControl w:val="0"/>
        <w:spacing w:line="240" w:lineRule="auto"/>
        <w:ind w:left="15" w:right="16" w:hanging="7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Bachelor of Mathematics, Computer Science and Mathematics,</w:t>
      </w:r>
      <w:r w:rsidRPr="00A6223F">
        <w:rPr>
          <w:rFonts w:ascii="Helvetica" w:eastAsia="Cambria" w:hAnsi="Helvetica" w:cs="Cambria"/>
          <w:i/>
          <w:sz w:val="20"/>
          <w:szCs w:val="20"/>
        </w:rPr>
        <w:t xml:space="preserve"> </w:t>
      </w:r>
      <w:r w:rsidRPr="00A6223F">
        <w:rPr>
          <w:rFonts w:ascii="Helvetica" w:eastAsia="Cambria" w:hAnsi="Helvetica" w:cs="Cambria"/>
          <w:b/>
          <w:sz w:val="20"/>
          <w:szCs w:val="20"/>
        </w:rPr>
        <w:t>GPA: 3.9</w:t>
      </w:r>
      <w:r w:rsidRPr="00A6223F">
        <w:rPr>
          <w:rFonts w:ascii="Helvetica" w:eastAsia="Cambria" w:hAnsi="Helvetica" w:cs="Cambria"/>
          <w:i/>
          <w:sz w:val="20"/>
          <w:szCs w:val="20"/>
        </w:rPr>
        <w:t>,</w:t>
      </w:r>
      <w:r w:rsidR="00A6223F">
        <w:rPr>
          <w:rFonts w:ascii="Helvetica" w:eastAsia="Cambria" w:hAnsi="Helvetica" w:cs="Cambria"/>
          <w:i/>
          <w:sz w:val="20"/>
          <w:szCs w:val="20"/>
        </w:rPr>
        <w:t xml:space="preserve"> </w:t>
      </w:r>
      <w:proofErr w:type="spellStart"/>
      <w:r w:rsidRPr="00A6223F">
        <w:rPr>
          <w:rFonts w:ascii="Helvetica" w:eastAsia="Cambria" w:hAnsi="Helvetica" w:cs="Cambria"/>
          <w:sz w:val="20"/>
          <w:szCs w:val="20"/>
        </w:rPr>
        <w:t>Ivane</w:t>
      </w:r>
      <w:proofErr w:type="spellEnd"/>
      <w:r w:rsidRPr="00A6223F">
        <w:rPr>
          <w:rFonts w:ascii="Helvetica" w:eastAsia="Cambria" w:hAnsi="Helvetica" w:cs="Cambria"/>
          <w:sz w:val="20"/>
          <w:szCs w:val="20"/>
        </w:rPr>
        <w:t xml:space="preserve"> Javakhishvili Tbilisi State University, Tbilisi, Georgia</w:t>
      </w:r>
    </w:p>
    <w:p w14:paraId="0000002F" w14:textId="546F8D42" w:rsidR="00BF5977" w:rsidRPr="00A6223F" w:rsidRDefault="00000000">
      <w:pPr>
        <w:widowControl w:val="0"/>
        <w:spacing w:line="240" w:lineRule="auto"/>
        <w:ind w:left="15" w:right="16" w:hanging="7"/>
        <w:rPr>
          <w:rFonts w:ascii="Helvetica" w:eastAsia="Cambria" w:hAnsi="Helvetica" w:cs="Cambria"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Columbia Engineering Boot Camp</w:t>
      </w:r>
      <w:r w:rsidR="005E15B3">
        <w:rPr>
          <w:rFonts w:ascii="Helvetica" w:eastAsia="Cambria" w:hAnsi="Helvetica" w:cs="Cambria"/>
          <w:b/>
          <w:sz w:val="20"/>
          <w:szCs w:val="20"/>
        </w:rPr>
        <w:t>s</w:t>
      </w:r>
      <w:r w:rsidRPr="00A6223F">
        <w:rPr>
          <w:rFonts w:ascii="Helvetica" w:eastAsia="Cambria" w:hAnsi="Helvetica" w:cs="Cambria"/>
          <w:sz w:val="20"/>
          <w:szCs w:val="20"/>
        </w:rPr>
        <w:t>, New York, NY</w:t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="00AD2C31" w:rsidRPr="00A6223F">
        <w:rPr>
          <w:rFonts w:ascii="Helvetica" w:eastAsia="Cambria" w:hAnsi="Helvetica" w:cs="Cambria"/>
          <w:sz w:val="20"/>
          <w:szCs w:val="20"/>
        </w:rPr>
        <w:t xml:space="preserve">                                   </w:t>
      </w:r>
      <w:r w:rsidR="006335E2" w:rsidRPr="00A6223F">
        <w:rPr>
          <w:rFonts w:ascii="Helvetica" w:eastAsia="Cambria" w:hAnsi="Helvetica" w:cs="Cambria"/>
          <w:sz w:val="20"/>
          <w:szCs w:val="20"/>
        </w:rPr>
        <w:t>November</w:t>
      </w:r>
      <w:r w:rsidRPr="00A6223F">
        <w:rPr>
          <w:rFonts w:ascii="Helvetica" w:eastAsia="Cambria" w:hAnsi="Helvetica" w:cs="Cambria"/>
          <w:sz w:val="20"/>
          <w:szCs w:val="20"/>
        </w:rPr>
        <w:t xml:space="preserve"> 2023 - </w:t>
      </w:r>
      <w:r w:rsidR="00A6223F">
        <w:rPr>
          <w:rFonts w:ascii="Helvetica" w:eastAsia="Cambria" w:hAnsi="Helvetica" w:cs="Cambria"/>
          <w:sz w:val="20"/>
          <w:szCs w:val="20"/>
        </w:rPr>
        <w:t>Current</w:t>
      </w:r>
      <w:r w:rsidRPr="00A6223F">
        <w:rPr>
          <w:rFonts w:ascii="Helvetica" w:eastAsia="Cambria" w:hAnsi="Helvetica" w:cs="Cambria"/>
          <w:sz w:val="20"/>
          <w:szCs w:val="20"/>
        </w:rPr>
        <w:t xml:space="preserve"> </w:t>
      </w:r>
    </w:p>
    <w:p w14:paraId="00000030" w14:textId="49ED3808" w:rsidR="00BF5977" w:rsidRPr="00A6223F" w:rsidRDefault="006335E2">
      <w:pPr>
        <w:widowControl w:val="0"/>
        <w:numPr>
          <w:ilvl w:val="0"/>
          <w:numId w:val="1"/>
        </w:numPr>
        <w:spacing w:line="240" w:lineRule="auto"/>
        <w:ind w:left="180" w:right="16" w:hanging="180"/>
        <w:rPr>
          <w:rFonts w:ascii="Helvetica" w:eastAsia="Cambria" w:hAnsi="Helvetica" w:cs="Cambria"/>
          <w:i/>
          <w:sz w:val="20"/>
          <w:szCs w:val="20"/>
        </w:rPr>
      </w:pPr>
      <w:r w:rsidRPr="00A6223F">
        <w:rPr>
          <w:rFonts w:ascii="Helvetica" w:eastAsia="Cambria" w:hAnsi="Helvetica" w:cs="Cambria"/>
          <w:i/>
          <w:sz w:val="20"/>
          <w:szCs w:val="20"/>
        </w:rPr>
        <w:t>AI</w:t>
      </w:r>
    </w:p>
    <w:p w14:paraId="00000031" w14:textId="4E401913" w:rsidR="00BF5977" w:rsidRPr="00A6223F" w:rsidRDefault="00000000">
      <w:pPr>
        <w:widowControl w:val="0"/>
        <w:spacing w:line="240" w:lineRule="auto"/>
        <w:ind w:left="9" w:hanging="5"/>
        <w:rPr>
          <w:rFonts w:ascii="Helvetica" w:eastAsia="Cambria" w:hAnsi="Helvetica" w:cs="Cambria"/>
          <w:i/>
          <w:sz w:val="20"/>
          <w:szCs w:val="20"/>
        </w:rPr>
      </w:pPr>
      <w:r w:rsidRPr="00A6223F">
        <w:rPr>
          <w:rFonts w:ascii="Helvetica" w:eastAsia="Cambria" w:hAnsi="Helvetica" w:cs="Cambria"/>
          <w:b/>
          <w:sz w:val="20"/>
          <w:szCs w:val="20"/>
        </w:rPr>
        <w:t>Certified AWS</w:t>
      </w:r>
      <w:r w:rsidRPr="00A6223F">
        <w:rPr>
          <w:rFonts w:ascii="Helvetica" w:eastAsia="Cambria" w:hAnsi="Helvetica" w:cs="Cambria"/>
          <w:i/>
          <w:sz w:val="20"/>
          <w:szCs w:val="20"/>
        </w:rPr>
        <w:t xml:space="preserve"> practitioner, </w:t>
      </w:r>
      <w:r w:rsidRPr="00A6223F">
        <w:rPr>
          <w:rFonts w:ascii="Helvetica" w:eastAsia="Cambria" w:hAnsi="Helvetica" w:cs="Cambria"/>
          <w:sz w:val="20"/>
          <w:szCs w:val="20"/>
        </w:rPr>
        <w:t>Per Scolas, New York, NY</w:t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Pr="00A6223F">
        <w:rPr>
          <w:rFonts w:ascii="Helvetica" w:eastAsia="Cambria" w:hAnsi="Helvetica" w:cs="Cambria"/>
          <w:sz w:val="20"/>
          <w:szCs w:val="20"/>
        </w:rPr>
        <w:tab/>
      </w:r>
      <w:r w:rsidR="00AD2C31" w:rsidRPr="00A6223F">
        <w:rPr>
          <w:rFonts w:ascii="Helvetica" w:eastAsia="Cambria" w:hAnsi="Helvetica" w:cs="Cambria"/>
          <w:sz w:val="20"/>
          <w:szCs w:val="20"/>
        </w:rPr>
        <w:t xml:space="preserve">             </w:t>
      </w:r>
      <w:r w:rsidR="00A6223F">
        <w:rPr>
          <w:rFonts w:ascii="Helvetica" w:eastAsia="Cambria" w:hAnsi="Helvetica" w:cs="Cambria"/>
          <w:sz w:val="20"/>
          <w:szCs w:val="20"/>
        </w:rPr>
        <w:t xml:space="preserve">         </w:t>
      </w:r>
      <w:r w:rsidR="00AD2C31" w:rsidRPr="00A6223F">
        <w:rPr>
          <w:rFonts w:ascii="Helvetica" w:eastAsia="Cambria" w:hAnsi="Helvetica" w:cs="Cambria"/>
          <w:sz w:val="20"/>
          <w:szCs w:val="20"/>
        </w:rPr>
        <w:t xml:space="preserve">September </w:t>
      </w:r>
      <w:r w:rsidRPr="00A6223F">
        <w:rPr>
          <w:rFonts w:ascii="Helvetica" w:eastAsia="Cambria" w:hAnsi="Helvetica" w:cs="Cambria"/>
          <w:sz w:val="20"/>
          <w:szCs w:val="20"/>
        </w:rPr>
        <w:t xml:space="preserve">2022 </w:t>
      </w:r>
    </w:p>
    <w:p w14:paraId="00000032" w14:textId="0E1D3EC4" w:rsidR="00BF5977" w:rsidRPr="00A6223F" w:rsidRDefault="00000000">
      <w:pPr>
        <w:widowControl w:val="0"/>
        <w:numPr>
          <w:ilvl w:val="0"/>
          <w:numId w:val="6"/>
        </w:numPr>
        <w:spacing w:line="240" w:lineRule="auto"/>
        <w:ind w:left="180" w:hanging="180"/>
        <w:rPr>
          <w:rFonts w:ascii="Helvetica" w:eastAsia="Cambria" w:hAnsi="Helvetica" w:cs="Cambria"/>
          <w:i/>
          <w:sz w:val="20"/>
          <w:szCs w:val="20"/>
        </w:rPr>
      </w:pPr>
      <w:r w:rsidRPr="00A6223F">
        <w:rPr>
          <w:rFonts w:ascii="Helvetica" w:eastAsia="Cambria" w:hAnsi="Helvetica" w:cs="Cambria"/>
          <w:i/>
          <w:sz w:val="20"/>
          <w:szCs w:val="20"/>
        </w:rPr>
        <w:t xml:space="preserve">S3, EC2, Redshift, Glue, </w:t>
      </w:r>
      <w:proofErr w:type="spellStart"/>
      <w:r w:rsidRPr="00A6223F">
        <w:rPr>
          <w:rFonts w:ascii="Helvetica" w:eastAsia="Cambria" w:hAnsi="Helvetica" w:cs="Cambria"/>
          <w:i/>
          <w:sz w:val="20"/>
          <w:szCs w:val="20"/>
        </w:rPr>
        <w:t>QuickSight</w:t>
      </w:r>
      <w:proofErr w:type="spellEnd"/>
      <w:r w:rsidRPr="00A6223F">
        <w:rPr>
          <w:rFonts w:ascii="Helvetica" w:eastAsia="Cambria" w:hAnsi="Helvetica" w:cs="Cambria"/>
          <w:i/>
          <w:sz w:val="20"/>
          <w:szCs w:val="20"/>
        </w:rPr>
        <w:t>, Lambda,</w:t>
      </w:r>
      <w:r w:rsidRPr="00A6223F">
        <w:rPr>
          <w:rFonts w:ascii="Helvetica" w:eastAsia="Calibri" w:hAnsi="Helvetica" w:cs="Calibri"/>
          <w:i/>
          <w:sz w:val="20"/>
          <w:szCs w:val="20"/>
        </w:rPr>
        <w:t xml:space="preserve"> </w:t>
      </w:r>
      <w:proofErr w:type="spellStart"/>
      <w:r w:rsidRPr="00A6223F">
        <w:rPr>
          <w:rFonts w:ascii="Helvetica" w:eastAsia="Calibri" w:hAnsi="Helvetica" w:cs="Calibri"/>
          <w:i/>
          <w:color w:val="1F2328"/>
          <w:sz w:val="20"/>
          <w:szCs w:val="20"/>
        </w:rPr>
        <w:t>Sage</w:t>
      </w:r>
      <w:r w:rsidR="00A6223F">
        <w:rPr>
          <w:rFonts w:ascii="Helvetica" w:eastAsia="Calibri" w:hAnsi="Helvetica" w:cs="Calibri"/>
          <w:i/>
          <w:color w:val="1F2328"/>
          <w:sz w:val="20"/>
          <w:szCs w:val="20"/>
        </w:rPr>
        <w:t>M</w:t>
      </w:r>
      <w:r w:rsidRPr="00A6223F">
        <w:rPr>
          <w:rFonts w:ascii="Helvetica" w:eastAsia="Calibri" w:hAnsi="Helvetica" w:cs="Calibri"/>
          <w:i/>
          <w:color w:val="1F2328"/>
          <w:sz w:val="20"/>
          <w:szCs w:val="20"/>
        </w:rPr>
        <w:t>aker</w:t>
      </w:r>
      <w:proofErr w:type="spellEnd"/>
    </w:p>
    <w:sectPr w:rsidR="00BF5977" w:rsidRPr="00A6223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499"/>
    <w:multiLevelType w:val="multilevel"/>
    <w:tmpl w:val="519AD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D21FE"/>
    <w:multiLevelType w:val="hybridMultilevel"/>
    <w:tmpl w:val="7220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94F"/>
    <w:multiLevelType w:val="multilevel"/>
    <w:tmpl w:val="85942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AF1D75"/>
    <w:multiLevelType w:val="hybridMultilevel"/>
    <w:tmpl w:val="C1B867EA"/>
    <w:lvl w:ilvl="0" w:tplc="A3B60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B2472"/>
    <w:multiLevelType w:val="hybridMultilevel"/>
    <w:tmpl w:val="BF18A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5812E9"/>
    <w:multiLevelType w:val="multilevel"/>
    <w:tmpl w:val="37A4F54A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E92623"/>
    <w:multiLevelType w:val="multilevel"/>
    <w:tmpl w:val="85105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27148"/>
    <w:multiLevelType w:val="multilevel"/>
    <w:tmpl w:val="412A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DF0413"/>
    <w:multiLevelType w:val="hybridMultilevel"/>
    <w:tmpl w:val="DF60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359D7"/>
    <w:multiLevelType w:val="multilevel"/>
    <w:tmpl w:val="92E6FF5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10" w15:restartNumberingAfterBreak="0">
    <w:nsid w:val="7B746122"/>
    <w:multiLevelType w:val="multilevel"/>
    <w:tmpl w:val="54989BB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2553613">
    <w:abstractNumId w:val="7"/>
  </w:num>
  <w:num w:numId="2" w16cid:durableId="192883185">
    <w:abstractNumId w:val="9"/>
  </w:num>
  <w:num w:numId="3" w16cid:durableId="181944949">
    <w:abstractNumId w:val="10"/>
  </w:num>
  <w:num w:numId="4" w16cid:durableId="39519809">
    <w:abstractNumId w:val="2"/>
  </w:num>
  <w:num w:numId="5" w16cid:durableId="29648588">
    <w:abstractNumId w:val="5"/>
  </w:num>
  <w:num w:numId="6" w16cid:durableId="1861236271">
    <w:abstractNumId w:val="6"/>
  </w:num>
  <w:num w:numId="7" w16cid:durableId="441416840">
    <w:abstractNumId w:val="0"/>
  </w:num>
  <w:num w:numId="8" w16cid:durableId="35932246">
    <w:abstractNumId w:val="8"/>
  </w:num>
  <w:num w:numId="9" w16cid:durableId="634601456">
    <w:abstractNumId w:val="1"/>
  </w:num>
  <w:num w:numId="10" w16cid:durableId="1059984777">
    <w:abstractNumId w:val="3"/>
  </w:num>
  <w:num w:numId="11" w16cid:durableId="1268391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77"/>
    <w:rsid w:val="002C18B7"/>
    <w:rsid w:val="004E487D"/>
    <w:rsid w:val="005E15B3"/>
    <w:rsid w:val="006335E2"/>
    <w:rsid w:val="0067051B"/>
    <w:rsid w:val="0088769C"/>
    <w:rsid w:val="00896E86"/>
    <w:rsid w:val="00A6223F"/>
    <w:rsid w:val="00AD2C31"/>
    <w:rsid w:val="00BF5977"/>
    <w:rsid w:val="00C06734"/>
    <w:rsid w:val="00D06E6E"/>
    <w:rsid w:val="00D43D03"/>
    <w:rsid w:val="00E17D8F"/>
    <w:rsid w:val="00F90B3B"/>
    <w:rsid w:val="00F9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92EB"/>
  <w15:docId w15:val="{571382CF-9317-AE47-87BE-5D4DA287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90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0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6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dzgvrishviliir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paTiUjyOeJbn+XwtYPD2JTdsQ==">CgMxLjA4AHIhMWluX2ZRWUI0QjlmM0NhZXpVNWZ3b2JLMjMwbUo4TkF2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irma modzgvrishvili</cp:lastModifiedBy>
  <cp:revision>5</cp:revision>
  <dcterms:created xsi:type="dcterms:W3CDTF">2023-10-26T20:12:00Z</dcterms:created>
  <dcterms:modified xsi:type="dcterms:W3CDTF">2023-10-27T15:51:00Z</dcterms:modified>
</cp:coreProperties>
</file>