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High: 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-Secret information zone:</w:t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-The network and the supportive software: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core personnel:</w:t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med: 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process of security evaluation of client’s products: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-The contracts executions: 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gathered database for the past 10 years regarding attacks on client’s devices: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laboratory equipment and software tools:</w:t>
      </w:r>
    </w:p>
    <w:p>
      <w:pPr>
        <w:pStyle w:val="ListParagraph"/>
        <w:ind w:left="1425" w:right="0" w:hanging="0"/>
        <w:rPr/>
      </w:pPr>
      <w:r>
        <w:rPr/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low: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-Company’s good reputation:</w:t>
      </w:r>
    </w:p>
    <w:p>
      <w:pPr>
        <w:pStyle w:val="ListParagraph"/>
        <w:ind w:left="1425" w:right="0" w:hanging="0"/>
        <w:rPr/>
      </w:pPr>
      <w:r>
        <w:rPr>
          <w:sz w:val="24"/>
          <w:szCs w:val="24"/>
          <w:lang w:val="en-US"/>
        </w:rPr>
        <w:t>-P</w:t>
      </w:r>
      <w:r>
        <w:rPr>
          <w:sz w:val="24"/>
          <w:szCs w:val="24"/>
          <w:lang w:val="en"/>
        </w:rPr>
        <w:t>ersonnel with new devices and solutions: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research process that allows to issue new publications and supports company’s good image: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recruitment process enabling the company to grow gradually: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-The software for automatic analysis of client’s documentation:</w:t>
      </w:r>
    </w:p>
    <w:p>
      <w:pPr>
        <w:pStyle w:val="ListParagraph"/>
        <w:ind w:left="1425" w:right="0" w:hanging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-Supporting personel</w:t>
      </w:r>
    </w:p>
    <w:p>
      <w:pPr>
        <w:pStyle w:val="ListParagraph"/>
        <w:ind w:left="1425" w:right="0" w:hanging="0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ListParagraph"/>
        <w:spacing w:before="0" w:after="160"/>
        <w:ind w:left="1425" w:right="0" w:hanging="0"/>
        <w:contextualSpacing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87</Words>
  <Characters>549</Characters>
  <CharactersWithSpaces>623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2020-04-07T16:54:41Z</dcterms:created>
  <dc:creator/>
  <dc:description/>
  <dc:language>pl-PL</dc:language>
  <cp:lastModifiedBy/>
  <dcterms:modified xsi:type="dcterms:W3CDTF">2020-04-07T19:28:56Z</dcterms:modified>
  <cp:revision>1</cp:revision>
  <dc:subject/>
  <dc:title/>
</cp:coreProperties>
</file>