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 xml:space="preserve"> 门电路逻辑功能及测试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>：             计算机科学与技术</w:t>
      </w:r>
      <w:r>
        <w:rPr>
          <w:rFonts w:hint="eastAsia"/>
          <w:b/>
          <w:sz w:val="28"/>
          <w:u w:val="single"/>
          <w:lang w:eastAsia="zh-CN"/>
        </w:rPr>
        <w:t>（</w:t>
      </w:r>
      <w:r>
        <w:rPr>
          <w:rFonts w:hint="eastAsia"/>
          <w:b/>
          <w:sz w:val="28"/>
          <w:u w:val="single"/>
          <w:lang w:val="en-US" w:eastAsia="zh-CN"/>
        </w:rPr>
        <w:t>卓越班</w:t>
      </w:r>
      <w:r>
        <w:rPr>
          <w:rFonts w:hint="eastAsia"/>
          <w:b/>
          <w:sz w:val="28"/>
          <w:u w:val="single"/>
          <w:lang w:eastAsia="zh-CN"/>
        </w:rPr>
        <w:t>）</w:t>
      </w:r>
      <w:r>
        <w:rPr>
          <w:rFonts w:hint="eastAsia"/>
          <w:b/>
          <w:sz w:val="28"/>
          <w:u w:val="single"/>
        </w:rPr>
        <w:t xml:space="preserve">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车越岭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王培鸿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2022152021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firstLine="843" w:firstLineChars="30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计算机科学与技术（卓越班）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</w:t>
      </w:r>
      <w:r>
        <w:rPr>
          <w:rFonts w:hint="eastAsia"/>
          <w:b/>
          <w:sz w:val="28"/>
          <w:u w:val="single"/>
          <w:lang w:val="en-US" w:eastAsia="zh-CN"/>
        </w:rPr>
        <w:t>23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四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日   星期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widowControl/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熟悉门电路逻辑功能，并掌握常用的逻辑电路功能测试方法；</w:t>
            </w:r>
          </w:p>
          <w:p>
            <w:pPr>
              <w:widowControl/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熟悉RXS-1B数字电路实验箱及双踪示波器的使用方法。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hint="eastAsia"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rPr>
                <w:rFonts w:hint="eastAsia" w:ascii="宋体"/>
                <w:b/>
                <w:sz w:val="24"/>
                <w:lang w:val="en-US" w:eastAsia="zh-CN"/>
              </w:rPr>
            </w:pPr>
            <w:r>
              <w:rPr>
                <w:rFonts w:hint="eastAsia" w:ascii="宋体"/>
                <w:b/>
                <w:sz w:val="24"/>
                <w:lang w:val="en-US" w:eastAsia="zh-CN"/>
              </w:rPr>
              <w:t>实验仪器及材料：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宋体"/>
                <w:b/>
                <w:sz w:val="24"/>
                <w:lang w:val="en-US" w:eastAsia="zh-CN"/>
              </w:rPr>
            </w:pPr>
            <w:r>
              <w:rPr>
                <w:rFonts w:hint="eastAsia" w:ascii="宋体"/>
                <w:b/>
                <w:sz w:val="24"/>
                <w:lang w:val="en-US" w:eastAsia="zh-CN"/>
              </w:rPr>
              <w:t>双踪示波器；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宋体"/>
                <w:b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RXS-1B数字电路实验箱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宋体"/>
                <w:b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万用表；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宋体"/>
                <w:b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74LS00（四2输入与非门）1片，74LS86（四2输入异或门）1片。</w:t>
            </w:r>
          </w:p>
          <w:p>
            <w:pPr>
              <w:numPr>
                <w:numId w:val="0"/>
              </w:numPr>
              <w:ind w:leftChars="0"/>
              <w:rPr>
                <w:rFonts w:hint="default" w:ascii="宋体"/>
                <w:b/>
                <w:sz w:val="24"/>
                <w:lang w:val="en-US" w:eastAsia="zh-CN"/>
              </w:rPr>
            </w:pPr>
          </w:p>
          <w:p>
            <w:pPr>
              <w:widowControl/>
              <w:tabs>
                <w:tab w:val="left" w:pos="770"/>
              </w:tabs>
              <w:ind w:firstLine="600" w:firstLineChars="250"/>
              <w:jc w:val="left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2"/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实验结论：</w:t>
            </w:r>
          </w:p>
          <w:p>
            <w:pPr>
              <w:widowControl/>
              <w:jc w:val="left"/>
              <w:rPr>
                <w:rFonts w:ascii="宋体" w:hAnsi="宋体" w:cs="宋体"/>
              </w:rPr>
            </w:pPr>
            <w:r>
              <w:rPr>
                <w:rFonts w:hint="eastAsia"/>
              </w:rPr>
              <w:t>本次实验</w:t>
            </w:r>
            <w:r>
              <w:rPr>
                <w:rFonts w:hint="eastAsia" w:ascii="宋体" w:hAnsi="宋体" w:cs="宋体"/>
              </w:rPr>
              <w:t>………………</w:t>
            </w:r>
          </w:p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36DCEE"/>
    <w:multiLevelType w:val="singleLevel"/>
    <w:tmpl w:val="CB36DC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BD5EEB"/>
    <w:multiLevelType w:val="singleLevel"/>
    <w:tmpl w:val="01BD5EE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4OWFkYWY0ZjcxYzM1Nzg0MzNiYjA4OGE2MGE0ZGQifQ=="/>
  </w:docVars>
  <w:rsids>
    <w:rsidRoot w:val="002E757C"/>
    <w:rsid w:val="00086D7A"/>
    <w:rsid w:val="002430C6"/>
    <w:rsid w:val="002D3B57"/>
    <w:rsid w:val="002E757C"/>
    <w:rsid w:val="00333840"/>
    <w:rsid w:val="003B6B22"/>
    <w:rsid w:val="003B7926"/>
    <w:rsid w:val="003E562E"/>
    <w:rsid w:val="00460145"/>
    <w:rsid w:val="004A6B90"/>
    <w:rsid w:val="00525C17"/>
    <w:rsid w:val="0054425E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36CD8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6C734206"/>
    <w:rsid w:val="77D4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qFormat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纯文本 字符"/>
    <w:basedOn w:val="7"/>
    <w:link w:val="2"/>
    <w:qFormat/>
    <w:uiPriority w:val="0"/>
    <w:rPr>
      <w:rFonts w:ascii="宋体" w:hAnsi="Courier New" w:eastAsia="宋体" w:cs="Times New Roman"/>
      <w:szCs w:val="20"/>
    </w:rPr>
  </w:style>
  <w:style w:type="character" w:customStyle="1" w:styleId="9">
    <w:name w:val="批注框文本 字符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530</Characters>
  <Lines>7</Lines>
  <Paragraphs>2</Paragraphs>
  <TotalTime>9</TotalTime>
  <ScaleCrop>false</ScaleCrop>
  <LinksUpToDate>false</LinksUpToDate>
  <CharactersWithSpaces>1000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王锦鸿</cp:lastModifiedBy>
  <dcterms:modified xsi:type="dcterms:W3CDTF">2023-04-05T07:35:39Z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022FD6A938E243C3A9D064FA7A623E44</vt:lpwstr>
  </property>
</Properties>
</file>