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jc w:val="center"/>
        <w:rPr>
          <w:b/>
          <w:sz w:val="44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计算机系统      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试验三 LC-3汇编语言试验1 求成绩等级            </w:t>
      </w:r>
    </w:p>
    <w:p>
      <w:pPr>
        <w:ind w:left="899" w:leftChars="428"/>
        <w:rPr>
          <w:b/>
          <w:sz w:val="28"/>
        </w:rPr>
      </w:pP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计算机与软件学院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计算机科学与技术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  蔡晔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>王培鸿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>2022152021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ind w:firstLine="843" w:firstLineChars="300"/>
        <w:rPr>
          <w:b/>
          <w:sz w:val="28"/>
        </w:rPr>
      </w:pP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计算机科学与技术（卓越班）</w:t>
      </w:r>
      <w:r>
        <w:rPr>
          <w:b/>
          <w:sz w:val="28"/>
          <w:u w:val="single"/>
        </w:rPr>
        <w:t xml:space="preserve">               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2023年</w:t>
      </w:r>
      <w:r>
        <w:rPr>
          <w:b/>
          <w:sz w:val="28"/>
          <w:u w:val="single"/>
        </w:rPr>
        <w:t xml:space="preserve"> 5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10</w:t>
      </w:r>
      <w:r>
        <w:rPr>
          <w:rFonts w:hint="eastAsia"/>
          <w:b/>
          <w:sz w:val="28"/>
          <w:u w:val="single"/>
        </w:rPr>
        <w:t>日   星期三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 2023年5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24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日   星期</w:t>
      </w:r>
      <w:r>
        <w:rPr>
          <w:rFonts w:hint="eastAsia"/>
          <w:b/>
          <w:sz w:val="28"/>
          <w:u w:val="single"/>
          <w:lang w:val="en-US" w:eastAsia="zh-CN"/>
        </w:rPr>
        <w:t>三</w:t>
      </w:r>
      <w:bookmarkStart w:id="0" w:name="_GoBack"/>
      <w:bookmarkEnd w:id="0"/>
      <w:r>
        <w:rPr>
          <w:rFonts w:hint="eastAsia"/>
          <w:b/>
          <w:sz w:val="28"/>
          <w:u w:val="single"/>
        </w:rPr>
        <w:t xml:space="preserve">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 xml:space="preserve"> 教务部制</w:t>
      </w: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8364" w:type="dxa"/>
          </w:tcPr>
          <w:p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实验目的：</w:t>
            </w:r>
          </w:p>
          <w:p>
            <w:pPr>
              <w:numPr>
                <w:ilvl w:val="0"/>
                <w:numId w:val="1"/>
              </w:num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熟悉和理解LC-3的汇编语言指令格式。</w:t>
            </w:r>
          </w:p>
          <w:p>
            <w:pPr>
              <w:numPr>
                <w:ilvl w:val="0"/>
                <w:numId w:val="1"/>
              </w:num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掌握在LC-3仿真平台下汇编语言代码的设计输入和调试过程。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rFonts w:hint="eastAsia" w:ascii="宋体" w:hAnsi="宋体"/>
                <w:szCs w:val="21"/>
              </w:rPr>
              <w:t>掌握利用汇编语言解决问题的思路，加深对底层硬件的理解。</w:t>
            </w:r>
          </w:p>
          <w:p>
            <w:pPr>
              <w:widowControl/>
              <w:jc w:val="left"/>
              <w:rPr>
                <w:rFonts w:asci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atLeast"/>
        </w:trPr>
        <w:tc>
          <w:tcPr>
            <w:tcW w:w="8364" w:type="dxa"/>
          </w:tcPr>
          <w:p>
            <w:pPr>
              <w:rPr>
                <w:rFonts w:ascii="宋体"/>
                <w:b/>
                <w:sz w:val="24"/>
              </w:rPr>
            </w:pPr>
            <w:r>
              <w:rPr>
                <w:rFonts w:hint="eastAsia" w:ascii="宋体"/>
                <w:b/>
                <w:sz w:val="24"/>
              </w:rPr>
              <w:t>实验内容与实验要求:</w:t>
            </w:r>
          </w:p>
          <w:p>
            <w:pPr>
              <w:rPr>
                <w:rFonts w:ascii="宋体"/>
                <w:b/>
                <w:sz w:val="24"/>
              </w:rPr>
            </w:pPr>
          </w:p>
          <w:p>
            <w:pPr>
              <w:rPr>
                <w:rFonts w:ascii="宋体"/>
                <w:b/>
                <w:color w:val="000000"/>
                <w:sz w:val="24"/>
              </w:rPr>
            </w:pPr>
            <w:r>
              <w:rPr>
                <w:rFonts w:hint="eastAsia" w:ascii="宋体"/>
                <w:b/>
                <w:color w:val="000000"/>
                <w:sz w:val="24"/>
              </w:rPr>
              <w:t>实验要求：</w:t>
            </w:r>
          </w:p>
          <w:p>
            <w:pPr>
              <w:numPr>
                <w:ilvl w:val="0"/>
                <w:numId w:val="2"/>
              </w:num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分析和理解试验指定的需解决问题。</w:t>
            </w:r>
          </w:p>
          <w:p>
            <w:pPr>
              <w:numPr>
                <w:ilvl w:val="0"/>
                <w:numId w:val="2"/>
              </w:num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利用LC-3的汇编语言代码设计实现相关程序。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 w:ascii="宋体" w:hAnsi="宋体"/>
                <w:szCs w:val="21"/>
              </w:rPr>
              <w:t>通过LC-3仿真器调试和运行相关程序并得到正确的结果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  <w:p>
            <w:pPr>
              <w:widowControl/>
              <w:tabs>
                <w:tab w:val="left" w:pos="770"/>
              </w:tabs>
              <w:jc w:val="left"/>
              <w:rPr>
                <w:sz w:val="24"/>
              </w:rPr>
            </w:pPr>
          </w:p>
          <w:p>
            <w:pPr>
              <w:widowControl/>
              <w:tabs>
                <w:tab w:val="left" w:pos="770"/>
              </w:tabs>
              <w:jc w:val="left"/>
              <w:rPr>
                <w:rFonts w:ascii="宋体"/>
                <w:b/>
                <w:sz w:val="24"/>
              </w:rPr>
            </w:pPr>
            <w:r>
              <w:rPr>
                <w:rFonts w:hint="eastAsia" w:ascii="宋体"/>
                <w:b/>
                <w:sz w:val="24"/>
              </w:rPr>
              <w:t>实验内容：</w:t>
            </w:r>
          </w:p>
          <w:p>
            <w:pPr>
              <w:pStyle w:val="10"/>
              <w:numPr>
                <w:ilvl w:val="0"/>
                <w:numId w:val="3"/>
              </w:numPr>
              <w:ind w:firstLineChars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程序起始地址 x3000</w:t>
            </w:r>
            <w:r>
              <w:rPr>
                <w:rFonts w:hint="eastAsia" w:ascii="宋体" w:hAnsi="宋体"/>
                <w:szCs w:val="21"/>
                <w:lang w:eastAsia="zh-CN"/>
              </w:rPr>
              <w:t>；</w:t>
            </w:r>
          </w:p>
          <w:p>
            <w:pPr>
              <w:pStyle w:val="10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在x3200处开始存放16个学生成绩，成绩为0~100的正整数</w:t>
            </w:r>
            <w:r>
              <w:rPr>
                <w:rFonts w:hint="eastAsia"/>
                <w:lang w:eastAsia="zh-CN"/>
              </w:rPr>
              <w:t>；</w:t>
            </w:r>
          </w:p>
          <w:p>
            <w:pPr>
              <w:pStyle w:val="10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编写程序对16个学生的成绩进行排序，从高至低存放在起始地址x4000处</w:t>
            </w:r>
            <w:r>
              <w:rPr>
                <w:rFonts w:hint="eastAsia"/>
                <w:lang w:eastAsia="zh-CN"/>
              </w:rPr>
              <w:t>；</w:t>
            </w:r>
          </w:p>
          <w:p>
            <w:pPr>
              <w:pStyle w:val="10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计算学生获得成绩等级为A的 数量 存放在x4100，获得B等级的数量存放在x4101</w:t>
            </w:r>
          </w:p>
          <w:p>
            <w:pPr>
              <w:pStyle w:val="10"/>
              <w:numPr>
                <w:ilvl w:val="0"/>
                <w:numId w:val="0"/>
              </w:numPr>
              <w:ind w:left="195" w:leftChars="0"/>
            </w:pPr>
            <w:r>
              <w:rPr>
                <w:rFonts w:hint="eastAsia"/>
              </w:rPr>
              <w:t>处</w:t>
            </w:r>
            <w:r>
              <w:rPr>
                <w:rFonts w:hint="eastAsia"/>
                <w:lang w:eastAsia="zh-CN"/>
              </w:rPr>
              <w:t>；</w:t>
            </w:r>
          </w:p>
          <w:p>
            <w:pPr>
              <w:pStyle w:val="1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成绩等级计算方法：如果一个学生的成绩在85分以上同时排名前25%则获得A，如果一个学生不能获得A，他的成绩在75分以上同时排名前50%，则可获得B。其它成绩则获得C</w:t>
            </w:r>
            <w:r>
              <w:rPr>
                <w:rFonts w:hint="eastAsia"/>
                <w:lang w:eastAsia="zh-CN"/>
              </w:rPr>
              <w:t>。</w:t>
            </w:r>
          </w:p>
          <w:p>
            <w:pPr>
              <w:pStyle w:val="10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 xml:space="preserve"> 现场提问要求讲解清楚排序算法的实现过程以及等级的计算方法</w:t>
            </w:r>
            <w:r>
              <w:rPr>
                <w:rFonts w:hint="eastAsia"/>
                <w:lang w:eastAsia="zh-CN"/>
              </w:rPr>
              <w:t>。</w:t>
            </w:r>
          </w:p>
          <w:p>
            <w:pPr>
              <w:widowControl/>
              <w:tabs>
                <w:tab w:val="left" w:pos="770"/>
              </w:tabs>
              <w:jc w:val="left"/>
              <w:rPr>
                <w:rFonts w:hint="eastAsia" w:ascii="宋体"/>
                <w:b/>
                <w:sz w:val="24"/>
              </w:rPr>
            </w:pPr>
          </w:p>
          <w:p>
            <w:pPr>
              <w:widowControl/>
              <w:tabs>
                <w:tab w:val="left" w:pos="770"/>
              </w:tabs>
              <w:jc w:val="left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5" w:hRule="atLeast"/>
        </w:trPr>
        <w:tc>
          <w:tcPr>
            <w:tcW w:w="8364" w:type="dxa"/>
          </w:tcPr>
          <w:p>
            <w:pPr>
              <w:pStyle w:val="2"/>
            </w:pPr>
            <w:r>
              <w:rPr>
                <w:rFonts w:hint="eastAsia"/>
                <w:b/>
                <w:sz w:val="24"/>
              </w:rPr>
              <w:t>实验步骤</w:t>
            </w:r>
          </w:p>
          <w:p>
            <w:pPr>
              <w:pStyle w:val="2"/>
              <w:numPr>
                <w:ilvl w:val="0"/>
                <w:numId w:val="4"/>
              </w:numPr>
              <w:ind w:left="420" w:leftChars="200"/>
            </w:pPr>
            <w:r>
              <w:rPr>
                <w:rFonts w:hint="eastAsia"/>
              </w:rPr>
              <w:t>设计程序实验思路：</w:t>
            </w:r>
          </w:p>
          <w:p>
            <w:pPr>
              <w:pStyle w:val="2"/>
              <w:numPr>
                <w:ilvl w:val="0"/>
                <w:numId w:val="5"/>
              </w:numPr>
            </w:pPr>
            <w:r>
              <w:rPr>
                <w:rFonts w:hint="eastAsia"/>
              </w:rPr>
              <w:t>数据处理：使用一系列标号表示数据读取、存放起始地址，再使用标号表示判断</w:t>
            </w:r>
          </w:p>
          <w:p>
            <w:pPr>
              <w:pStyle w:val="2"/>
              <w:numPr>
                <w:ilvl w:val="0"/>
                <w:numId w:val="6"/>
              </w:numPr>
              <w:rPr>
                <w:rFonts w:hint="eastAsia"/>
              </w:rPr>
            </w:pPr>
            <w:r>
              <w:t>B</w:t>
            </w:r>
            <w:r>
              <w:rPr>
                <w:rFonts w:hint="eastAsia"/>
              </w:rPr>
              <w:t>等级的数据（#</w:t>
            </w:r>
            <w:r>
              <w:t>-85</w:t>
            </w:r>
            <w:r>
              <w:rPr>
                <w:rFonts w:hint="eastAsia"/>
              </w:rPr>
              <w:t>、#</w:t>
            </w:r>
            <w:r>
              <w:t>-75</w:t>
            </w:r>
            <w:r>
              <w:rPr>
                <w:rFonts w:hint="eastAsia"/>
              </w:rPr>
              <w:t>）；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/>
              </w:rPr>
            </w:pPr>
          </w:p>
          <w:p>
            <w:pPr>
              <w:pStyle w:val="2"/>
              <w:numPr>
                <w:ilvl w:val="0"/>
                <w:numId w:val="5"/>
              </w:numPr>
            </w:pPr>
            <w:r>
              <w:rPr>
                <w:rFonts w:hint="eastAsia"/>
              </w:rPr>
              <w:t>算法实现：</w:t>
            </w:r>
          </w:p>
          <w:p>
            <w:pPr>
              <w:pStyle w:val="2"/>
              <w:numPr>
                <w:ilvl w:val="0"/>
                <w:numId w:val="7"/>
              </w:numPr>
              <w:ind w:left="840"/>
              <w:rPr>
                <w:rFonts w:hint="eastAsia"/>
              </w:rPr>
            </w:pPr>
            <w:r>
              <w:rPr>
                <w:rFonts w:hint="eastAsia"/>
              </w:rPr>
              <w:t>使用冒泡排序将从x3200到x</w:t>
            </w:r>
            <w:r>
              <w:t>320F</w:t>
            </w:r>
            <w:r>
              <w:rPr>
                <w:rFonts w:hint="eastAsia"/>
              </w:rPr>
              <w:t>的数据从高到低排序；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/>
              </w:rPr>
            </w:pPr>
          </w:p>
          <w:p>
            <w:pPr>
              <w:pStyle w:val="2"/>
              <w:numPr>
                <w:ilvl w:val="0"/>
                <w:numId w:val="7"/>
              </w:numPr>
              <w:ind w:left="84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使用一重循环将从x3200到x</w:t>
            </w:r>
            <w:r>
              <w:t>320F</w:t>
            </w:r>
            <w:r>
              <w:rPr>
                <w:rFonts w:hint="eastAsia"/>
              </w:rPr>
              <w:t>的数据依次存放在x</w:t>
            </w:r>
            <w:r>
              <w:t>4000</w:t>
            </w:r>
            <w:r>
              <w:rPr>
                <w:rFonts w:hint="eastAsia"/>
              </w:rPr>
              <w:t xml:space="preserve">到 </w:t>
            </w:r>
            <w:r>
              <w:t>x400F</w:t>
            </w:r>
            <w:r>
              <w:rPr>
                <w:rFonts w:hint="eastAsia"/>
              </w:rPr>
              <w:t>的位置</w:t>
            </w:r>
          </w:p>
          <w:p>
            <w:pPr>
              <w:pStyle w:val="2"/>
              <w:numPr>
                <w:ilvl w:val="0"/>
                <w:numId w:val="0"/>
              </w:numPr>
              <w:ind w:left="840" w:leftChars="0"/>
              <w:rPr>
                <w:rFonts w:hint="eastAsia"/>
              </w:rPr>
            </w:pPr>
          </w:p>
          <w:p>
            <w:pPr>
              <w:pStyle w:val="2"/>
              <w:numPr>
                <w:ilvl w:val="0"/>
                <w:numId w:val="7"/>
              </w:numPr>
              <w:ind w:left="84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计算A等级：使用循环判断从x3200到x</w:t>
            </w:r>
            <w:r>
              <w:t>3203</w:t>
            </w:r>
            <w:r>
              <w:rPr>
                <w:rFonts w:hint="eastAsia"/>
              </w:rPr>
              <w:t>的数据是否&gt;</w:t>
            </w:r>
            <w:r>
              <w:t>=85</w:t>
            </w:r>
            <w:r>
              <w:rPr>
                <w:rFonts w:hint="eastAsia"/>
              </w:rPr>
              <w:t>，若满足条件，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计数器加1，进入下次循环；反之，计数器进行操作，进入下次循环；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/>
              </w:rPr>
            </w:pPr>
          </w:p>
          <w:p>
            <w:pPr>
              <w:pStyle w:val="2"/>
              <w:numPr>
                <w:ilvl w:val="0"/>
                <w:numId w:val="7"/>
              </w:numPr>
              <w:ind w:left="84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计算</w:t>
            </w:r>
            <w:r>
              <w:t>B</w:t>
            </w:r>
            <w:r>
              <w:rPr>
                <w:rFonts w:hint="eastAsia"/>
              </w:rPr>
              <w:t>等级：使用循环判断从x32</w:t>
            </w:r>
            <w:r>
              <w:t>04</w:t>
            </w:r>
            <w:r>
              <w:rPr>
                <w:rFonts w:hint="eastAsia"/>
              </w:rPr>
              <w:t>到x</w:t>
            </w:r>
            <w:r>
              <w:t>3207</w:t>
            </w:r>
            <w:r>
              <w:rPr>
                <w:rFonts w:hint="eastAsia"/>
              </w:rPr>
              <w:t>的数据是否&gt;</w:t>
            </w:r>
            <w:r>
              <w:t>=75</w:t>
            </w:r>
            <w:r>
              <w:rPr>
                <w:rFonts w:hint="eastAsia"/>
              </w:rPr>
              <w:t>，若满足条件，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计数器加1，进入下次循环；反之，计数器进行操作，进入下次循环；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/>
              </w:rPr>
            </w:pPr>
          </w:p>
          <w:p>
            <w:pPr>
              <w:pStyle w:val="2"/>
              <w:ind w:left="840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.</w:t>
            </w:r>
            <w:r>
              <w:rPr>
                <w:rFonts w:hint="eastAsia"/>
              </w:rPr>
              <w:t>其他不为A、</w:t>
            </w:r>
            <w:r>
              <w:t>B</w:t>
            </w:r>
            <w:r>
              <w:rPr>
                <w:rFonts w:hint="eastAsia"/>
              </w:rPr>
              <w:t>等级的数据均为C等级。</w:t>
            </w:r>
          </w:p>
          <w:p>
            <w:pPr>
              <w:pStyle w:val="2"/>
              <w:ind w:left="840"/>
              <w:rPr>
                <w:rFonts w:hint="eastAsia"/>
              </w:rPr>
            </w:pPr>
          </w:p>
          <w:p>
            <w:pPr>
              <w:pStyle w:val="2"/>
              <w:ind w:left="840"/>
              <w:rPr>
                <w:rFonts w:hint="eastAsia"/>
              </w:rPr>
            </w:pPr>
          </w:p>
          <w:p>
            <w:pPr>
              <w:pStyle w:val="2"/>
              <w:ind w:left="840"/>
              <w:rPr>
                <w:rFonts w:hint="eastAsia"/>
              </w:rPr>
            </w:pPr>
          </w:p>
          <w:p>
            <w:pPr>
              <w:pStyle w:val="2"/>
              <w:numPr>
                <w:ilvl w:val="0"/>
                <w:numId w:val="4"/>
              </w:numPr>
              <w:ind w:left="420" w:leftChars="200"/>
            </w:pPr>
            <w:r>
              <w:rPr>
                <w:rFonts w:hint="eastAsia"/>
              </w:rPr>
              <w:t>代码实现：</w:t>
            </w:r>
          </w:p>
          <w:p>
            <w:pPr>
              <w:pStyle w:val="10"/>
              <w:numPr>
                <w:ilvl w:val="0"/>
                <w:numId w:val="8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冒泡排序：</w:t>
            </w:r>
          </w:p>
          <w:p>
            <w:pPr>
              <w:pStyle w:val="10"/>
              <w:numPr>
                <w:ilvl w:val="0"/>
                <w:numId w:val="9"/>
              </w:numPr>
              <w:ind w:left="0" w:leftChars="0" w:firstLine="420" w:firstLineChars="20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使用伪操作“.orig”指定程序初始位置为x3000；将寄存器R0赋初值为1，作为排序中的外层循环的计数器，将寄存器R1赋初值为0，作为排序中的内层循环的计数器；</w:t>
            </w:r>
          </w:p>
          <w:p>
            <w:pPr>
              <w:pStyle w:val="10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循环开始：对于外层循环，使用寄存器R2判断是否跳出外层循环（R2=R0-16），若</w:t>
            </w:r>
          </w:p>
          <w:p>
            <w:pPr>
              <w:pStyle w:val="10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R2==0，则跳出循环，执行存数CUN指令（标号为CUN，该指令实现将数据存放到</w:t>
            </w:r>
            <w:r>
              <w:rPr>
                <w:rFonts w:hint="eastAsia"/>
              </w:rPr>
              <w:t>x</w:t>
            </w:r>
            <w:r>
              <w:t>4000</w:t>
            </w:r>
            <w:r>
              <w:rPr>
                <w:rFonts w:hint="eastAsia"/>
              </w:rPr>
              <w:t xml:space="preserve">到 </w:t>
            </w:r>
            <w:r>
              <w:t>x400F</w:t>
            </w:r>
            <w:r>
              <w:rPr>
                <w:rFonts w:hint="eastAsia"/>
              </w:rPr>
              <w:t>的位置</w:t>
            </w:r>
            <w:r>
              <w:rPr>
                <w:rFonts w:hint="eastAsia"/>
                <w:lang w:val="en-US" w:eastAsia="zh-CN"/>
              </w:rPr>
              <w:t>）；反之，则执行下一步指令；该判断指令记为标号PA。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同理，使用寄存器R3判断是否跳出内层循环，使R3==R1+R0-16，当R3==0时，跳出内层循环，执行实现寄存器R0++的指令（标号为JA）；反之，则执行下一步指令，该判断指令记为标号PB。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代码如下所示，如图1所示：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.orig x3000;程序初始位置为x3000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;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;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;冒泡排序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AND R0,R0,#0;R0 为第一个循环计数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ADD R0,R0,#1;R0==1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AND R1,R1,#0;R1==0 为第二个循环计数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;第一个循环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PA  ADD R2,R0,#-16;计算j-n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BRZ CUN;当R2==0时，跳出排序      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; 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;第二个循环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PB  ADD R3,R1,R0;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ADD R3,R3,#-16;计算k-n+j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BRZ JA;当R3==0时，跳出循环,,,跳到第一个循环的计数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229100" cy="2324100"/>
                  <wp:effectExtent l="0" t="0" r="7620" b="7620"/>
                  <wp:docPr id="1" name="图片 1" descr="屏幕截图 2023-05-12 194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3-05-12 19475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 图1 </w:t>
            </w:r>
          </w:p>
          <w:p>
            <w:pPr>
              <w:pStyle w:val="10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10"/>
              <w:numPr>
                <w:ilvl w:val="0"/>
                <w:numId w:val="9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内层循环执行：</w:t>
            </w:r>
          </w:p>
          <w:p>
            <w:pPr>
              <w:pStyle w:val="10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在数据区（halt后面），定义一个内存单元存放地址x3200，标号为num；通过LD指</w:t>
            </w:r>
          </w:p>
          <w:p>
            <w:pPr>
              <w:pStyle w:val="10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令使寄存器R4存放num的内容，通过R4=R4+R1的操作，访问x3200后对应位置的数据并存在寄存器R5上；同理，将R4的值+1，将下一个位置的数据存在寄存器R6中。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代码如下所示，如图2所示：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;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;第一个循环开始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;标号为num的值为x3200，用寄存器R4存储其地址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LD R4,num;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ADD R4,R4,R1;以下两步</w:t>
            </w:r>
            <w:r>
              <w:rPr>
                <w:rFonts w:hint="eastAsia"/>
                <w:lang w:val="en-US" w:eastAsia="zh-CN"/>
              </w:rPr>
              <w:t>等价于</w:t>
            </w:r>
            <w:r>
              <w:rPr>
                <w:rFonts w:hint="default"/>
                <w:lang w:val="en-US" w:eastAsia="zh-CN"/>
              </w:rPr>
              <w:t>访问num[R1]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LDR R5,R4,#0;R5=num[R1]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;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ADD R4,R4,#1;以下两步</w:t>
            </w:r>
            <w:r>
              <w:rPr>
                <w:rFonts w:hint="eastAsia"/>
                <w:lang w:val="en-US" w:eastAsia="zh-CN"/>
              </w:rPr>
              <w:t>等价于</w:t>
            </w:r>
            <w:r>
              <w:rPr>
                <w:rFonts w:hint="default"/>
                <w:lang w:val="en-US" w:eastAsia="zh-CN"/>
              </w:rPr>
              <w:t>访问num[R1++]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LDR R6,R4,#0;R6=num[R1++]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;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383280" cy="1680845"/>
                  <wp:effectExtent l="0" t="0" r="0" b="10795"/>
                  <wp:docPr id="2" name="图片 2" descr="屏幕截图 2023-05-12 200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3-05-12 20051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168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图2</w:t>
            </w:r>
          </w:p>
          <w:p>
            <w:pPr>
              <w:pStyle w:val="10"/>
              <w:numPr>
                <w:ilvl w:val="0"/>
                <w:numId w:val="9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算法判断：</w:t>
            </w:r>
          </w:p>
          <w:p>
            <w:pPr>
              <w:pStyle w:val="10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由于需要将数据从高到低排序，则在判断中的判断条件为是否满足（R5&lt;R6），若满</w:t>
            </w:r>
          </w:p>
          <w:p>
            <w:pPr>
              <w:pStyle w:val="10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足，则交换R5与R6对应位置的数据。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寄存器R7，使R7等于R5-R6，通过取反加一的操作获得-R6，即可实现减法操作；使用BR指令判断R7的数值大小，若R7&gt;=0，则不进行数据交换，跳转到“JB”指令（实现寄存器R1++）；反之，进行数据交换，并将交换后的R5和R6的值存回到数据读取的位置（寄存器R4的值仍为数据存放初始地址，使用STR指令实现将寄存器数写入相应的内存单元的操作）。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代码如下所示，如图3所示：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;算法判断if(num[R1]&lt;num[R1++]) 用R7=R5-R6&lt;0 后面需要存数就不修改R4,保持R4不变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NOT R7,R6;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ADD R7,R7,#1;R7=-R6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ADD R7,R5,R7;完成R7=R5-R6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BRzp  JB;判断是否符合交换条件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;不符合就跳出交换和存数&gt;&gt;&gt;&gt;&gt;跳到JB          即&gt;=0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;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;交换代码 用R7交换寄存器R5与R6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AND R7,R7,#0;R7清零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ADD R7,R5,#0;R7=R5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ADD R5,R6,#0;R5=R6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ADD R6,R7,#0;R6=R7,完成交换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;将交换后的数存回对应位置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STR R6,R4,#0;R6=num[R1++]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STR R5,R4,#-1;R5=num[R1]    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;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;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584700" cy="2113915"/>
                  <wp:effectExtent l="0" t="0" r="2540" b="4445"/>
                  <wp:docPr id="3" name="图片 3" descr="屏幕截图 2023-05-12 201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3-05-12 20152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4700" cy="211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图3</w:t>
            </w:r>
          </w:p>
          <w:p>
            <w:pPr>
              <w:pStyle w:val="10"/>
              <w:rPr>
                <w:rFonts w:hint="eastAsia"/>
                <w:lang w:val="en-US" w:eastAsia="zh-CN"/>
              </w:rPr>
            </w:pPr>
          </w:p>
          <w:p>
            <w:pPr>
              <w:pStyle w:val="10"/>
              <w:numPr>
                <w:ilvl w:val="0"/>
                <w:numId w:val="9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交换指令执行后，进入下一次循环；即将内层循环的计数器R1加一，使用无条件跳转指令BR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NZP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跳回内层循环判断指令PB处，将该部分指令标号为JB。</w:t>
            </w:r>
          </w:p>
          <w:p>
            <w:pPr>
              <w:pStyle w:val="10"/>
              <w:numPr>
                <w:ilvl w:val="0"/>
                <w:numId w:val="0"/>
              </w:numPr>
              <w:ind w:leftChars="20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当内层循环执行完毕后，程序跳转到JA指令，JA指令的内容为AND R1,R1,#0，实</w:t>
            </w:r>
          </w:p>
          <w:p>
            <w:pPr>
              <w:pStyle w:val="10"/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现将内层计数器R1清零；再将外层计数器R0加一，同样使用</w:t>
            </w:r>
            <w:r>
              <w:rPr>
                <w:rFonts w:hint="eastAsia"/>
                <w:lang w:val="en-US" w:eastAsia="zh-CN"/>
              </w:rPr>
              <w:t>无条件跳转指令BR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NZP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跳回内层循环判断指令PA处。当R0==16时，由PA指令会跳到CUN指令，冒泡排序结束。、</w:t>
            </w:r>
          </w:p>
          <w:p>
            <w:pPr>
              <w:pStyle w:val="10"/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</w:t>
            </w:r>
          </w:p>
          <w:p>
            <w:pPr>
              <w:pStyle w:val="10"/>
              <w:numPr>
                <w:ilvl w:val="0"/>
                <w:numId w:val="0"/>
              </w:numPr>
              <w:ind w:firstLine="420" w:firstLineChars="20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代码如下所示，如图4所示：</w:t>
            </w:r>
          </w:p>
          <w:p>
            <w:pPr>
              <w:pStyle w:val="10"/>
              <w:numPr>
                <w:ilvl w:val="0"/>
                <w:numId w:val="0"/>
              </w:numPr>
              <w:ind w:firstLine="420" w:firstLineChars="20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JB  ADD R1,R1,#1; R1++;</w:t>
            </w:r>
          </w:p>
          <w:p>
            <w:pPr>
              <w:pStyle w:val="10"/>
              <w:numPr>
                <w:ilvl w:val="0"/>
                <w:numId w:val="0"/>
              </w:numPr>
              <w:ind w:firstLine="420" w:firstLineChars="20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BRnzp PB;跳回第二个循环判断</w:t>
            </w:r>
          </w:p>
          <w:p>
            <w:pPr>
              <w:pStyle w:val="10"/>
              <w:numPr>
                <w:ilvl w:val="0"/>
                <w:numId w:val="0"/>
              </w:numPr>
              <w:ind w:firstLine="420" w:firstLineChars="20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JA  AND R1,R1,#0;R1清零</w:t>
            </w:r>
          </w:p>
          <w:p>
            <w:pPr>
              <w:pStyle w:val="10"/>
              <w:numPr>
                <w:ilvl w:val="0"/>
                <w:numId w:val="0"/>
              </w:numPr>
              <w:ind w:firstLine="420" w:firstLineChars="20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ADD R0,R0,#1;排序最后 R0++</w:t>
            </w:r>
          </w:p>
          <w:p>
            <w:pPr>
              <w:pStyle w:val="10"/>
              <w:numPr>
                <w:ilvl w:val="0"/>
                <w:numId w:val="0"/>
              </w:numPr>
              <w:ind w:firstLine="420" w:firstLineChars="20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BRnzp PA;跳回第一个循环判断</w:t>
            </w:r>
          </w:p>
          <w:p>
            <w:pPr>
              <w:pStyle w:val="10"/>
              <w:numPr>
                <w:ilvl w:val="0"/>
                <w:numId w:val="0"/>
              </w:numPr>
              <w:ind w:firstLine="420" w:firstLineChars="20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;</w:t>
            </w:r>
          </w:p>
          <w:p>
            <w:pPr>
              <w:pStyle w:val="10"/>
              <w:numPr>
                <w:ilvl w:val="0"/>
                <w:numId w:val="0"/>
              </w:numPr>
              <w:ind w:firstLine="420" w:firstLineChars="20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;</w:t>
            </w:r>
          </w:p>
          <w:p>
            <w:pPr>
              <w:pStyle w:val="10"/>
              <w:numPr>
                <w:ilvl w:val="0"/>
                <w:numId w:val="0"/>
              </w:numPr>
              <w:ind w:firstLine="420" w:firstLineChars="20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;</w:t>
            </w:r>
          </w:p>
          <w:p>
            <w:pPr>
              <w:pStyle w:val="10"/>
              <w:numPr>
                <w:ilvl w:val="0"/>
                <w:numId w:val="0"/>
              </w:numPr>
              <w:ind w:firstLine="420" w:firstLineChars="20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;</w:t>
            </w:r>
          </w:p>
          <w:p>
            <w:pPr>
              <w:pStyle w:val="10"/>
              <w:numPr>
                <w:ilvl w:val="0"/>
                <w:numId w:val="0"/>
              </w:numPr>
              <w:ind w:firstLine="420" w:firstLineChars="20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;</w:t>
            </w:r>
          </w:p>
          <w:p>
            <w:pPr>
              <w:pStyle w:val="10"/>
              <w:numPr>
                <w:ilvl w:val="0"/>
                <w:numId w:val="0"/>
              </w:numPr>
              <w:ind w:firstLine="420" w:firstLineChars="20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        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2613025" cy="1278255"/>
                  <wp:effectExtent l="0" t="0" r="8255" b="1905"/>
                  <wp:docPr id="4" name="图片 4" descr="屏幕截图 2023-05-12 202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3-05-12 2024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025" cy="127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0"/>
              <w:numPr>
                <w:ilvl w:val="0"/>
                <w:numId w:val="0"/>
              </w:numPr>
              <w:ind w:firstLine="420" w:firstLineChars="20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                           图4</w:t>
            </w:r>
          </w:p>
          <w:p>
            <w:pPr>
              <w:pStyle w:val="10"/>
              <w:numPr>
                <w:ilvl w:val="0"/>
                <w:numId w:val="8"/>
              </w:numPr>
              <w:ind w:left="425" w:leftChars="0" w:hanging="425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将数据存放到x4000开始以后的位置：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首先，将寄存器R0清零，将该指令记为标号CUN；在数据区将标号mark的内存空间的内容设置为x4000；使用LD指令依次将mark、num的内容传给寄存器R1、R4，即R1为数据保存首地址x4000，R0为数据读取首地址x3200。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其次，使寄存器R5==R4+R0（该指令标号为CON），计算读取数据的位置，再使用寄存器R2读取R5的内容所指向内存单元的数据（LDR指令）；同理，使寄存器R6==R1+R0，计算读取数据保存的位置，</w:t>
            </w:r>
          </w:p>
          <w:p>
            <w:pPr>
              <w:pStyle w:val="10"/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再使用STR指令将R2的内容写入R6指向的内存单元，实现数据的保存功能。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最后，寄存器R0加一，令寄存器R3等于R0-16，当R3小于零，则跳回CON指令，继续执行存数功能；反之，自动执行程序的下一步。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代码如下所示，如图5所示：</w:t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4366260" cy="2446020"/>
                  <wp:effectExtent l="0" t="0" r="7620" b="7620"/>
                  <wp:docPr id="5" name="图片 5" descr="屏幕截图 2023-05-12 203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3-05-12 20385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6260" cy="244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0"/>
              <w:numPr>
                <w:ilvl w:val="0"/>
                <w:numId w:val="0"/>
              </w:numPr>
              <w:ind w:firstLine="42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                         图5</w:t>
            </w:r>
          </w:p>
          <w:p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</w:p>
          <w:p>
            <w:pPr>
              <w:pStyle w:val="10"/>
              <w:numPr>
                <w:ilvl w:val="0"/>
                <w:numId w:val="8"/>
              </w:numPr>
              <w:ind w:left="425" w:leftChars="0" w:hanging="425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计算A等级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的数目：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首先，在数据区定义一个内存空间的标号为GA，内容为#-85。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其次，将寄存器R0作为循环计数器（循环4次），寄存器R5计算A等级个数，使用LD指令将GA的内容传给寄存器R1。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而后，由于前面程序执行后寄存器R4的内容仍为x3200，则使寄存器R2通过R2=R4+R0的操作去访问排序后位于前25%的数据（该指令标号为couA）；再令寄存器R3=R2-R1，使用BRn指令判断该数据是否大于85，若大于，则执行R5++（A等级个数+1）；反之，不执行。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最后，循环计数+1，判断R0的值是否等于4，若不等于（即R6小于0 ），则跳回couA指令继续执行，反之，执行下一步，即将R5的值写入内存单元x4100处（已定义LA的内容为x4100，故使用STI指令即可）。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代码如下所示，如图6所示：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;计算A等级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;courtA 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  AND R0,R0,#0;R0清零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  AND R5,R5,#0;R5清零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  LD R1,GA;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couA  ADD R2,R4,R0;R2用于地址变化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  LDR R3,R2,#0;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  ADD R3,R3,R1;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  BRn #1;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  ADD R5,R5,#1;R5++计算A等级个数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  ADD R0,R0,#1;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  ADD R6,R0,#-4;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  BRn couA;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;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;A等级个数存入LA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  STI R5,LA;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;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;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    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3366135" cy="2459355"/>
                  <wp:effectExtent l="0" t="0" r="1905" b="9525"/>
                  <wp:docPr id="6" name="图片 6" descr="屏幕截图 2023-05-12 205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屏幕截图 2023-05-12 20522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6135" cy="2459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                          图6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default"/>
                <w:sz w:val="21"/>
                <w:szCs w:val="21"/>
                <w:lang w:val="en-US" w:eastAsia="zh-CN"/>
              </w:rPr>
            </w:pPr>
          </w:p>
          <w:p>
            <w:pPr>
              <w:pStyle w:val="10"/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</w:p>
          <w:p>
            <w:pPr>
              <w:pStyle w:val="10"/>
              <w:numPr>
                <w:ilvl w:val="0"/>
                <w:numId w:val="8"/>
              </w:numPr>
              <w:ind w:left="425" w:leftChars="0" w:hanging="425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计算B等级的数目：</w:t>
            </w:r>
          </w:p>
          <w:p>
            <w:pPr>
              <w:pStyle w:val="1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首先，由上一步计算A等级之后，R0的值为#4；需要注意的是，循环不是从R0==4开始，而应该是从R5的数值对应的位置开始。故将R0的值初始为R5，将R5清零（与0相与的操作实现）用于计算B等级的个数；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在数据区定义一个内存空间的标号为GB，内容为#-75，使用LD指令将R1初始化为#-75。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其次，同样使寄存器R2通过R2=R4+R0的操作去访问排序后从R0开始往后的前20%的数据（该指令标号为couB）；再令寄存器R3=R2-R1，使用BRn指令判断该数据是否大于75，若大于，则执行R5++（A等级个数+1）；反之，不执行。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最后，循环计数+1，判断R0的值是否等于8，若不等于（即R6小于0 ），则跳回couB指令继续执行，反之，执行下一步，同理将R5的值写入内存单元x4101处（已定义LB的内容为x4101）。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代码如下所示，如图7所示：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;计算B等级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;courtB 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AND R0,R0,#0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ADD R0,R0,R5;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AND R5,R5,#0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LD R1,GB;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couB  ADD R2,R4,R0;R2用于地址变化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LDR R3,R2,#0;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ADD R3,R3,R1;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BRn #1;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ADD R5,R5,#1;R5++计算B等级个数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ADD R0,R0,#1;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ADD R6,R0,#-8;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BRn couB;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;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;B等级个数存入LB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STI R5,LB;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;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;   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      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2895600" cy="2910840"/>
                  <wp:effectExtent l="0" t="0" r="0" b="0"/>
                  <wp:docPr id="7" name="图片 7" descr="屏幕截图 2023-05-12 21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3-05-12 2100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291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                          图7 </w:t>
            </w:r>
          </w:p>
          <w:p>
            <w:pPr>
              <w:pStyle w:val="10"/>
              <w:numPr>
                <w:ilvl w:val="0"/>
                <w:numId w:val="8"/>
              </w:numPr>
              <w:ind w:left="425" w:leftChars="0" w:hanging="425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数据区的书写：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使用“halt”指令结束程序，书写如图8所示的数据区指令，即可完成该程序的编程。</w:t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</w:pPr>
            <w:r>
              <w:rPr>
                <w:rFonts w:hint="eastAsia"/>
                <w:lang w:val="en-US" w:eastAsia="zh-CN"/>
              </w:rPr>
              <w:t xml:space="preserve">                       </w:t>
            </w:r>
            <w:r>
              <w:drawing>
                <wp:inline distT="0" distB="0" distL="114300" distR="114300">
                  <wp:extent cx="1584960" cy="1674495"/>
                  <wp:effectExtent l="0" t="0" r="0" b="1905"/>
                  <wp:docPr id="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960" cy="1674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0"/>
              <w:numPr>
                <w:ilvl w:val="0"/>
                <w:numId w:val="0"/>
              </w:numPr>
              <w:ind w:leftChars="0" w:firstLine="42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图8</w:t>
            </w:r>
          </w:p>
          <w:p>
            <w:pPr>
              <w:pStyle w:val="2"/>
              <w:ind w:left="420" w:leftChars="200"/>
            </w:pPr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程序实现：</w:t>
            </w:r>
          </w:p>
          <w:p>
            <w:pPr>
              <w:pStyle w:val="2"/>
              <w:numPr>
                <w:ilvl w:val="0"/>
                <w:numId w:val="10"/>
              </w:numPr>
              <w:ind w:firstLine="420" w:firstLineChars="200"/>
            </w:pPr>
            <w:r>
              <w:rPr>
                <w:rFonts w:hint="eastAsia"/>
              </w:rPr>
              <w:t>将机器代码使用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asm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编译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命名为test.asm</w:t>
            </w:r>
            <w:r>
              <w:rPr>
                <w:rFonts w:hint="eastAsia"/>
              </w:rPr>
              <w:t>，生成对应的</w:t>
            </w: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.obj可执行文件</w:t>
            </w:r>
            <w:r>
              <w:rPr>
                <w:rFonts w:hint="eastAsia"/>
                <w:lang w:eastAsia="zh-CN"/>
              </w:rPr>
              <w:t>。</w:t>
            </w:r>
          </w:p>
          <w:p>
            <w:pPr>
              <w:pStyle w:val="2"/>
              <w:numPr>
                <w:ilvl w:val="0"/>
                <w:numId w:val="10"/>
              </w:numPr>
              <w:ind w:left="0" w:leftChars="0" w:firstLine="420" w:firstLineChars="200"/>
            </w:pPr>
            <w:r>
              <w:rPr>
                <w:rFonts w:hint="eastAsia"/>
                <w:lang w:val="en-US" w:eastAsia="zh-CN"/>
              </w:rPr>
              <w:t>准备测试数据文件，分别书写如图9、10所示的数据文件，依次对应第一、第二组数据。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2324735" cy="2740660"/>
                  <wp:effectExtent l="0" t="0" r="6985" b="2540"/>
                  <wp:docPr id="9" name="图片 9" descr="屏幕截图 2023-05-12 210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屏幕截图 2023-05-12 21074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735" cy="274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2310765" cy="2717165"/>
                  <wp:effectExtent l="0" t="0" r="5715" b="10795"/>
                  <wp:docPr id="10" name="图片 10" descr="屏幕截图 2023-05-12 210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屏幕截图 2023-05-12 21075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765" cy="271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图9 第一组数据                       图10 第二组数据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10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第一组数据测试：依次在“Simulate”中打开test.obj文件和DATA.obj文件，将PC指向从x3000处，单击运行程序。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程序运行结果如图11、12所示：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152265" cy="3124835"/>
                  <wp:effectExtent l="0" t="0" r="8255" b="14605"/>
                  <wp:docPr id="11" name="图片 11" descr="屏幕截图 2023-05-12 211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屏幕截图 2023-05-12 21113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265" cy="312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图11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从x4000到x400F处的内存单元已存放降序排序后的数据，程序运行结果正确。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003675" cy="1524000"/>
                  <wp:effectExtent l="0" t="0" r="4445" b="0"/>
                  <wp:docPr id="12" name="图片 12" descr="屏幕截图 2023-05-12 211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屏幕截图 2023-05-12 21114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67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图12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x4100处的内容为#2，x4101处的内容为#2，说明A、B等级的个数均为2，程序运行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结果正确。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10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第二组数据测试：依次在“Simulate”中打开DATA1.obj文件，将PC指向从x3000处，单击运行程序。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程序运行结果如图13、14所示：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981450" cy="2997835"/>
                  <wp:effectExtent l="0" t="0" r="11430" b="4445"/>
                  <wp:docPr id="13" name="图片 13" descr="屏幕截图 2023-05-12 211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屏幕截图 2023-05-12 21171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997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图13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从x4000到x400F处的内存单元已存放降序排序后的数据，程序运行结果正确。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610100" cy="1912620"/>
                  <wp:effectExtent l="0" t="0" r="7620" b="7620"/>
                  <wp:docPr id="14" name="图片 14" descr="屏幕截图 2023-05-12 211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屏幕截图 2023-05-12 21172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191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图14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x4100处的内容为#4，x4101处的内容为#4，说明A、B等级的个数均为4，程序运行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结果正确。</w:t>
            </w:r>
          </w:p>
          <w:p>
            <w:pPr>
              <w:pStyle w:val="2"/>
              <w:ind w:left="420" w:leftChars="20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364" w:type="dxa"/>
          </w:tcPr>
          <w:p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实验结论：</w:t>
            </w:r>
          </w:p>
          <w:p>
            <w:pPr>
              <w:numPr>
                <w:ilvl w:val="0"/>
                <w:numId w:val="11"/>
              </w:numPr>
              <w:ind w:firstLine="420" w:firstLineChars="20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可以使用</w:t>
            </w:r>
            <w:r>
              <w:rPr>
                <w:rFonts w:hint="eastAsia"/>
                <w:bCs/>
                <w:szCs w:val="21"/>
                <w:lang w:val="en-US" w:eastAsia="zh-CN"/>
              </w:rPr>
              <w:t>汇编</w:t>
            </w:r>
            <w:r>
              <w:rPr>
                <w:rFonts w:hint="eastAsia"/>
                <w:bCs/>
                <w:szCs w:val="21"/>
              </w:rPr>
              <w:t>语言进行判断的简单操作，BR指令执行分支的操作；</w:t>
            </w:r>
            <w:r>
              <w:rPr>
                <w:rFonts w:hint="eastAsia"/>
                <w:bCs/>
                <w:szCs w:val="21"/>
                <w:lang w:val="en-US" w:eastAsia="zh-CN"/>
              </w:rPr>
              <w:t>循环一次或分支后需要使用无条件跳转指令BRnzp跳到相应的程序位置。</w:t>
            </w:r>
          </w:p>
          <w:p>
            <w:pPr>
              <w:rPr>
                <w:bCs/>
                <w:szCs w:val="21"/>
              </w:rPr>
            </w:pPr>
          </w:p>
          <w:p>
            <w:pPr>
              <w:widowControl w:val="0"/>
              <w:numPr>
                <w:ilvl w:val="0"/>
                <w:numId w:val="11"/>
              </w:numPr>
              <w:ind w:left="0" w:leftChars="0" w:firstLine="420" w:firstLineChars="200"/>
              <w:jc w:val="both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汇编语言可以实现高级语言中的冒泡排序算法，读取和存放连续位置的数据等操作。</w:t>
            </w:r>
          </w:p>
          <w:p>
            <w:pPr>
              <w:widowControl w:val="0"/>
              <w:numPr>
                <w:ilvl w:val="0"/>
                <w:numId w:val="0"/>
              </w:numPr>
              <w:ind w:leftChars="200"/>
              <w:jc w:val="both"/>
              <w:rPr>
                <w:rFonts w:hint="eastAsia"/>
                <w:bCs/>
                <w:szCs w:val="21"/>
              </w:rPr>
            </w:pPr>
          </w:p>
          <w:p>
            <w:pPr>
              <w:numPr>
                <w:ilvl w:val="0"/>
                <w:numId w:val="11"/>
              </w:numPr>
              <w:ind w:left="0" w:leftChars="0" w:firstLine="420" w:firstLineChars="200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设计的该程序已经实现了“</w:t>
            </w:r>
            <w:r>
              <w:rPr>
                <w:rFonts w:hint="eastAsia" w:ascii="宋体" w:hAnsi="宋体"/>
                <w:szCs w:val="21"/>
              </w:rPr>
              <w:t>求成绩等级</w:t>
            </w:r>
            <w:r>
              <w:rPr>
                <w:rFonts w:hint="eastAsia" w:ascii="宋体" w:hAnsi="宋体"/>
                <w:szCs w:val="21"/>
                <w:lang w:eastAsia="zh-CN"/>
              </w:rPr>
              <w:t>”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的要求，且程序运行结果正确。</w:t>
            </w:r>
          </w:p>
          <w:p>
            <w:pPr>
              <w:numPr>
                <w:ilvl w:val="0"/>
                <w:numId w:val="0"/>
              </w:numPr>
              <w:ind w:leftChars="200"/>
              <w:rPr>
                <w:rFonts w:hint="eastAsia"/>
                <w:bCs/>
                <w:szCs w:val="21"/>
              </w:rPr>
            </w:pPr>
          </w:p>
          <w:p>
            <w:pPr>
              <w:numPr>
                <w:ilvl w:val="0"/>
                <w:numId w:val="11"/>
              </w:numPr>
              <w:ind w:left="0" w:leftChars="0" w:firstLine="420" w:firstLineChars="200"/>
              <w:rPr>
                <w:rFonts w:hint="eastAsia"/>
                <w:bCs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在LC-3中导入一连串数据，可以书写一个16进制的机器语言文件，将存储位置位于程序运行结束位置之后并写入相应数据的16进制表达式即可。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Cs/>
                <w:szCs w:val="21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Cs/>
                <w:szCs w:val="21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Cs/>
                <w:szCs w:val="21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Cs/>
                <w:szCs w:val="21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Cs/>
                <w:szCs w:val="21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Cs/>
                <w:szCs w:val="21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Cs/>
                <w:szCs w:val="21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Cs/>
                <w:szCs w:val="21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Cs/>
                <w:szCs w:val="21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Cs/>
                <w:szCs w:val="21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Cs/>
                <w:szCs w:val="21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Cs/>
                <w:szCs w:val="21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Cs/>
                <w:szCs w:val="21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Cs/>
                <w:szCs w:val="21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Cs/>
                <w:szCs w:val="21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Cs/>
                <w:szCs w:val="21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Cs/>
                <w:szCs w:val="21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Cs/>
                <w:szCs w:val="21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2" w:hRule="atLeast"/>
        </w:trPr>
        <w:tc>
          <w:tcPr>
            <w:tcW w:w="8364" w:type="dxa"/>
          </w:tcPr>
          <w:p>
            <w:r>
              <w:rPr>
                <w:rFonts w:hint="eastAsia"/>
              </w:rPr>
              <w:t xml:space="preserve">指导教师批阅意见： </w:t>
            </w:r>
          </w:p>
          <w:p/>
          <w:p/>
          <w:p/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/>
          <w:p/>
          <w:p/>
          <w:p/>
          <w:p/>
          <w:p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364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p/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A322D"/>
    <w:multiLevelType w:val="singleLevel"/>
    <w:tmpl w:val="808A32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ABD40CC"/>
    <w:multiLevelType w:val="singleLevel"/>
    <w:tmpl w:val="8ABD40C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91610B53"/>
    <w:multiLevelType w:val="singleLevel"/>
    <w:tmpl w:val="91610B53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938AB7A6"/>
    <w:multiLevelType w:val="singleLevel"/>
    <w:tmpl w:val="938AB7A6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4">
    <w:nsid w:val="ABAEE9AC"/>
    <w:multiLevelType w:val="singleLevel"/>
    <w:tmpl w:val="ABAEE9AC"/>
    <w:lvl w:ilvl="0" w:tentative="0">
      <w:start w:val="1"/>
      <w:numFmt w:val="upperLetter"/>
      <w:suff w:val="nothing"/>
      <w:lvlText w:val="%1、"/>
      <w:lvlJc w:val="left"/>
    </w:lvl>
  </w:abstractNum>
  <w:abstractNum w:abstractNumId="5">
    <w:nsid w:val="200A4BDD"/>
    <w:multiLevelType w:val="multilevel"/>
    <w:tmpl w:val="200A4BDD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4EB95C4"/>
    <w:multiLevelType w:val="singleLevel"/>
    <w:tmpl w:val="34EB95C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41066C53"/>
    <w:multiLevelType w:val="singleLevel"/>
    <w:tmpl w:val="41066C5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4832775B"/>
    <w:multiLevelType w:val="multilevel"/>
    <w:tmpl w:val="4832775B"/>
    <w:lvl w:ilvl="0" w:tentative="0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35" w:hanging="420"/>
      </w:pPr>
    </w:lvl>
    <w:lvl w:ilvl="2" w:tentative="0">
      <w:start w:val="1"/>
      <w:numFmt w:val="lowerRoman"/>
      <w:lvlText w:val="%3."/>
      <w:lvlJc w:val="right"/>
      <w:pPr>
        <w:ind w:left="1455" w:hanging="420"/>
      </w:pPr>
    </w:lvl>
    <w:lvl w:ilvl="3" w:tentative="0">
      <w:start w:val="1"/>
      <w:numFmt w:val="decimal"/>
      <w:lvlText w:val="%4."/>
      <w:lvlJc w:val="left"/>
      <w:pPr>
        <w:ind w:left="1875" w:hanging="420"/>
      </w:pPr>
    </w:lvl>
    <w:lvl w:ilvl="4" w:tentative="0">
      <w:start w:val="1"/>
      <w:numFmt w:val="lowerLetter"/>
      <w:lvlText w:val="%5)"/>
      <w:lvlJc w:val="left"/>
      <w:pPr>
        <w:ind w:left="2295" w:hanging="420"/>
      </w:pPr>
    </w:lvl>
    <w:lvl w:ilvl="5" w:tentative="0">
      <w:start w:val="1"/>
      <w:numFmt w:val="lowerRoman"/>
      <w:lvlText w:val="%6."/>
      <w:lvlJc w:val="right"/>
      <w:pPr>
        <w:ind w:left="2715" w:hanging="420"/>
      </w:pPr>
    </w:lvl>
    <w:lvl w:ilvl="6" w:tentative="0">
      <w:start w:val="1"/>
      <w:numFmt w:val="decimal"/>
      <w:lvlText w:val="%7."/>
      <w:lvlJc w:val="left"/>
      <w:pPr>
        <w:ind w:left="3135" w:hanging="420"/>
      </w:pPr>
    </w:lvl>
    <w:lvl w:ilvl="7" w:tentative="0">
      <w:start w:val="1"/>
      <w:numFmt w:val="lowerLetter"/>
      <w:lvlText w:val="%8)"/>
      <w:lvlJc w:val="left"/>
      <w:pPr>
        <w:ind w:left="3555" w:hanging="420"/>
      </w:pPr>
    </w:lvl>
    <w:lvl w:ilvl="8" w:tentative="0">
      <w:start w:val="1"/>
      <w:numFmt w:val="lowerRoman"/>
      <w:lvlText w:val="%9."/>
      <w:lvlJc w:val="right"/>
      <w:pPr>
        <w:ind w:left="3975" w:hanging="420"/>
      </w:pPr>
    </w:lvl>
  </w:abstractNum>
  <w:abstractNum w:abstractNumId="9">
    <w:nsid w:val="60DA6058"/>
    <w:multiLevelType w:val="multilevel"/>
    <w:tmpl w:val="60DA6058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D592228"/>
    <w:multiLevelType w:val="multilevel"/>
    <w:tmpl w:val="7D592228"/>
    <w:lvl w:ilvl="0" w:tentative="0">
      <w:start w:val="1"/>
      <w:numFmt w:val="decimalEnclosedCircleChinese"/>
      <w:lvlText w:val="%1　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9"/>
  </w:num>
  <w:num w:numId="3">
    <w:abstractNumId w:val="8"/>
  </w:num>
  <w:num w:numId="4">
    <w:abstractNumId w:val="0"/>
  </w:num>
  <w:num w:numId="5">
    <w:abstractNumId w:val="10"/>
  </w:num>
  <w:num w:numId="6">
    <w:abstractNumId w:val="4"/>
  </w:num>
  <w:num w:numId="7">
    <w:abstractNumId w:val="3"/>
  </w:num>
  <w:num w:numId="8">
    <w:abstractNumId w:val="7"/>
  </w:num>
  <w:num w:numId="9">
    <w:abstractNumId w:val="1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A4OWFkYWY0ZjcxYzM1Nzg0MzNiYjA4OGE2MGE0ZGQifQ=="/>
  </w:docVars>
  <w:rsids>
    <w:rsidRoot w:val="002E757C"/>
    <w:rsid w:val="00086D7A"/>
    <w:rsid w:val="00235476"/>
    <w:rsid w:val="002430C6"/>
    <w:rsid w:val="00264D04"/>
    <w:rsid w:val="002B247F"/>
    <w:rsid w:val="002D3B57"/>
    <w:rsid w:val="002E757C"/>
    <w:rsid w:val="00333840"/>
    <w:rsid w:val="003B6B22"/>
    <w:rsid w:val="003B7926"/>
    <w:rsid w:val="003E05CE"/>
    <w:rsid w:val="003E34EA"/>
    <w:rsid w:val="003E562E"/>
    <w:rsid w:val="004037D1"/>
    <w:rsid w:val="004130A3"/>
    <w:rsid w:val="00460145"/>
    <w:rsid w:val="004A6B90"/>
    <w:rsid w:val="00525C17"/>
    <w:rsid w:val="0054425E"/>
    <w:rsid w:val="00567BB3"/>
    <w:rsid w:val="005A5383"/>
    <w:rsid w:val="005E0576"/>
    <w:rsid w:val="005F51A9"/>
    <w:rsid w:val="005F6049"/>
    <w:rsid w:val="00715491"/>
    <w:rsid w:val="00723EF6"/>
    <w:rsid w:val="00734219"/>
    <w:rsid w:val="007870BB"/>
    <w:rsid w:val="007F3E98"/>
    <w:rsid w:val="008047DD"/>
    <w:rsid w:val="00850C6E"/>
    <w:rsid w:val="00866963"/>
    <w:rsid w:val="008731AA"/>
    <w:rsid w:val="00883768"/>
    <w:rsid w:val="00893F16"/>
    <w:rsid w:val="008B49DF"/>
    <w:rsid w:val="00935906"/>
    <w:rsid w:val="00951AD5"/>
    <w:rsid w:val="00973524"/>
    <w:rsid w:val="009A7B29"/>
    <w:rsid w:val="009D392E"/>
    <w:rsid w:val="009E5412"/>
    <w:rsid w:val="00A15F6C"/>
    <w:rsid w:val="00B92F05"/>
    <w:rsid w:val="00C046F8"/>
    <w:rsid w:val="00C10143"/>
    <w:rsid w:val="00C36CD8"/>
    <w:rsid w:val="00C72A49"/>
    <w:rsid w:val="00C93DDE"/>
    <w:rsid w:val="00CB29EA"/>
    <w:rsid w:val="00CF7344"/>
    <w:rsid w:val="00D50C54"/>
    <w:rsid w:val="00DD0217"/>
    <w:rsid w:val="00E23EE4"/>
    <w:rsid w:val="00E446FB"/>
    <w:rsid w:val="00EB5F3A"/>
    <w:rsid w:val="00FA1EA4"/>
    <w:rsid w:val="00FB3177"/>
    <w:rsid w:val="00FE22CA"/>
    <w:rsid w:val="013C690E"/>
    <w:rsid w:val="01B841E6"/>
    <w:rsid w:val="02F0175E"/>
    <w:rsid w:val="03C27A4D"/>
    <w:rsid w:val="03CF3A69"/>
    <w:rsid w:val="04F419D9"/>
    <w:rsid w:val="06F35CC1"/>
    <w:rsid w:val="076B1CFB"/>
    <w:rsid w:val="0A7B4003"/>
    <w:rsid w:val="0AC41E4E"/>
    <w:rsid w:val="0AED3B4B"/>
    <w:rsid w:val="0AF838A6"/>
    <w:rsid w:val="0C232BA4"/>
    <w:rsid w:val="0CE73BD2"/>
    <w:rsid w:val="0EDF5EE4"/>
    <w:rsid w:val="111737C6"/>
    <w:rsid w:val="120174E4"/>
    <w:rsid w:val="12872449"/>
    <w:rsid w:val="13E7095B"/>
    <w:rsid w:val="146401FE"/>
    <w:rsid w:val="169F551D"/>
    <w:rsid w:val="16ED0036"/>
    <w:rsid w:val="173E0892"/>
    <w:rsid w:val="174A5489"/>
    <w:rsid w:val="17DB4333"/>
    <w:rsid w:val="181B5077"/>
    <w:rsid w:val="19962C07"/>
    <w:rsid w:val="1A4E5290"/>
    <w:rsid w:val="1AF8344E"/>
    <w:rsid w:val="1C8256C5"/>
    <w:rsid w:val="1CC730D8"/>
    <w:rsid w:val="20A025BE"/>
    <w:rsid w:val="25494FD2"/>
    <w:rsid w:val="25F807A6"/>
    <w:rsid w:val="272402A3"/>
    <w:rsid w:val="279544FE"/>
    <w:rsid w:val="280E7E13"/>
    <w:rsid w:val="28E05C4D"/>
    <w:rsid w:val="2B74267D"/>
    <w:rsid w:val="2FCA6D0F"/>
    <w:rsid w:val="30C84FE5"/>
    <w:rsid w:val="32C86F21"/>
    <w:rsid w:val="35066A3B"/>
    <w:rsid w:val="35611EC4"/>
    <w:rsid w:val="3699568D"/>
    <w:rsid w:val="39BA6046"/>
    <w:rsid w:val="39FC040D"/>
    <w:rsid w:val="3C1C6B44"/>
    <w:rsid w:val="3D5329A8"/>
    <w:rsid w:val="3F455C2C"/>
    <w:rsid w:val="405368AD"/>
    <w:rsid w:val="41EA3241"/>
    <w:rsid w:val="43A23DD3"/>
    <w:rsid w:val="44110F59"/>
    <w:rsid w:val="44457797"/>
    <w:rsid w:val="4476700E"/>
    <w:rsid w:val="46D1677D"/>
    <w:rsid w:val="46EE5581"/>
    <w:rsid w:val="4AAE7501"/>
    <w:rsid w:val="4C675BBA"/>
    <w:rsid w:val="4D88228C"/>
    <w:rsid w:val="4EE01C53"/>
    <w:rsid w:val="4FD572DE"/>
    <w:rsid w:val="50666188"/>
    <w:rsid w:val="54BC0A6D"/>
    <w:rsid w:val="55B160F8"/>
    <w:rsid w:val="58F85DEC"/>
    <w:rsid w:val="59E051FD"/>
    <w:rsid w:val="59EE67BB"/>
    <w:rsid w:val="5A0C5FF2"/>
    <w:rsid w:val="5F3E6C4E"/>
    <w:rsid w:val="5F9525E6"/>
    <w:rsid w:val="624502F4"/>
    <w:rsid w:val="63F20007"/>
    <w:rsid w:val="644840CB"/>
    <w:rsid w:val="65332685"/>
    <w:rsid w:val="653603C7"/>
    <w:rsid w:val="66A575B3"/>
    <w:rsid w:val="6E423939"/>
    <w:rsid w:val="6F1E7F02"/>
    <w:rsid w:val="6F991C7F"/>
    <w:rsid w:val="70495453"/>
    <w:rsid w:val="70A1703D"/>
    <w:rsid w:val="73012015"/>
    <w:rsid w:val="73D72D76"/>
    <w:rsid w:val="75954C96"/>
    <w:rsid w:val="75DB4D9F"/>
    <w:rsid w:val="77D41088"/>
    <w:rsid w:val="792627D5"/>
    <w:rsid w:val="7A3A405E"/>
    <w:rsid w:val="7E1C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8"/>
    <w:qFormat/>
    <w:uiPriority w:val="0"/>
    <w:rPr>
      <w:rFonts w:ascii="宋体" w:hAnsi="Courier New"/>
      <w:szCs w:val="20"/>
    </w:rPr>
  </w:style>
  <w:style w:type="paragraph" w:styleId="3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纯文本 字符"/>
    <w:basedOn w:val="7"/>
    <w:link w:val="2"/>
    <w:qFormat/>
    <w:uiPriority w:val="0"/>
    <w:rPr>
      <w:rFonts w:ascii="宋体" w:hAnsi="Courier New" w:eastAsia="宋体" w:cs="Times New Roman"/>
      <w:szCs w:val="20"/>
    </w:rPr>
  </w:style>
  <w:style w:type="character" w:customStyle="1" w:styleId="9">
    <w:name w:val="批注框文本 字符"/>
    <w:basedOn w:val="7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7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basedOn w:val="7"/>
    <w:link w:val="4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3526</Words>
  <Characters>4802</Characters>
  <Lines>13</Lines>
  <Paragraphs>3</Paragraphs>
  <TotalTime>4</TotalTime>
  <ScaleCrop>false</ScaleCrop>
  <LinksUpToDate>false</LinksUpToDate>
  <CharactersWithSpaces>6108</CharactersWithSpaces>
  <Application>WPS Office_11.1.0.13012_F1E327BC-269C-435d-A152-05C5408002CA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2023-05-10T07:35:00Z</dcterms:created>
  <dc:creator>Lenovo</dc:creator>
  <cp:lastModifiedBy>王锦鸿</cp:lastModifiedBy>
  <dcterms:modified xsi:type="dcterms:W3CDTF">2023-05-24T04:35:12Z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2052-11.1.0.13012</vt:lpwstr>
  </property>
  <property fmtid="{D5CDD505-2E9C-101B-9397-08002B2CF9AE}" pid="3" name="ICV">
    <vt:lpwstr>022FD6A938E243C3A9D064FA7A623E44</vt:lpwstr>
  </property>
</Properties>
</file>