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jc w:val="center"/>
        <w:rPr>
          <w:b/>
          <w:sz w:val="44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计算机系统                       </w:t>
      </w:r>
    </w:p>
    <w:p>
      <w:pPr>
        <w:rPr>
          <w:b/>
          <w:sz w:val="28"/>
        </w:rPr>
      </w:pPr>
    </w:p>
    <w:p>
      <w:pPr>
        <w:rPr>
          <w:rFonts w:hint="default" w:eastAsia="宋体"/>
          <w:b/>
          <w:sz w:val="28"/>
          <w:u w:val="single"/>
          <w:lang w:val="en-US" w:eastAsia="zh-CN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rFonts w:hint="eastAsia"/>
          <w:b/>
          <w:sz w:val="28"/>
          <w:u w:val="single"/>
          <w:lang w:val="en-US" w:eastAsia="zh-CN"/>
        </w:rPr>
        <w:t xml:space="preserve">   实验五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ascii="Helvetica" w:hAnsi="Helvetica"/>
          <w:b/>
          <w:bCs/>
          <w:color w:val="000000"/>
          <w:sz w:val="30"/>
          <w:szCs w:val="30"/>
          <w:u w:val="single"/>
          <w:shd w:val="clear" w:color="auto" w:fill="FFFFFF"/>
        </w:rPr>
        <w:t>LC-3</w:t>
      </w:r>
      <w:r>
        <w:rPr>
          <w:rFonts w:hint="eastAsia" w:ascii="Helvetica" w:hAnsi="Helvetica"/>
          <w:b/>
          <w:bCs/>
          <w:color w:val="000000"/>
          <w:sz w:val="30"/>
          <w:szCs w:val="30"/>
          <w:u w:val="single"/>
          <w:shd w:val="clear" w:color="auto" w:fill="FFFFFF"/>
          <w:lang w:val="en-US" w:eastAsia="zh-CN"/>
        </w:rPr>
        <w:t>中断</w:t>
      </w:r>
      <w:r>
        <w:rPr>
          <w:rFonts w:ascii="Helvetica" w:hAnsi="Helvetica"/>
          <w:b/>
          <w:bCs/>
          <w:color w:val="000000"/>
          <w:sz w:val="30"/>
          <w:szCs w:val="30"/>
          <w:u w:val="single"/>
          <w:shd w:val="clear" w:color="auto" w:fill="FFFFFF"/>
        </w:rPr>
        <w:t>试验</w:t>
      </w:r>
      <w:r>
        <w:rPr>
          <w:rFonts w:hint="eastAsia"/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  </w:t>
      </w:r>
    </w:p>
    <w:p>
      <w:pPr>
        <w:ind w:left="899" w:leftChars="428"/>
        <w:rPr>
          <w:b/>
          <w:sz w:val="28"/>
        </w:rPr>
      </w:pP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计算机与软件学院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计算机科学与技术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 蔡晔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王培鸿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2022152021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ind w:firstLine="843" w:firstLineChars="300"/>
        <w:rPr>
          <w:b/>
          <w:sz w:val="28"/>
        </w:rPr>
      </w:pP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计算机科学与技术（卓越班）</w:t>
      </w:r>
      <w:r>
        <w:rPr>
          <w:b/>
          <w:sz w:val="28"/>
          <w:u w:val="single"/>
        </w:rPr>
        <w:t xml:space="preserve">               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20</w:t>
      </w:r>
      <w:r>
        <w:rPr>
          <w:rFonts w:hint="eastAsia"/>
          <w:b/>
          <w:sz w:val="28"/>
          <w:u w:val="single"/>
          <w:lang w:val="en-US" w:eastAsia="zh-CN"/>
        </w:rPr>
        <w:t>23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21</w:t>
      </w:r>
      <w:r>
        <w:rPr>
          <w:rFonts w:hint="eastAsia"/>
          <w:b/>
          <w:sz w:val="28"/>
          <w:u w:val="single"/>
        </w:rPr>
        <w:t>日   星期</w:t>
      </w:r>
      <w:r>
        <w:rPr>
          <w:rFonts w:hint="eastAsia"/>
          <w:b/>
          <w:sz w:val="28"/>
          <w:u w:val="single"/>
          <w:lang w:val="en-US" w:eastAsia="zh-CN"/>
        </w:rPr>
        <w:t>三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202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21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   星期</w:t>
      </w:r>
      <w:r>
        <w:rPr>
          <w:rFonts w:hint="eastAsia"/>
          <w:b/>
          <w:sz w:val="28"/>
          <w:u w:val="single"/>
          <w:lang w:val="en-US" w:eastAsia="zh-CN"/>
        </w:rPr>
        <w:t>三</w:t>
      </w:r>
      <w:r>
        <w:rPr>
          <w:rFonts w:hint="eastAsia"/>
          <w:b/>
          <w:sz w:val="28"/>
          <w:u w:val="single"/>
        </w:rPr>
        <w:t xml:space="preserve">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 教务部制</w:t>
      </w: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1" w:hRule="atLeast"/>
        </w:trPr>
        <w:tc>
          <w:tcPr>
            <w:tcW w:w="8364" w:type="dxa"/>
          </w:tcPr>
          <w:p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实验目的：</w:t>
            </w:r>
          </w:p>
          <w:p>
            <w:pPr>
              <w:ind w:firstLine="420" w:firstLineChars="200"/>
              <w:jc w:val="left"/>
            </w:pPr>
            <w:r>
              <w:rPr>
                <w:highlight w:val="none"/>
              </w:rPr>
              <w:t>展示如何</w:t>
            </w:r>
            <w:r>
              <w:rPr>
                <w:rFonts w:hint="eastAsia"/>
                <w:highlight w:val="none"/>
              </w:rPr>
              <w:t>让</w:t>
            </w:r>
            <w:r>
              <w:rPr>
                <w:highlight w:val="none"/>
              </w:rPr>
              <w:t>输入输出通过执行中断处理程序的方式来暂停</w:t>
            </w:r>
            <w:r>
              <w:rPr>
                <w:rFonts w:hint="eastAsia"/>
                <w:highlight w:val="none"/>
              </w:rPr>
              <w:t>和</w:t>
            </w:r>
            <w:r>
              <w:rPr>
                <w:highlight w:val="none"/>
              </w:rPr>
              <w:t>恢复</w:t>
            </w:r>
            <w:r>
              <w:rPr>
                <w:rFonts w:hint="eastAsia"/>
                <w:highlight w:val="none"/>
              </w:rPr>
              <w:t>一个</w:t>
            </w:r>
            <w:r>
              <w:rPr>
                <w:highlight w:val="none"/>
              </w:rPr>
              <w:t>正在运行的程序</w:t>
            </w:r>
            <w:r>
              <w:rPr>
                <w:rFonts w:hint="eastAsia"/>
                <w:highlight w:val="none"/>
              </w:rPr>
              <w:t>，恢复后</w:t>
            </w:r>
            <w:r>
              <w:rPr>
                <w:highlight w:val="none"/>
              </w:rPr>
              <w:t>的程序</w:t>
            </w:r>
            <w:r>
              <w:rPr>
                <w:rFonts w:hint="eastAsia"/>
                <w:highlight w:val="none"/>
              </w:rPr>
              <w:t>就像</w:t>
            </w:r>
            <w:r>
              <w:rPr>
                <w:highlight w:val="none"/>
              </w:rPr>
              <w:t>中间什么都没有发生过，本实验使用键盘作为输入来中断</w:t>
            </w:r>
            <w:r>
              <w:rPr>
                <w:rFonts w:hint="eastAsia"/>
                <w:highlight w:val="none"/>
              </w:rPr>
              <w:t>正在</w:t>
            </w:r>
            <w:r>
              <w:rPr>
                <w:highlight w:val="none"/>
              </w:rPr>
              <w:t>运行的程序</w:t>
            </w:r>
            <w:r>
              <w:t>。</w:t>
            </w:r>
          </w:p>
          <w:p>
            <w:pPr>
              <w:widowControl/>
              <w:jc w:val="left"/>
              <w:rPr>
                <w:rFonts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</w:trPr>
        <w:tc>
          <w:tcPr>
            <w:tcW w:w="8364" w:type="dxa"/>
          </w:tcPr>
          <w:p>
            <w:pPr>
              <w:rPr>
                <w:rFonts w:ascii="宋体"/>
                <w:b/>
                <w:color w:val="000000"/>
                <w:sz w:val="24"/>
              </w:rPr>
            </w:pPr>
            <w:r>
              <w:rPr>
                <w:rFonts w:hint="eastAsia" w:ascii="宋体"/>
                <w:b/>
                <w:sz w:val="24"/>
              </w:rPr>
              <w:t>实验内容与实验要求:</w:t>
            </w:r>
          </w:p>
          <w:p>
            <w:pPr>
              <w:widowControl/>
              <w:tabs>
                <w:tab w:val="left" w:pos="770"/>
              </w:tabs>
              <w:jc w:val="left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实验要求：</w:t>
            </w:r>
          </w:p>
          <w:p>
            <w:pPr>
              <w:widowControl/>
              <w:numPr>
                <w:ilvl w:val="0"/>
                <w:numId w:val="1"/>
              </w:numPr>
              <w:tabs>
                <w:tab w:val="left" w:pos="770"/>
              </w:tabs>
              <w:ind w:left="0" w:leftChars="0" w:firstLine="420" w:firstLineChars="2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利用LC-3的汇编语言代码设计实现相关程序。</w:t>
            </w:r>
          </w:p>
          <w:p>
            <w:pPr>
              <w:widowControl/>
              <w:numPr>
                <w:ilvl w:val="0"/>
                <w:numId w:val="0"/>
              </w:numPr>
              <w:tabs>
                <w:tab w:val="left" w:pos="770"/>
              </w:tabs>
              <w:ind w:leftChars="200"/>
              <w:jc w:val="left"/>
              <w:rPr>
                <w:rFonts w:hint="eastAsia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1"/>
              </w:numPr>
              <w:tabs>
                <w:tab w:val="left" w:pos="770"/>
              </w:tabs>
              <w:ind w:left="0" w:leftChars="0" w:firstLine="420" w:firstLineChars="200"/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编写</w:t>
            </w:r>
            <w:r>
              <w:t>用户程序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实现</w:t>
            </w:r>
            <w:r>
              <w:rPr>
                <w:rFonts w:hint="eastAsia"/>
              </w:rPr>
              <w:t>该程序</w:t>
            </w:r>
            <w:r>
              <w:t>持续</w:t>
            </w:r>
            <w:r>
              <w:rPr>
                <w:rFonts w:hint="eastAsia"/>
              </w:rPr>
              <w:t>间隔</w:t>
            </w:r>
            <w:r>
              <w:t>的输出</w:t>
            </w:r>
            <w:r>
              <w:rPr>
                <w:rFonts w:hint="eastAsia"/>
              </w:rPr>
              <w:t>两行</w:t>
            </w:r>
            <w:r>
              <w:t>不同的</w:t>
            </w:r>
            <w:r>
              <w:rPr>
                <w:rFonts w:hint="eastAsia"/>
              </w:rPr>
              <w:t>“ICS”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widowControl/>
              <w:numPr>
                <w:ilvl w:val="0"/>
                <w:numId w:val="0"/>
              </w:numPr>
              <w:tabs>
                <w:tab w:val="left" w:pos="770"/>
              </w:tabs>
              <w:ind w:leftChars="200"/>
              <w:jc w:val="left"/>
              <w:rPr>
                <w:rFonts w:hint="eastAsia"/>
                <w:lang w:eastAsia="zh-CN"/>
              </w:rPr>
            </w:pPr>
          </w:p>
          <w:p>
            <w:pPr>
              <w:widowControl/>
              <w:numPr>
                <w:ilvl w:val="0"/>
                <w:numId w:val="1"/>
              </w:numPr>
              <w:tabs>
                <w:tab w:val="left" w:pos="770"/>
              </w:tabs>
              <w:ind w:left="0" w:leftChars="0" w:firstLine="420" w:firstLineChars="200"/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编写</w:t>
            </w:r>
            <w:r>
              <w:rPr>
                <w:rFonts w:hint="eastAsia"/>
              </w:rPr>
              <w:t>键盘</w:t>
            </w:r>
            <w:r>
              <w:t>中断处理程序：该程序每次简单的把用户键入的</w:t>
            </w:r>
            <w:r>
              <w:rPr>
                <w:rFonts w:hint="eastAsia"/>
              </w:rPr>
              <w:t>回车</w:t>
            </w:r>
            <w:r>
              <w:t>(x0A)之前的</w:t>
            </w:r>
            <w:r>
              <w:rPr>
                <w:rFonts w:hint="eastAsia"/>
              </w:rPr>
              <w:t>字符</w:t>
            </w:r>
            <w:r>
              <w:t>打印</w:t>
            </w:r>
            <w:r>
              <w:rPr>
                <w:rFonts w:hint="eastAsia"/>
              </w:rPr>
              <w:t>10次。</w:t>
            </w:r>
          </w:p>
          <w:p>
            <w:pPr>
              <w:widowControl/>
              <w:numPr>
                <w:ilvl w:val="0"/>
                <w:numId w:val="0"/>
              </w:numPr>
              <w:tabs>
                <w:tab w:val="left" w:pos="770"/>
              </w:tabs>
              <w:jc w:val="left"/>
              <w:rPr>
                <w:rFonts w:hint="eastAsia"/>
              </w:rPr>
            </w:pPr>
          </w:p>
          <w:p>
            <w:pPr>
              <w:widowControl/>
              <w:numPr>
                <w:ilvl w:val="0"/>
                <w:numId w:val="0"/>
              </w:numPr>
              <w:tabs>
                <w:tab w:val="left" w:pos="770"/>
              </w:tabs>
              <w:jc w:val="left"/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>实验内容：</w:t>
            </w:r>
          </w:p>
          <w:p>
            <w:pPr>
              <w:widowControl/>
              <w:numPr>
                <w:ilvl w:val="0"/>
                <w:numId w:val="0"/>
              </w:numPr>
              <w:tabs>
                <w:tab w:val="left" w:pos="770"/>
              </w:tabs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32"/>
                <w:lang w:val="en-US" w:eastAsia="zh-CN"/>
              </w:rPr>
              <w:t xml:space="preserve">   </w:t>
            </w:r>
            <w:r>
              <w:rPr>
                <w:rFonts w:hint="eastAsia"/>
                <w:highlight w:val="none"/>
                <w:lang w:val="en-US" w:eastAsia="zh-CN"/>
              </w:rPr>
              <w:t>编写用户程序和中断程序，实现键盘输入的中断操作。</w:t>
            </w:r>
          </w:p>
          <w:p>
            <w:pPr>
              <w:widowControl/>
              <w:numPr>
                <w:ilvl w:val="0"/>
                <w:numId w:val="0"/>
              </w:numPr>
              <w:tabs>
                <w:tab w:val="left" w:pos="770"/>
              </w:tabs>
              <w:jc w:val="left"/>
              <w:rPr>
                <w:rFonts w:hint="default"/>
                <w:highlight w:val="none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420" w:firstLineChars="200"/>
              <w:jc w:val="left"/>
              <w:rPr>
                <w:highlight w:val="none"/>
              </w:rPr>
            </w:pPr>
            <w:r>
              <w:rPr>
                <w:highlight w:val="none"/>
              </w:rPr>
              <w:t>用户程序：</w:t>
            </w:r>
            <w:r>
              <w:rPr>
                <w:rFonts w:hint="eastAsia"/>
                <w:highlight w:val="none"/>
              </w:rPr>
              <w:t>该程序</w:t>
            </w:r>
            <w:r>
              <w:rPr>
                <w:highlight w:val="none"/>
              </w:rPr>
              <w:t>持续</w:t>
            </w:r>
            <w:r>
              <w:rPr>
                <w:rFonts w:hint="eastAsia"/>
                <w:highlight w:val="none"/>
              </w:rPr>
              <w:t>间隔</w:t>
            </w:r>
            <w:r>
              <w:rPr>
                <w:highlight w:val="none"/>
              </w:rPr>
              <w:t>的输出</w:t>
            </w:r>
            <w:r>
              <w:rPr>
                <w:rFonts w:hint="eastAsia"/>
                <w:highlight w:val="none"/>
              </w:rPr>
              <w:t>两行</w:t>
            </w:r>
            <w:r>
              <w:rPr>
                <w:highlight w:val="none"/>
              </w:rPr>
              <w:t>不同的</w:t>
            </w:r>
            <w:r>
              <w:rPr>
                <w:rFonts w:hint="eastAsia"/>
                <w:highlight w:val="none"/>
              </w:rPr>
              <w:t>“ICS”，</w:t>
            </w:r>
            <w:r>
              <w:rPr>
                <w:highlight w:val="none"/>
              </w:rPr>
              <w:t>示例如下：</w:t>
            </w:r>
          </w:p>
          <w:p>
            <w:pPr>
              <w:widowControl/>
              <w:pBdr>
                <w:top w:val="single" w:color="CCCCCC" w:sz="6" w:space="7"/>
                <w:left w:val="single" w:color="CCCCCC" w:sz="6" w:space="7"/>
                <w:bottom w:val="single" w:color="CCCCCC" w:sz="6" w:space="7"/>
                <w:right w:val="single" w:color="CCCCCC" w:sz="6" w:space="7"/>
              </w:pBdr>
              <w:shd w:val="clear" w:color="auto" w:fill="F5F5F5"/>
              <w:wordWrap w:val="0"/>
              <w:spacing w:after="150" w:line="300" w:lineRule="atLeast"/>
              <w:jc w:val="left"/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</w:pPr>
            <w:r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  <w:t>ICS</w:t>
            </w:r>
            <w:r>
              <w:rPr>
                <w:rFonts w:hint="eastAsia" w:ascii="Consolas" w:hAnsi="Consolas" w:cs="Consolas"/>
                <w:color w:val="DD1144"/>
                <w:kern w:val="0"/>
                <w:sz w:val="18"/>
                <w:szCs w:val="18"/>
                <w:lang w:val="en-US" w:eastAsia="zh-CN"/>
              </w:rPr>
              <w:t xml:space="preserve">     </w:t>
            </w:r>
            <w:r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  <w:t xml:space="preserve">ICS     ICS     ICS     ICS     ICS      </w:t>
            </w:r>
          </w:p>
          <w:p>
            <w:pPr>
              <w:widowControl/>
              <w:numPr>
                <w:ilvl w:val="0"/>
                <w:numId w:val="0"/>
              </w:numPr>
              <w:tabs>
                <w:tab w:val="left" w:pos="770"/>
              </w:tabs>
              <w:ind w:firstLine="360"/>
              <w:jc w:val="left"/>
              <w:rPr>
                <w:rFonts w:ascii="Consolas" w:hAnsi="Consolas" w:cs="Consolas"/>
                <w:color w:val="DD1144"/>
                <w:kern w:val="0"/>
                <w:sz w:val="18"/>
                <w:szCs w:val="18"/>
                <w:highlight w:val="none"/>
              </w:rPr>
            </w:pPr>
            <w:r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  <w:t xml:space="preserve">    ICS     ICS     ICS     ICS     ICS </w:t>
            </w:r>
            <w:r>
              <w:rPr>
                <w:rFonts w:ascii="Consolas" w:hAnsi="Consolas" w:cs="Consolas"/>
                <w:color w:val="DD1144"/>
                <w:kern w:val="0"/>
                <w:sz w:val="18"/>
                <w:szCs w:val="18"/>
                <w:highlight w:val="none"/>
              </w:rPr>
              <w:t xml:space="preserve"> </w:t>
            </w:r>
          </w:p>
          <w:p>
            <w:pPr>
              <w:widowControl/>
              <w:numPr>
                <w:ilvl w:val="0"/>
                <w:numId w:val="0"/>
              </w:numPr>
              <w:tabs>
                <w:tab w:val="left" w:pos="770"/>
              </w:tabs>
              <w:ind w:firstLine="360"/>
              <w:jc w:val="left"/>
              <w:rPr>
                <w:rFonts w:ascii="Consolas" w:hAnsi="Consolas" w:cs="Consolas"/>
                <w:color w:val="DD1144"/>
                <w:kern w:val="0"/>
                <w:sz w:val="18"/>
                <w:szCs w:val="18"/>
                <w:highlight w:val="none"/>
              </w:rPr>
            </w:pPr>
          </w:p>
          <w:p>
            <w:pPr>
              <w:ind w:firstLine="420" w:firstLineChars="200"/>
              <w:jc w:val="left"/>
              <w:rPr>
                <w:highlight w:val="none"/>
              </w:rPr>
            </w:pPr>
            <w:r>
              <w:rPr>
                <w:rFonts w:hint="eastAsia"/>
                <w:highlight w:val="none"/>
              </w:rPr>
              <w:t>为了</w:t>
            </w:r>
            <w:r>
              <w:rPr>
                <w:highlight w:val="none"/>
              </w:rPr>
              <w:t>不让屏幕太快的输出</w:t>
            </w:r>
            <w:r>
              <w:rPr>
                <w:rFonts w:hint="eastAsia"/>
                <w:highlight w:val="none"/>
              </w:rPr>
              <w:t>以至于</w:t>
            </w:r>
            <w:r>
              <w:rPr>
                <w:highlight w:val="none"/>
              </w:rPr>
              <w:t>看不清每行的内容，该程序需要</w:t>
            </w:r>
            <w:r>
              <w:rPr>
                <w:rFonts w:hint="eastAsia"/>
                <w:highlight w:val="none"/>
              </w:rPr>
              <w:t>嵌入</w:t>
            </w:r>
            <w:r>
              <w:rPr>
                <w:highlight w:val="none"/>
              </w:rPr>
              <w:t>一段</w:t>
            </w:r>
            <w:r>
              <w:rPr>
                <w:rFonts w:hint="eastAsia"/>
                <w:highlight w:val="none"/>
              </w:rPr>
              <w:t>计数</w:t>
            </w:r>
            <w:r>
              <w:rPr>
                <w:highlight w:val="none"/>
              </w:rPr>
              <w:t>代码，每次从</w:t>
            </w:r>
            <w:r>
              <w:rPr>
                <w:rFonts w:hint="eastAsia"/>
                <w:highlight w:val="none"/>
                <w:lang w:val="en-US" w:eastAsia="zh-CN"/>
              </w:rPr>
              <w:t>x4000</w:t>
            </w:r>
            <w:r>
              <w:rPr>
                <w:rFonts w:hint="eastAsia"/>
                <w:highlight w:val="none"/>
              </w:rPr>
              <w:t>递减到0，计数</w:t>
            </w:r>
            <w:r>
              <w:rPr>
                <w:highlight w:val="none"/>
              </w:rPr>
              <w:t>完成，</w:t>
            </w:r>
            <w:r>
              <w:rPr>
                <w:rFonts w:hint="eastAsia"/>
                <w:highlight w:val="none"/>
              </w:rPr>
              <w:t>然后</w:t>
            </w:r>
            <w:r>
              <w:rPr>
                <w:highlight w:val="none"/>
              </w:rPr>
              <w:t>输出一行，下面为一个简单的DELAY子程序</w:t>
            </w:r>
            <w:r>
              <w:rPr>
                <w:rFonts w:hint="eastAsia"/>
                <w:highlight w:val="none"/>
              </w:rPr>
              <w:t>供参考</w:t>
            </w:r>
            <w:r>
              <w:rPr>
                <w:highlight w:val="none"/>
              </w:rPr>
              <w:t>：</w:t>
            </w:r>
          </w:p>
          <w:p>
            <w:pPr>
              <w:widowControl/>
              <w:pBdr>
                <w:top w:val="single" w:color="CCCCCC" w:sz="6" w:space="7"/>
                <w:left w:val="single" w:color="CCCCCC" w:sz="6" w:space="7"/>
                <w:bottom w:val="single" w:color="CCCCCC" w:sz="6" w:space="7"/>
                <w:right w:val="single" w:color="CCCCCC" w:sz="6" w:space="7"/>
              </w:pBdr>
              <w:shd w:val="clear" w:color="auto" w:fill="F5F5F5"/>
              <w:wordWrap w:val="0"/>
              <w:spacing w:after="150" w:line="300" w:lineRule="atLeast"/>
              <w:jc w:val="left"/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</w:pPr>
            <w:r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  <w:t>DELAY   ST  R1, SaveR1</w:t>
            </w:r>
          </w:p>
          <w:p>
            <w:pPr>
              <w:widowControl/>
              <w:pBdr>
                <w:top w:val="single" w:color="CCCCCC" w:sz="6" w:space="7"/>
                <w:left w:val="single" w:color="CCCCCC" w:sz="6" w:space="7"/>
                <w:bottom w:val="single" w:color="CCCCCC" w:sz="6" w:space="7"/>
                <w:right w:val="single" w:color="CCCCCC" w:sz="6" w:space="7"/>
              </w:pBdr>
              <w:shd w:val="clear" w:color="auto" w:fill="F5F5F5"/>
              <w:wordWrap w:val="0"/>
              <w:spacing w:after="150" w:line="300" w:lineRule="atLeast"/>
              <w:jc w:val="left"/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</w:pPr>
            <w:r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  <w:t xml:space="preserve">        LD  R1, COUNT</w:t>
            </w:r>
          </w:p>
          <w:p>
            <w:pPr>
              <w:widowControl/>
              <w:pBdr>
                <w:top w:val="single" w:color="CCCCCC" w:sz="6" w:space="7"/>
                <w:left w:val="single" w:color="CCCCCC" w:sz="6" w:space="7"/>
                <w:bottom w:val="single" w:color="CCCCCC" w:sz="6" w:space="7"/>
                <w:right w:val="single" w:color="CCCCCC" w:sz="6" w:space="7"/>
              </w:pBdr>
              <w:shd w:val="clear" w:color="auto" w:fill="F5F5F5"/>
              <w:wordWrap w:val="0"/>
              <w:spacing w:after="150" w:line="300" w:lineRule="atLeast"/>
              <w:jc w:val="left"/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</w:pPr>
            <w:r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  <w:t>REP     ADD R1,R1,#-1</w:t>
            </w:r>
          </w:p>
          <w:p>
            <w:pPr>
              <w:widowControl/>
              <w:pBdr>
                <w:top w:val="single" w:color="CCCCCC" w:sz="6" w:space="7"/>
                <w:left w:val="single" w:color="CCCCCC" w:sz="6" w:space="7"/>
                <w:bottom w:val="single" w:color="CCCCCC" w:sz="6" w:space="7"/>
                <w:right w:val="single" w:color="CCCCCC" w:sz="6" w:space="7"/>
              </w:pBdr>
              <w:shd w:val="clear" w:color="auto" w:fill="F5F5F5"/>
              <w:wordWrap w:val="0"/>
              <w:spacing w:after="150" w:line="300" w:lineRule="atLeast"/>
              <w:jc w:val="left"/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</w:pPr>
            <w:r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  <w:t xml:space="preserve">        BRp REP</w:t>
            </w:r>
          </w:p>
          <w:p>
            <w:pPr>
              <w:widowControl/>
              <w:pBdr>
                <w:top w:val="single" w:color="CCCCCC" w:sz="6" w:space="7"/>
                <w:left w:val="single" w:color="CCCCCC" w:sz="6" w:space="7"/>
                <w:bottom w:val="single" w:color="CCCCCC" w:sz="6" w:space="7"/>
                <w:right w:val="single" w:color="CCCCCC" w:sz="6" w:space="7"/>
              </w:pBdr>
              <w:shd w:val="clear" w:color="auto" w:fill="F5F5F5"/>
              <w:wordWrap w:val="0"/>
              <w:spacing w:after="150" w:line="300" w:lineRule="atLeast"/>
              <w:jc w:val="left"/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</w:pPr>
            <w:r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  <w:t xml:space="preserve">        LD  R1, SaveR1</w:t>
            </w:r>
          </w:p>
          <w:p>
            <w:pPr>
              <w:widowControl/>
              <w:pBdr>
                <w:top w:val="single" w:color="CCCCCC" w:sz="6" w:space="7"/>
                <w:left w:val="single" w:color="CCCCCC" w:sz="6" w:space="7"/>
                <w:bottom w:val="single" w:color="CCCCCC" w:sz="6" w:space="7"/>
                <w:right w:val="single" w:color="CCCCCC" w:sz="6" w:space="7"/>
              </w:pBdr>
              <w:shd w:val="clear" w:color="auto" w:fill="F5F5F5"/>
              <w:wordWrap w:val="0"/>
              <w:spacing w:after="150" w:line="300" w:lineRule="atLeast"/>
              <w:jc w:val="left"/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</w:pPr>
            <w:r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  <w:t xml:space="preserve">        RET</w:t>
            </w:r>
          </w:p>
          <w:p>
            <w:pPr>
              <w:widowControl/>
              <w:pBdr>
                <w:top w:val="single" w:color="CCCCCC" w:sz="6" w:space="7"/>
                <w:left w:val="single" w:color="CCCCCC" w:sz="6" w:space="7"/>
                <w:bottom w:val="single" w:color="CCCCCC" w:sz="6" w:space="7"/>
                <w:right w:val="single" w:color="CCCCCC" w:sz="6" w:space="7"/>
              </w:pBdr>
              <w:shd w:val="clear" w:color="auto" w:fill="F5F5F5"/>
              <w:wordWrap w:val="0"/>
              <w:spacing w:after="150" w:line="300" w:lineRule="atLeast"/>
              <w:jc w:val="left"/>
              <w:rPr>
                <w:rFonts w:hint="default" w:ascii="Consolas" w:hAnsi="Consolas" w:eastAsia="宋体" w:cs="Consolas"/>
                <w:color w:val="DD1144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  <w:t xml:space="preserve">COUNT   .FILL </w:t>
            </w:r>
            <w:r>
              <w:rPr>
                <w:rFonts w:hint="eastAsia" w:ascii="Consolas" w:hAnsi="Consolas" w:cs="Consolas"/>
                <w:color w:val="DD1144"/>
                <w:kern w:val="0"/>
                <w:sz w:val="18"/>
                <w:szCs w:val="18"/>
                <w:lang w:val="en-US" w:eastAsia="zh-CN"/>
              </w:rPr>
              <w:t>X4000</w:t>
            </w:r>
          </w:p>
          <w:p>
            <w:pPr>
              <w:widowControl/>
              <w:pBdr>
                <w:top w:val="single" w:color="CCCCCC" w:sz="6" w:space="7"/>
                <w:left w:val="single" w:color="CCCCCC" w:sz="6" w:space="7"/>
                <w:bottom w:val="single" w:color="CCCCCC" w:sz="6" w:space="7"/>
                <w:right w:val="single" w:color="CCCCCC" w:sz="6" w:space="7"/>
              </w:pBdr>
              <w:shd w:val="clear" w:color="auto" w:fill="F5F5F5"/>
              <w:wordWrap w:val="0"/>
              <w:spacing w:after="150" w:line="300" w:lineRule="atLeast"/>
              <w:jc w:val="left"/>
              <w:rPr>
                <w:rFonts w:ascii="Consolas" w:hAnsi="Consolas" w:cs="Consolas"/>
                <w:color w:val="333333"/>
                <w:kern w:val="0"/>
                <w:sz w:val="20"/>
              </w:rPr>
            </w:pPr>
            <w:r>
              <w:rPr>
                <w:rFonts w:ascii="Consolas" w:hAnsi="Consolas" w:cs="Consolas"/>
                <w:color w:val="DD1144"/>
                <w:kern w:val="0"/>
                <w:sz w:val="18"/>
                <w:szCs w:val="18"/>
              </w:rPr>
              <w:t>SaveR1  .BLKW 1</w:t>
            </w:r>
          </w:p>
          <w:p>
            <w:pPr>
              <w:ind w:firstLine="420" w:firstLineChars="200"/>
              <w:jc w:val="left"/>
              <w:rPr>
                <w:highlight w:val="none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420" w:firstLineChars="200"/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</w:pPr>
            <w:r>
              <w:rPr>
                <w:rFonts w:hint="eastAsia"/>
                <w:highlight w:val="none"/>
              </w:rPr>
              <w:t>键盘</w:t>
            </w:r>
            <w:r>
              <w:rPr>
                <w:highlight w:val="none"/>
              </w:rPr>
              <w:t>中断处理程序：该程序每次简单的把用户键入的</w:t>
            </w:r>
            <w:r>
              <w:rPr>
                <w:rFonts w:hint="eastAsia"/>
                <w:highlight w:val="none"/>
              </w:rPr>
              <w:t>回车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(x0A)</w:t>
            </w:r>
            <w:r>
              <w:rPr>
                <w:highlight w:val="none"/>
              </w:rPr>
              <w:t>之前的</w:t>
            </w:r>
            <w:r>
              <w:rPr>
                <w:rFonts w:hint="eastAsia"/>
                <w:highlight w:val="none"/>
              </w:rPr>
              <w:t>字符</w:t>
            </w:r>
            <w:r>
              <w:rPr>
                <w:highlight w:val="none"/>
              </w:rPr>
              <w:t>打印</w:t>
            </w:r>
            <w:r>
              <w:rPr>
                <w:rFonts w:hint="eastAsia"/>
                <w:highlight w:val="none"/>
              </w:rPr>
              <w:t>10次。在</w:t>
            </w:r>
            <w:r>
              <w:rPr>
                <w:highlight w:val="none"/>
              </w:rPr>
              <w:t>中断处理程序中，TRAP指令</w:t>
            </w:r>
            <w:r>
              <w:rPr>
                <w:rFonts w:hint="eastAsia"/>
                <w:highlight w:val="none"/>
              </w:rPr>
              <w:t>是</w:t>
            </w:r>
            <w:r>
              <w:rPr>
                <w:highlight w:val="none"/>
              </w:rPr>
              <w:t>不能使用的，</w:t>
            </w:r>
            <w:r>
              <w:rPr>
                <w:rFonts w:hint="eastAsia"/>
                <w:highlight w:val="none"/>
              </w:rPr>
              <w:t>当</w:t>
            </w:r>
            <w:r>
              <w:rPr>
                <w:highlight w:val="none"/>
              </w:rPr>
              <w:t>需要显示字符时，必须通过读写DSR的方式</w:t>
            </w:r>
            <w:r>
              <w:rPr>
                <w:rFonts w:hint="eastAsia"/>
                <w:highlight w:val="none"/>
              </w:rPr>
              <w:t>，</w:t>
            </w:r>
            <w:r>
              <w:rPr>
                <w:highlight w:val="none"/>
              </w:rPr>
              <w:t>也不能用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TRAP x21(OUT)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和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其他的TRAP指令。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在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中断处理程序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中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要对用到的寄存器的状态暂存和恢复。</w:t>
            </w:r>
          </w:p>
          <w:p>
            <w:pPr>
              <w:numPr>
                <w:ilvl w:val="0"/>
                <w:numId w:val="2"/>
              </w:numPr>
              <w:ind w:left="0" w:leftChars="0" w:firstLine="420" w:firstLineChars="200"/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</w:pP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操作系统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使能代码：</w:t>
            </w:r>
          </w:p>
          <w:p>
            <w:pPr>
              <w:numPr>
                <w:ilvl w:val="0"/>
                <w:numId w:val="3"/>
              </w:numPr>
              <w:ind w:left="420" w:leftChars="0" w:firstLine="0" w:firstLineChars="0"/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</w:pP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通常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情况下，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当遇到中断发生之前，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操作系统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已经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开辟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好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栈空间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，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保存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PC和</w:t>
            </w:r>
          </w:p>
          <w:p>
            <w:pPr>
              <w:numPr>
                <w:numId w:val="0"/>
              </w:numP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</w:pP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PSR，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当执行到RTI时，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PC和PSR会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被弹栈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，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因为没有操作系统，需要初始化R6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为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X3000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，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指示一个空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栈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。</w:t>
            </w:r>
          </w:p>
          <w:p>
            <w:pPr>
              <w:numPr>
                <w:numId w:val="0"/>
              </w:numPr>
              <w:ind w:left="420" w:leftChars="0"/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</w:pPr>
          </w:p>
          <w:p>
            <w:pPr>
              <w:numPr>
                <w:ilvl w:val="0"/>
                <w:numId w:val="3"/>
              </w:numPr>
              <w:ind w:left="420" w:leftChars="0" w:firstLine="0" w:firstLineChars="0"/>
              <w:rPr>
                <w:rFonts w:ascii="Calibri" w:hAnsi="Calibri" w:cs="Calibri"/>
                <w:szCs w:val="21"/>
                <w:highlight w:val="none"/>
              </w:rPr>
            </w:pPr>
            <w:r>
              <w:rPr>
                <w:rFonts w:hint="eastAsia" w:ascii="Calibri" w:hAnsi="Calibri" w:cs="Calibri"/>
                <w:szCs w:val="21"/>
                <w:highlight w:val="none"/>
              </w:rPr>
              <w:t>同样</w:t>
            </w:r>
            <w:r>
              <w:rPr>
                <w:rFonts w:ascii="Calibri" w:hAnsi="Calibri" w:cs="Calibri"/>
                <w:szCs w:val="21"/>
                <w:highlight w:val="none"/>
              </w:rPr>
              <w:t>，操作系统会建立一张中断向量表</w:t>
            </w:r>
            <w:r>
              <w:rPr>
                <w:rFonts w:hint="eastAsia" w:ascii="Calibri" w:hAnsi="Calibri" w:cs="Calibri"/>
                <w:szCs w:val="21"/>
                <w:highlight w:val="none"/>
              </w:rPr>
              <w:t>，</w:t>
            </w:r>
            <w:r>
              <w:rPr>
                <w:rFonts w:ascii="Calibri" w:hAnsi="Calibri" w:cs="Calibri"/>
                <w:szCs w:val="21"/>
                <w:highlight w:val="none"/>
              </w:rPr>
              <w:t>用来包含中断处理程序</w:t>
            </w:r>
            <w:r>
              <w:rPr>
                <w:rFonts w:hint="eastAsia" w:ascii="Calibri" w:hAnsi="Calibri" w:cs="Calibri"/>
                <w:szCs w:val="21"/>
                <w:highlight w:val="none"/>
              </w:rPr>
              <w:t>对应</w:t>
            </w:r>
            <w:r>
              <w:rPr>
                <w:rFonts w:ascii="Calibri" w:hAnsi="Calibri" w:cs="Calibri"/>
                <w:szCs w:val="21"/>
                <w:highlight w:val="none"/>
              </w:rPr>
              <w:t>的起始</w:t>
            </w:r>
            <w:r>
              <w:rPr>
                <w:rFonts w:hint="eastAsia" w:ascii="Calibri" w:hAnsi="Calibri" w:cs="Calibri"/>
                <w:szCs w:val="21"/>
                <w:highlight w:val="none"/>
              </w:rPr>
              <w:t>执</w:t>
            </w:r>
          </w:p>
          <w:p>
            <w:pPr>
              <w:numPr>
                <w:numId w:val="0"/>
              </w:numPr>
              <w:rPr>
                <w:rFonts w:ascii="Calibri" w:hAnsi="Calibri" w:cs="Calibri"/>
                <w:szCs w:val="21"/>
                <w:highlight w:val="none"/>
              </w:rPr>
            </w:pPr>
            <w:r>
              <w:rPr>
                <w:rFonts w:hint="eastAsia" w:ascii="Calibri" w:hAnsi="Calibri" w:cs="Calibri"/>
                <w:szCs w:val="21"/>
                <w:highlight w:val="none"/>
              </w:rPr>
              <w:t>行</w:t>
            </w:r>
            <w:r>
              <w:rPr>
                <w:rFonts w:ascii="Calibri" w:hAnsi="Calibri" w:cs="Calibri"/>
                <w:szCs w:val="21"/>
                <w:highlight w:val="none"/>
              </w:rPr>
              <w:t>地址</w:t>
            </w:r>
            <w:r>
              <w:rPr>
                <w:rFonts w:hint="eastAsia" w:ascii="Calibri" w:hAnsi="Calibri" w:cs="Calibri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Calibri" w:hAnsi="Calibri" w:cs="Calibri"/>
                <w:szCs w:val="21"/>
                <w:highlight w:val="none"/>
              </w:rPr>
              <w:t>中断向量</w:t>
            </w:r>
            <w:r>
              <w:rPr>
                <w:rFonts w:ascii="Calibri" w:hAnsi="Calibri" w:cs="Calibri"/>
                <w:szCs w:val="21"/>
                <w:highlight w:val="none"/>
              </w:rPr>
              <w:t>表的起始地址</w:t>
            </w:r>
            <w:r>
              <w:rPr>
                <w:rFonts w:hint="eastAsia" w:ascii="Calibri" w:hAnsi="Calibri" w:cs="Calibri"/>
                <w:szCs w:val="21"/>
                <w:highlight w:val="none"/>
              </w:rPr>
              <w:t>为</w:t>
            </w:r>
            <w:r>
              <w:rPr>
                <w:rFonts w:ascii="Calibri" w:hAnsi="Calibri" w:cs="Calibri"/>
                <w:szCs w:val="21"/>
                <w:highlight w:val="none"/>
              </w:rPr>
              <w:t>X0100</w:t>
            </w:r>
            <w:r>
              <w:rPr>
                <w:rFonts w:hint="eastAsia" w:ascii="Calibri" w:hAnsi="Calibri" w:cs="Calibri"/>
                <w:szCs w:val="21"/>
                <w:highlight w:val="none"/>
              </w:rPr>
              <w:t>，</w:t>
            </w:r>
            <w:r>
              <w:rPr>
                <w:rFonts w:ascii="Calibri" w:hAnsi="Calibri" w:cs="Calibri"/>
                <w:szCs w:val="21"/>
                <w:highlight w:val="none"/>
              </w:rPr>
              <w:t>键盘中断处理程序的起始地址为X80</w:t>
            </w:r>
            <w:r>
              <w:rPr>
                <w:rFonts w:hint="eastAsia" w:ascii="Calibri" w:hAnsi="Calibri" w:cs="Calibri"/>
                <w:szCs w:val="21"/>
                <w:highlight w:val="none"/>
              </w:rPr>
              <w:t>，本实验</w:t>
            </w:r>
            <w:r>
              <w:rPr>
                <w:rFonts w:ascii="Calibri" w:hAnsi="Calibri" w:cs="Calibri"/>
                <w:szCs w:val="21"/>
                <w:highlight w:val="none"/>
              </w:rPr>
              <w:t>只需要提供该中断处理程序的地址即可。</w:t>
            </w:r>
          </w:p>
          <w:p>
            <w:pPr>
              <w:numPr>
                <w:numId w:val="0"/>
              </w:numPr>
              <w:rPr>
                <w:rFonts w:ascii="Calibri" w:hAnsi="Calibri" w:cs="Calibri"/>
                <w:szCs w:val="21"/>
                <w:highlight w:val="none"/>
              </w:rPr>
            </w:pPr>
          </w:p>
          <w:p>
            <w:pPr>
              <w:rPr>
                <w:rFonts w:hint="default" w:ascii="Helvetica" w:hAnsi="Helvetica" w:eastAsia="宋体" w:cs="Helvetica"/>
                <w:color w:val="333333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ascii="Calibri" w:hAnsi="Calibri" w:cs="Calibri"/>
                <w:szCs w:val="21"/>
                <w:highlight w:val="none"/>
              </w:rPr>
              <w:tab/>
            </w:r>
            <w:r>
              <w:rPr>
                <w:rFonts w:hint="eastAsia" w:ascii="Calibri" w:hAnsi="Calibri" w:cs="Calibri"/>
                <w:szCs w:val="21"/>
                <w:highlight w:val="none"/>
                <w:lang w:eastAsia="zh-CN"/>
              </w:rPr>
              <w:t>（</w:t>
            </w:r>
            <w:r>
              <w:rPr>
                <w:rFonts w:ascii="Calibri" w:hAnsi="Calibri" w:cs="Calibri"/>
                <w:szCs w:val="21"/>
                <w:highlight w:val="none"/>
              </w:rPr>
              <w:t>3</w:t>
            </w:r>
            <w:r>
              <w:rPr>
                <w:rFonts w:hint="eastAsia" w:ascii="Calibri" w:hAnsi="Calibri" w:cs="Calibri"/>
                <w:szCs w:val="21"/>
                <w:highlight w:val="none"/>
                <w:lang w:eastAsia="zh-CN"/>
              </w:rPr>
              <w:t>）</w:t>
            </w:r>
            <w:r>
              <w:rPr>
                <w:rFonts w:ascii="Calibri" w:hAnsi="Calibri" w:cs="Calibri"/>
                <w:szCs w:val="21"/>
                <w:highlight w:val="none"/>
              </w:rPr>
              <w:t>最后，操作系统会</w:t>
            </w:r>
            <w:r>
              <w:rPr>
                <w:rFonts w:hint="eastAsia" w:ascii="Calibri" w:hAnsi="Calibri" w:cs="Calibri"/>
                <w:szCs w:val="21"/>
                <w:highlight w:val="none"/>
              </w:rPr>
              <w:t>把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>KBSR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的</w:t>
            </w:r>
            <w:r>
              <w:rPr>
                <w:rFonts w:ascii="Helvetica" w:hAnsi="Helvetica" w:cs="Helvetica"/>
                <w:color w:val="333333"/>
                <w:kern w:val="0"/>
                <w:szCs w:val="21"/>
                <w:highlight w:val="none"/>
              </w:rPr>
              <w:t xml:space="preserve">IE(Interrupt Enable) 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</w:rPr>
              <w:t>位置1，</w:t>
            </w:r>
            <w:r>
              <w:rPr>
                <w:rFonts w:hint="eastAsia" w:ascii="Helvetica" w:hAnsi="Helvetica" w:cs="Helvetica"/>
                <w:color w:val="333333"/>
                <w:kern w:val="0"/>
                <w:szCs w:val="21"/>
                <w:highlight w:val="none"/>
                <w:lang w:val="en-US" w:eastAsia="zh-CN"/>
              </w:rPr>
              <w:t>标志中断标志位。</w:t>
            </w:r>
          </w:p>
          <w:p>
            <w:pPr>
              <w:widowControl/>
              <w:numPr>
                <w:ilvl w:val="0"/>
                <w:numId w:val="0"/>
              </w:numPr>
              <w:tabs>
                <w:tab w:val="left" w:pos="770"/>
              </w:tabs>
              <w:ind w:firstLine="360"/>
              <w:jc w:val="left"/>
              <w:rPr>
                <w:rFonts w:hint="default" w:ascii="Consolas" w:hAnsi="Consolas" w:cs="Consolas"/>
                <w:color w:val="DD1144"/>
                <w:kern w:val="0"/>
                <w:sz w:val="18"/>
                <w:szCs w:val="18"/>
                <w:lang w:val="en-US" w:eastAsia="zh-CN"/>
              </w:rPr>
            </w:pPr>
          </w:p>
          <w:p>
            <w:pPr>
              <w:widowControl/>
              <w:tabs>
                <w:tab w:val="left" w:pos="770"/>
              </w:tabs>
              <w:jc w:val="left"/>
              <w:rPr>
                <w:rFonts w:hint="eastAsia"/>
                <w:highlight w:val="yellow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5" w:hRule="atLeast"/>
        </w:trPr>
        <w:tc>
          <w:tcPr>
            <w:tcW w:w="8364" w:type="dxa"/>
          </w:tcPr>
          <w:p>
            <w:pPr>
              <w:pStyle w:val="2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实验步骤</w:t>
            </w:r>
          </w:p>
          <w:p>
            <w:pPr>
              <w:pStyle w:val="2"/>
              <w:numPr>
                <w:ilvl w:val="0"/>
                <w:numId w:val="4"/>
              </w:numPr>
              <w:ind w:left="0" w:leftChars="0" w:firstLine="400" w:firstLineChars="0"/>
            </w:pPr>
            <w:r>
              <w:rPr>
                <w:rFonts w:hint="eastAsia"/>
              </w:rPr>
              <w:t>设计程序实验思路：</w:t>
            </w:r>
          </w:p>
          <w:p>
            <w:pPr>
              <w:widowControl/>
              <w:numPr>
                <w:ilvl w:val="0"/>
                <w:numId w:val="0"/>
              </w:numPr>
              <w:tabs>
                <w:tab w:val="left" w:pos="770"/>
              </w:tabs>
              <w:ind w:firstLine="420" w:firstLineChars="200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需要分别编写用户程序和中断程序，实现键盘输入的中断操作。</w:t>
            </w:r>
          </w:p>
          <w:p>
            <w:pPr>
              <w:widowControl/>
              <w:numPr>
                <w:ilvl w:val="0"/>
                <w:numId w:val="0"/>
              </w:numPr>
              <w:tabs>
                <w:tab w:val="left" w:pos="770"/>
              </w:tabs>
              <w:ind w:firstLine="420" w:firstLineChars="200"/>
              <w:jc w:val="left"/>
              <w:rPr>
                <w:rFonts w:hint="eastAsia"/>
                <w:highlight w:val="none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5"/>
              </w:numPr>
              <w:tabs>
                <w:tab w:val="left" w:pos="770"/>
              </w:tabs>
              <w:ind w:left="0" w:leftChars="0" w:firstLine="420" w:firstLineChars="200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用户程序：</w:t>
            </w:r>
          </w:p>
          <w:p>
            <w:pPr>
              <w:widowControl/>
              <w:numPr>
                <w:ilvl w:val="0"/>
                <w:numId w:val="6"/>
              </w:numPr>
              <w:tabs>
                <w:tab w:val="left" w:pos="770"/>
              </w:tabs>
              <w:ind w:left="420" w:leftChars="0" w:hanging="420" w:firstLineChars="0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中断准备：</w:t>
            </w:r>
          </w:p>
          <w:p>
            <w:pPr>
              <w:widowControl/>
              <w:numPr>
                <w:ilvl w:val="0"/>
                <w:numId w:val="7"/>
              </w:numPr>
              <w:tabs>
                <w:tab w:val="left" w:pos="770"/>
              </w:tabs>
              <w:ind w:left="425" w:leftChars="0" w:hanging="425" w:firstLineChars="0"/>
              <w:jc w:val="left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主程序起始地址为X3000。</w:t>
            </w:r>
          </w:p>
          <w:p>
            <w:pPr>
              <w:widowControl/>
              <w:numPr>
                <w:numId w:val="0"/>
              </w:numPr>
              <w:tabs>
                <w:tab w:val="left" w:pos="770"/>
              </w:tabs>
              <w:ind w:leftChars="0"/>
              <w:jc w:val="left"/>
              <w:rPr>
                <w:rFonts w:hint="default"/>
                <w:highlight w:val="none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7"/>
              </w:numPr>
              <w:tabs>
                <w:tab w:val="left" w:pos="770"/>
              </w:tabs>
              <w:ind w:left="425" w:leftChars="0" w:hanging="425" w:firstLineChars="0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首先将R6初始化为超级栈的指针X3000；</w:t>
            </w:r>
          </w:p>
          <w:p>
            <w:pPr>
              <w:widowControl/>
              <w:numPr>
                <w:numId w:val="0"/>
              </w:numPr>
              <w:tabs>
                <w:tab w:val="left" w:pos="770"/>
              </w:tabs>
              <w:ind w:leftChars="0"/>
              <w:jc w:val="left"/>
              <w:rPr>
                <w:rFonts w:hint="eastAsia"/>
                <w:highlight w:val="none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7"/>
              </w:numPr>
              <w:tabs>
                <w:tab w:val="left" w:pos="770"/>
              </w:tabs>
              <w:ind w:left="425" w:leftChars="0" w:hanging="425" w:firstLineChars="0"/>
              <w:jc w:val="left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再修改键盘中断程序的调用号的指向地址为X2000；</w:t>
            </w:r>
          </w:p>
          <w:p>
            <w:pPr>
              <w:widowControl/>
              <w:numPr>
                <w:numId w:val="0"/>
              </w:numPr>
              <w:tabs>
                <w:tab w:val="left" w:pos="770"/>
              </w:tabs>
              <w:ind w:leftChars="0"/>
              <w:jc w:val="left"/>
              <w:rPr>
                <w:rFonts w:hint="default"/>
                <w:highlight w:val="none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7"/>
              </w:numPr>
              <w:tabs>
                <w:tab w:val="left" w:pos="770"/>
              </w:tabs>
              <w:ind w:left="425" w:leftChars="0" w:hanging="425" w:firstLineChars="0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其次，通过逻辑或的操作（通过反演定律实现与非变为或），将KBSR的第14为中断</w:t>
            </w:r>
          </w:p>
          <w:p>
            <w:pPr>
              <w:widowControl/>
              <w:numPr>
                <w:numId w:val="0"/>
              </w:numPr>
              <w:tabs>
                <w:tab w:val="left" w:pos="770"/>
              </w:tabs>
              <w:ind w:leftChars="0"/>
              <w:jc w:val="left"/>
              <w:rPr>
                <w:rFonts w:hint="eastAsia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标志位置1。</w:t>
            </w:r>
          </w:p>
          <w:p>
            <w:pPr>
              <w:widowControl/>
              <w:numPr>
                <w:ilvl w:val="0"/>
                <w:numId w:val="0"/>
              </w:numPr>
              <w:tabs>
                <w:tab w:val="left" w:pos="770"/>
              </w:tabs>
              <w:ind w:firstLine="420"/>
              <w:jc w:val="left"/>
              <w:rPr>
                <w:rFonts w:hint="eastAsia"/>
                <w:highlight w:val="none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6"/>
              </w:numPr>
              <w:tabs>
                <w:tab w:val="left" w:pos="770"/>
              </w:tabs>
              <w:ind w:left="420" w:leftChars="0" w:hanging="420" w:firstLineChars="0"/>
              <w:jc w:val="left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输出部分：直接调用delay计数子程序，再分别进行输出第一行、第二行的输出内容。</w:t>
            </w:r>
          </w:p>
          <w:p>
            <w:pPr>
              <w:widowControl/>
              <w:numPr>
                <w:ilvl w:val="0"/>
                <w:numId w:val="0"/>
              </w:numPr>
              <w:tabs>
                <w:tab w:val="left" w:pos="770"/>
              </w:tabs>
              <w:jc w:val="left"/>
              <w:rPr>
                <w:rFonts w:hint="eastAsia"/>
                <w:highlight w:val="none"/>
                <w:lang w:val="en-US" w:eastAsia="zh-CN"/>
              </w:rPr>
            </w:pPr>
          </w:p>
          <w:p>
            <w:pPr>
              <w:widowControl/>
              <w:numPr>
                <w:ilvl w:val="0"/>
                <w:numId w:val="5"/>
              </w:numPr>
              <w:tabs>
                <w:tab w:val="left" w:pos="770"/>
              </w:tabs>
              <w:ind w:left="0" w:leftChars="0" w:firstLine="420" w:firstLineChars="200"/>
              <w:jc w:val="left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中断程序：</w:t>
            </w:r>
          </w:p>
          <w:p>
            <w:pPr>
              <w:pStyle w:val="2"/>
              <w:numPr>
                <w:ilvl w:val="0"/>
                <w:numId w:val="0"/>
              </w:numPr>
              <w:ind w:left="400"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中断程序的首地址为X2000。</w:t>
            </w:r>
          </w:p>
          <w:p>
            <w:pPr>
              <w:pStyle w:val="2"/>
              <w:numPr>
                <w:ilvl w:val="0"/>
                <w:numId w:val="0"/>
              </w:numPr>
              <w:ind w:left="400" w:leftChars="0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8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首先，进行所使用到的寄存器的保存。</w:t>
            </w:r>
          </w:p>
          <w:p>
            <w:pPr>
              <w:pStyle w:val="2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8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再通过轮询的方式，获取键盘的输入，每次获取输入后判断输入的字符是否为“\n”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换行符，若是，则执行输入字符串的输出；反之，将输入字符写入data数组中，并写入到DDR寄存器进行回显。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8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其次，根据puts程序的原理，编写字符串输出子程序，然后将寄存器R0初始化为data</w:t>
            </w:r>
          </w:p>
          <w:p>
            <w:pPr>
              <w:pStyle w:val="2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的首地址，将输入的字符串（data内的内容）输出10次。</w:t>
            </w:r>
          </w:p>
          <w:p>
            <w:pPr>
              <w:pStyle w:val="2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8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最后，进行相应的寄存器的恢复，使用RTI指令返回主程序，结束中断。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4"/>
              </w:numPr>
              <w:ind w:left="0" w:leftChars="0"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代码实现：</w:t>
            </w:r>
          </w:p>
          <w:p>
            <w:pPr>
              <w:pStyle w:val="2"/>
              <w:numPr>
                <w:ilvl w:val="0"/>
                <w:numId w:val="9"/>
              </w:numPr>
              <w:ind w:left="0" w:leftChars="0" w:firstLine="420" w:firstLineChars="2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用户程序：</w:t>
            </w:r>
          </w:p>
          <w:p>
            <w:pPr>
              <w:pStyle w:val="2"/>
              <w:numPr>
                <w:ilvl w:val="0"/>
                <w:numId w:val="10"/>
              </w:numPr>
              <w:ind w:left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数据区的定义：</w:t>
            </w:r>
          </w:p>
          <w:p>
            <w:pPr>
              <w:pStyle w:val="2"/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程序代码如图1所示。</w:t>
            </w:r>
          </w:p>
          <w:p>
            <w:pPr>
              <w:pStyle w:val="2"/>
              <w:numPr>
                <w:ilvl w:val="0"/>
                <w:numId w:val="0"/>
              </w:numPr>
              <w:ind w:firstLine="420" w:firstLineChars="200"/>
              <w:rPr>
                <w:rFonts w:hint="eastAsia" w:ascii="Calibri" w:hAnsi="Calibri" w:cs="Calibri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vec:</w:t>
            </w:r>
            <w:r>
              <w:rPr>
                <w:rFonts w:ascii="Calibri" w:hAnsi="Calibri" w:cs="Calibri"/>
                <w:szCs w:val="21"/>
                <w:highlight w:val="none"/>
              </w:rPr>
              <w:t>键盘中断处理程序</w:t>
            </w:r>
            <w:r>
              <w:rPr>
                <w:rFonts w:hint="eastAsia" w:ascii="Calibri" w:hAnsi="Calibri" w:cs="Calibri"/>
                <w:szCs w:val="21"/>
                <w:highlight w:val="none"/>
                <w:lang w:val="en-US" w:eastAsia="zh-CN"/>
              </w:rPr>
              <w:t>的调用号为X0180；</w:t>
            </w:r>
          </w:p>
          <w:p>
            <w:pPr>
              <w:pStyle w:val="2"/>
              <w:numPr>
                <w:ilvl w:val="0"/>
                <w:numId w:val="0"/>
              </w:numPr>
              <w:ind w:firstLine="420" w:firstLineChars="200"/>
              <w:rPr>
                <w:rFonts w:hint="default" w:ascii="Calibri" w:hAnsi="Calibri" w:cs="Calibri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libri" w:hAnsi="Calibri" w:cs="Calibri"/>
                <w:szCs w:val="21"/>
                <w:highlight w:val="none"/>
                <w:lang w:val="en-US" w:eastAsia="zh-CN"/>
              </w:rPr>
              <w:t>KBSR：为键盘输入的使能寄存器；</w:t>
            </w:r>
          </w:p>
          <w:p>
            <w:pPr>
              <w:pStyle w:val="2"/>
              <w:numPr>
                <w:ilvl w:val="0"/>
                <w:numId w:val="0"/>
              </w:numPr>
              <w:ind w:firstLine="420" w:firstLineChars="200"/>
              <w:rPr>
                <w:rFonts w:hint="eastAsia" w:ascii="Calibri" w:hAnsi="Calibri" w:cs="Calibri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libri" w:hAnsi="Calibri" w:cs="Calibri"/>
                <w:szCs w:val="21"/>
                <w:highlight w:val="none"/>
                <w:lang w:val="en-US" w:eastAsia="zh-CN"/>
              </w:rPr>
              <w:t>stack：栈指针；</w:t>
            </w:r>
          </w:p>
          <w:p>
            <w:pPr>
              <w:pStyle w:val="2"/>
              <w:numPr>
                <w:ilvl w:val="0"/>
                <w:numId w:val="0"/>
              </w:numPr>
              <w:ind w:firstLine="420" w:firstLineChars="200"/>
              <w:rPr>
                <w:rFonts w:hint="eastAsia" w:ascii="Calibri" w:hAnsi="Calibri" w:cs="Calibri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libri" w:hAnsi="Calibri" w:cs="Calibri"/>
                <w:szCs w:val="21"/>
                <w:highlight w:val="none"/>
                <w:lang w:val="en-US" w:eastAsia="zh-CN"/>
              </w:rPr>
              <w:t>rupt：键盘中断处理程序的入口地址；</w:t>
            </w:r>
          </w:p>
          <w:p>
            <w:pPr>
              <w:pStyle w:val="2"/>
              <w:numPr>
                <w:ilvl w:val="0"/>
                <w:numId w:val="0"/>
              </w:numPr>
              <w:ind w:firstLine="420" w:firstLineChars="200"/>
              <w:rPr>
                <w:rFonts w:hint="default" w:ascii="Calibri" w:hAnsi="Calibri" w:cs="Calibri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libri" w:hAnsi="Calibri" w:cs="Calibri"/>
                <w:szCs w:val="21"/>
                <w:highlight w:val="none"/>
                <w:lang w:val="en-US" w:eastAsia="zh-CN"/>
              </w:rPr>
              <w:t>hang：换行符“\n”；</w:t>
            </w:r>
          </w:p>
          <w:p>
            <w:pPr>
              <w:pStyle w:val="2"/>
              <w:numPr>
                <w:ilvl w:val="0"/>
                <w:numId w:val="0"/>
              </w:numPr>
              <w:ind w:firstLine="420" w:firstLineChars="200"/>
              <w:rPr>
                <w:rFonts w:hint="default" w:ascii="Calibri" w:hAnsi="Calibri" w:cs="Calibri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libri" w:hAnsi="Calibri" w:cs="Calibri"/>
                <w:szCs w:val="21"/>
                <w:highlight w:val="none"/>
                <w:lang w:val="en-US" w:eastAsia="zh-CN"/>
              </w:rPr>
              <w:t>IE ：用于修改键盘标志位；</w:t>
            </w:r>
          </w:p>
          <w:p>
            <w:pPr>
              <w:pStyle w:val="2"/>
              <w:numPr>
                <w:ilvl w:val="0"/>
                <w:numId w:val="0"/>
              </w:numPr>
              <w:ind w:firstLine="420" w:firstLineChars="200"/>
              <w:rPr>
                <w:rFonts w:hint="default" w:ascii="Calibri" w:hAnsi="Calibri" w:cs="Calibri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libri" w:hAnsi="Calibri" w:cs="Calibri"/>
                <w:szCs w:val="21"/>
                <w:highlight w:val="none"/>
                <w:lang w:val="en-US" w:eastAsia="zh-CN"/>
              </w:rPr>
              <w:t>ics1：为第一行的输出字符“ICS     ”；</w:t>
            </w:r>
          </w:p>
          <w:p>
            <w:pPr>
              <w:pStyle w:val="2"/>
              <w:numPr>
                <w:ilvl w:val="0"/>
                <w:numId w:val="0"/>
              </w:numPr>
              <w:ind w:firstLine="420" w:firstLineChars="200"/>
              <w:rPr>
                <w:rFonts w:hint="default" w:ascii="Calibri" w:hAnsi="Calibri" w:cs="Calibri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Calibri" w:hAnsi="Calibri" w:cs="Calibri"/>
                <w:szCs w:val="21"/>
                <w:highlight w:val="none"/>
                <w:lang w:val="en-US" w:eastAsia="zh-CN"/>
              </w:rPr>
              <w:t>ics2：为第二行的输出字符“     ICS”。</w:t>
            </w:r>
          </w:p>
          <w:p>
            <w:pPr>
              <w:pStyle w:val="2"/>
              <w:numPr>
                <w:ilvl w:val="0"/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2941320" cy="1722120"/>
                  <wp:effectExtent l="0" t="0" r="0" b="0"/>
                  <wp:docPr id="1" name="图片 1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320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 图1 </w:t>
            </w:r>
          </w:p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10"/>
              </w:numPr>
              <w:ind w:left="420" w:leftChars="20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程序中断准备：</w:t>
            </w:r>
          </w:p>
          <w:p>
            <w:pPr>
              <w:pStyle w:val="2"/>
              <w:numPr>
                <w:ilvl w:val="0"/>
                <w:numId w:val="11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使用LD指令，将R6初始化为stack的栈指针；</w:t>
            </w:r>
          </w:p>
          <w:p>
            <w:pPr>
              <w:pStyle w:val="2"/>
              <w:numPr>
                <w:ilvl w:val="0"/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使用STR指令，将vec调用号的内容修改为x2000；</w:t>
            </w:r>
          </w:p>
          <w:p>
            <w:pPr>
              <w:pStyle w:val="2"/>
              <w:numPr>
                <w:ilvl w:val="0"/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11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使用LD指令，将R4初始化为IE，R4进行取非的操作；再使用LDI指令，将R3初始</w:t>
            </w:r>
          </w:p>
          <w:p>
            <w:pPr>
              <w:pStyle w:val="2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化为KBSR，R3进行取非的操作；然后，将R3和R4相与后再取非且结果均存在寄存器R3中；最后，使用STI指令将R3写回KBSR中。</w:t>
            </w:r>
          </w:p>
          <w:p>
            <w:pPr>
              <w:pStyle w:val="2"/>
              <w:numPr>
                <w:numId w:val="0"/>
              </w:numPr>
              <w:ind w:leftChars="0"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代码如图2所示。</w:t>
            </w:r>
          </w:p>
          <w:p>
            <w:pPr>
              <w:pStyle w:val="2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435475" cy="1892935"/>
                  <wp:effectExtent l="0" t="0" r="14605" b="12065"/>
                  <wp:docPr id="2" name="图片 2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5475" cy="1892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   图2</w:t>
            </w:r>
          </w:p>
          <w:p>
            <w:pPr>
              <w:pStyle w:val="2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10"/>
              </w:numPr>
              <w:ind w:left="420" w:leftChars="20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DELAY程序：</w:t>
            </w:r>
          </w:p>
          <w:p>
            <w:pPr>
              <w:pStyle w:val="2"/>
              <w:numPr>
                <w:ilvl w:val="0"/>
                <w:numId w:val="12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DELAY</w:t>
            </w:r>
            <w:r>
              <w:rPr>
                <w:rFonts w:hint="eastAsia"/>
                <w:lang w:val="en-US" w:eastAsia="zh-CN"/>
              </w:rPr>
              <w:t>程序代码如图3所示。（本程序的代码参考实验内容，只是修改COUNT的值为</w:t>
            </w:r>
          </w:p>
          <w:p>
            <w:pPr>
              <w:pStyle w:val="2"/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X4000）。</w:t>
            </w:r>
          </w:p>
          <w:p>
            <w:pPr>
              <w:pStyle w:val="2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752600" cy="1744345"/>
                  <wp:effectExtent l="0" t="0" r="0" b="8255"/>
                  <wp:docPr id="3" name="图片 3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0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74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图3</w:t>
            </w:r>
          </w:p>
          <w:p>
            <w:pPr>
              <w:pStyle w:val="2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10"/>
              </w:numPr>
              <w:ind w:left="420" w:leftChars="200"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输出部分：</w:t>
            </w:r>
          </w:p>
          <w:p>
            <w:pPr>
              <w:pStyle w:val="2"/>
              <w:numPr>
                <w:ilvl w:val="0"/>
                <w:numId w:val="13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每次输出前均先调用DELAY子程序进行延迟（指令标号为show）；</w:t>
            </w:r>
          </w:p>
          <w:p>
            <w:pPr>
              <w:pStyle w:val="2"/>
              <w:numPr>
                <w:numId w:val="0"/>
              </w:numPr>
              <w:ind w:leftChars="0"/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13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第一行内容的输出：使用R1作为循环计数器共计数6次，每次使用puts程序（TRAP </w:t>
            </w:r>
          </w:p>
          <w:p>
            <w:pPr>
              <w:pStyle w:val="2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X22）输出“ics1”的内容；输出结束后立即使用（TRAP X21）输出换行符“\n”。</w:t>
            </w:r>
          </w:p>
          <w:p>
            <w:pPr>
              <w:pStyle w:val="2"/>
              <w:numPr>
                <w:numId w:val="0"/>
              </w:numPr>
              <w:ind w:leftChars="0"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代码如图4所示。</w:t>
            </w:r>
          </w:p>
          <w:p>
            <w:pPr>
              <w:pStyle w:val="2"/>
              <w:numPr>
                <w:numId w:val="0"/>
              </w:numPr>
              <w:ind w:leftChars="0" w:firstLine="420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numId w:val="0"/>
              </w:numPr>
              <w:ind w:leftChars="0"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253230" cy="2031365"/>
                  <wp:effectExtent l="0" t="0" r="13970" b="10795"/>
                  <wp:docPr id="4" name="图片 4" descr="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0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3230" cy="2031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numId w:val="0"/>
              </w:numPr>
              <w:ind w:leftChars="0"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图4</w:t>
            </w:r>
          </w:p>
          <w:p>
            <w:pPr>
              <w:pStyle w:val="2"/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13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第二行内容的输出：同理，使用R1作为循环计数器共计数5次，每次使用puts程序</w:t>
            </w:r>
          </w:p>
          <w:p>
            <w:pPr>
              <w:pStyle w:val="2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（TRAP X22）输出“ics2”的内容；</w:t>
            </w:r>
          </w:p>
          <w:p>
            <w:pPr>
              <w:pStyle w:val="2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ilvl w:val="0"/>
                <w:numId w:val="13"/>
              </w:numPr>
              <w:ind w:left="425" w:leftChars="0" w:hanging="425" w:firstLine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输出结束后立即使用（TRAP X21）输出换行符“\n”，并使用BRnzp无条件跳转指令</w:t>
            </w:r>
          </w:p>
          <w:p>
            <w:pPr>
              <w:pStyle w:val="2"/>
              <w:numPr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调回并执行show指令，从而实现死循环不断输出“ics1”和“ics2”的内容。</w:t>
            </w:r>
          </w:p>
          <w:p>
            <w:pPr>
              <w:pStyle w:val="2"/>
              <w:numPr>
                <w:numId w:val="0"/>
              </w:num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代码如图5所示。</w:t>
            </w:r>
          </w:p>
          <w:p>
            <w:pPr>
              <w:pStyle w:val="2"/>
              <w:numPr>
                <w:numId w:val="0"/>
              </w:numPr>
              <w:rPr>
                <w:rFonts w:hint="eastAsia"/>
                <w:lang w:val="en-US" w:eastAsia="zh-CN"/>
              </w:rPr>
            </w:pPr>
          </w:p>
          <w:p>
            <w:pPr>
              <w:pStyle w:val="2"/>
              <w:numPr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2598420" cy="2156460"/>
                  <wp:effectExtent l="0" t="0" r="7620" b="7620"/>
                  <wp:docPr id="5" name="图片 5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0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420" cy="215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图5</w:t>
            </w:r>
          </w:p>
          <w:p>
            <w:pPr>
              <w:pStyle w:val="2"/>
              <w:numPr>
                <w:numId w:val="0"/>
              </w:numPr>
              <w:ind w:leftChars="0"/>
              <w:rPr>
                <w:rFonts w:hint="eastAsia"/>
              </w:rPr>
            </w:pPr>
          </w:p>
          <w:p>
            <w:pPr>
              <w:pStyle w:val="2"/>
              <w:numPr>
                <w:numId w:val="0"/>
              </w:numPr>
              <w:ind w:leftChars="0"/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9"/>
              </w:numPr>
              <w:ind w:left="0" w:leftChars="0" w:firstLine="420" w:firstLineChars="20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中断程序：</w:t>
            </w:r>
          </w:p>
          <w:p>
            <w:pPr>
              <w:pStyle w:val="2"/>
              <w:numPr>
                <w:numId w:val="0"/>
              </w:numPr>
              <w:ind w:leftChars="200"/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14"/>
              </w:numPr>
              <w:ind w:left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数据区的定义：</w:t>
            </w:r>
          </w:p>
          <w:p>
            <w:pPr>
              <w:pStyle w:val="2"/>
              <w:numPr>
                <w:numId w:val="0"/>
              </w:num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代码如图6所示。</w:t>
            </w:r>
          </w:p>
          <w:p>
            <w:pPr>
              <w:pStyle w:val="2"/>
              <w:numPr>
                <w:numId w:val="0"/>
              </w:num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SR0--SR7：用于保存寄存器R0--R7的内容，实现中断程序的安全返回；</w:t>
            </w:r>
          </w:p>
          <w:p>
            <w:pPr>
              <w:pStyle w:val="2"/>
              <w:numPr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hang：初始化为#-10，用于判断输入字符是否为换行符“\n”；</w:t>
            </w:r>
          </w:p>
          <w:p>
            <w:pPr>
              <w:pStyle w:val="2"/>
              <w:numPr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data：用于存放输入字符串（换行符之前的字符）；</w:t>
            </w:r>
          </w:p>
          <w:p>
            <w:pPr>
              <w:pStyle w:val="2"/>
              <w:numPr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KBSR:键盘状态寄存器；</w:t>
            </w:r>
          </w:p>
          <w:p>
            <w:pPr>
              <w:pStyle w:val="2"/>
              <w:numPr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KBDR:键盘数据寄存器；</w:t>
            </w:r>
          </w:p>
          <w:p>
            <w:pPr>
              <w:pStyle w:val="2"/>
              <w:numPr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DSR:显示器状态寄存器；</w:t>
            </w:r>
          </w:p>
          <w:p>
            <w:pPr>
              <w:pStyle w:val="2"/>
              <w:numPr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DDR:显示器数据寄存器。</w:t>
            </w:r>
          </w:p>
          <w:p>
            <w:pPr>
              <w:pStyle w:val="2"/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333500" cy="2357120"/>
                  <wp:effectExtent l="0" t="0" r="7620" b="5080"/>
                  <wp:docPr id="6" name="图片 6" descr="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1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35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 图6</w:t>
            </w:r>
          </w:p>
          <w:p>
            <w:pPr>
              <w:pStyle w:val="2"/>
              <w:numPr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</w:t>
            </w:r>
          </w:p>
          <w:p>
            <w:pPr>
              <w:pStyle w:val="2"/>
              <w:numPr>
                <w:numId w:val="0"/>
              </w:numPr>
              <w:rPr>
                <w:rFonts w:hint="default"/>
                <w:lang w:val="en-US" w:eastAsia="zh-CN"/>
              </w:rPr>
            </w:pPr>
          </w:p>
          <w:p>
            <w:pPr>
              <w:pStyle w:val="2"/>
              <w:widowControl w:val="0"/>
              <w:numPr>
                <w:ilvl w:val="0"/>
                <w:numId w:val="14"/>
              </w:numPr>
              <w:ind w:left="420" w:leftChars="20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输出子程序show：</w:t>
            </w:r>
          </w:p>
          <w:p>
            <w:pPr>
              <w:pStyle w:val="2"/>
              <w:widowControl w:val="0"/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本实验由于不可通过使用“TRAP X22”等方式进行输出，故需要使用DDR和DSR寄存</w:t>
            </w:r>
          </w:p>
          <w:p>
            <w:pPr>
              <w:pStyle w:val="2"/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器来进行输出。</w:t>
            </w:r>
          </w:p>
          <w:p>
            <w:pPr>
              <w:pStyle w:val="2"/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widowControl w:val="0"/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show子程序的实现原理参照了“PUTS”的实现原理（本实验不做详细解释），代码如</w:t>
            </w:r>
          </w:p>
          <w:p>
            <w:pPr>
              <w:pStyle w:val="2"/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图7所示。</w:t>
            </w:r>
          </w:p>
          <w:p>
            <w:pPr>
              <w:pStyle w:val="2"/>
              <w:widowControl w:val="0"/>
              <w:numPr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1562100" cy="2903855"/>
                  <wp:effectExtent l="0" t="0" r="7620" b="6985"/>
                  <wp:docPr id="7" name="图片 7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1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290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widowControl w:val="0"/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图7</w:t>
            </w:r>
          </w:p>
          <w:p>
            <w:pPr>
              <w:pStyle w:val="2"/>
              <w:widowControl w:val="0"/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widowControl w:val="0"/>
              <w:numPr>
                <w:ilvl w:val="0"/>
                <w:numId w:val="14"/>
              </w:numPr>
              <w:ind w:left="420" w:leftChars="200" w:firstLine="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中断程序的主要部分设计：</w:t>
            </w:r>
          </w:p>
          <w:p>
            <w:pPr>
              <w:pStyle w:val="2"/>
              <w:widowControl w:val="0"/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程序首地址初始化为X2000。</w:t>
            </w:r>
          </w:p>
          <w:p>
            <w:pPr>
              <w:pStyle w:val="2"/>
              <w:widowControl w:val="0"/>
              <w:numPr>
                <w:numId w:val="0"/>
              </w:numPr>
              <w:ind w:leftChars="200"/>
              <w:jc w:val="both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widowControl w:val="0"/>
              <w:numPr>
                <w:ilvl w:val="0"/>
                <w:numId w:val="15"/>
              </w:numPr>
              <w:ind w:left="420" w:leftChars="0" w:hanging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输入设计：</w:t>
            </w:r>
          </w:p>
          <w:p>
            <w:pPr>
              <w:pStyle w:val="2"/>
              <w:widowControl w:val="0"/>
              <w:numPr>
                <w:ilvl w:val="0"/>
                <w:numId w:val="16"/>
              </w:numPr>
              <w:ind w:left="425" w:leftChars="0" w:hanging="425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将寄存器R2、R3分别初始化为hang的内容和data的首地址；</w:t>
            </w:r>
          </w:p>
          <w:p>
            <w:pPr>
              <w:pStyle w:val="2"/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widowControl w:val="0"/>
              <w:numPr>
                <w:ilvl w:val="0"/>
                <w:numId w:val="16"/>
              </w:numPr>
              <w:ind w:left="425" w:leftChars="0" w:hanging="425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通过轮询机制，分别检测键盘和显示器状态，从而获取输入并进行输入的输出实现回</w:t>
            </w:r>
          </w:p>
          <w:p>
            <w:pPr>
              <w:pStyle w:val="2"/>
              <w:widowControl w:val="0"/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显；</w:t>
            </w:r>
          </w:p>
          <w:p>
            <w:pPr>
              <w:pStyle w:val="2"/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代码如图8所示。</w:t>
            </w:r>
          </w:p>
          <w:p>
            <w:pPr>
              <w:pStyle w:val="2"/>
              <w:widowControl w:val="0"/>
              <w:numPr>
                <w:numId w:val="0"/>
              </w:numPr>
              <w:ind w:leftChars="2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863340" cy="1836420"/>
                  <wp:effectExtent l="0" t="0" r="7620" b="7620"/>
                  <wp:docPr id="8" name="图片 8" descr="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340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widowControl w:val="0"/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图8</w:t>
            </w:r>
          </w:p>
          <w:p>
            <w:pPr>
              <w:pStyle w:val="2"/>
              <w:widowControl w:val="0"/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widowControl w:val="0"/>
              <w:numPr>
                <w:ilvl w:val="0"/>
                <w:numId w:val="16"/>
              </w:numPr>
              <w:ind w:left="425" w:leftChars="0" w:hanging="425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通过判断输入字符是否为换行符（将R0和R2相加，若结果等于0，说明当前输入字</w:t>
            </w:r>
          </w:p>
          <w:p>
            <w:pPr>
              <w:pStyle w:val="2"/>
              <w:widowControl w:val="0"/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符为换行符；反之，亦然），若为换行符则直接跳转到next指令，进行输入字符串的输出；反之，则将输入字符存入data数组的相应位置，返回START指令继续等待新的输入，直至输入换行符（即按下回车键）。</w:t>
            </w:r>
          </w:p>
          <w:p>
            <w:pPr>
              <w:pStyle w:val="2"/>
              <w:widowControl w:val="0"/>
              <w:numPr>
                <w:ilvl w:val="0"/>
                <w:numId w:val="16"/>
              </w:numPr>
              <w:ind w:left="425" w:leftChars="0" w:hanging="425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写入输入字符：通过指令STR R0,R3,#0，将输入字符写入data的相应位置；然后，</w:t>
            </w:r>
          </w:p>
          <w:p>
            <w:pPr>
              <w:pStyle w:val="2"/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寄存器R3相应加一，获取下一个地址。</w:t>
            </w:r>
          </w:p>
          <w:p>
            <w:pPr>
              <w:pStyle w:val="2"/>
              <w:widowControl w:val="0"/>
              <w:numPr>
                <w:numId w:val="0"/>
              </w:numPr>
              <w:ind w:leftChars="0" w:firstLine="42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代码如图9所示。</w:t>
            </w:r>
          </w:p>
          <w:p>
            <w:pPr>
              <w:pStyle w:val="2"/>
              <w:widowControl w:val="0"/>
              <w:numPr>
                <w:numId w:val="0"/>
              </w:numPr>
              <w:ind w:leftChars="0" w:firstLine="42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501140" cy="1097280"/>
                  <wp:effectExtent l="0" t="0" r="7620" b="0"/>
                  <wp:docPr id="9" name="图片 9" descr="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1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widowControl w:val="0"/>
              <w:numPr>
                <w:numId w:val="0"/>
              </w:numPr>
              <w:ind w:leftChars="0" w:firstLine="42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图9</w:t>
            </w:r>
          </w:p>
          <w:p>
            <w:pPr>
              <w:pStyle w:val="2"/>
              <w:widowControl w:val="0"/>
              <w:numPr>
                <w:numId w:val="0"/>
              </w:numPr>
              <w:ind w:leftChars="0" w:firstLine="420"/>
              <w:jc w:val="both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pStyle w:val="2"/>
              <w:widowControl w:val="0"/>
              <w:numPr>
                <w:ilvl w:val="0"/>
                <w:numId w:val="17"/>
              </w:numPr>
              <w:ind w:left="420" w:leftChars="0" w:hanging="42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输出设计：</w:t>
            </w:r>
          </w:p>
          <w:p>
            <w:pPr>
              <w:pStyle w:val="2"/>
              <w:widowControl w:val="0"/>
              <w:numPr>
                <w:ilvl w:val="0"/>
                <w:numId w:val="16"/>
              </w:numPr>
              <w:ind w:left="425" w:leftChars="0" w:hanging="425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将寄存器R4初始化为#-10，用于循环计数器，控制输出次数；</w:t>
            </w:r>
          </w:p>
          <w:p>
            <w:pPr>
              <w:pStyle w:val="2"/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</w:p>
          <w:p>
            <w:pPr>
              <w:pStyle w:val="2"/>
              <w:widowControl w:val="0"/>
              <w:numPr>
                <w:ilvl w:val="0"/>
                <w:numId w:val="16"/>
              </w:numPr>
              <w:ind w:left="425" w:leftChars="0" w:hanging="425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将R0初始化为data的首地址，逐次调用show子程序完成输出。</w:t>
            </w:r>
          </w:p>
          <w:p>
            <w:pPr>
              <w:pStyle w:val="2"/>
              <w:widowControl w:val="0"/>
              <w:numPr>
                <w:numId w:val="0"/>
              </w:numPr>
              <w:ind w:leftChars="0" w:firstLine="42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代码如图10所示。</w:t>
            </w:r>
          </w:p>
          <w:p>
            <w:pPr>
              <w:pStyle w:val="2"/>
              <w:widowControl w:val="0"/>
              <w:numPr>
                <w:numId w:val="0"/>
              </w:numPr>
              <w:ind w:leftChars="0" w:firstLine="42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3985260" cy="1211580"/>
                  <wp:effectExtent l="0" t="0" r="7620" b="7620"/>
                  <wp:docPr id="10" name="图片 10" descr="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2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5260" cy="121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widowControl w:val="0"/>
              <w:numPr>
                <w:numId w:val="0"/>
              </w:numPr>
              <w:ind w:leftChars="0" w:firstLine="42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图10</w:t>
            </w:r>
          </w:p>
          <w:p>
            <w:pPr>
              <w:pStyle w:val="2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pStyle w:val="2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pStyle w:val="2"/>
              <w:widowControl w:val="0"/>
              <w:numPr>
                <w:ilvl w:val="0"/>
                <w:numId w:val="18"/>
              </w:numPr>
              <w:ind w:left="420" w:leftChars="0" w:hanging="42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寄存器的保存和恢复：</w:t>
            </w:r>
          </w:p>
          <w:p>
            <w:pPr>
              <w:pStyle w:val="2"/>
              <w:widowControl w:val="0"/>
              <w:numPr>
                <w:ilvl w:val="0"/>
                <w:numId w:val="0"/>
              </w:numPr>
              <w:ind w:firstLine="42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由于本程序为中断程序，故需对所有使用的寄存器保存。</w:t>
            </w:r>
          </w:p>
          <w:p>
            <w:pPr>
              <w:pStyle w:val="2"/>
              <w:widowControl w:val="0"/>
              <w:numPr>
                <w:ilvl w:val="0"/>
                <w:numId w:val="0"/>
              </w:numPr>
              <w:ind w:firstLine="42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（注：由于调用了show子程序，故需要保存寄存器R7用于程序的返回。）</w:t>
            </w:r>
          </w:p>
          <w:p>
            <w:pPr>
              <w:pStyle w:val="2"/>
              <w:widowControl w:val="0"/>
              <w:numPr>
                <w:ilvl w:val="0"/>
                <w:numId w:val="0"/>
              </w:numPr>
              <w:ind w:firstLine="420" w:firstLineChars="2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代码如图11、12所示。  </w:t>
            </w:r>
          </w:p>
          <w:p>
            <w:pPr>
              <w:pStyle w:val="2"/>
              <w:widowControl w:val="0"/>
              <w:numPr>
                <w:ilvl w:val="0"/>
                <w:numId w:val="0"/>
              </w:numPr>
              <w:ind w:firstLine="420" w:firstLineChars="2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967740" cy="1449705"/>
                  <wp:effectExtent l="0" t="0" r="7620" b="13335"/>
                  <wp:docPr id="11" name="图片 11" descr="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2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7740" cy="144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    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424940" cy="1393190"/>
                  <wp:effectExtent l="0" t="0" r="7620" b="8890"/>
                  <wp:docPr id="12" name="图片 12" descr="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2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940" cy="1393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图11                             图12</w:t>
            </w:r>
          </w:p>
          <w:p>
            <w:pPr>
              <w:pStyle w:val="2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pStyle w:val="2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pStyle w:val="2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pStyle w:val="2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</w:rPr>
            </w:pPr>
          </w:p>
          <w:p>
            <w:pPr>
              <w:pStyle w:val="2"/>
              <w:numPr>
                <w:ilvl w:val="0"/>
                <w:numId w:val="4"/>
              </w:numPr>
              <w:ind w:left="0" w:leftChars="0" w:firstLine="400" w:firstLineChars="0"/>
            </w:pPr>
            <w:r>
              <w:rPr>
                <w:rFonts w:hint="eastAsia"/>
                <w:lang w:val="en-US" w:eastAsia="zh-CN"/>
              </w:rPr>
              <w:t>程序实现：</w:t>
            </w:r>
          </w:p>
          <w:p>
            <w:pPr>
              <w:pStyle w:val="2"/>
              <w:widowControl w:val="0"/>
              <w:numPr>
                <w:ilvl w:val="0"/>
                <w:numId w:val="19"/>
              </w:numPr>
              <w:ind w:left="0" w:leftChars="0" w:firstLine="42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主程序的运行：</w:t>
            </w:r>
          </w:p>
          <w:p>
            <w:pPr>
              <w:pStyle w:val="2"/>
              <w:widowControl w:val="0"/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同时打开主程序和中断程序，点击运行，屏幕输出如图13所示的字符。</w:t>
            </w:r>
          </w:p>
          <w:p>
            <w:pPr>
              <w:pStyle w:val="2"/>
              <w:widowControl w:val="0"/>
              <w:numPr>
                <w:numId w:val="0"/>
              </w:numPr>
              <w:ind w:leftChars="2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137660" cy="2625090"/>
                  <wp:effectExtent l="0" t="0" r="7620" b="11430"/>
                  <wp:docPr id="13" name="图片 13" descr="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5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660" cy="262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widowControl w:val="0"/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图13</w:t>
            </w:r>
          </w:p>
          <w:p>
            <w:pPr>
              <w:pStyle w:val="2"/>
              <w:widowControl w:val="0"/>
              <w:numPr>
                <w:numId w:val="0"/>
              </w:numPr>
              <w:ind w:leftChars="20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widowControl w:val="0"/>
              <w:numPr>
                <w:ilvl w:val="0"/>
                <w:numId w:val="19"/>
              </w:numPr>
              <w:ind w:left="0" w:leftChars="0" w:firstLine="420" w:firstLineChars="20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中断程序运行：</w:t>
            </w:r>
          </w:p>
          <w:p>
            <w:pPr>
              <w:pStyle w:val="2"/>
              <w:widowControl w:val="0"/>
              <w:numPr>
                <w:ilvl w:val="0"/>
                <w:numId w:val="20"/>
              </w:numPr>
              <w:ind w:left="420" w:leftChars="0" w:hanging="420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在console窗口输入字符，“ICS”字符串的输出停止，且输入的字符均回显；如图14所示。</w:t>
            </w:r>
          </w:p>
          <w:p>
            <w:pPr>
              <w:pStyle w:val="2"/>
              <w:widowControl w:val="0"/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</w:t>
            </w: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3261360" cy="3453130"/>
                  <wp:effectExtent l="0" t="0" r="0" b="6350"/>
                  <wp:docPr id="14" name="图片 14" descr="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4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0" cy="3453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widowControl w:val="0"/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图14</w:t>
            </w:r>
          </w:p>
          <w:p>
            <w:pPr>
              <w:pStyle w:val="2"/>
              <w:widowControl w:val="0"/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widowControl w:val="0"/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</w:p>
          <w:p>
            <w:pPr>
              <w:pStyle w:val="2"/>
              <w:widowControl w:val="0"/>
              <w:numPr>
                <w:ilvl w:val="0"/>
                <w:numId w:val="20"/>
              </w:numPr>
              <w:ind w:left="420" w:leftChars="0" w:hanging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按下回车键，屏幕立即输出10遍输入换行符之前的字符串，然后，继续输出“ICS”</w:t>
            </w:r>
          </w:p>
          <w:p>
            <w:pPr>
              <w:pStyle w:val="2"/>
              <w:widowControl w:val="0"/>
              <w:numPr>
                <w:numId w:val="0"/>
              </w:numPr>
              <w:ind w:left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字符串，如图15所示。</w:t>
            </w:r>
          </w:p>
          <w:p>
            <w:pPr>
              <w:pStyle w:val="2"/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218940" cy="2517775"/>
                  <wp:effectExtent l="0" t="0" r="2540" b="12065"/>
                  <wp:docPr id="15" name="图片 15" descr="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8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940" cy="251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widowControl w:val="0"/>
              <w:numPr>
                <w:numId w:val="0"/>
              </w:numPr>
              <w:ind w:left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图15</w:t>
            </w:r>
          </w:p>
          <w:p>
            <w:pPr>
              <w:pStyle w:val="2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364" w:type="dxa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实验结论：</w:t>
            </w:r>
          </w:p>
          <w:p>
            <w:pPr>
              <w:rPr>
                <w:rFonts w:hint="eastAsia"/>
                <w:sz w:val="24"/>
              </w:rPr>
            </w:pPr>
          </w:p>
          <w:p>
            <w:pPr>
              <w:numPr>
                <w:ilvl w:val="0"/>
                <w:numId w:val="21"/>
              </w:numPr>
              <w:ind w:left="0" w:leftChars="0" w:firstLine="420" w:firstLineChars="200"/>
              <w:rPr>
                <w:rFonts w:hint="eastAsia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  <w:t>该程序实现了键盘中断使能的处理，实现了中断程序后将键盘输入的字符串输出10次的功能。</w:t>
            </w:r>
          </w:p>
          <w:p>
            <w:pPr>
              <w:numPr>
                <w:numId w:val="0"/>
              </w:numPr>
              <w:ind w:leftChars="200"/>
              <w:rPr>
                <w:rFonts w:hint="eastAsia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>
            <w:pPr>
              <w:numPr>
                <w:ilvl w:val="0"/>
                <w:numId w:val="21"/>
              </w:numPr>
              <w:ind w:left="0" w:leftChars="0" w:firstLine="420" w:firstLineChars="200"/>
              <w:rPr>
                <w:rFonts w:hint="eastAsia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  <w:t>外部设备键盘在计算机系统中具有两种处理方式，中断I/O和轮询I/O。</w:t>
            </w:r>
          </w:p>
          <w:p>
            <w:pPr>
              <w:numPr>
                <w:numId w:val="0"/>
              </w:numPr>
              <w:ind w:leftChars="200"/>
              <w:rPr>
                <w:rFonts w:hint="eastAsia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>
            <w:pPr>
              <w:numPr>
                <w:ilvl w:val="0"/>
                <w:numId w:val="21"/>
              </w:numPr>
              <w:ind w:left="0" w:leftChars="0" w:firstLine="420" w:firstLineChars="200"/>
              <w:rPr>
                <w:rFonts w:hint="eastAsia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宋体" w:hAnsi="Courier New" w:cs="Times New Roman"/>
                <w:kern w:val="2"/>
                <w:sz w:val="21"/>
                <w:szCs w:val="20"/>
                <w:lang w:val="en-US" w:eastAsia="zh-CN" w:bidi="ar-SA"/>
              </w:rPr>
              <w:t>发生</w:t>
            </w:r>
            <w:bookmarkStart w:id="0" w:name="_GoBack"/>
            <w:bookmarkEnd w:id="0"/>
            <w:r>
              <w:rPr>
                <w:rFonts w:hint="eastAsia" w:ascii="宋体" w:hAnsi="Courier New" w:cs="Times New Roman"/>
                <w:kern w:val="2"/>
                <w:sz w:val="21"/>
                <w:szCs w:val="20"/>
                <w:lang w:val="en-US" w:eastAsia="zh-CN" w:bidi="ar-SA"/>
              </w:rPr>
              <w:t>中断时，</w:t>
            </w:r>
            <w:r>
              <w:rPr>
                <w:rFonts w:hint="eastAsia" w:ascii="宋体" w:hAnsi="Courier New" w:eastAsia="宋体" w:cs="Times New Roman"/>
                <w:kern w:val="2"/>
                <w:sz w:val="21"/>
                <w:szCs w:val="20"/>
                <w:lang w:val="en-US" w:eastAsia="zh-CN" w:bidi="ar-SA"/>
              </w:rPr>
              <w:t>处理器会暂存当前任务的状态，然后执行一小段称为中断处理程序(ISR)的代码来处理该事件。</w:t>
            </w:r>
          </w:p>
          <w:p>
            <w:pPr>
              <w:numPr>
                <w:numId w:val="0"/>
              </w:numPr>
              <w:ind w:leftChars="200"/>
              <w:rPr>
                <w:rFonts w:hint="eastAsia"/>
                <w:sz w:val="24"/>
              </w:rPr>
            </w:pPr>
          </w:p>
          <w:p>
            <w:pPr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 xml:space="preserve">指导教师批阅意见： </w:t>
            </w:r>
          </w:p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364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798D7"/>
    <w:multiLevelType w:val="singleLevel"/>
    <w:tmpl w:val="809798D7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F95F2B9"/>
    <w:multiLevelType w:val="singleLevel"/>
    <w:tmpl w:val="8F95F2B9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753FDF0"/>
    <w:multiLevelType w:val="singleLevel"/>
    <w:tmpl w:val="B753FDF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C735202D"/>
    <w:multiLevelType w:val="singleLevel"/>
    <w:tmpl w:val="C735202D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CBF9DFC6"/>
    <w:multiLevelType w:val="singleLevel"/>
    <w:tmpl w:val="CBF9DFC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E4ADE23B"/>
    <w:multiLevelType w:val="singleLevel"/>
    <w:tmpl w:val="E4ADE23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E4E45EF2"/>
    <w:multiLevelType w:val="singleLevel"/>
    <w:tmpl w:val="E4E45EF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F1534F4C"/>
    <w:multiLevelType w:val="singleLevel"/>
    <w:tmpl w:val="F1534F4C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F72C53F7"/>
    <w:multiLevelType w:val="singleLevel"/>
    <w:tmpl w:val="F72C53F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FA22210A"/>
    <w:multiLevelType w:val="singleLevel"/>
    <w:tmpl w:val="FA22210A"/>
    <w:lvl w:ilvl="0" w:tentative="0">
      <w:start w:val="1"/>
      <w:numFmt w:val="decimal"/>
      <w:suff w:val="nothing"/>
      <w:lvlText w:val="（%1）"/>
      <w:lvlJc w:val="left"/>
      <w:pPr>
        <w:ind w:left="420" w:leftChars="0" w:firstLine="0" w:firstLineChars="0"/>
      </w:pPr>
    </w:lvl>
  </w:abstractNum>
  <w:abstractNum w:abstractNumId="10">
    <w:nsid w:val="06BBCF6C"/>
    <w:multiLevelType w:val="singleLevel"/>
    <w:tmpl w:val="06BBCF6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0CAFFC17"/>
    <w:multiLevelType w:val="singleLevel"/>
    <w:tmpl w:val="0CAFFC1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2">
    <w:nsid w:val="25A19A4F"/>
    <w:multiLevelType w:val="singleLevel"/>
    <w:tmpl w:val="25A19A4F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269825FD"/>
    <w:multiLevelType w:val="singleLevel"/>
    <w:tmpl w:val="269825F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2767B4C4"/>
    <w:multiLevelType w:val="singleLevel"/>
    <w:tmpl w:val="2767B4C4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A12C574"/>
    <w:multiLevelType w:val="singleLevel"/>
    <w:tmpl w:val="5A12C574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5CE7D4B1"/>
    <w:multiLevelType w:val="singleLevel"/>
    <w:tmpl w:val="5CE7D4B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7">
    <w:nsid w:val="5E101D55"/>
    <w:multiLevelType w:val="singleLevel"/>
    <w:tmpl w:val="5E101D5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600B62F9"/>
    <w:multiLevelType w:val="singleLevel"/>
    <w:tmpl w:val="600B62F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6353620A"/>
    <w:multiLevelType w:val="singleLevel"/>
    <w:tmpl w:val="6353620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0">
    <w:nsid w:val="72FC8BCE"/>
    <w:multiLevelType w:val="singleLevel"/>
    <w:tmpl w:val="72FC8BCE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11"/>
  </w:num>
  <w:num w:numId="3">
    <w:abstractNumId w:val="9"/>
  </w:num>
  <w:num w:numId="4">
    <w:abstractNumId w:val="16"/>
  </w:num>
  <w:num w:numId="5">
    <w:abstractNumId w:val="4"/>
  </w:num>
  <w:num w:numId="6">
    <w:abstractNumId w:val="8"/>
  </w:num>
  <w:num w:numId="7">
    <w:abstractNumId w:val="20"/>
  </w:num>
  <w:num w:numId="8">
    <w:abstractNumId w:val="0"/>
  </w:num>
  <w:num w:numId="9">
    <w:abstractNumId w:val="17"/>
  </w:num>
  <w:num w:numId="10">
    <w:abstractNumId w:val="3"/>
  </w:num>
  <w:num w:numId="11">
    <w:abstractNumId w:val="14"/>
  </w:num>
  <w:num w:numId="12">
    <w:abstractNumId w:val="1"/>
  </w:num>
  <w:num w:numId="13">
    <w:abstractNumId w:val="15"/>
  </w:num>
  <w:num w:numId="14">
    <w:abstractNumId w:val="7"/>
  </w:num>
  <w:num w:numId="15">
    <w:abstractNumId w:val="19"/>
  </w:num>
  <w:num w:numId="16">
    <w:abstractNumId w:val="12"/>
  </w:num>
  <w:num w:numId="17">
    <w:abstractNumId w:val="18"/>
  </w:num>
  <w:num w:numId="18">
    <w:abstractNumId w:val="10"/>
  </w:num>
  <w:num w:numId="19">
    <w:abstractNumId w:val="13"/>
  </w:num>
  <w:num w:numId="20">
    <w:abstractNumId w:val="2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A4OWFkYWY0ZjcxYzM1Nzg0MzNiYjA4OGE2MGE0ZGQifQ=="/>
  </w:docVars>
  <w:rsids>
    <w:rsidRoot w:val="002E757C"/>
    <w:rsid w:val="00086D7A"/>
    <w:rsid w:val="002430C6"/>
    <w:rsid w:val="002D3B57"/>
    <w:rsid w:val="002E757C"/>
    <w:rsid w:val="00333840"/>
    <w:rsid w:val="003B6B22"/>
    <w:rsid w:val="003B7926"/>
    <w:rsid w:val="003E562E"/>
    <w:rsid w:val="00460145"/>
    <w:rsid w:val="004A6B90"/>
    <w:rsid w:val="00525C17"/>
    <w:rsid w:val="0054425E"/>
    <w:rsid w:val="00567BB3"/>
    <w:rsid w:val="005E0576"/>
    <w:rsid w:val="005F51A9"/>
    <w:rsid w:val="005F6049"/>
    <w:rsid w:val="00723EF6"/>
    <w:rsid w:val="00734219"/>
    <w:rsid w:val="007870BB"/>
    <w:rsid w:val="007F3E98"/>
    <w:rsid w:val="008047DD"/>
    <w:rsid w:val="00866963"/>
    <w:rsid w:val="008731AA"/>
    <w:rsid w:val="00883768"/>
    <w:rsid w:val="00893F16"/>
    <w:rsid w:val="00935906"/>
    <w:rsid w:val="00951AD5"/>
    <w:rsid w:val="00973524"/>
    <w:rsid w:val="009A7B29"/>
    <w:rsid w:val="009D392E"/>
    <w:rsid w:val="009E5412"/>
    <w:rsid w:val="00A15F6C"/>
    <w:rsid w:val="00B92F05"/>
    <w:rsid w:val="00C36CD8"/>
    <w:rsid w:val="00CB29EA"/>
    <w:rsid w:val="00CF7344"/>
    <w:rsid w:val="00D50C54"/>
    <w:rsid w:val="00DD0217"/>
    <w:rsid w:val="00E23EE4"/>
    <w:rsid w:val="00E446FB"/>
    <w:rsid w:val="00EB5F3A"/>
    <w:rsid w:val="00FA1EA4"/>
    <w:rsid w:val="00FB3177"/>
    <w:rsid w:val="20CC0199"/>
    <w:rsid w:val="212C3B00"/>
    <w:rsid w:val="2D0B0DBF"/>
    <w:rsid w:val="3EC05EAD"/>
    <w:rsid w:val="42C615B8"/>
    <w:rsid w:val="44AC3E0F"/>
    <w:rsid w:val="46641814"/>
    <w:rsid w:val="556A2C63"/>
    <w:rsid w:val="567D650D"/>
    <w:rsid w:val="61F5736C"/>
    <w:rsid w:val="68E64ACD"/>
    <w:rsid w:val="72536115"/>
    <w:rsid w:val="7738412F"/>
    <w:rsid w:val="77D4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8"/>
    <w:qFormat/>
    <w:uiPriority w:val="0"/>
    <w:rPr>
      <w:rFonts w:ascii="宋体" w:hAnsi="Courier New"/>
      <w:szCs w:val="20"/>
    </w:rPr>
  </w:style>
  <w:style w:type="paragraph" w:styleId="3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纯文本 字符"/>
    <w:basedOn w:val="7"/>
    <w:link w:val="2"/>
    <w:qFormat/>
    <w:uiPriority w:val="0"/>
    <w:rPr>
      <w:rFonts w:ascii="宋体" w:hAnsi="Courier New" w:eastAsia="宋体" w:cs="Times New Roman"/>
      <w:szCs w:val="20"/>
    </w:rPr>
  </w:style>
  <w:style w:type="character" w:customStyle="1" w:styleId="9">
    <w:name w:val="批注框文本 字符"/>
    <w:basedOn w:val="7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7"/>
    <w:link w:val="4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2672</Words>
  <Characters>3179</Characters>
  <Lines>7</Lines>
  <Paragraphs>2</Paragraphs>
  <TotalTime>1</TotalTime>
  <ScaleCrop>false</ScaleCrop>
  <LinksUpToDate>false</LinksUpToDate>
  <CharactersWithSpaces>4458</CharactersWithSpaces>
  <Application>WPS Office_11.1.0.13012_F1E327BC-269C-435d-A152-05C5408002CA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2019-04-21T06:18:00Z</dcterms:created>
  <dc:creator>Lenovo</dc:creator>
  <cp:lastModifiedBy>王锦鸿</cp:lastModifiedBy>
  <dcterms:modified xsi:type="dcterms:W3CDTF">2023-06-21T11:37:51Z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2052-11.1.0.13012</vt:lpwstr>
  </property>
  <property fmtid="{D5CDD505-2E9C-101B-9397-08002B2CF9AE}" pid="3" name="ICV">
    <vt:lpwstr>022FD6A938E243C3A9D064FA7A623E44</vt:lpwstr>
  </property>
</Properties>
</file>