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75E" w14:textId="77777777" w:rsidR="008B6B3D" w:rsidRDefault="008B6B3D" w:rsidP="008B6B3D">
      <w:pPr>
        <w:jc w:val="center"/>
      </w:pPr>
    </w:p>
    <w:p w14:paraId="7AE8F8E4" w14:textId="42833BE0" w:rsidR="007614AC" w:rsidRP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COMPTE RENDU EXO 3 TP 1 RN40</w:t>
      </w:r>
    </w:p>
    <w:p w14:paraId="6632299A" w14:textId="0AD2A183" w:rsid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BARTHELME ALEXANDRE</w:t>
      </w:r>
    </w:p>
    <w:p w14:paraId="1C5459CE" w14:textId="5DBD45C1" w:rsidR="007504E9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 code complet est disponible sur mon GitHub à l’adresse : </w:t>
      </w:r>
      <w:r w:rsidR="007504E9" w:rsidRPr="007504E9">
        <w:rPr>
          <w:rFonts w:ascii="Arial" w:hAnsi="Arial" w:cs="Arial"/>
        </w:rPr>
        <w:t>https://github.com/Iron68A/RN40/tree/main/TP</w:t>
      </w:r>
    </w:p>
    <w:p w14:paraId="5CF25C2F" w14:textId="0356808F" w:rsidR="00AA4BE8" w:rsidRDefault="00AA4BE8" w:rsidP="008B6B3D">
      <w:pPr>
        <w:rPr>
          <w:rFonts w:ascii="Arial" w:hAnsi="Arial" w:cs="Arial"/>
        </w:rPr>
      </w:pPr>
      <w:r>
        <w:rPr>
          <w:rFonts w:ascii="Arial" w:hAnsi="Arial" w:cs="Arial"/>
        </w:rPr>
        <w:t>Ou en Annexe par capture d’écran</w:t>
      </w:r>
    </w:p>
    <w:p w14:paraId="1895A8B9" w14:textId="407678A7" w:rsidR="008B6B3D" w:rsidRDefault="008B6B3D" w:rsidP="008B6B3D">
      <w:pPr>
        <w:rPr>
          <w:rFonts w:ascii="Arial" w:hAnsi="Arial" w:cs="Arial"/>
        </w:rPr>
      </w:pPr>
    </w:p>
    <w:p w14:paraId="1BFF8865" w14:textId="7184A961" w:rsidR="008B6B3D" w:rsidRDefault="008B6B3D" w:rsidP="008B6B3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Les matrices</w:t>
      </w:r>
    </w:p>
    <w:p w14:paraId="36A6E091" w14:textId="05979E12" w:rsidR="008B6B3D" w:rsidRDefault="008B6B3D" w:rsidP="008B6B3D">
      <w:pPr>
        <w:rPr>
          <w:rFonts w:ascii="Arial" w:hAnsi="Arial" w:cs="Arial"/>
        </w:rPr>
      </w:pPr>
    </w:p>
    <w:p w14:paraId="55E9F3CE" w14:textId="77777777" w:rsidR="008B6B3D" w:rsidRDefault="008B6B3D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matrices sont définies comme des tableaux à deux dimensions. Les matrices sont forcément carrées ici. </w:t>
      </w:r>
    </w:p>
    <w:p w14:paraId="63D4C1FD" w14:textId="77777777" w:rsidR="008B6B3D" w:rsidRDefault="008B6B3D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matrices sont définies comme contenant que des entiers, par facilités et pour limiter les problèmes. Elles sont définies comme : int matrice[n][n], avec n la longueur de la ligne et de la colonne.</w:t>
      </w:r>
    </w:p>
    <w:p w14:paraId="58E9D9F8" w14:textId="08C65840" w:rsidR="00AA4BE8" w:rsidRDefault="008B6B3D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 « n » est demander à l’utilisateur dès le début du programme, une fois qu’il a choisi son</w:t>
      </w:r>
      <w:r w:rsidR="001177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opération voulue.</w:t>
      </w:r>
      <w:r w:rsidR="001177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remplir les matrices, l’utilisateur entre les valeurs. Il faut parcourir les deux tableaux</w:t>
      </w:r>
    </w:p>
    <w:p w14:paraId="32318482" w14:textId="7507926B" w:rsidR="008B6B3D" w:rsidRDefault="008B6B3D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toute</w:t>
      </w:r>
      <w:proofErr w:type="gramEnd"/>
      <w:r>
        <w:rPr>
          <w:rFonts w:ascii="Arial" w:hAnsi="Arial" w:cs="Arial"/>
        </w:rPr>
        <w:t xml:space="preserve"> la ligne, puis toute la colonne) pour remplir la matrice. C’est une double boucle « for »</w:t>
      </w:r>
      <w:r w:rsidR="006F3A8D">
        <w:rPr>
          <w:rFonts w:ascii="Arial" w:hAnsi="Arial" w:cs="Arial"/>
        </w:rPr>
        <w:t>.</w:t>
      </w:r>
    </w:p>
    <w:p w14:paraId="3E891998" w14:textId="55DD35E9" w:rsidR="006F3A8D" w:rsidRDefault="006F3A8D" w:rsidP="001177CA">
      <w:pPr>
        <w:jc w:val="both"/>
        <w:rPr>
          <w:rFonts w:ascii="Arial" w:hAnsi="Arial" w:cs="Arial"/>
        </w:rPr>
      </w:pPr>
    </w:p>
    <w:p w14:paraId="2269FF1E" w14:textId="30FAD9FB" w:rsidR="000E36A3" w:rsidRDefault="000E36A3" w:rsidP="001177C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calculs </w:t>
      </w:r>
    </w:p>
    <w:p w14:paraId="5269852A" w14:textId="77FB5470" w:rsidR="000E36A3" w:rsidRDefault="000E36A3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différentes fonctions prennent en arguments les matrices nécessaires et une matrice « resultat » pour pouvoir afficher le résultat dans le </w:t>
      </w:r>
      <w:r w:rsidR="008E5612">
        <w:rPr>
          <w:rFonts w:ascii="Arial" w:hAnsi="Arial" w:cs="Arial"/>
        </w:rPr>
        <w:t>« </w:t>
      </w:r>
      <w:r>
        <w:rPr>
          <w:rFonts w:ascii="Arial" w:hAnsi="Arial" w:cs="Arial"/>
        </w:rPr>
        <w:t>main</w:t>
      </w:r>
      <w:r w:rsidR="008E5612">
        <w:rPr>
          <w:rFonts w:ascii="Arial" w:hAnsi="Arial" w:cs="Arial"/>
        </w:rPr>
        <w:t> »</w:t>
      </w:r>
      <w:r>
        <w:rPr>
          <w:rFonts w:ascii="Arial" w:hAnsi="Arial" w:cs="Arial"/>
        </w:rPr>
        <w:t xml:space="preserve"> (sinon le calcul est fai</w:t>
      </w:r>
      <w:r w:rsidR="008E5612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mais rien n’est renvoyer à l’utilisateur) </w:t>
      </w:r>
    </w:p>
    <w:p w14:paraId="5C71E09C" w14:textId="6F7A2F1E" w:rsidR="000E36A3" w:rsidRDefault="000E36A3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fonctions </w:t>
      </w:r>
      <w:r w:rsidR="001177CA">
        <w:rPr>
          <w:rFonts w:ascii="Arial" w:hAnsi="Arial" w:cs="Arial"/>
        </w:rPr>
        <w:t>prennent</w:t>
      </w:r>
      <w:r>
        <w:rPr>
          <w:rFonts w:ascii="Arial" w:hAnsi="Arial" w:cs="Arial"/>
        </w:rPr>
        <w:t xml:space="preserve"> aussi en arguments l’entier n correspondant à la taille des matrices pour les calculs</w:t>
      </w:r>
      <w:r w:rsidR="00CB0711">
        <w:rPr>
          <w:rFonts w:ascii="Arial" w:hAnsi="Arial" w:cs="Arial"/>
        </w:rPr>
        <w:t xml:space="preserve">. Celle de division et de multiplication ont en plus le nombre donner par l’utilisateur. </w:t>
      </w:r>
    </w:p>
    <w:p w14:paraId="494AC37A" w14:textId="7F4DAB94" w:rsidR="0016293B" w:rsidRDefault="0091106D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D’ailleurs, si l’utilisateur choisi division ou multiplication, le programme ne lui demande qu’une matrice.</w:t>
      </w:r>
      <w:r w:rsidR="00A63B0F">
        <w:rPr>
          <w:rFonts w:ascii="Arial" w:hAnsi="Arial" w:cs="Arial"/>
        </w:rPr>
        <w:t xml:space="preserve"> Les choix sont traités par un « switch » plutôt que les « if » car on peut utiliser </w:t>
      </w:r>
      <w:r w:rsidR="00F276B8">
        <w:rPr>
          <w:rFonts w:ascii="Arial" w:hAnsi="Arial" w:cs="Arial"/>
        </w:rPr>
        <w:t>la valeur saisie</w:t>
      </w:r>
      <w:r w:rsidR="00A63B0F">
        <w:rPr>
          <w:rFonts w:ascii="Arial" w:hAnsi="Arial" w:cs="Arial"/>
        </w:rPr>
        <w:t xml:space="preserve"> par l’utilisateur, et qu’il y a que 4 choix.</w:t>
      </w:r>
      <w:r w:rsidR="0016293B">
        <w:rPr>
          <w:rFonts w:ascii="Arial" w:hAnsi="Arial" w:cs="Arial"/>
        </w:rPr>
        <w:t xml:space="preserve"> Les calculs eux-mêmes consistent à prendre chacun des éléments des tableaux (ligne et colonne) et de faire l’opération voulue avec l’autre matrice ou un nombre. </w:t>
      </w:r>
    </w:p>
    <w:p w14:paraId="68E83773" w14:textId="2804C36B" w:rsidR="00A63B0F" w:rsidRDefault="00A63B0F" w:rsidP="00A63B0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Résultat</w:t>
      </w:r>
    </w:p>
    <w:p w14:paraId="59C9B4EA" w14:textId="5C9CEEFC" w:rsidR="00A63B0F" w:rsidRDefault="00A63B0F" w:rsidP="00A63B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résultat est affiché sous forme de matrice après l’opération</w:t>
      </w:r>
      <w:r w:rsidR="00F276B8">
        <w:rPr>
          <w:rFonts w:ascii="Arial" w:hAnsi="Arial" w:cs="Arial"/>
        </w:rPr>
        <w:t> :</w:t>
      </w:r>
    </w:p>
    <w:p w14:paraId="0B8932B6" w14:textId="61BC4F5D" w:rsidR="00F276B8" w:rsidRDefault="00F276B8" w:rsidP="00A63B0F">
      <w:pPr>
        <w:jc w:val="both"/>
        <w:rPr>
          <w:rFonts w:ascii="Arial" w:hAnsi="Arial" w:cs="Arial"/>
        </w:rPr>
      </w:pPr>
      <w:r w:rsidRPr="00F276B8">
        <w:rPr>
          <w:rFonts w:ascii="Arial" w:hAnsi="Arial" w:cs="Arial"/>
          <w:noProof/>
        </w:rPr>
        <w:lastRenderedPageBreak/>
        <w:drawing>
          <wp:inline distT="0" distB="0" distL="0" distR="0" wp14:anchorId="7EE28C01" wp14:editId="38705A99">
            <wp:extent cx="5760720" cy="25165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CD3" w14:textId="042CFD67" w:rsidR="00E170DC" w:rsidRDefault="00E170DC" w:rsidP="00A63B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 toutes questions ou informations complémentaires, me contacter par mail :</w:t>
      </w:r>
    </w:p>
    <w:p w14:paraId="4D0218EE" w14:textId="23177F88" w:rsidR="00E170DC" w:rsidRDefault="00000000" w:rsidP="00A63B0F">
      <w:pPr>
        <w:jc w:val="both"/>
        <w:rPr>
          <w:rFonts w:ascii="Arial" w:hAnsi="Arial" w:cs="Arial"/>
        </w:rPr>
      </w:pPr>
      <w:hyperlink r:id="rId8" w:history="1">
        <w:r w:rsidR="00E170DC" w:rsidRPr="0066234A">
          <w:rPr>
            <w:rStyle w:val="Lienhypertexte"/>
            <w:rFonts w:ascii="Arial" w:hAnsi="Arial" w:cs="Arial"/>
          </w:rPr>
          <w:t>alexandre.barthelme@utbm.fr</w:t>
        </w:r>
      </w:hyperlink>
      <w:r w:rsidR="00E170DC">
        <w:rPr>
          <w:rFonts w:ascii="Arial" w:hAnsi="Arial" w:cs="Arial"/>
        </w:rPr>
        <w:tab/>
      </w:r>
    </w:p>
    <w:p w14:paraId="64E2B012" w14:textId="49A5792D" w:rsidR="0091106D" w:rsidRPr="002F490E" w:rsidRDefault="00B71D0C" w:rsidP="002F490E">
      <w:pPr>
        <w:pStyle w:val="Citationintense"/>
        <w:rPr>
          <w:rFonts w:ascii="Arial" w:hAnsi="Arial" w:cs="Arial"/>
          <w:b/>
          <w:bCs/>
          <w:color w:val="000000" w:themeColor="text1"/>
        </w:rPr>
      </w:pPr>
      <w:r w:rsidRPr="002F490E">
        <w:rPr>
          <w:rFonts w:ascii="Arial" w:hAnsi="Arial" w:cs="Arial"/>
          <w:b/>
          <w:bCs/>
          <w:color w:val="000000" w:themeColor="text1"/>
        </w:rPr>
        <w:t>ANNEXE</w:t>
      </w:r>
    </w:p>
    <w:p w14:paraId="771D1FC4" w14:textId="7C3D5B44" w:rsidR="00CB0711" w:rsidRDefault="002F490E" w:rsidP="000E36A3">
      <w:pPr>
        <w:rPr>
          <w:rFonts w:ascii="Arial" w:hAnsi="Arial" w:cs="Arial"/>
        </w:rPr>
      </w:pPr>
      <w:r w:rsidRPr="002F490E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D7B748B" wp14:editId="383C56A4">
            <wp:simplePos x="0" y="0"/>
            <wp:positionH relativeFrom="margin">
              <wp:align>right</wp:align>
            </wp:positionH>
            <wp:positionV relativeFrom="paragraph">
              <wp:posOffset>2294890</wp:posOffset>
            </wp:positionV>
            <wp:extent cx="5760720" cy="3060700"/>
            <wp:effectExtent l="0" t="0" r="0" b="635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90E">
        <w:rPr>
          <w:rFonts w:ascii="Arial" w:hAnsi="Arial" w:cs="Arial"/>
          <w:noProof/>
        </w:rPr>
        <w:drawing>
          <wp:inline distT="0" distB="0" distL="0" distR="0" wp14:anchorId="7D676233" wp14:editId="48239864">
            <wp:extent cx="5760720" cy="2314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2FED" w14:textId="6DD76B54" w:rsidR="002F490E" w:rsidRDefault="002F490E" w:rsidP="000E36A3">
      <w:pPr>
        <w:rPr>
          <w:rFonts w:ascii="Arial" w:hAnsi="Arial" w:cs="Arial"/>
        </w:rPr>
      </w:pPr>
    </w:p>
    <w:p w14:paraId="79390555" w14:textId="77777777" w:rsidR="000E36A3" w:rsidRPr="000E36A3" w:rsidRDefault="000E36A3" w:rsidP="000E36A3">
      <w:pPr>
        <w:rPr>
          <w:rFonts w:ascii="Arial" w:hAnsi="Arial" w:cs="Arial"/>
        </w:rPr>
      </w:pPr>
    </w:p>
    <w:p w14:paraId="2497C1C0" w14:textId="7DD4B47B" w:rsidR="008B6B3D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41CC9E5" w14:textId="727D2AF1" w:rsidR="002F490E" w:rsidRDefault="002F490E" w:rsidP="008B6B3D">
      <w:pPr>
        <w:rPr>
          <w:rFonts w:ascii="Arial" w:hAnsi="Arial" w:cs="Arial"/>
        </w:rPr>
      </w:pPr>
    </w:p>
    <w:p w14:paraId="46E55FC1" w14:textId="689740DC" w:rsidR="002F490E" w:rsidRDefault="002F490E" w:rsidP="008B6B3D">
      <w:pPr>
        <w:rPr>
          <w:rFonts w:ascii="Arial" w:hAnsi="Arial" w:cs="Arial"/>
        </w:rPr>
      </w:pPr>
    </w:p>
    <w:p w14:paraId="0DA01848" w14:textId="51D04C42" w:rsidR="002F490E" w:rsidRDefault="002F490E" w:rsidP="008B6B3D">
      <w:pPr>
        <w:rPr>
          <w:rFonts w:ascii="Arial" w:hAnsi="Arial" w:cs="Arial"/>
        </w:rPr>
      </w:pPr>
    </w:p>
    <w:p w14:paraId="3F0A7278" w14:textId="0ED62E0E" w:rsidR="002F490E" w:rsidRDefault="002F490E" w:rsidP="008B6B3D">
      <w:pPr>
        <w:rPr>
          <w:rFonts w:ascii="Arial" w:hAnsi="Arial" w:cs="Arial"/>
        </w:rPr>
      </w:pPr>
    </w:p>
    <w:p w14:paraId="49B17500" w14:textId="37E25765" w:rsidR="002F490E" w:rsidRDefault="002F490E" w:rsidP="008B6B3D">
      <w:pPr>
        <w:rPr>
          <w:rFonts w:ascii="Arial" w:hAnsi="Arial" w:cs="Arial"/>
        </w:rPr>
      </w:pPr>
    </w:p>
    <w:p w14:paraId="013F81BB" w14:textId="7C6093B5" w:rsidR="002F490E" w:rsidRDefault="002F490E" w:rsidP="008B6B3D">
      <w:pPr>
        <w:rPr>
          <w:rFonts w:ascii="Arial" w:hAnsi="Arial" w:cs="Arial"/>
        </w:rPr>
      </w:pPr>
    </w:p>
    <w:p w14:paraId="6116D961" w14:textId="449E3B86" w:rsidR="002F490E" w:rsidRDefault="002F490E" w:rsidP="008B6B3D">
      <w:pPr>
        <w:rPr>
          <w:rFonts w:ascii="Arial" w:hAnsi="Arial" w:cs="Arial"/>
        </w:rPr>
      </w:pPr>
    </w:p>
    <w:p w14:paraId="055E62FE" w14:textId="13A2532D" w:rsidR="002F490E" w:rsidRDefault="002F490E" w:rsidP="008B6B3D">
      <w:pPr>
        <w:rPr>
          <w:rFonts w:ascii="Arial" w:hAnsi="Arial" w:cs="Arial"/>
        </w:rPr>
      </w:pPr>
      <w:r w:rsidRPr="002F490E">
        <w:rPr>
          <w:rFonts w:ascii="Arial" w:hAnsi="Arial" w:cs="Arial"/>
          <w:noProof/>
        </w:rPr>
        <w:drawing>
          <wp:inline distT="0" distB="0" distL="0" distR="0" wp14:anchorId="53DD4552" wp14:editId="2E587C39">
            <wp:extent cx="5760720" cy="320548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F3A" w14:textId="2EC8048B" w:rsidR="002F490E" w:rsidRDefault="002F490E" w:rsidP="008B6B3D">
      <w:pPr>
        <w:rPr>
          <w:rFonts w:ascii="Arial" w:hAnsi="Arial" w:cs="Arial"/>
        </w:rPr>
      </w:pPr>
      <w:r w:rsidRPr="002F490E">
        <w:rPr>
          <w:rFonts w:ascii="Arial" w:hAnsi="Arial" w:cs="Arial"/>
          <w:noProof/>
        </w:rPr>
        <w:drawing>
          <wp:inline distT="0" distB="0" distL="0" distR="0" wp14:anchorId="7B980DD9" wp14:editId="08A7F754">
            <wp:extent cx="5760720" cy="345249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6B9" w14:textId="7BA3A136" w:rsidR="002F490E" w:rsidRPr="008B6B3D" w:rsidRDefault="002F490E" w:rsidP="008B6B3D">
      <w:pPr>
        <w:rPr>
          <w:rFonts w:ascii="Arial" w:hAnsi="Arial" w:cs="Arial"/>
        </w:rPr>
      </w:pPr>
      <w:r w:rsidRPr="002F490E">
        <w:rPr>
          <w:rFonts w:ascii="Arial" w:hAnsi="Arial" w:cs="Arial"/>
          <w:noProof/>
        </w:rPr>
        <w:lastRenderedPageBreak/>
        <w:drawing>
          <wp:inline distT="0" distB="0" distL="0" distR="0" wp14:anchorId="4F6C9DE3" wp14:editId="14F1DE51">
            <wp:extent cx="5502117" cy="3299746"/>
            <wp:effectExtent l="0" t="0" r="381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0E" w:rsidRPr="008B6B3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0522" w14:textId="77777777" w:rsidR="006A1549" w:rsidRDefault="006A1549" w:rsidP="002015B9">
      <w:pPr>
        <w:spacing w:after="0" w:line="240" w:lineRule="auto"/>
      </w:pPr>
      <w:r>
        <w:separator/>
      </w:r>
    </w:p>
  </w:endnote>
  <w:endnote w:type="continuationSeparator" w:id="0">
    <w:p w14:paraId="04799EF1" w14:textId="77777777" w:rsidR="006A1549" w:rsidRDefault="006A1549" w:rsidP="002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619"/>
      <w:docPartObj>
        <w:docPartGallery w:val="Page Numbers (Bottom of Page)"/>
        <w:docPartUnique/>
      </w:docPartObj>
    </w:sdtPr>
    <w:sdtContent>
      <w:p w14:paraId="7C2E1D55" w14:textId="53369400" w:rsidR="002015B9" w:rsidRDefault="002015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FC89" w14:textId="01C4B9F5" w:rsidR="002015B9" w:rsidRPr="002015B9" w:rsidRDefault="002015B9" w:rsidP="002015B9">
    <w:pPr>
      <w:pStyle w:val="Pieddepage"/>
      <w:tabs>
        <w:tab w:val="clear" w:pos="4536"/>
        <w:tab w:val="clear" w:pos="9072"/>
        <w:tab w:val="left" w:pos="3180"/>
      </w:tabs>
      <w:jc w:val="center"/>
      <w:rPr>
        <w:lang w:val="en-US"/>
      </w:rPr>
    </w:pPr>
    <w:r w:rsidRPr="002015B9">
      <w:rPr>
        <w:lang w:val="en-US"/>
      </w:rPr>
      <w:t xml:space="preserve">TP 1 RN 40 Exo </w:t>
    </w:r>
    <w:proofErr w:type="gramStart"/>
    <w:r w:rsidRPr="002015B9">
      <w:rPr>
        <w:lang w:val="en-US"/>
      </w:rPr>
      <w:t>matrice :</w:t>
    </w:r>
    <w:proofErr w:type="gramEnd"/>
    <w:r w:rsidRPr="002015B9">
      <w:rPr>
        <w:lang w:val="en-US"/>
      </w:rPr>
      <w:t xml:space="preserve"> BARTHELME A</w:t>
    </w:r>
    <w:r>
      <w:rPr>
        <w:lang w:val="en-US"/>
      </w:rPr>
      <w:t>lexandre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1BFD" w14:textId="77777777" w:rsidR="006A1549" w:rsidRDefault="006A1549" w:rsidP="002015B9">
      <w:pPr>
        <w:spacing w:after="0" w:line="240" w:lineRule="auto"/>
      </w:pPr>
      <w:r>
        <w:separator/>
      </w:r>
    </w:p>
  </w:footnote>
  <w:footnote w:type="continuationSeparator" w:id="0">
    <w:p w14:paraId="037B6FB5" w14:textId="77777777" w:rsidR="006A1549" w:rsidRDefault="006A1549" w:rsidP="0020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6782"/>
    <w:multiLevelType w:val="hybridMultilevel"/>
    <w:tmpl w:val="EE12B264"/>
    <w:lvl w:ilvl="0" w:tplc="295874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7CA8"/>
    <w:multiLevelType w:val="hybridMultilevel"/>
    <w:tmpl w:val="203E70A8"/>
    <w:lvl w:ilvl="0" w:tplc="8152A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2788">
    <w:abstractNumId w:val="0"/>
  </w:num>
  <w:num w:numId="2" w16cid:durableId="214002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D"/>
    <w:rsid w:val="00015D0D"/>
    <w:rsid w:val="000E36A3"/>
    <w:rsid w:val="001177CA"/>
    <w:rsid w:val="0016293B"/>
    <w:rsid w:val="002015B9"/>
    <w:rsid w:val="002F490E"/>
    <w:rsid w:val="0036350E"/>
    <w:rsid w:val="006A1549"/>
    <w:rsid w:val="006F3A8D"/>
    <w:rsid w:val="007504E9"/>
    <w:rsid w:val="007614AC"/>
    <w:rsid w:val="008B6B3D"/>
    <w:rsid w:val="008E5612"/>
    <w:rsid w:val="0091106D"/>
    <w:rsid w:val="00A63B0F"/>
    <w:rsid w:val="00AA4BE8"/>
    <w:rsid w:val="00B71D0C"/>
    <w:rsid w:val="00CB0711"/>
    <w:rsid w:val="00CC7E27"/>
    <w:rsid w:val="00DE35A8"/>
    <w:rsid w:val="00E170DC"/>
    <w:rsid w:val="00E52648"/>
    <w:rsid w:val="00F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98D0"/>
  <w15:chartTrackingRefBased/>
  <w15:docId w15:val="{3A43383D-6A88-4E15-80CD-E41EC4F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B3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B6B3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B6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0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0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5B9"/>
  </w:style>
  <w:style w:type="paragraph" w:styleId="Pieddepage">
    <w:name w:val="footer"/>
    <w:basedOn w:val="Normal"/>
    <w:link w:val="Pieddepag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barthelme@utbm.f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17</cp:revision>
  <dcterms:created xsi:type="dcterms:W3CDTF">2022-09-24T16:29:00Z</dcterms:created>
  <dcterms:modified xsi:type="dcterms:W3CDTF">2022-09-26T06:40:00Z</dcterms:modified>
</cp:coreProperties>
</file>