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D75E" w14:textId="77777777" w:rsidR="008B6B3D" w:rsidRDefault="008B6B3D" w:rsidP="008B6B3D">
      <w:pPr>
        <w:jc w:val="center"/>
      </w:pPr>
    </w:p>
    <w:p w14:paraId="7AE8F8E4" w14:textId="4F967900" w:rsidR="007614AC" w:rsidRPr="008B6B3D" w:rsidRDefault="008B6B3D" w:rsidP="008B6B3D">
      <w:pPr>
        <w:pStyle w:val="Citationintense"/>
        <w:rPr>
          <w:rStyle w:val="Titredulivre"/>
          <w:rFonts w:ascii="Arial" w:hAnsi="Arial" w:cs="Arial"/>
        </w:rPr>
      </w:pPr>
      <w:r w:rsidRPr="008B6B3D">
        <w:rPr>
          <w:rStyle w:val="Titredulivre"/>
          <w:rFonts w:ascii="Arial" w:hAnsi="Arial" w:cs="Arial"/>
        </w:rPr>
        <w:t xml:space="preserve">COMPTE RENDU EXO </w:t>
      </w:r>
      <w:r w:rsidR="009D7A89">
        <w:rPr>
          <w:rStyle w:val="Titredulivre"/>
          <w:rFonts w:ascii="Arial" w:hAnsi="Arial" w:cs="Arial"/>
        </w:rPr>
        <w:t>2</w:t>
      </w:r>
      <w:r w:rsidRPr="008B6B3D">
        <w:rPr>
          <w:rStyle w:val="Titredulivre"/>
          <w:rFonts w:ascii="Arial" w:hAnsi="Arial" w:cs="Arial"/>
        </w:rPr>
        <w:t xml:space="preserve"> TP </w:t>
      </w:r>
      <w:r w:rsidR="009D7A89">
        <w:rPr>
          <w:rStyle w:val="Titredulivre"/>
          <w:rFonts w:ascii="Arial" w:hAnsi="Arial" w:cs="Arial"/>
        </w:rPr>
        <w:t>2</w:t>
      </w:r>
      <w:r w:rsidRPr="008B6B3D">
        <w:rPr>
          <w:rStyle w:val="Titredulivre"/>
          <w:rFonts w:ascii="Arial" w:hAnsi="Arial" w:cs="Arial"/>
        </w:rPr>
        <w:t xml:space="preserve"> RN40</w:t>
      </w:r>
    </w:p>
    <w:p w14:paraId="6632299A" w14:textId="0AD2A183" w:rsidR="008B6B3D" w:rsidRDefault="008B6B3D" w:rsidP="008B6B3D">
      <w:pPr>
        <w:pStyle w:val="Citationintense"/>
        <w:rPr>
          <w:rStyle w:val="Titredulivre"/>
          <w:rFonts w:ascii="Arial" w:hAnsi="Arial" w:cs="Arial"/>
        </w:rPr>
      </w:pPr>
      <w:r w:rsidRPr="008B6B3D">
        <w:rPr>
          <w:rStyle w:val="Titredulivre"/>
          <w:rFonts w:ascii="Arial" w:hAnsi="Arial" w:cs="Arial"/>
        </w:rPr>
        <w:t>BARTHELME ALEXANDRE</w:t>
      </w:r>
    </w:p>
    <w:p w14:paraId="1C5459CE" w14:textId="5DBD45C1" w:rsidR="007504E9" w:rsidRDefault="008B6B3D" w:rsidP="008B6B3D">
      <w:pPr>
        <w:rPr>
          <w:rFonts w:ascii="Arial" w:hAnsi="Arial" w:cs="Arial"/>
        </w:rPr>
      </w:pPr>
      <w:r>
        <w:rPr>
          <w:rFonts w:ascii="Arial" w:hAnsi="Arial" w:cs="Arial"/>
        </w:rPr>
        <w:t xml:space="preserve">Mon code complet est disponible sur mon GitHub à l’adresse : </w:t>
      </w:r>
      <w:r w:rsidR="007504E9" w:rsidRPr="007504E9">
        <w:rPr>
          <w:rFonts w:ascii="Arial" w:hAnsi="Arial" w:cs="Arial"/>
        </w:rPr>
        <w:t>https://github.com/Iron68A/RN40/tree/main/TP</w:t>
      </w:r>
    </w:p>
    <w:p w14:paraId="5CF25C2F" w14:textId="0356808F" w:rsidR="00AA4BE8" w:rsidRDefault="00AA4BE8" w:rsidP="008B6B3D">
      <w:pPr>
        <w:rPr>
          <w:rFonts w:ascii="Arial" w:hAnsi="Arial" w:cs="Arial"/>
        </w:rPr>
      </w:pPr>
      <w:r>
        <w:rPr>
          <w:rFonts w:ascii="Arial" w:hAnsi="Arial" w:cs="Arial"/>
        </w:rPr>
        <w:t>Ou en Annexe par capture d’écran</w:t>
      </w:r>
    </w:p>
    <w:p w14:paraId="1895A8B9" w14:textId="407678A7" w:rsidR="008B6B3D" w:rsidRDefault="008B6B3D" w:rsidP="008B6B3D">
      <w:pPr>
        <w:rPr>
          <w:rFonts w:ascii="Arial" w:hAnsi="Arial" w:cs="Arial"/>
        </w:rPr>
      </w:pPr>
    </w:p>
    <w:p w14:paraId="1BFF8865" w14:textId="7BEC7D58" w:rsidR="008B6B3D" w:rsidRDefault="009D7A89" w:rsidP="008B6B3D">
      <w:pPr>
        <w:pStyle w:val="Paragraphedeliste"/>
        <w:numPr>
          <w:ilvl w:val="0"/>
          <w:numId w:val="2"/>
        </w:numPr>
        <w:rPr>
          <w:rFonts w:ascii="Arial" w:hAnsi="Arial" w:cs="Arial"/>
        </w:rPr>
      </w:pPr>
      <w:r>
        <w:rPr>
          <w:rFonts w:ascii="Arial" w:hAnsi="Arial" w:cs="Arial"/>
        </w:rPr>
        <w:t>La recherche séquentielle</w:t>
      </w:r>
    </w:p>
    <w:p w14:paraId="36A6E091" w14:textId="05979E12" w:rsidR="008B6B3D" w:rsidRDefault="008B6B3D" w:rsidP="008B6B3D">
      <w:pPr>
        <w:rPr>
          <w:rFonts w:ascii="Arial" w:hAnsi="Arial" w:cs="Arial"/>
        </w:rPr>
      </w:pPr>
    </w:p>
    <w:p w14:paraId="32318482" w14:textId="589F6852" w:rsidR="008B6B3D" w:rsidRDefault="009D7A89" w:rsidP="001177CA">
      <w:pPr>
        <w:jc w:val="both"/>
        <w:rPr>
          <w:rFonts w:ascii="Arial" w:hAnsi="Arial" w:cs="Arial"/>
        </w:rPr>
      </w:pPr>
      <w:r>
        <w:rPr>
          <w:rFonts w:ascii="Arial" w:hAnsi="Arial" w:cs="Arial"/>
        </w:rPr>
        <w:t xml:space="preserve">Elle est beaucoup plus simple et moins longue à mettre en place (voir capture d’écran). Cette fonction de recherche compare chaque élément du tableau avec la valeur donnée par l’utilisateur. Si la valeur est égale, le programme affiche la position, mais ne s’arrête pas dans le cas </w:t>
      </w:r>
      <w:r w:rsidR="00940B03">
        <w:rPr>
          <w:rFonts w:ascii="Arial" w:hAnsi="Arial" w:cs="Arial"/>
        </w:rPr>
        <w:t>où</w:t>
      </w:r>
      <w:r>
        <w:rPr>
          <w:rFonts w:ascii="Arial" w:hAnsi="Arial" w:cs="Arial"/>
        </w:rPr>
        <w:t xml:space="preserve"> la même valeur </w:t>
      </w:r>
      <w:r w:rsidR="00B45B77">
        <w:rPr>
          <w:rFonts w:ascii="Arial" w:hAnsi="Arial" w:cs="Arial"/>
        </w:rPr>
        <w:t>reviendra</w:t>
      </w:r>
      <w:r>
        <w:rPr>
          <w:rFonts w:ascii="Arial" w:hAnsi="Arial" w:cs="Arial"/>
        </w:rPr>
        <w:t xml:space="preserve"> plus tard dans le tableau</w:t>
      </w:r>
    </w:p>
    <w:p w14:paraId="3E891998" w14:textId="55DD35E9" w:rsidR="006F3A8D" w:rsidRDefault="006F3A8D" w:rsidP="001177CA">
      <w:pPr>
        <w:jc w:val="both"/>
        <w:rPr>
          <w:rFonts w:ascii="Arial" w:hAnsi="Arial" w:cs="Arial"/>
        </w:rPr>
      </w:pPr>
    </w:p>
    <w:p w14:paraId="2269FF1E" w14:textId="5CEBE5C3" w:rsidR="000E36A3" w:rsidRDefault="004533FE" w:rsidP="001177CA">
      <w:pPr>
        <w:pStyle w:val="Paragraphedeliste"/>
        <w:numPr>
          <w:ilvl w:val="0"/>
          <w:numId w:val="2"/>
        </w:numPr>
        <w:jc w:val="both"/>
        <w:rPr>
          <w:rFonts w:ascii="Arial" w:hAnsi="Arial" w:cs="Arial"/>
        </w:rPr>
      </w:pPr>
      <w:r>
        <w:rPr>
          <w:rFonts w:ascii="Arial" w:hAnsi="Arial" w:cs="Arial"/>
        </w:rPr>
        <w:t xml:space="preserve">La recherche dichotomique </w:t>
      </w:r>
    </w:p>
    <w:p w14:paraId="494AC37A" w14:textId="5A6EDF6D" w:rsidR="0016293B" w:rsidRDefault="004533FE" w:rsidP="001177CA">
      <w:pPr>
        <w:jc w:val="both"/>
        <w:rPr>
          <w:rFonts w:ascii="Arial" w:hAnsi="Arial" w:cs="Arial"/>
        </w:rPr>
      </w:pPr>
      <w:r>
        <w:rPr>
          <w:rFonts w:ascii="Arial" w:hAnsi="Arial" w:cs="Arial"/>
        </w:rPr>
        <w:t xml:space="preserve">Cette fonction va d’abord trier dans un ordre croissant le tableau (en utilisant une variable temporaire), puis va chercher le milieu du tableau. </w:t>
      </w:r>
      <w:r w:rsidR="006D3C5A">
        <w:rPr>
          <w:rFonts w:ascii="Arial" w:hAnsi="Arial" w:cs="Arial"/>
        </w:rPr>
        <w:t>Après</w:t>
      </w:r>
      <w:r>
        <w:rPr>
          <w:rFonts w:ascii="Arial" w:hAnsi="Arial" w:cs="Arial"/>
        </w:rPr>
        <w:t>, elle regarde si la valeur est plus grand</w:t>
      </w:r>
      <w:r w:rsidR="00E50980">
        <w:rPr>
          <w:rFonts w:ascii="Arial" w:hAnsi="Arial" w:cs="Arial"/>
        </w:rPr>
        <w:t>e</w:t>
      </w:r>
      <w:r>
        <w:rPr>
          <w:rFonts w:ascii="Arial" w:hAnsi="Arial" w:cs="Arial"/>
        </w:rPr>
        <w:t xml:space="preserve"> ou non que la valeur à l’indice « milieu » du tableau. En fonction de ça, la fonction fera une recherche séquentielle sur la partie supérieure ou inférieur du tableau</w:t>
      </w:r>
    </w:p>
    <w:p w14:paraId="59C9B4EA" w14:textId="3DD79A19" w:rsidR="00A63B0F" w:rsidRPr="006D3C5A" w:rsidRDefault="006D3C5A" w:rsidP="006D3C5A">
      <w:pPr>
        <w:pStyle w:val="Paragraphedeliste"/>
        <w:numPr>
          <w:ilvl w:val="0"/>
          <w:numId w:val="2"/>
        </w:numPr>
        <w:jc w:val="both"/>
        <w:rPr>
          <w:rFonts w:ascii="Arial" w:hAnsi="Arial" w:cs="Arial"/>
        </w:rPr>
      </w:pPr>
      <w:r>
        <w:rPr>
          <w:rFonts w:ascii="Arial" w:hAnsi="Arial" w:cs="Arial"/>
        </w:rPr>
        <w:t xml:space="preserve">Captures d’écran : </w:t>
      </w:r>
    </w:p>
    <w:p w14:paraId="0B8932B6" w14:textId="7528D826" w:rsidR="00F276B8" w:rsidRDefault="006D3C5A" w:rsidP="00A63B0F">
      <w:pPr>
        <w:jc w:val="both"/>
        <w:rPr>
          <w:rFonts w:ascii="Arial" w:hAnsi="Arial" w:cs="Arial"/>
        </w:rPr>
      </w:pPr>
      <w:r>
        <w:rPr>
          <w:rFonts w:ascii="Arial" w:hAnsi="Arial" w:cs="Arial"/>
        </w:rPr>
        <w:t xml:space="preserve">Recherche séquentielle : </w:t>
      </w:r>
    </w:p>
    <w:p w14:paraId="3AF90F2F" w14:textId="22A49C29" w:rsidR="006D3C5A" w:rsidRDefault="006D3C5A" w:rsidP="00A63B0F">
      <w:pPr>
        <w:jc w:val="both"/>
        <w:rPr>
          <w:rFonts w:ascii="Arial" w:hAnsi="Arial" w:cs="Arial"/>
        </w:rPr>
      </w:pPr>
      <w:r w:rsidRPr="006D3C5A">
        <w:rPr>
          <w:rFonts w:ascii="Arial" w:hAnsi="Arial" w:cs="Arial"/>
        </w:rPr>
        <w:drawing>
          <wp:inline distT="0" distB="0" distL="0" distR="0" wp14:anchorId="3F065D44" wp14:editId="4F078E46">
            <wp:extent cx="5760720" cy="1763395"/>
            <wp:effectExtent l="0" t="0" r="0" b="825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5760720" cy="1763395"/>
                    </a:xfrm>
                    <a:prstGeom prst="rect">
                      <a:avLst/>
                    </a:prstGeom>
                  </pic:spPr>
                </pic:pic>
              </a:graphicData>
            </a:graphic>
          </wp:inline>
        </w:drawing>
      </w:r>
    </w:p>
    <w:p w14:paraId="4AF6001B" w14:textId="2F29F3FA" w:rsidR="00E50980" w:rsidRDefault="00E50980" w:rsidP="00A63B0F">
      <w:pPr>
        <w:jc w:val="both"/>
        <w:rPr>
          <w:rFonts w:ascii="Arial" w:hAnsi="Arial" w:cs="Arial"/>
        </w:rPr>
      </w:pPr>
      <w:r>
        <w:rPr>
          <w:rFonts w:ascii="Arial" w:hAnsi="Arial" w:cs="Arial"/>
        </w:rPr>
        <w:t xml:space="preserve">Recherche dichotomique : </w:t>
      </w:r>
    </w:p>
    <w:p w14:paraId="7781963C" w14:textId="204D4F69" w:rsidR="00E50980" w:rsidRDefault="00F1268F" w:rsidP="00A63B0F">
      <w:pPr>
        <w:jc w:val="both"/>
        <w:rPr>
          <w:rFonts w:ascii="Arial" w:hAnsi="Arial" w:cs="Arial"/>
        </w:rPr>
      </w:pPr>
      <w:r w:rsidRPr="00F1268F">
        <w:rPr>
          <w:rFonts w:ascii="Arial" w:hAnsi="Arial" w:cs="Arial"/>
        </w:rPr>
        <w:lastRenderedPageBreak/>
        <w:drawing>
          <wp:inline distT="0" distB="0" distL="0" distR="0" wp14:anchorId="7FB54D2A" wp14:editId="695E39F8">
            <wp:extent cx="4328535" cy="3566469"/>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8"/>
                    <a:stretch>
                      <a:fillRect/>
                    </a:stretch>
                  </pic:blipFill>
                  <pic:spPr>
                    <a:xfrm>
                      <a:off x="0" y="0"/>
                      <a:ext cx="4328535" cy="3566469"/>
                    </a:xfrm>
                    <a:prstGeom prst="rect">
                      <a:avLst/>
                    </a:prstGeom>
                  </pic:spPr>
                </pic:pic>
              </a:graphicData>
            </a:graphic>
          </wp:inline>
        </w:drawing>
      </w:r>
    </w:p>
    <w:p w14:paraId="50EC3594" w14:textId="7F55BC5E" w:rsidR="00F1268F" w:rsidRDefault="00F1268F" w:rsidP="00A63B0F">
      <w:pPr>
        <w:jc w:val="both"/>
        <w:rPr>
          <w:rFonts w:ascii="Arial" w:hAnsi="Arial" w:cs="Arial"/>
        </w:rPr>
      </w:pPr>
      <w:r w:rsidRPr="00F1268F">
        <w:rPr>
          <w:rFonts w:ascii="Arial" w:hAnsi="Arial" w:cs="Arial"/>
        </w:rPr>
        <w:drawing>
          <wp:inline distT="0" distB="0" distL="0" distR="0" wp14:anchorId="278161AF" wp14:editId="1154DAAC">
            <wp:extent cx="5760720" cy="445262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4452620"/>
                    </a:xfrm>
                    <a:prstGeom prst="rect">
                      <a:avLst/>
                    </a:prstGeom>
                  </pic:spPr>
                </pic:pic>
              </a:graphicData>
            </a:graphic>
          </wp:inline>
        </w:drawing>
      </w:r>
    </w:p>
    <w:p w14:paraId="172851B8" w14:textId="00D3C528" w:rsidR="00F1268F" w:rsidRDefault="00F1268F" w:rsidP="00A63B0F">
      <w:pPr>
        <w:jc w:val="both"/>
        <w:rPr>
          <w:rFonts w:ascii="Arial" w:hAnsi="Arial" w:cs="Arial"/>
        </w:rPr>
      </w:pPr>
    </w:p>
    <w:p w14:paraId="03ECAD14" w14:textId="29B87EC8" w:rsidR="00F1268F" w:rsidRDefault="00F1268F" w:rsidP="00A63B0F">
      <w:pPr>
        <w:jc w:val="both"/>
        <w:rPr>
          <w:rFonts w:ascii="Arial" w:hAnsi="Arial" w:cs="Arial"/>
        </w:rPr>
      </w:pPr>
    </w:p>
    <w:p w14:paraId="25E48012" w14:textId="202DD2E9" w:rsidR="00F1268F" w:rsidRDefault="00F1268F" w:rsidP="00A63B0F">
      <w:pPr>
        <w:jc w:val="both"/>
        <w:rPr>
          <w:rFonts w:ascii="Arial" w:hAnsi="Arial" w:cs="Arial"/>
        </w:rPr>
      </w:pPr>
      <w:r>
        <w:rPr>
          <w:rFonts w:ascii="Arial" w:hAnsi="Arial" w:cs="Arial"/>
        </w:rPr>
        <w:lastRenderedPageBreak/>
        <w:t>Le main :</w:t>
      </w:r>
    </w:p>
    <w:p w14:paraId="1900FF33" w14:textId="2F054186" w:rsidR="00F1268F" w:rsidRDefault="00F1268F" w:rsidP="00A63B0F">
      <w:pPr>
        <w:jc w:val="both"/>
        <w:rPr>
          <w:rFonts w:ascii="Arial" w:hAnsi="Arial" w:cs="Arial"/>
        </w:rPr>
      </w:pPr>
      <w:r w:rsidRPr="00F1268F">
        <w:rPr>
          <w:rFonts w:ascii="Arial" w:hAnsi="Arial" w:cs="Arial"/>
        </w:rPr>
        <w:drawing>
          <wp:inline distT="0" distB="0" distL="0" distR="0" wp14:anchorId="77AF8020" wp14:editId="22D352A6">
            <wp:extent cx="5029636" cy="4206605"/>
            <wp:effectExtent l="0" t="0" r="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stretch>
                      <a:fillRect/>
                    </a:stretch>
                  </pic:blipFill>
                  <pic:spPr>
                    <a:xfrm>
                      <a:off x="0" y="0"/>
                      <a:ext cx="5029636" cy="4206605"/>
                    </a:xfrm>
                    <a:prstGeom prst="rect">
                      <a:avLst/>
                    </a:prstGeom>
                  </pic:spPr>
                </pic:pic>
              </a:graphicData>
            </a:graphic>
          </wp:inline>
        </w:drawing>
      </w:r>
    </w:p>
    <w:p w14:paraId="3CEE62B3" w14:textId="77777777" w:rsidR="00F1268F" w:rsidRDefault="00F1268F" w:rsidP="00A63B0F">
      <w:pPr>
        <w:jc w:val="both"/>
        <w:rPr>
          <w:rFonts w:ascii="Arial" w:hAnsi="Arial" w:cs="Arial"/>
        </w:rPr>
      </w:pPr>
    </w:p>
    <w:p w14:paraId="4334ECD3" w14:textId="042CFD67" w:rsidR="00E170DC" w:rsidRDefault="00E170DC" w:rsidP="00A63B0F">
      <w:pPr>
        <w:jc w:val="both"/>
        <w:rPr>
          <w:rFonts w:ascii="Arial" w:hAnsi="Arial" w:cs="Arial"/>
        </w:rPr>
      </w:pPr>
      <w:r>
        <w:rPr>
          <w:rFonts w:ascii="Arial" w:hAnsi="Arial" w:cs="Arial"/>
        </w:rPr>
        <w:t>Pour toutes questions ou informations complémentaires, me contacter par mail :</w:t>
      </w:r>
    </w:p>
    <w:p w14:paraId="64E2B012" w14:textId="4D86E393" w:rsidR="0091106D" w:rsidRPr="002F490E" w:rsidRDefault="00000000" w:rsidP="004533FE">
      <w:pPr>
        <w:jc w:val="both"/>
        <w:rPr>
          <w:rFonts w:ascii="Arial" w:hAnsi="Arial" w:cs="Arial"/>
          <w:b/>
          <w:bCs/>
          <w:color w:val="000000" w:themeColor="text1"/>
        </w:rPr>
      </w:pPr>
      <w:hyperlink r:id="rId11" w:history="1">
        <w:r w:rsidR="00E170DC" w:rsidRPr="0066234A">
          <w:rPr>
            <w:rStyle w:val="Lienhypertexte"/>
            <w:rFonts w:ascii="Arial" w:hAnsi="Arial" w:cs="Arial"/>
          </w:rPr>
          <w:t>alexandre.barthelme@utbm.fr</w:t>
        </w:r>
      </w:hyperlink>
      <w:r w:rsidR="00E170DC">
        <w:rPr>
          <w:rFonts w:ascii="Arial" w:hAnsi="Arial" w:cs="Arial"/>
        </w:rPr>
        <w:tab/>
      </w:r>
    </w:p>
    <w:p w14:paraId="771D1FC4" w14:textId="7603100E" w:rsidR="00CB0711" w:rsidRDefault="00CB0711" w:rsidP="000E36A3">
      <w:pPr>
        <w:rPr>
          <w:rFonts w:ascii="Arial" w:hAnsi="Arial" w:cs="Arial"/>
        </w:rPr>
      </w:pPr>
    </w:p>
    <w:p w14:paraId="78562FED" w14:textId="6DD76B54" w:rsidR="002F490E" w:rsidRDefault="002F490E" w:rsidP="000E36A3">
      <w:pPr>
        <w:rPr>
          <w:rFonts w:ascii="Arial" w:hAnsi="Arial" w:cs="Arial"/>
        </w:rPr>
      </w:pPr>
    </w:p>
    <w:p w14:paraId="79390555" w14:textId="77777777" w:rsidR="000E36A3" w:rsidRPr="000E36A3" w:rsidRDefault="000E36A3" w:rsidP="000E36A3">
      <w:pPr>
        <w:rPr>
          <w:rFonts w:ascii="Arial" w:hAnsi="Arial" w:cs="Arial"/>
        </w:rPr>
      </w:pPr>
    </w:p>
    <w:p w14:paraId="2497C1C0" w14:textId="7DD4B47B" w:rsidR="008B6B3D" w:rsidRDefault="008B6B3D" w:rsidP="008B6B3D">
      <w:pPr>
        <w:rPr>
          <w:rFonts w:ascii="Arial" w:hAnsi="Arial" w:cs="Arial"/>
        </w:rPr>
      </w:pPr>
      <w:r>
        <w:rPr>
          <w:rFonts w:ascii="Arial" w:hAnsi="Arial" w:cs="Arial"/>
        </w:rPr>
        <w:t xml:space="preserve"> </w:t>
      </w:r>
    </w:p>
    <w:p w14:paraId="641CC9E5" w14:textId="727D2AF1" w:rsidR="002F490E" w:rsidRDefault="002F490E" w:rsidP="008B6B3D">
      <w:pPr>
        <w:rPr>
          <w:rFonts w:ascii="Arial" w:hAnsi="Arial" w:cs="Arial"/>
        </w:rPr>
      </w:pPr>
    </w:p>
    <w:p w14:paraId="46E55FC1" w14:textId="689740DC" w:rsidR="002F490E" w:rsidRDefault="002F490E" w:rsidP="008B6B3D">
      <w:pPr>
        <w:rPr>
          <w:rFonts w:ascii="Arial" w:hAnsi="Arial" w:cs="Arial"/>
        </w:rPr>
      </w:pPr>
    </w:p>
    <w:p w14:paraId="0DA01848" w14:textId="51D04C42" w:rsidR="002F490E" w:rsidRDefault="002F490E" w:rsidP="008B6B3D">
      <w:pPr>
        <w:rPr>
          <w:rFonts w:ascii="Arial" w:hAnsi="Arial" w:cs="Arial"/>
        </w:rPr>
      </w:pPr>
    </w:p>
    <w:p w14:paraId="3F0A7278" w14:textId="0ED62E0E" w:rsidR="002F490E" w:rsidRDefault="002F490E" w:rsidP="008B6B3D">
      <w:pPr>
        <w:rPr>
          <w:rFonts w:ascii="Arial" w:hAnsi="Arial" w:cs="Arial"/>
        </w:rPr>
      </w:pPr>
    </w:p>
    <w:p w14:paraId="49B17500" w14:textId="37E25765" w:rsidR="002F490E" w:rsidRDefault="002F490E" w:rsidP="008B6B3D">
      <w:pPr>
        <w:rPr>
          <w:rFonts w:ascii="Arial" w:hAnsi="Arial" w:cs="Arial"/>
        </w:rPr>
      </w:pPr>
    </w:p>
    <w:p w14:paraId="013F81BB" w14:textId="7C6093B5" w:rsidR="002F490E" w:rsidRDefault="002F490E" w:rsidP="008B6B3D">
      <w:pPr>
        <w:rPr>
          <w:rFonts w:ascii="Arial" w:hAnsi="Arial" w:cs="Arial"/>
        </w:rPr>
      </w:pPr>
    </w:p>
    <w:p w14:paraId="6116D961" w14:textId="449E3B86" w:rsidR="002F490E" w:rsidRDefault="002F490E" w:rsidP="008B6B3D">
      <w:pPr>
        <w:rPr>
          <w:rFonts w:ascii="Arial" w:hAnsi="Arial" w:cs="Arial"/>
        </w:rPr>
      </w:pPr>
    </w:p>
    <w:p w14:paraId="055E62FE" w14:textId="6E8BD80D" w:rsidR="002F490E" w:rsidRDefault="002F490E" w:rsidP="008B6B3D">
      <w:pPr>
        <w:rPr>
          <w:rFonts w:ascii="Arial" w:hAnsi="Arial" w:cs="Arial"/>
        </w:rPr>
      </w:pPr>
    </w:p>
    <w:p w14:paraId="555DAF3A" w14:textId="20E424C0" w:rsidR="002F490E" w:rsidRDefault="002F490E" w:rsidP="008B6B3D">
      <w:pPr>
        <w:rPr>
          <w:rFonts w:ascii="Arial" w:hAnsi="Arial" w:cs="Arial"/>
        </w:rPr>
      </w:pPr>
    </w:p>
    <w:p w14:paraId="4A6316B9" w14:textId="6B628BA6" w:rsidR="002F490E" w:rsidRPr="008B6B3D" w:rsidRDefault="002F490E" w:rsidP="008B6B3D">
      <w:pPr>
        <w:rPr>
          <w:rFonts w:ascii="Arial" w:hAnsi="Arial" w:cs="Arial"/>
        </w:rPr>
      </w:pPr>
    </w:p>
    <w:sectPr w:rsidR="002F490E" w:rsidRPr="008B6B3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898D" w14:textId="77777777" w:rsidR="007638CC" w:rsidRDefault="007638CC" w:rsidP="002015B9">
      <w:pPr>
        <w:spacing w:after="0" w:line="240" w:lineRule="auto"/>
      </w:pPr>
      <w:r>
        <w:separator/>
      </w:r>
    </w:p>
  </w:endnote>
  <w:endnote w:type="continuationSeparator" w:id="0">
    <w:p w14:paraId="5B23CB12" w14:textId="77777777" w:rsidR="007638CC" w:rsidRDefault="007638CC" w:rsidP="0020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728619"/>
      <w:docPartObj>
        <w:docPartGallery w:val="Page Numbers (Bottom of Page)"/>
        <w:docPartUnique/>
      </w:docPartObj>
    </w:sdtPr>
    <w:sdtContent>
      <w:p w14:paraId="7C2E1D55" w14:textId="53369400" w:rsidR="002015B9" w:rsidRDefault="002015B9">
        <w:pPr>
          <w:pStyle w:val="Pieddepage"/>
          <w:jc w:val="right"/>
        </w:pPr>
        <w:r>
          <w:fldChar w:fldCharType="begin"/>
        </w:r>
        <w:r>
          <w:instrText>PAGE   \* MERGEFORMAT</w:instrText>
        </w:r>
        <w:r>
          <w:fldChar w:fldCharType="separate"/>
        </w:r>
        <w:r>
          <w:t>2</w:t>
        </w:r>
        <w:r>
          <w:fldChar w:fldCharType="end"/>
        </w:r>
      </w:p>
    </w:sdtContent>
  </w:sdt>
  <w:p w14:paraId="17B7FC89" w14:textId="03B57A53" w:rsidR="002015B9" w:rsidRPr="002015B9" w:rsidRDefault="002015B9" w:rsidP="002015B9">
    <w:pPr>
      <w:pStyle w:val="Pieddepage"/>
      <w:tabs>
        <w:tab w:val="clear" w:pos="4536"/>
        <w:tab w:val="clear" w:pos="9072"/>
        <w:tab w:val="left" w:pos="3180"/>
      </w:tabs>
      <w:jc w:val="center"/>
      <w:rPr>
        <w:lang w:val="en-US"/>
      </w:rPr>
    </w:pPr>
    <w:r w:rsidRPr="002015B9">
      <w:rPr>
        <w:lang w:val="en-US"/>
      </w:rPr>
      <w:t xml:space="preserve">TP </w:t>
    </w:r>
    <w:r w:rsidR="004533FE">
      <w:rPr>
        <w:lang w:val="en-US"/>
      </w:rPr>
      <w:t>2</w:t>
    </w:r>
    <w:r w:rsidRPr="002015B9">
      <w:rPr>
        <w:lang w:val="en-US"/>
      </w:rPr>
      <w:t xml:space="preserve"> RN 40 Exo </w:t>
    </w:r>
    <w:r w:rsidR="004533FE">
      <w:rPr>
        <w:lang w:val="en-US"/>
      </w:rPr>
      <w:t>Tableaux</w:t>
    </w:r>
    <w:r w:rsidRPr="002015B9">
      <w:rPr>
        <w:lang w:val="en-US"/>
      </w:rPr>
      <w:t> : BARTHELME A</w:t>
    </w:r>
    <w:r>
      <w:rPr>
        <w:lang w:val="en-US"/>
      </w:rPr>
      <w:t>lexandre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9DA7" w14:textId="77777777" w:rsidR="007638CC" w:rsidRDefault="007638CC" w:rsidP="002015B9">
      <w:pPr>
        <w:spacing w:after="0" w:line="240" w:lineRule="auto"/>
      </w:pPr>
      <w:r>
        <w:separator/>
      </w:r>
    </w:p>
  </w:footnote>
  <w:footnote w:type="continuationSeparator" w:id="0">
    <w:p w14:paraId="32D5A73D" w14:textId="77777777" w:rsidR="007638CC" w:rsidRDefault="007638CC" w:rsidP="00201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F6782"/>
    <w:multiLevelType w:val="hybridMultilevel"/>
    <w:tmpl w:val="EE12B264"/>
    <w:lvl w:ilvl="0" w:tplc="295874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B07CA8"/>
    <w:multiLevelType w:val="hybridMultilevel"/>
    <w:tmpl w:val="203E70A8"/>
    <w:lvl w:ilvl="0" w:tplc="8152AD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052788">
    <w:abstractNumId w:val="0"/>
  </w:num>
  <w:num w:numId="2" w16cid:durableId="214002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3D"/>
    <w:rsid w:val="00015D0D"/>
    <w:rsid w:val="000E36A3"/>
    <w:rsid w:val="001177CA"/>
    <w:rsid w:val="0016293B"/>
    <w:rsid w:val="002015B9"/>
    <w:rsid w:val="002F490E"/>
    <w:rsid w:val="0036350E"/>
    <w:rsid w:val="004533FE"/>
    <w:rsid w:val="006A1549"/>
    <w:rsid w:val="006D3C5A"/>
    <w:rsid w:val="006F3A8D"/>
    <w:rsid w:val="007504E9"/>
    <w:rsid w:val="007614AC"/>
    <w:rsid w:val="007638CC"/>
    <w:rsid w:val="008B6B3D"/>
    <w:rsid w:val="008E5612"/>
    <w:rsid w:val="0091106D"/>
    <w:rsid w:val="00940B03"/>
    <w:rsid w:val="009D7A89"/>
    <w:rsid w:val="00A63B0F"/>
    <w:rsid w:val="00AA4BE8"/>
    <w:rsid w:val="00B45B77"/>
    <w:rsid w:val="00B71D0C"/>
    <w:rsid w:val="00CB0711"/>
    <w:rsid w:val="00CC7E27"/>
    <w:rsid w:val="00DE35A8"/>
    <w:rsid w:val="00E170DC"/>
    <w:rsid w:val="00E50980"/>
    <w:rsid w:val="00E52648"/>
    <w:rsid w:val="00F1268F"/>
    <w:rsid w:val="00F276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8D0"/>
  <w15:chartTrackingRefBased/>
  <w15:docId w15:val="{3A43383D-6A88-4E15-80CD-E41EC4F7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B6B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B6B3D"/>
    <w:rPr>
      <w:i/>
      <w:iCs/>
      <w:color w:val="4472C4" w:themeColor="accent1"/>
    </w:rPr>
  </w:style>
  <w:style w:type="character" w:styleId="Titredulivre">
    <w:name w:val="Book Title"/>
    <w:basedOn w:val="Policepardfaut"/>
    <w:uiPriority w:val="33"/>
    <w:qFormat/>
    <w:rsid w:val="008B6B3D"/>
    <w:rPr>
      <w:b/>
      <w:bCs/>
      <w:i/>
      <w:iCs/>
      <w:spacing w:val="5"/>
    </w:rPr>
  </w:style>
  <w:style w:type="paragraph" w:styleId="Paragraphedeliste">
    <w:name w:val="List Paragraph"/>
    <w:basedOn w:val="Normal"/>
    <w:uiPriority w:val="34"/>
    <w:qFormat/>
    <w:rsid w:val="008B6B3D"/>
    <w:pPr>
      <w:ind w:left="720"/>
      <w:contextualSpacing/>
    </w:pPr>
  </w:style>
  <w:style w:type="character" w:styleId="Lienhypertexte">
    <w:name w:val="Hyperlink"/>
    <w:basedOn w:val="Policepardfaut"/>
    <w:uiPriority w:val="99"/>
    <w:unhideWhenUsed/>
    <w:rsid w:val="00E170DC"/>
    <w:rPr>
      <w:color w:val="0563C1" w:themeColor="hyperlink"/>
      <w:u w:val="single"/>
    </w:rPr>
  </w:style>
  <w:style w:type="character" w:styleId="Mentionnonrsolue">
    <w:name w:val="Unresolved Mention"/>
    <w:basedOn w:val="Policepardfaut"/>
    <w:uiPriority w:val="99"/>
    <w:semiHidden/>
    <w:unhideWhenUsed/>
    <w:rsid w:val="00E170DC"/>
    <w:rPr>
      <w:color w:val="605E5C"/>
      <w:shd w:val="clear" w:color="auto" w:fill="E1DFDD"/>
    </w:rPr>
  </w:style>
  <w:style w:type="paragraph" w:styleId="En-tte">
    <w:name w:val="header"/>
    <w:basedOn w:val="Normal"/>
    <w:link w:val="En-tteCar"/>
    <w:uiPriority w:val="99"/>
    <w:unhideWhenUsed/>
    <w:rsid w:val="002015B9"/>
    <w:pPr>
      <w:tabs>
        <w:tab w:val="center" w:pos="4536"/>
        <w:tab w:val="right" w:pos="9072"/>
      </w:tabs>
      <w:spacing w:after="0" w:line="240" w:lineRule="auto"/>
    </w:pPr>
  </w:style>
  <w:style w:type="character" w:customStyle="1" w:styleId="En-tteCar">
    <w:name w:val="En-tête Car"/>
    <w:basedOn w:val="Policepardfaut"/>
    <w:link w:val="En-tte"/>
    <w:uiPriority w:val="99"/>
    <w:rsid w:val="002015B9"/>
  </w:style>
  <w:style w:type="paragraph" w:styleId="Pieddepage">
    <w:name w:val="footer"/>
    <w:basedOn w:val="Normal"/>
    <w:link w:val="PieddepageCar"/>
    <w:uiPriority w:val="99"/>
    <w:unhideWhenUsed/>
    <w:rsid w:val="00201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xandre.barthelme@utbm.fr"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186</Words>
  <Characters>1024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Barthelme</dc:creator>
  <cp:keywords/>
  <dc:description/>
  <cp:lastModifiedBy>Alexandre Barthelme</cp:lastModifiedBy>
  <cp:revision>24</cp:revision>
  <dcterms:created xsi:type="dcterms:W3CDTF">2022-09-24T16:29:00Z</dcterms:created>
  <dcterms:modified xsi:type="dcterms:W3CDTF">2022-10-03T15:54:00Z</dcterms:modified>
</cp:coreProperties>
</file>